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9"/>
        <w:gridCol w:w="9806"/>
      </w:tblGrid>
      <w:tr w:rsidR="00F93D76" w:rsidRPr="008455B7" w:rsidTr="00F744B4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F93D76" w:rsidRPr="008455B7" w:rsidRDefault="00F93D76" w:rsidP="00F744B4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drawing>
                <wp:inline distT="0" distB="0" distL="0" distR="0" wp14:anchorId="6C29EE16" wp14:editId="1F9FA7AC">
                  <wp:extent cx="523875" cy="561975"/>
                  <wp:effectExtent l="0" t="0" r="9525" b="9525"/>
                  <wp:docPr id="130" name="Picture 130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F93D76" w:rsidRPr="00806E64" w:rsidRDefault="00F93D76" w:rsidP="00F744B4">
            <w:pPr>
              <w:pStyle w:val="NASLOVBELO"/>
              <w:spacing w:line="360" w:lineRule="auto"/>
              <w:rPr>
                <w:color w:val="FFE599"/>
              </w:rPr>
            </w:pPr>
            <w:r w:rsidRPr="00497C37">
              <w:rPr>
                <w:color w:val="FFE599"/>
              </w:rPr>
              <w:t>ПРАВИЛНИК</w:t>
            </w:r>
          </w:p>
          <w:p w:rsidR="00F93D76" w:rsidRPr="009536D1" w:rsidRDefault="00F93D76" w:rsidP="00F744B4">
            <w:pPr>
              <w:pStyle w:val="NASLOVBELO"/>
            </w:pPr>
            <w:r w:rsidRPr="00C34E41">
              <w:t xml:space="preserve">О НАСТАВНОМ ПЛАНУ И ПРОГРАМУ </w:t>
            </w:r>
            <w:r w:rsidR="003634F5" w:rsidRPr="003634F5">
              <w:t xml:space="preserve">ОПШТЕОБРАЗОВНИХ </w:t>
            </w:r>
            <w:r w:rsidRPr="00C34E41">
              <w:t>ПРЕДМЕТА СРЕДЊЕГ СТРУЧНОГ ОБРАЗОВАЊА У ПОДРУЧЈУ РАДА ГЕОДЕЗИЈА И ГРАЂЕВИНАРСТВО</w:t>
            </w:r>
          </w:p>
          <w:p w:rsidR="00F93D76" w:rsidRPr="008B2FAA" w:rsidRDefault="00F93D76" w:rsidP="00F744B4">
            <w:pPr>
              <w:pStyle w:val="podnaslovpropisa"/>
              <w:rPr>
                <w:sz w:val="18"/>
                <w:szCs w:val="18"/>
              </w:rPr>
            </w:pPr>
            <w:r w:rsidRPr="00C34E41">
              <w:rPr>
                <w:sz w:val="18"/>
                <w:szCs w:val="18"/>
              </w:rPr>
              <w:t>("Сл. гласник РС - Просветни гласник", бр. 8/2014)</w:t>
            </w:r>
          </w:p>
        </w:tc>
      </w:tr>
    </w:tbl>
    <w:p w:rsidR="00E10E85" w:rsidRDefault="00E10E85">
      <w:pPr>
        <w:pStyle w:val="BodyText"/>
        <w:ind w:left="0"/>
        <w:rPr>
          <w:sz w:val="20"/>
        </w:rPr>
      </w:pPr>
    </w:p>
    <w:p w:rsidR="00E10E85" w:rsidRDefault="00E10E85">
      <w:pPr>
        <w:pStyle w:val="BodyText"/>
        <w:ind w:left="0"/>
        <w:rPr>
          <w:sz w:val="20"/>
        </w:rPr>
      </w:pPr>
    </w:p>
    <w:p w:rsidR="00E10E85" w:rsidRDefault="00E10E85">
      <w:pPr>
        <w:pStyle w:val="BodyText"/>
        <w:ind w:left="0"/>
        <w:rPr>
          <w:sz w:val="20"/>
        </w:rPr>
      </w:pPr>
      <w:bookmarkStart w:id="0" w:name="_GoBack"/>
      <w:bookmarkEnd w:id="0"/>
    </w:p>
    <w:p w:rsidR="00E10E85" w:rsidRDefault="00E10E85">
      <w:pPr>
        <w:pStyle w:val="BodyText"/>
        <w:ind w:left="0"/>
        <w:rPr>
          <w:sz w:val="20"/>
        </w:rPr>
      </w:pPr>
    </w:p>
    <w:p w:rsidR="00E10E85" w:rsidRDefault="00E10E85">
      <w:pPr>
        <w:pStyle w:val="BodyText"/>
        <w:ind w:left="0"/>
        <w:rPr>
          <w:sz w:val="20"/>
        </w:rPr>
      </w:pPr>
    </w:p>
    <w:p w:rsidR="00E10E85" w:rsidRDefault="00E10E85">
      <w:pPr>
        <w:pStyle w:val="BodyText"/>
        <w:ind w:left="0"/>
        <w:rPr>
          <w:sz w:val="20"/>
        </w:rPr>
      </w:pPr>
    </w:p>
    <w:p w:rsidR="00E10E85" w:rsidRDefault="00E10E85">
      <w:pPr>
        <w:pStyle w:val="BodyText"/>
        <w:ind w:left="0"/>
        <w:rPr>
          <w:sz w:val="20"/>
        </w:rPr>
      </w:pPr>
    </w:p>
    <w:p w:rsidR="00E10E85" w:rsidRDefault="00E10E85">
      <w:pPr>
        <w:pStyle w:val="BodyText"/>
        <w:ind w:left="0"/>
        <w:rPr>
          <w:sz w:val="20"/>
        </w:rPr>
      </w:pPr>
    </w:p>
    <w:p w:rsidR="00E10E85" w:rsidRDefault="00E10E85">
      <w:pPr>
        <w:pStyle w:val="BodyText"/>
        <w:ind w:left="0"/>
        <w:rPr>
          <w:sz w:val="20"/>
        </w:rPr>
      </w:pPr>
    </w:p>
    <w:p w:rsidR="00E10E85" w:rsidRDefault="00E10E85">
      <w:pPr>
        <w:pStyle w:val="BodyText"/>
        <w:ind w:left="0"/>
        <w:rPr>
          <w:sz w:val="20"/>
        </w:rPr>
      </w:pPr>
    </w:p>
    <w:p w:rsidR="00E10E85" w:rsidRDefault="00E10E85">
      <w:pPr>
        <w:pStyle w:val="BodyText"/>
        <w:ind w:left="0"/>
        <w:rPr>
          <w:sz w:val="20"/>
        </w:rPr>
      </w:pPr>
    </w:p>
    <w:p w:rsidR="00E10E85" w:rsidRDefault="00E10E85">
      <w:pPr>
        <w:pStyle w:val="BodyText"/>
        <w:ind w:left="0"/>
        <w:rPr>
          <w:sz w:val="16"/>
        </w:rPr>
      </w:pPr>
    </w:p>
    <w:p w:rsidR="00E10E85" w:rsidRDefault="00E10E85">
      <w:pPr>
        <w:rPr>
          <w:sz w:val="16"/>
        </w:rPr>
        <w:sectPr w:rsidR="00E10E85" w:rsidSect="00F93D76">
          <w:footerReference w:type="default" r:id="rId7"/>
          <w:type w:val="continuous"/>
          <w:pgSz w:w="11910" w:h="16840"/>
          <w:pgMar w:top="709" w:right="600" w:bottom="280" w:left="540" w:header="720" w:footer="341" w:gutter="0"/>
          <w:cols w:space="720"/>
        </w:sectPr>
      </w:pPr>
    </w:p>
    <w:p w:rsidR="00E10E85" w:rsidRDefault="004E7D35">
      <w:pPr>
        <w:pStyle w:val="Title"/>
      </w:pPr>
      <w:r>
        <w:rPr>
          <w:color w:val="231F20"/>
        </w:rPr>
        <w:t>5</w:t>
      </w:r>
    </w:p>
    <w:p w:rsidR="00E10E85" w:rsidRDefault="004E7D35">
      <w:pPr>
        <w:pStyle w:val="BodyText"/>
        <w:ind w:left="104" w:right="38" w:firstLine="397"/>
        <w:jc w:val="both"/>
      </w:pPr>
      <w:r>
        <w:rPr>
          <w:color w:val="231F20"/>
        </w:rPr>
        <w:t xml:space="preserve">На основу члана 79. став 1. Закона о основама система обра­ зовања и васпитања („Службени гласник РС”, бр. 72/09, 52/11 и </w:t>
      </w:r>
      <w:r>
        <w:rPr>
          <w:color w:val="231F20"/>
          <w:spacing w:val="-2"/>
        </w:rPr>
        <w:t>55/13),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предлог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министра просвете,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науке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технолошког развоја,</w:t>
      </w:r>
    </w:p>
    <w:p w:rsidR="00E10E85" w:rsidRDefault="004E7D35">
      <w:pPr>
        <w:pStyle w:val="BodyText"/>
        <w:ind w:left="501"/>
        <w:jc w:val="both"/>
      </w:pPr>
      <w:r>
        <w:rPr>
          <w:color w:val="231F20"/>
        </w:rPr>
        <w:t>Национални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просветни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савет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доноси</w:t>
      </w:r>
    </w:p>
    <w:p w:rsidR="00E10E85" w:rsidRDefault="00E10E85">
      <w:pPr>
        <w:pStyle w:val="BodyText"/>
        <w:spacing w:before="8"/>
        <w:ind w:left="0"/>
        <w:rPr>
          <w:sz w:val="16"/>
        </w:rPr>
      </w:pPr>
    </w:p>
    <w:p w:rsidR="00E10E85" w:rsidRPr="00F93D76" w:rsidRDefault="004E7D35">
      <w:pPr>
        <w:ind w:left="273" w:right="209"/>
        <w:jc w:val="center"/>
        <w:rPr>
          <w:b/>
          <w:sz w:val="18"/>
          <w:szCs w:val="18"/>
        </w:rPr>
      </w:pPr>
      <w:r w:rsidRPr="00F93D76">
        <w:rPr>
          <w:b/>
          <w:color w:val="231F20"/>
          <w:sz w:val="18"/>
          <w:szCs w:val="18"/>
        </w:rPr>
        <w:t>П</w:t>
      </w:r>
      <w:r w:rsidRPr="00F93D76">
        <w:rPr>
          <w:b/>
          <w:color w:val="231F20"/>
          <w:spacing w:val="-24"/>
          <w:sz w:val="18"/>
          <w:szCs w:val="18"/>
        </w:rPr>
        <w:t xml:space="preserve"> </w:t>
      </w:r>
      <w:r w:rsidRPr="00F93D76">
        <w:rPr>
          <w:b/>
          <w:color w:val="231F20"/>
          <w:sz w:val="18"/>
          <w:szCs w:val="18"/>
        </w:rPr>
        <w:t>РА</w:t>
      </w:r>
      <w:r w:rsidRPr="00F93D76">
        <w:rPr>
          <w:b/>
          <w:color w:val="231F20"/>
          <w:spacing w:val="-25"/>
          <w:sz w:val="18"/>
          <w:szCs w:val="18"/>
        </w:rPr>
        <w:t xml:space="preserve"> </w:t>
      </w:r>
      <w:r w:rsidRPr="00F93D76">
        <w:rPr>
          <w:b/>
          <w:color w:val="231F20"/>
          <w:sz w:val="18"/>
          <w:szCs w:val="18"/>
        </w:rPr>
        <w:t>В</w:t>
      </w:r>
      <w:r w:rsidRPr="00F93D76">
        <w:rPr>
          <w:b/>
          <w:color w:val="231F20"/>
          <w:spacing w:val="-24"/>
          <w:sz w:val="18"/>
          <w:szCs w:val="18"/>
        </w:rPr>
        <w:t xml:space="preserve"> </w:t>
      </w:r>
      <w:r w:rsidRPr="00F93D76">
        <w:rPr>
          <w:b/>
          <w:color w:val="231F20"/>
          <w:sz w:val="18"/>
          <w:szCs w:val="18"/>
        </w:rPr>
        <w:t>И</w:t>
      </w:r>
      <w:r w:rsidRPr="00F93D76">
        <w:rPr>
          <w:b/>
          <w:color w:val="231F20"/>
          <w:spacing w:val="-24"/>
          <w:sz w:val="18"/>
          <w:szCs w:val="18"/>
        </w:rPr>
        <w:t xml:space="preserve"> </w:t>
      </w:r>
      <w:r w:rsidRPr="00F93D76">
        <w:rPr>
          <w:b/>
          <w:color w:val="231F20"/>
          <w:sz w:val="18"/>
          <w:szCs w:val="18"/>
        </w:rPr>
        <w:t>Л</w:t>
      </w:r>
      <w:r w:rsidRPr="00F93D76">
        <w:rPr>
          <w:b/>
          <w:color w:val="231F20"/>
          <w:spacing w:val="-25"/>
          <w:sz w:val="18"/>
          <w:szCs w:val="18"/>
        </w:rPr>
        <w:t xml:space="preserve"> </w:t>
      </w:r>
      <w:r w:rsidRPr="00F93D76">
        <w:rPr>
          <w:b/>
          <w:color w:val="231F20"/>
          <w:sz w:val="18"/>
          <w:szCs w:val="18"/>
        </w:rPr>
        <w:t>Н</w:t>
      </w:r>
      <w:r w:rsidRPr="00F93D76">
        <w:rPr>
          <w:b/>
          <w:color w:val="231F20"/>
          <w:spacing w:val="-24"/>
          <w:sz w:val="18"/>
          <w:szCs w:val="18"/>
        </w:rPr>
        <w:t xml:space="preserve"> </w:t>
      </w:r>
      <w:r w:rsidRPr="00F93D76">
        <w:rPr>
          <w:b/>
          <w:color w:val="231F20"/>
          <w:sz w:val="18"/>
          <w:szCs w:val="18"/>
        </w:rPr>
        <w:t>И</w:t>
      </w:r>
      <w:r w:rsidRPr="00F93D76">
        <w:rPr>
          <w:b/>
          <w:color w:val="231F20"/>
          <w:spacing w:val="-24"/>
          <w:sz w:val="18"/>
          <w:szCs w:val="18"/>
        </w:rPr>
        <w:t xml:space="preserve"> </w:t>
      </w:r>
      <w:r w:rsidRPr="00F93D76">
        <w:rPr>
          <w:b/>
          <w:color w:val="231F20"/>
          <w:spacing w:val="-10"/>
          <w:sz w:val="18"/>
          <w:szCs w:val="18"/>
        </w:rPr>
        <w:t>К</w:t>
      </w:r>
    </w:p>
    <w:p w:rsidR="00E10E85" w:rsidRPr="00F93D76" w:rsidRDefault="00F93D76">
      <w:pPr>
        <w:spacing w:before="189" w:line="259" w:lineRule="auto"/>
        <w:ind w:left="275" w:right="209"/>
        <w:jc w:val="center"/>
        <w:rPr>
          <w:b/>
          <w:sz w:val="18"/>
          <w:szCs w:val="18"/>
        </w:rPr>
      </w:pPr>
      <w:r w:rsidRPr="00F93D76">
        <w:rPr>
          <w:b/>
          <w:color w:val="231F20"/>
          <w:w w:val="120"/>
          <w:sz w:val="18"/>
          <w:szCs w:val="18"/>
        </w:rPr>
        <w:t>О</w:t>
      </w:r>
      <w:r w:rsidRPr="00F93D76">
        <w:rPr>
          <w:b/>
          <w:color w:val="231F20"/>
          <w:spacing w:val="-14"/>
          <w:w w:val="120"/>
          <w:sz w:val="18"/>
          <w:szCs w:val="18"/>
        </w:rPr>
        <w:t xml:space="preserve"> </w:t>
      </w:r>
      <w:r w:rsidRPr="00F93D76">
        <w:rPr>
          <w:b/>
          <w:color w:val="231F20"/>
          <w:w w:val="120"/>
          <w:sz w:val="18"/>
          <w:szCs w:val="18"/>
        </w:rPr>
        <w:t>НАСТАВНОМ</w:t>
      </w:r>
      <w:r w:rsidRPr="00F93D76">
        <w:rPr>
          <w:b/>
          <w:color w:val="231F20"/>
          <w:spacing w:val="-14"/>
          <w:w w:val="120"/>
          <w:sz w:val="18"/>
          <w:szCs w:val="18"/>
        </w:rPr>
        <w:t xml:space="preserve"> </w:t>
      </w:r>
      <w:r w:rsidRPr="00F93D76">
        <w:rPr>
          <w:b/>
          <w:color w:val="231F20"/>
          <w:w w:val="120"/>
          <w:sz w:val="18"/>
          <w:szCs w:val="18"/>
        </w:rPr>
        <w:t>ПЛАНУ</w:t>
      </w:r>
      <w:r w:rsidRPr="00F93D76">
        <w:rPr>
          <w:b/>
          <w:color w:val="231F20"/>
          <w:spacing w:val="-14"/>
          <w:w w:val="120"/>
          <w:sz w:val="18"/>
          <w:szCs w:val="18"/>
        </w:rPr>
        <w:t xml:space="preserve"> </w:t>
      </w:r>
      <w:r w:rsidRPr="00F93D76">
        <w:rPr>
          <w:b/>
          <w:color w:val="231F20"/>
          <w:w w:val="120"/>
          <w:sz w:val="18"/>
          <w:szCs w:val="18"/>
        </w:rPr>
        <w:t>И</w:t>
      </w:r>
      <w:r w:rsidRPr="00F93D76">
        <w:rPr>
          <w:b/>
          <w:color w:val="231F20"/>
          <w:spacing w:val="-14"/>
          <w:w w:val="120"/>
          <w:sz w:val="18"/>
          <w:szCs w:val="18"/>
        </w:rPr>
        <w:t xml:space="preserve"> </w:t>
      </w:r>
      <w:r w:rsidRPr="00F93D76">
        <w:rPr>
          <w:b/>
          <w:color w:val="231F20"/>
          <w:w w:val="120"/>
          <w:sz w:val="18"/>
          <w:szCs w:val="18"/>
        </w:rPr>
        <w:t>ПРОГРАМУ</w:t>
      </w:r>
      <w:r w:rsidRPr="00F93D76">
        <w:rPr>
          <w:b/>
          <w:color w:val="231F20"/>
          <w:spacing w:val="-14"/>
          <w:w w:val="120"/>
          <w:sz w:val="18"/>
          <w:szCs w:val="18"/>
        </w:rPr>
        <w:t xml:space="preserve"> </w:t>
      </w:r>
      <w:r w:rsidRPr="00F93D76">
        <w:rPr>
          <w:b/>
          <w:color w:val="231F20"/>
          <w:w w:val="120"/>
          <w:sz w:val="18"/>
          <w:szCs w:val="18"/>
        </w:rPr>
        <w:t>ОПШТЕ</w:t>
      </w:r>
      <w:r w:rsidRPr="00F93D76">
        <w:rPr>
          <w:b/>
          <w:color w:val="231F20"/>
          <w:spacing w:val="-2"/>
          <w:w w:val="125"/>
          <w:sz w:val="18"/>
          <w:szCs w:val="18"/>
        </w:rPr>
        <w:t>ОБРАЗОВНИХ</w:t>
      </w:r>
      <w:r w:rsidRPr="00F93D76">
        <w:rPr>
          <w:b/>
          <w:color w:val="231F20"/>
          <w:spacing w:val="-13"/>
          <w:w w:val="125"/>
          <w:sz w:val="18"/>
          <w:szCs w:val="18"/>
        </w:rPr>
        <w:t xml:space="preserve"> </w:t>
      </w:r>
      <w:r w:rsidRPr="00F93D76">
        <w:rPr>
          <w:b/>
          <w:color w:val="231F20"/>
          <w:spacing w:val="-2"/>
          <w:w w:val="125"/>
          <w:sz w:val="18"/>
          <w:szCs w:val="18"/>
        </w:rPr>
        <w:t>ПРЕДМЕТА</w:t>
      </w:r>
      <w:r w:rsidRPr="00F93D76">
        <w:rPr>
          <w:b/>
          <w:color w:val="231F20"/>
          <w:spacing w:val="-13"/>
          <w:w w:val="125"/>
          <w:sz w:val="18"/>
          <w:szCs w:val="18"/>
        </w:rPr>
        <w:t xml:space="preserve"> </w:t>
      </w:r>
      <w:r w:rsidRPr="00F93D76">
        <w:rPr>
          <w:b/>
          <w:color w:val="231F20"/>
          <w:spacing w:val="-2"/>
          <w:w w:val="125"/>
          <w:sz w:val="18"/>
          <w:szCs w:val="18"/>
        </w:rPr>
        <w:t>СРЕДЊЕГ</w:t>
      </w:r>
      <w:r w:rsidRPr="00F93D76">
        <w:rPr>
          <w:b/>
          <w:color w:val="231F20"/>
          <w:spacing w:val="-12"/>
          <w:w w:val="125"/>
          <w:sz w:val="18"/>
          <w:szCs w:val="18"/>
        </w:rPr>
        <w:t xml:space="preserve"> </w:t>
      </w:r>
      <w:r w:rsidRPr="00F93D76">
        <w:rPr>
          <w:b/>
          <w:color w:val="231F20"/>
          <w:spacing w:val="-2"/>
          <w:w w:val="125"/>
          <w:sz w:val="18"/>
          <w:szCs w:val="18"/>
        </w:rPr>
        <w:t xml:space="preserve">СТРУЧНОГ </w:t>
      </w:r>
      <w:r w:rsidRPr="00F93D76">
        <w:rPr>
          <w:b/>
          <w:color w:val="231F20"/>
          <w:w w:val="120"/>
          <w:sz w:val="18"/>
          <w:szCs w:val="18"/>
        </w:rPr>
        <w:t>ОБРАЗОВАЊА</w:t>
      </w:r>
      <w:r w:rsidRPr="00F93D76">
        <w:rPr>
          <w:b/>
          <w:color w:val="231F20"/>
          <w:spacing w:val="-15"/>
          <w:w w:val="120"/>
          <w:sz w:val="18"/>
          <w:szCs w:val="18"/>
        </w:rPr>
        <w:t xml:space="preserve"> </w:t>
      </w:r>
      <w:r w:rsidRPr="00F93D76">
        <w:rPr>
          <w:b/>
          <w:color w:val="231F20"/>
          <w:w w:val="120"/>
          <w:sz w:val="18"/>
          <w:szCs w:val="18"/>
        </w:rPr>
        <w:t>У</w:t>
      </w:r>
      <w:r w:rsidRPr="00F93D76">
        <w:rPr>
          <w:b/>
          <w:color w:val="231F20"/>
          <w:spacing w:val="-14"/>
          <w:w w:val="120"/>
          <w:sz w:val="18"/>
          <w:szCs w:val="18"/>
        </w:rPr>
        <w:t xml:space="preserve"> </w:t>
      </w:r>
      <w:r w:rsidRPr="00F93D76">
        <w:rPr>
          <w:b/>
          <w:color w:val="231F20"/>
          <w:w w:val="120"/>
          <w:sz w:val="18"/>
          <w:szCs w:val="18"/>
        </w:rPr>
        <w:t>ПОДРУЧЈУ</w:t>
      </w:r>
      <w:r w:rsidRPr="00F93D76">
        <w:rPr>
          <w:b/>
          <w:color w:val="231F20"/>
          <w:spacing w:val="-14"/>
          <w:w w:val="120"/>
          <w:sz w:val="18"/>
          <w:szCs w:val="18"/>
        </w:rPr>
        <w:t xml:space="preserve"> </w:t>
      </w:r>
      <w:r w:rsidRPr="00F93D76">
        <w:rPr>
          <w:b/>
          <w:color w:val="231F20"/>
          <w:w w:val="120"/>
          <w:sz w:val="18"/>
          <w:szCs w:val="18"/>
        </w:rPr>
        <w:t>РАДА</w:t>
      </w:r>
      <w:r w:rsidRPr="00F93D76">
        <w:rPr>
          <w:b/>
          <w:color w:val="231F20"/>
          <w:spacing w:val="-15"/>
          <w:w w:val="120"/>
          <w:sz w:val="18"/>
          <w:szCs w:val="18"/>
        </w:rPr>
        <w:t xml:space="preserve"> </w:t>
      </w:r>
      <w:r w:rsidRPr="00F93D76">
        <w:rPr>
          <w:b/>
          <w:color w:val="231F20"/>
          <w:w w:val="120"/>
          <w:sz w:val="18"/>
          <w:szCs w:val="18"/>
        </w:rPr>
        <w:t>ГЕОДЕЗИЈА</w:t>
      </w:r>
      <w:r w:rsidRPr="00F93D76">
        <w:rPr>
          <w:b/>
          <w:color w:val="231F20"/>
          <w:spacing w:val="-15"/>
          <w:w w:val="120"/>
          <w:sz w:val="18"/>
          <w:szCs w:val="18"/>
        </w:rPr>
        <w:t xml:space="preserve"> </w:t>
      </w:r>
      <w:r w:rsidRPr="00F93D76">
        <w:rPr>
          <w:b/>
          <w:color w:val="231F20"/>
          <w:w w:val="120"/>
          <w:sz w:val="18"/>
          <w:szCs w:val="18"/>
        </w:rPr>
        <w:t xml:space="preserve">И </w:t>
      </w:r>
      <w:r w:rsidRPr="00F93D76">
        <w:rPr>
          <w:b/>
          <w:color w:val="231F20"/>
          <w:spacing w:val="-2"/>
          <w:w w:val="125"/>
          <w:sz w:val="18"/>
          <w:szCs w:val="18"/>
        </w:rPr>
        <w:t>ГРАЂЕВИНАРСТВО</w:t>
      </w:r>
    </w:p>
    <w:p w:rsidR="00E10E85" w:rsidRDefault="00E10E85">
      <w:pPr>
        <w:pStyle w:val="BodyText"/>
        <w:spacing w:before="1"/>
        <w:ind w:left="0"/>
        <w:rPr>
          <w:b/>
          <w:sz w:val="23"/>
        </w:rPr>
      </w:pPr>
    </w:p>
    <w:p w:rsidR="00E10E85" w:rsidRDefault="004E7D35">
      <w:pPr>
        <w:pStyle w:val="BodyText"/>
        <w:ind w:left="2388"/>
        <w:jc w:val="both"/>
      </w:pPr>
      <w:r>
        <w:rPr>
          <w:color w:val="231F20"/>
        </w:rPr>
        <w:t>Члан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1.</w:t>
      </w:r>
    </w:p>
    <w:p w:rsidR="00E10E85" w:rsidRDefault="004E7D35">
      <w:pPr>
        <w:pStyle w:val="BodyText"/>
        <w:spacing w:before="3" w:line="242" w:lineRule="auto"/>
        <w:ind w:left="104" w:right="38" w:firstLine="397"/>
        <w:jc w:val="both"/>
      </w:pPr>
      <w:r>
        <w:rPr>
          <w:color w:val="231F20"/>
        </w:rPr>
        <w:t>У Правилнику о наставном плану и програму општеобразов­ них предмета средњег стручног образовања у подручју рада Гео­ дезија и грађевинарство („Просветни гласник”, број 7/12), после наставног плана и програма општеобразовних предмета за обра­ зовни профил: геодетски техничар – геометар, додаје се наставни план и програм општеобразовних предмета за образовни профил: монтер суве градње, који је одштампан уз овај правилник и чини његов саставни део.</w:t>
      </w:r>
    </w:p>
    <w:p w:rsidR="00E10E85" w:rsidRDefault="004E7D35">
      <w:pPr>
        <w:pStyle w:val="BodyText"/>
        <w:spacing w:before="172"/>
        <w:ind w:left="2388"/>
        <w:jc w:val="both"/>
      </w:pPr>
      <w:r>
        <w:rPr>
          <w:color w:val="231F20"/>
        </w:rPr>
        <w:t>Члан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2.</w:t>
      </w:r>
    </w:p>
    <w:p w:rsidR="00E10E85" w:rsidRDefault="004E7D35">
      <w:pPr>
        <w:pStyle w:val="BodyText"/>
        <w:spacing w:before="3"/>
        <w:ind w:left="103" w:right="38" w:firstLine="397"/>
        <w:jc w:val="both"/>
      </w:pPr>
      <w:r>
        <w:rPr>
          <w:color w:val="231F20"/>
        </w:rPr>
        <w:t>Програм језика националне мањине остварује се на основу Правилника о плану и програму образовања и васпитања за зајед­ ничке предмете у стручним и уметничким школама („Службени гласник СРС – Просветни гласник”, број 6/90 и „Просветни гла­ сник”,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4/91,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7/93,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17/93,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1/94,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2/94,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2/95,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3/95,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8/95,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5/96,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2/02,</w:t>
      </w:r>
    </w:p>
    <w:p w:rsidR="00E10E85" w:rsidRDefault="004E7D35">
      <w:pPr>
        <w:pStyle w:val="BodyText"/>
        <w:spacing w:before="105" w:line="204" w:lineRule="exact"/>
        <w:ind w:left="104"/>
      </w:pPr>
      <w:r>
        <w:br w:type="column"/>
      </w:r>
      <w:r>
        <w:rPr>
          <w:color w:val="231F20"/>
        </w:rPr>
        <w:t>5/03,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10/03,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24/04,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3/05,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6/05,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11/05,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6/06,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12/06,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8/08,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1/09,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3/09,</w:t>
      </w:r>
    </w:p>
    <w:p w:rsidR="00E10E85" w:rsidRDefault="004E7D35">
      <w:pPr>
        <w:pStyle w:val="BodyText"/>
        <w:spacing w:line="204" w:lineRule="exact"/>
        <w:ind w:left="104"/>
      </w:pPr>
      <w:r>
        <w:rPr>
          <w:color w:val="231F20"/>
        </w:rPr>
        <w:t>10/09,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5/10,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8/10,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11/13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14/13).</w:t>
      </w:r>
    </w:p>
    <w:p w:rsidR="00E10E85" w:rsidRDefault="004E7D35">
      <w:pPr>
        <w:pStyle w:val="BodyText"/>
        <w:spacing w:before="108" w:line="204" w:lineRule="exact"/>
        <w:ind w:left="2387"/>
        <w:jc w:val="both"/>
      </w:pPr>
      <w:r>
        <w:rPr>
          <w:color w:val="231F20"/>
        </w:rPr>
        <w:t>Члан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3.</w:t>
      </w:r>
    </w:p>
    <w:p w:rsidR="00E10E85" w:rsidRDefault="004E7D35">
      <w:pPr>
        <w:pStyle w:val="BodyText"/>
        <w:spacing w:before="3" w:line="232" w:lineRule="auto"/>
        <w:ind w:left="104" w:right="114" w:firstLine="396"/>
        <w:jc w:val="both"/>
      </w:pPr>
      <w:r>
        <w:rPr>
          <w:color w:val="231F20"/>
        </w:rPr>
        <w:t>Програм верске наставе остварује се на основу Правилника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о наставном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плану 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програму предмета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Верска настава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за средње школе („Просветни гласник” бр. 6/03, 23/04 и 9/05).</w:t>
      </w:r>
    </w:p>
    <w:p w:rsidR="00E10E85" w:rsidRDefault="004E7D35">
      <w:pPr>
        <w:pStyle w:val="BodyText"/>
        <w:spacing w:before="164" w:line="202" w:lineRule="exact"/>
        <w:ind w:left="2388"/>
        <w:jc w:val="both"/>
      </w:pPr>
      <w:r>
        <w:rPr>
          <w:color w:val="231F20"/>
        </w:rPr>
        <w:t>Члан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4.</w:t>
      </w:r>
    </w:p>
    <w:p w:rsidR="00E10E85" w:rsidRDefault="004E7D35">
      <w:pPr>
        <w:pStyle w:val="BodyText"/>
        <w:spacing w:before="3" w:line="228" w:lineRule="auto"/>
        <w:ind w:left="103" w:right="114" w:firstLine="397"/>
        <w:jc w:val="both"/>
      </w:pPr>
      <w:r>
        <w:rPr>
          <w:color w:val="231F20"/>
        </w:rPr>
        <w:t>Даном ступања на снагу овог правилника престаје да важи Правилник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наставном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плану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огледа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образовне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про­ филе геодетски техничар – геометар и монтер суве градње („Про­ светни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гласник”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12/04,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11/05,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8/06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3/07),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делу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који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односи на наставни план и програм општеобразовних предмета за обра­ зовни профил монтер суве градње.</w:t>
      </w:r>
    </w:p>
    <w:p w:rsidR="00E10E85" w:rsidRDefault="004E7D35">
      <w:pPr>
        <w:pStyle w:val="BodyText"/>
        <w:spacing w:before="6" w:line="228" w:lineRule="auto"/>
        <w:ind w:left="104" w:right="114" w:firstLine="396"/>
        <w:jc w:val="both"/>
      </w:pPr>
      <w:r>
        <w:rPr>
          <w:color w:val="231F20"/>
        </w:rPr>
        <w:t>Ученици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који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уписани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средњу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школу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закључно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школ­ ском 2013/2014. годином у подручју рада Геодезија и грађевинар­ ство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образовни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профил: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монтер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суве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градње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оглед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трогоди­ шњем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трајању стичу образовање по наставном плану и програму који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био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снази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ступања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снагу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овог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правилника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кра­ ја школске 2016/2017. године.</w:t>
      </w:r>
    </w:p>
    <w:p w:rsidR="00E10E85" w:rsidRDefault="004E7D35">
      <w:pPr>
        <w:pStyle w:val="BodyText"/>
        <w:spacing w:before="168" w:line="202" w:lineRule="exact"/>
        <w:ind w:left="2388"/>
        <w:jc w:val="both"/>
      </w:pPr>
      <w:r>
        <w:rPr>
          <w:color w:val="231F20"/>
        </w:rPr>
        <w:t>Члан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5.</w:t>
      </w:r>
    </w:p>
    <w:p w:rsidR="00E10E85" w:rsidRDefault="004E7D35">
      <w:pPr>
        <w:pStyle w:val="BodyText"/>
        <w:spacing w:before="4" w:line="228" w:lineRule="auto"/>
        <w:ind w:left="104" w:right="114" w:firstLine="396"/>
        <w:jc w:val="both"/>
      </w:pPr>
      <w:r>
        <w:rPr>
          <w:color w:val="231F20"/>
        </w:rPr>
        <w:t>Овај правилник ступа на снагу осмог дана од дана објављи­ вања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„Службеном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гласнику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Републике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Просветном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гла­ снику” и примењиваће се од школске 2014/2015. године.</w:t>
      </w:r>
    </w:p>
    <w:p w:rsidR="00E10E85" w:rsidRDefault="00E10E85">
      <w:pPr>
        <w:spacing w:line="228" w:lineRule="auto"/>
        <w:jc w:val="both"/>
        <w:sectPr w:rsidR="00E10E85" w:rsidSect="00F93D76">
          <w:type w:val="continuous"/>
          <w:pgSz w:w="11910" w:h="16840"/>
          <w:pgMar w:top="1920" w:right="600" w:bottom="280" w:left="540" w:header="720" w:footer="341" w:gutter="0"/>
          <w:cols w:num="2" w:space="720" w:equalWidth="0">
            <w:col w:w="5277" w:space="138"/>
            <w:col w:w="5355"/>
          </w:cols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>
            <wp:extent cx="8625677" cy="4053840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677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>
            <wp:extent cx="8623581" cy="4837938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3581" cy="4837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>
            <wp:extent cx="8572426" cy="6358128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426" cy="635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626" cy="5504688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626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7540" cy="5547360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7540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3934" cy="5462016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934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43482" cy="1450848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3482" cy="145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74549" cy="5376672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4549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82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757" cy="5547360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757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13286" cy="1920239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286" cy="192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8350" cy="5403341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8350" cy="5403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0999" cy="5584698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0999" cy="558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68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6808" cy="1536191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6808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7513" cy="5419344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7513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858" cy="5579364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858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9080" cy="5547359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9080" cy="5547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187" cy="2474976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187" cy="2474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1866" cy="5632704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1866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0300" cy="5632704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0300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2243" cy="3797808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2243" cy="379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6699" cy="5616702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669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82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0968" cy="5632704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0968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6752" cy="3072383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6752" cy="307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5422" cy="4565904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5422" cy="456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5485" cy="5462016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5485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8897" cy="5376672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8897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21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057372" cy="6528816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372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9467" cy="5419344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9467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3597" cy="5675376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597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32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36739" cy="5504687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6739" cy="550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241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68512" cy="6486144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512" cy="64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82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69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699039" cy="6528816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03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9689" cy="5616702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9689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00" w:right="120" w:bottom="280" w:left="1600" w:header="720" w:footer="341" w:gutter="0"/>
          <w:cols w:space="720"/>
        </w:sectPr>
      </w:pPr>
    </w:p>
    <w:p w:rsidR="00E10E85" w:rsidRDefault="00E10E85">
      <w:pPr>
        <w:pStyle w:val="BodyText"/>
        <w:ind w:left="0"/>
        <w:rPr>
          <w:sz w:val="20"/>
        </w:rPr>
      </w:pPr>
    </w:p>
    <w:p w:rsidR="00E10E85" w:rsidRDefault="00E10E85">
      <w:pPr>
        <w:pStyle w:val="BodyText"/>
        <w:spacing w:before="9"/>
        <w:ind w:left="0"/>
        <w:rPr>
          <w:sz w:val="14"/>
        </w:rPr>
      </w:pPr>
    </w:p>
    <w:p w:rsidR="00E10E85" w:rsidRDefault="004E7D35">
      <w:pPr>
        <w:pStyle w:val="BodyText"/>
        <w:ind w:left="2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4496260" cy="1322831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6260" cy="1322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13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5488" cy="5451348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5488" cy="545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68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5620" cy="5462016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5620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4984" cy="5504688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4984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782" cy="5504688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782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3268" cy="5547359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268" cy="5547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3386" cy="5462016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386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68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35520" cy="5675376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5520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74159" cy="4992624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4159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82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7299" cy="5547360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7299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70120" cy="2645664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0120" cy="264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5354" cy="5462016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54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68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79453" cy="5574030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9453" cy="55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289" cy="5590032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289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6944" cy="5547360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6944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3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3874" cy="2048255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3874" cy="20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72766" cy="4352544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2766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82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3280" cy="5616702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280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0521" cy="5590032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0521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68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0318" cy="5590032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0318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3709" cy="1194815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3709" cy="119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3433" cy="5419344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433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8509" cy="5590032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8509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8053" cy="5611368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8053" cy="561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8880" cy="5334000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888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9821" cy="5376672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9821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8171" cy="5606034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171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4600" cy="938784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4600" cy="93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637" cy="5291328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637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0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70984" cy="5590032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0984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8265" cy="3328416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8265" cy="3328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7574" cy="5462015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574" cy="546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9344" cy="4480560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9344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1418" cy="2773679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1418" cy="2773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7877" cy="5419344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7877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68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9126" cy="2731007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9126" cy="2731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2194" cy="5248656"/>
            <wp:effectExtent l="0" t="0" r="0" b="0"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2194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4927" cy="5419344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4927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6800" cy="5547360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800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5705" cy="5504688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5705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3694" cy="2090927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694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68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7796" cy="5376672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7796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4299" cy="5504688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4299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68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7139" cy="2981705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7139" cy="298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0500" cy="5419344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0500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8008" cy="5504688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8008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0677" cy="5504688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0677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9097" cy="5504688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9097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9838" cy="3499104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9838" cy="349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2943" cy="5408676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943" cy="540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8924" cy="5504688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924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6314" cy="5504688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6314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0051" cy="4395216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0051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6226" cy="5334000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6226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5803" cy="3712464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5803" cy="371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8343" cy="5334000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8343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766" cy="5547360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766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5330" cy="3403091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30" cy="340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9186" cy="5547360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9186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1348" cy="5600700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1348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5035" cy="2218944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035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7145" cy="4992624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7145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82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1441" cy="4011168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1441" cy="401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8189" cy="5291328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8189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82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2894" cy="5280660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2894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2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86394" cy="2389631"/>
            <wp:effectExtent l="0" t="0" r="0" b="0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6394" cy="238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88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0030" cy="4352544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0030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1472" cy="5205983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1472" cy="5205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1335" cy="5334000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1335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74676" cy="4480559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4676" cy="4480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78717" cy="5163312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717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6898" cy="5504688"/>
            <wp:effectExtent l="0" t="0" r="0" b="0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6898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8332" cy="5504688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332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75535" cy="5632704"/>
            <wp:effectExtent l="0" t="0" r="0" b="0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5535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1701" cy="5504688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1701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74442" cy="5718048"/>
            <wp:effectExtent l="0" t="0" r="0" b="0"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4442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6788" cy="2859024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6788" cy="285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2112" cy="5291328"/>
            <wp:effectExtent l="0" t="0" r="0" b="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2112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1757" cy="4608576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1757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0030" cy="4352544"/>
            <wp:effectExtent l="0" t="0" r="0" b="0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0030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34484" cy="4992624"/>
            <wp:effectExtent l="0" t="0" r="0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4484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82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25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78123" cy="4693920"/>
            <wp:effectExtent l="0" t="0" r="0" b="0"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8123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8778" cy="5291328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778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5707" cy="5547360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5707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5705" cy="5462016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5705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2527" cy="2987040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2527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2582" cy="5376672"/>
            <wp:effectExtent l="0" t="0" r="0" b="0"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582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5310" cy="5600700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5310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053" cy="5606034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053" cy="560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6915" cy="5579364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6915" cy="5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6557" cy="5568696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6557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72282" cy="5462016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282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3363" cy="5504687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363" cy="550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203" cy="2987040"/>
            <wp:effectExtent l="0" t="0" r="0" b="0"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203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2008" cy="5248656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2008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E85" w:rsidRDefault="00E10E85">
      <w:pPr>
        <w:rPr>
          <w:sz w:val="20"/>
        </w:rPr>
        <w:sectPr w:rsidR="00E10E85" w:rsidSect="00F93D76">
          <w:pgSz w:w="15760" w:h="11910" w:orient="landscape"/>
          <w:pgMar w:top="740" w:right="120" w:bottom="280" w:left="1600" w:header="720" w:footer="341" w:gutter="0"/>
          <w:cols w:space="720"/>
        </w:sectPr>
      </w:pPr>
    </w:p>
    <w:p w:rsidR="00E10E85" w:rsidRDefault="004E7D35">
      <w:pPr>
        <w:pStyle w:val="BodyText"/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1528" cy="3797808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1528" cy="379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0E85" w:rsidSect="00F93D76">
      <w:pgSz w:w="15760" w:h="11910" w:orient="landscape"/>
      <w:pgMar w:top="740" w:right="120" w:bottom="280" w:left="1600" w:header="720" w:footer="34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E7D35" w:rsidRDefault="004E7D35" w:rsidP="00F93D76">
      <w:r>
        <w:separator/>
      </w:r>
    </w:p>
  </w:endnote>
  <w:endnote w:type="continuationSeparator" w:id="0">
    <w:p w:rsidR="004E7D35" w:rsidRDefault="004E7D35" w:rsidP="00F93D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93D76" w:rsidRDefault="00F93D76">
    <w:pPr>
      <w:pStyle w:val="Footer"/>
      <w:jc w:val="center"/>
      <w:rPr>
        <w:caps/>
        <w:noProof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 w:rsidR="003634F5">
      <w:rPr>
        <w:caps/>
        <w:noProof/>
        <w:color w:val="4F81BD" w:themeColor="accent1"/>
      </w:rPr>
      <w:t>1</w:t>
    </w:r>
    <w:r>
      <w:rPr>
        <w:caps/>
        <w:noProof/>
        <w:color w:val="4F81BD" w:themeColor="accent1"/>
      </w:rPr>
      <w:fldChar w:fldCharType="end"/>
    </w:r>
  </w:p>
  <w:p w:rsidR="00F93D76" w:rsidRDefault="00F93D7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E7D35" w:rsidRDefault="004E7D35" w:rsidP="00F93D76">
      <w:r>
        <w:separator/>
      </w:r>
    </w:p>
  </w:footnote>
  <w:footnote w:type="continuationSeparator" w:id="0">
    <w:p w:rsidR="004E7D35" w:rsidRDefault="004E7D35" w:rsidP="00F93D7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E10E85"/>
    <w:rsid w:val="003634F5"/>
    <w:rsid w:val="004E7D35"/>
    <w:rsid w:val="00E10E85"/>
    <w:rsid w:val="00F93D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docId w15:val="{54F9DD1A-3390-4AEA-A7B8-D7EEAD96A6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7"/>
    </w:pPr>
    <w:rPr>
      <w:sz w:val="18"/>
      <w:szCs w:val="18"/>
    </w:rPr>
  </w:style>
  <w:style w:type="paragraph" w:styleId="Title">
    <w:name w:val="Title"/>
    <w:basedOn w:val="Normal"/>
    <w:uiPriority w:val="1"/>
    <w:qFormat/>
    <w:pPr>
      <w:spacing w:before="91" w:line="248" w:lineRule="exact"/>
      <w:ind w:left="64"/>
      <w:jc w:val="center"/>
    </w:pPr>
    <w:rPr>
      <w:b/>
      <w:bCs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F93D76"/>
    <w:pPr>
      <w:widowControl/>
      <w:autoSpaceDE/>
      <w:autoSpaceDN/>
      <w:spacing w:before="120" w:after="60" w:line="240" w:lineRule="auto"/>
      <w:ind w:left="0"/>
      <w:contextualSpacing/>
      <w:outlineLvl w:val="0"/>
    </w:pPr>
    <w:rPr>
      <w:rFonts w:ascii="Arial" w:hAnsi="Arial" w:cs="Arial"/>
      <w:noProof/>
      <w:color w:val="FFE599"/>
      <w:kern w:val="28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F93D76"/>
    <w:pPr>
      <w:widowControl/>
      <w:autoSpaceDE/>
      <w:autoSpaceDN/>
      <w:spacing w:before="120" w:after="60" w:line="240" w:lineRule="auto"/>
      <w:ind w:left="0"/>
      <w:contextualSpacing/>
      <w:outlineLvl w:val="0"/>
    </w:pPr>
    <w:rPr>
      <w:rFonts w:ascii="Arial" w:hAnsi="Arial" w:cs="Arial"/>
      <w:noProof/>
      <w:color w:val="FFFFFF"/>
      <w:kern w:val="28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F93D76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Header">
    <w:name w:val="header"/>
    <w:basedOn w:val="Normal"/>
    <w:link w:val="HeaderChar"/>
    <w:uiPriority w:val="99"/>
    <w:unhideWhenUsed/>
    <w:rsid w:val="00F93D76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93D76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F93D76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93D76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theme" Target="theme/theme1.xml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130</Pages>
  <Words>433</Words>
  <Characters>2470</Characters>
  <Application>Microsoft Office Word</Application>
  <DocSecurity>4</DocSecurity>
  <Lines>20</Lines>
  <Paragraphs>5</Paragraphs>
  <ScaleCrop>false</ScaleCrop>
  <Company/>
  <LinksUpToDate>false</LinksUpToDate>
  <CharactersWithSpaces>2898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Zeka</cp:lastModifiedBy>
  <cp:revision>2</cp:revision>
  <dcterms:created xsi:type="dcterms:W3CDTF">2024-04-11T06:38:00Z</dcterms:created>
  <dcterms:modified xsi:type="dcterms:W3CDTF">2024-04-11T06:38:00Z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2020-07-09T00:00:00Z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2023-11-27T00:00:00Z</vt:filetime>
  </property>
  <property fmtid="{D5CDD505-2E9C-101B-9397-08002B2CF9AE}" pid="5" name="Producer">
    <vt:lpwstr>PDF-XChange PDF Core API (5.5.308.2)</vt:lpwstr>
  </property>
</Properties>
</file>