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493A91" w:rsidRPr="00932A9A" w14:paraId="40423C51" w14:textId="77777777" w:rsidTr="00E675E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7AB90384" w:rsidR="00493A91" w:rsidRPr="00D70371" w:rsidRDefault="00E675E5" w:rsidP="00287519">
            <w:pPr>
              <w:pStyle w:val="NASLOVBELO"/>
            </w:pPr>
            <w:r w:rsidRPr="00E675E5">
              <w:t>О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0F22AC8C" w14:textId="1CA9913C" w:rsidR="00493A91" w:rsidRPr="00D70371" w:rsidRDefault="005F31B7" w:rsidP="00287519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 w:rsidR="00493A91" w:rsidRPr="00D70371">
              <w:t xml:space="preserve">, бр. </w:t>
            </w:r>
            <w:r w:rsidR="00E675E5">
              <w:t>11</w:t>
            </w:r>
            <w:r w:rsidR="00493A91" w:rsidRPr="00D70371">
              <w:t>/</w:t>
            </w:r>
            <w:r w:rsidR="00E675E5">
              <w:t>2010</w:t>
            </w:r>
            <w:r w:rsidR="00493A91" w:rsidRPr="00D70371">
              <w:t>)</w:t>
            </w:r>
          </w:p>
        </w:tc>
      </w:tr>
    </w:tbl>
    <w:bookmarkEnd w:id="0"/>
    <w:p w14:paraId="44C5422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 основу члана 24. став 1. Закона о средњој школи („Службени гласник РС”, бр. 50/92, 53/93 – др. закон, 67/93 – др. закон, 48/94 – др. закон, 24/96, 23/02, 25/02 – исправка, 62/03 – др. закон, 64/03 – исправка, 101/05 – др. закон и 72/09 – др. закон),</w:t>
      </w:r>
    </w:p>
    <w:p w14:paraId="5E86E11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Министар просвете доноси</w:t>
      </w:r>
    </w:p>
    <w:p w14:paraId="7776789C" w14:textId="77777777" w:rsidR="00E675E5" w:rsidRPr="00E675E5" w:rsidRDefault="00E675E5" w:rsidP="00E675E5">
      <w:pPr>
        <w:spacing w:after="225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ПРАВИЛНИК</w:t>
      </w:r>
    </w:p>
    <w:p w14:paraId="16FDF488" w14:textId="77777777" w:rsidR="00E675E5" w:rsidRPr="00E675E5" w:rsidRDefault="00E675E5" w:rsidP="00E675E5">
      <w:pPr>
        <w:spacing w:after="15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О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</w:r>
    </w:p>
    <w:p w14:paraId="279AC2A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Члан 1.</w:t>
      </w:r>
    </w:p>
    <w:p w14:paraId="772936F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Правилнику о наставном плану и програму за стицање образовања у четворогодишњем трајању у стручној школи за подручје рада култура, уметност и јавно информисање („Просветни гласник”, бр. 9/93, 2/94, 4/96, 19/97, 15/02, 10/03, 7/05, 4/06, 4/07, 4/09 и 8/09), у делу: „НАСТАВНИ ПЛАНОВИ ЗА МУЗИЧКУ ШКОЛУ”, после табеларног прегледа наставног плана: „А. ОПШТЕОБРАЗОВНИ ПРЕДМЕТИ НАСТАВЕ У МУЗИЧКОЈ ШКОЛИ”, додаје се табеларни преглед наставног плана: „А.1. ОПШТЕОБРАЗОВНИ ПРЕДМЕТИ НАСТАВЕ У МУЗИЧКОЈ ШКОЛИ ЗА ОДСЕК ЦРКВЕНА МУЗИКА – образовни профил: МУЗИЧКИ ИЗВОЂАЧ ЦРКВЕНЕ МУЗИКЕ – КАТОЛИЧКИ И ПРОТЕСТАНТСКИ СМЕР”, који је одштампан уз овај правилник и чини његов саставни део.</w:t>
      </w:r>
    </w:p>
    <w:p w14:paraId="032E561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После табеларног прегледа наставног плана: „Б.2. СТРУЧНИ ПРЕДМЕТИ ЗАЈЕДНИЧКИ ЗА УЧЕНИКЕ СВИХ ОДСЕКА МУЗИЧКЕ ШКОЛЕ ОСИМ ЗА УЧЕНИКЕ ТЕОРЕТСКОГ ОДСЕКА И ОДСЕКА МУЗИЧКА ПРОДУКЦИЈА И СНИМАЊЕ ЗВУКА”, додаје се табеларни преглед наставног плана: „Б.2а. СТРУЧНИ ПРЕДМЕТИ ЗА ОДСЕК ЦРКВЕНА МУЗИКА – образовни профил: МУЗИЧКИ ИЗВОЂАЧ ЦРКВЕНЕ МУЗИКЕ – КАТОЛИЧКИ И ПРОТЕСТАНТСКИ СМЕР”, који је одштампан уз овај правилник и чини његов саставни део.</w:t>
      </w:r>
    </w:p>
    <w:p w14:paraId="23AA227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После табеларног прегледа наставног плана: „Образовни профил: МУЗИЧКИ ИЗВОЂАЧ ЦРКВЕНЕ МУЗИКЕ Б.4. СТРУЧНИ ПРЕДМЕТИ”, додаје се табеларни преглед наставног плана: „Образовни профил: МУЗИЧКИ ИЗВОЂАЧ ЦРКВЕНЕ МУЗИКЕ – КАТОЛИЧКИ И ПРОТЕСТАНТСКИ СМЕР Б.5. СТРУЧНИ ПРЕДМЕТИ”, који је одштампан уз овај правилник и чини његов саставни део.</w:t>
      </w:r>
    </w:p>
    <w:p w14:paraId="50F86B0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одељку: „ИСПИТИ, ОДСЕК ЦРКВЕНА МУЗИКА”, додаје се пододељак: „ИСПИТИ, Oбразовни профил: МУЗИЧКИ ИЗВОЂАЧ ЦРКВЕНЕ МУЗИКЕ - КАТОЛИЧКИ И ПРОТЕСТАНТСКИ СМЕР”, који је одштампан уз овај правилник и чини његов саставни део.</w:t>
      </w:r>
    </w:p>
    <w:p w14:paraId="652F90F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одељку: „ОРГАНИЗАЦИЈА НАСТАВЕ, ОДСЕК ЦРКВЕНА МУЗИКА”, додаје се пододељак: „ОРГАНИЗАЦИЈА НАСТАВЕ, Oбразовни профил: МУЗИЧКИ ИЗВОЂАЧ ЦРКВЕНЕ МУЗИКЕ – КАТОЛИЧКИ И ПРОТЕСТАНТСКИ СМЕР”, који је одштампан уз овај правилник и чини његов саставни део.</w:t>
      </w:r>
    </w:p>
    <w:p w14:paraId="6CD912E5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Члан 2.</w:t>
      </w:r>
    </w:p>
    <w:p w14:paraId="5EB6B9C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поглављу: „НАСТАВНИ ПРОГРАМИ ЗА ОДСЕКЕ МУЗИЧКЕ ШКОЛЕ”, после наставног програма за образовни профил: „МУЗИЧКИ ИЗВОЂАЧ ЦРКВЕНЕ МУЗИКЕ”, додаје се наставни програм за образовни профил: „МУЗИЧКИ ИЗВОЂАЧ ЦРКВЕНЕ МУЗИКЕ – КАТОЛИЧКИ И ПРОТЕСТАНТСКИ СМЕР”.</w:t>
      </w:r>
    </w:p>
    <w:p w14:paraId="2300DD95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lastRenderedPageBreak/>
        <w:t>Члан 3.</w:t>
      </w:r>
    </w:p>
    <w:p w14:paraId="7341670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Овај правилник ступа на снагу осмог дана од дана објављивања у „Просветном гласнику”.</w:t>
      </w:r>
    </w:p>
    <w:p w14:paraId="3BBF1C66" w14:textId="77777777" w:rsidR="00095E9D" w:rsidRDefault="00095E9D" w:rsidP="00E675E5">
      <w:pPr>
        <w:spacing w:after="120"/>
        <w:jc w:val="center"/>
        <w:rPr>
          <w:rFonts w:ascii="Arial" w:hAnsi="Arial" w:cs="Arial"/>
          <w:color w:val="000000"/>
        </w:rPr>
      </w:pPr>
    </w:p>
    <w:p w14:paraId="07406C74" w14:textId="77777777" w:rsidR="00095E9D" w:rsidRDefault="00095E9D" w:rsidP="00E675E5">
      <w:pPr>
        <w:spacing w:after="120"/>
        <w:jc w:val="center"/>
        <w:rPr>
          <w:rFonts w:ascii="Arial" w:hAnsi="Arial" w:cs="Arial"/>
          <w:color w:val="000000"/>
        </w:rPr>
      </w:pPr>
    </w:p>
    <w:p w14:paraId="3F1BDDBB" w14:textId="2DB1561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А.1. ОПШТЕОБРАЗОВНИ ПРЕДМЕТИ НАСТАВЕ У МУЗИЧКОЈ ШКОЛИ ЗА ОДСЕК ЦРКВЕНА МУЗИКА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– образовни профил: МУЗИЧКИ ИЗВОЂАЧ ЦРКВЕНЕ МУЗИКЕ – КАТОЛИЧКИ И ПРОТЕСТАНТСКИ СМЕР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03"/>
        <w:gridCol w:w="695"/>
        <w:gridCol w:w="784"/>
        <w:gridCol w:w="696"/>
        <w:gridCol w:w="784"/>
        <w:gridCol w:w="696"/>
        <w:gridCol w:w="785"/>
        <w:gridCol w:w="696"/>
        <w:gridCol w:w="785"/>
        <w:gridCol w:w="1211"/>
      </w:tblGrid>
      <w:tr w:rsidR="00E675E5" w:rsidRPr="00E675E5" w14:paraId="4099639C" w14:textId="77777777" w:rsidTr="00555A23">
        <w:trPr>
          <w:trHeight w:val="45"/>
          <w:tblCellSpacing w:w="0" w:type="auto"/>
        </w:trPr>
        <w:tc>
          <w:tcPr>
            <w:tcW w:w="5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61CF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НАЗИВ ПРЕДМЕТА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DA0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Р А 3 Р Е Д</w:t>
            </w:r>
          </w:p>
        </w:tc>
      </w:tr>
      <w:tr w:rsidR="00E675E5" w:rsidRPr="00E675E5" w14:paraId="297F9A51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376E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E560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ПРВИ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D11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ДРУГИ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4B2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ТРЕЋИ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9E5C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ЧЕТВРТИ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1A4E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E675E5" w:rsidRPr="00E675E5" w14:paraId="3CBB2233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E6F3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BC3B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0B36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F416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9F5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443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BEA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1FB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ED1F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2305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305CB8ED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DEE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1. а) Српски језик и књижевност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749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ED13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E06F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D606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591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AE3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F66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4DFF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15EB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411</w:t>
            </w:r>
          </w:p>
        </w:tc>
      </w:tr>
      <w:tr w:rsidR="00E675E5" w:rsidRPr="00E675E5" w14:paraId="06BCA392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396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б) ________________ језик*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43E9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F1D49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329E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9A9D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29E5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CD3C9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BC90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8974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CFE7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652105D1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C99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2. Српски као нематерњи језик*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9BF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D0A5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32FE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B1D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182A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A42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0B3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1CBB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04FC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E675E5" w:rsidRPr="00E675E5" w14:paraId="39ABA0D8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9072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3. Страни језик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4AE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359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ED79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2770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C3A7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4CD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049C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BE1A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D066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E675E5" w:rsidRPr="00E675E5" w14:paraId="25C30C75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648E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4. Други страни језик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7B0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A006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235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E25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3A32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0C1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06E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A54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6FD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E675E5" w:rsidRPr="00E675E5" w14:paraId="7103DCA1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1A25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5. Рачунарство и информатика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F80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344D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5877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788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0D7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D651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516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E016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7CBD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E675E5" w:rsidRPr="00E675E5" w14:paraId="737B02C5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116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6. Историја са историјом културе и цивилизације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CBF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FFB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539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82D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D6B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E51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E56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FED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DBCA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175</w:t>
            </w:r>
          </w:p>
        </w:tc>
      </w:tr>
      <w:tr w:rsidR="00E675E5" w:rsidRPr="00E675E5" w14:paraId="74F370FE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311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7. Биологија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D3A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5DCD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6649A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0D6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481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B829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ECAF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522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4F8B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314A3DE1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2B6E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8. Физика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EEA9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AC8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9DEB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5294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214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236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C75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CD1B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62370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2CC5E2CB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B17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9. Социологија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E13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7D86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47C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8A8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D7D7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1EDD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EBEE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782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1DCF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675E5" w:rsidRPr="00E675E5" w14:paraId="44A39C1A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A460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10. Психологија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9B4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4A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746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2D15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7BC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A493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F7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F58C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92B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E675E5" w:rsidRPr="00E675E5" w14:paraId="1573A587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6EC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11. Филозофија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BB1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1F0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158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CEA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2C3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251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0CFE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4F1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88B0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5DBAEBF9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DA8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12. Физичко васпитање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82BA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86A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839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EF8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0C6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A1E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4C7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D6A9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FECC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E675E5" w:rsidRPr="00E675E5" w14:paraId="63B1F275" w14:textId="77777777" w:rsidTr="00555A23">
        <w:trPr>
          <w:trHeight w:val="45"/>
          <w:tblCellSpacing w:w="0" w:type="auto"/>
        </w:trPr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A85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СВЕГА А.1.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504B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B44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7FE0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448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485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13B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ED07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0F4B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2DB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F02F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1967</w:t>
            </w:r>
          </w:p>
        </w:tc>
      </w:tr>
    </w:tbl>
    <w:p w14:paraId="3CAF50D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* За ученике који наставу слушају на једном од језика националних мањина</w:t>
      </w:r>
    </w:p>
    <w:p w14:paraId="2CBD15E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Б.2а. СТРУЧНИ ПРЕДМЕТИ ЗА ОДСЕК ЦРКВЕНА МУЗИКА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– образовни профил: МУЗИЧКИ ИЗВОЂАЧ ЦРКВЕНЕ МУЗИКЕ – КАТОЛИЧКИ И ПРОТЕСТАНТСКИ СМЕР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44"/>
        <w:gridCol w:w="794"/>
        <w:gridCol w:w="1051"/>
        <w:gridCol w:w="795"/>
        <w:gridCol w:w="1051"/>
        <w:gridCol w:w="795"/>
        <w:gridCol w:w="1051"/>
        <w:gridCol w:w="795"/>
        <w:gridCol w:w="1051"/>
        <w:gridCol w:w="1608"/>
      </w:tblGrid>
      <w:tr w:rsidR="00E675E5" w:rsidRPr="00E675E5" w14:paraId="37DB84AF" w14:textId="77777777" w:rsidTr="00555A23">
        <w:trPr>
          <w:trHeight w:val="45"/>
          <w:tblCellSpacing w:w="0" w:type="auto"/>
        </w:trPr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476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НАЗИВ ПРЕДМЕТА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457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E675E5" w:rsidRPr="00E675E5" w14:paraId="4274CA7A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F0DB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E061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ПРВИ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201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ДРУГИ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C38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ТРЕЋИ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320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ЧЕТВРТИ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4F8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E675E5" w:rsidRPr="00E675E5" w14:paraId="26F3562B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7028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6D1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254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324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13B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82D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840E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A18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A58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34AC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2A96C6CD" w14:textId="77777777" w:rsidTr="00555A23">
        <w:trPr>
          <w:trHeight w:val="45"/>
          <w:tblCellSpacing w:w="0" w:type="auto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D857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1. Солфеђо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6EC6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AC5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802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6B7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055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D4C5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5E4F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D4C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DCD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675E5" w:rsidRPr="00E675E5" w14:paraId="461D3AF9" w14:textId="77777777" w:rsidTr="00555A23">
        <w:trPr>
          <w:trHeight w:val="45"/>
          <w:tblCellSpacing w:w="0" w:type="auto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5DC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2. Упоредни клавир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2A5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AC2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DAF8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4D4C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4537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401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C24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8E7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2F3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E675E5" w:rsidRPr="00E675E5" w14:paraId="3FE57120" w14:textId="77777777" w:rsidTr="00555A23">
        <w:trPr>
          <w:trHeight w:val="45"/>
          <w:tblCellSpacing w:w="0" w:type="auto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49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СВЕГА Б.2а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D29B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48A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CDF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39E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3285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47C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83A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2F6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C445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173</w:t>
            </w:r>
          </w:p>
        </w:tc>
      </w:tr>
    </w:tbl>
    <w:p w14:paraId="6031BE14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Образовни профил: МУЗИЧКИ ИЗВОЂАЧ ЦРКВЕНЕ МУЗИКЕ – КАТОЛИЧКИ И ПРОТЕСТАНТСКИ СМЕР</w:t>
      </w:r>
    </w:p>
    <w:p w14:paraId="6F55DCD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Б.5.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0"/>
        <w:gridCol w:w="842"/>
        <w:gridCol w:w="1003"/>
        <w:gridCol w:w="842"/>
        <w:gridCol w:w="1003"/>
        <w:gridCol w:w="842"/>
        <w:gridCol w:w="1003"/>
        <w:gridCol w:w="842"/>
        <w:gridCol w:w="1003"/>
        <w:gridCol w:w="1475"/>
      </w:tblGrid>
      <w:tr w:rsidR="00E675E5" w:rsidRPr="00E675E5" w14:paraId="5D77490B" w14:textId="77777777" w:rsidTr="00555A23">
        <w:trPr>
          <w:trHeight w:val="45"/>
          <w:tblCellSpacing w:w="0" w:type="auto"/>
        </w:trPr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A45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НАЗИВ ПРЕДМЕТА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C3F5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E675E5" w:rsidRPr="00E675E5" w14:paraId="7516FC28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13AC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7DD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ПРВИ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43D3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ДРУГИ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E8BE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ТРЕЋИ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B057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ЧЕТВРТИ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CEE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E675E5" w:rsidRPr="00E675E5" w14:paraId="29CE8104" w14:textId="77777777" w:rsidTr="00555A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89FD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615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9037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192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F1CC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8F3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67FD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E20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нед.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0ED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год.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5F50" w14:textId="77777777" w:rsidR="00E675E5" w:rsidRPr="00E675E5" w:rsidRDefault="00E675E5" w:rsidP="00555A23">
            <w:pPr>
              <w:rPr>
                <w:rFonts w:ascii="Arial" w:hAnsi="Arial" w:cs="Arial"/>
              </w:rPr>
            </w:pPr>
          </w:p>
        </w:tc>
      </w:tr>
      <w:tr w:rsidR="00E675E5" w:rsidRPr="00E675E5" w14:paraId="47D14071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8411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1. Оргуље – Хармониум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5992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1FF0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ABD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A8AC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0A8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97D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C35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EBF9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AA1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241</w:t>
            </w:r>
          </w:p>
        </w:tc>
      </w:tr>
      <w:tr w:rsidR="00E675E5" w:rsidRPr="00E675E5" w14:paraId="3381A5A1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208F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2. Историја хришћанства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C46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45C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1D84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2329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B572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F83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29C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413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2A71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E675E5" w:rsidRPr="00E675E5" w14:paraId="66DFD70E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DDD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3. Стари завет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5E7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6E18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0FB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6CBD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7769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27A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3D12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10A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573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675E5" w:rsidRPr="00E675E5" w14:paraId="0B8F3A28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0F4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4. Нови завет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CC7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E6F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4CE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32CD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99B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5772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9D7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AA6D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39F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E675E5" w:rsidRPr="00E675E5" w14:paraId="68CDBD98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D55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5. Дириговање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548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793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FE7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9789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423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303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C8A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97ED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50BA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101</w:t>
            </w:r>
          </w:p>
        </w:tc>
      </w:tr>
      <w:tr w:rsidR="00E675E5" w:rsidRPr="00E675E5" w14:paraId="7084E7AD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509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6. Грегоријански корал корал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07D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C22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A78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4FF2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25A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2B0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F62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EFA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264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E675E5" w:rsidRPr="00E675E5" w14:paraId="114B0B03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8C40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7. Литургика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5BE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A574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2F5B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4CC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3BD0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7484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8F2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B05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1BD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E675E5" w:rsidRPr="00E675E5" w14:paraId="42A41BCA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332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8. Латински језик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045F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7F6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F42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A96D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864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5F7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D244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9FE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A6B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E675E5" w:rsidRPr="00E675E5" w14:paraId="45195E9B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F5A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9. Соло певање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E659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9FCD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E6EC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0F3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07B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346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1D7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43B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78E4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E675E5" w:rsidRPr="00E675E5" w14:paraId="63C61DDB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37F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10. Свирање хорских партитура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393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43F5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D86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F5C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D7F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FF90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300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615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76C6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E675E5" w:rsidRPr="00E675E5" w14:paraId="183C8210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391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11. Репертоар црквене музике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0169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0E1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BAE5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D203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D68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84FF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81EE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855D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1CC6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138</w:t>
            </w:r>
          </w:p>
        </w:tc>
      </w:tr>
      <w:tr w:rsidR="00E675E5" w:rsidRPr="00E675E5" w14:paraId="4C74D9C4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5B14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12. Хор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021A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989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D412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927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96C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D5AA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D84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2A498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0B8B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276</w:t>
            </w:r>
          </w:p>
        </w:tc>
      </w:tr>
      <w:tr w:rsidR="00E675E5" w:rsidRPr="00E675E5" w14:paraId="0ABF96BD" w14:textId="77777777" w:rsidTr="00555A23">
        <w:trPr>
          <w:trHeight w:val="45"/>
          <w:tblCellSpacing w:w="0" w:type="auto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32139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СВЕГА Б.5.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E6C8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9686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64DCC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7103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5B22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BCF10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37CFF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F091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330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FD1C7" w14:textId="77777777" w:rsidR="00E675E5" w:rsidRPr="00E675E5" w:rsidRDefault="00E675E5" w:rsidP="00555A23">
            <w:pPr>
              <w:spacing w:after="150"/>
              <w:rPr>
                <w:rFonts w:ascii="Arial" w:hAnsi="Arial" w:cs="Arial"/>
              </w:rPr>
            </w:pPr>
            <w:r w:rsidRPr="00E675E5">
              <w:rPr>
                <w:rFonts w:ascii="Arial" w:hAnsi="Arial" w:cs="Arial"/>
                <w:color w:val="000000"/>
              </w:rPr>
              <w:t>1380</w:t>
            </w:r>
          </w:p>
        </w:tc>
      </w:tr>
    </w:tbl>
    <w:p w14:paraId="73068329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ИСПИТИ</w:t>
      </w:r>
    </w:p>
    <w:p w14:paraId="5BE2A611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Образовни профил: МУЗИЧКИ ИЗВОЂАЧ ЦРКВЕНЕ МУЗИКЕ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 xml:space="preserve">– КАТОЛИЧКИ И ПРОТЕСТАНТСКИ СМЕР </w:t>
      </w:r>
    </w:p>
    <w:p w14:paraId="2109C2D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 ОДСЕК ЗА ЦРКВЕНУ МУЗИКУ за образовни профил МУЗИЧКИ ИЗВОЂАЧ ЦРКВЕНЕ МУЗИКЕ – КАТОЛИЧКИ И ПРОТЕСТАНТСКИ СМЕР има право да се упише ученик који је завршио основну музичку школу и положио пријемни испит из солфеђа и теорије музике.</w:t>
      </w:r>
    </w:p>
    <w:p w14:paraId="0E84F58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Годишњи испити се обављају из следећих предмета:</w:t>
      </w:r>
    </w:p>
    <w:p w14:paraId="1DCBBE5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a) Главни предмет – Оргуље – хармониум у I, II, III и IV разреду;</w:t>
      </w:r>
    </w:p>
    <w:p w14:paraId="2C52E7D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б) Дириговање у III и IV разреду;</w:t>
      </w:r>
    </w:p>
    <w:p w14:paraId="0394750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в) Упоредни клавир у I, II, III и IV разреду;</w:t>
      </w:r>
    </w:p>
    <w:p w14:paraId="715A4C2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г) Хармонија у II, III и IV разреду;</w:t>
      </w:r>
    </w:p>
    <w:p w14:paraId="30297B3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д) Контрапункт у III и IV разреду;</w:t>
      </w:r>
    </w:p>
    <w:p w14:paraId="4268EC9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ђ) Соло певање у III и IV разреду;</w:t>
      </w:r>
    </w:p>
    <w:p w14:paraId="4E48F6C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е) Грегоријански корал у I, II, III и IV разреду;</w:t>
      </w:r>
    </w:p>
    <w:p w14:paraId="60302AA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ж) Репертоар црквене музике у I, II, III и IV разреду.</w:t>
      </w:r>
    </w:p>
    <w:p w14:paraId="32E113E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Матурски испит за образовни профил МУЗИЧКИ ИЗВОЂАЧ ЦРКВЕНЕ МУЗИКЕ – КАТОЛИЧКИ И ПРОТЕСТАНТСКИ СМЕР се састоји из:</w:t>
      </w:r>
    </w:p>
    <w:p w14:paraId="7FC5201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a) писменог задатка из српског језика и књижевности, односно матерњег језика;</w:t>
      </w:r>
    </w:p>
    <w:p w14:paraId="486DF64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б) испита из главног предмета – Оргуље – хармониум.</w:t>
      </w:r>
    </w:p>
    <w:p w14:paraId="3D8D60C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ОРГАНИЗАЦИЈА НАСТАВЕ</w:t>
      </w:r>
    </w:p>
    <w:p w14:paraId="73C57B9D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Образовни профил: МУЗИЧКИ ИЗВОЂАЧ ЦРКВЕНЕ МУЗИКЕ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 xml:space="preserve">– КАТОЛИЧКИ И ПРОТЕСТАНТСКИ СМЕР </w:t>
      </w:r>
    </w:p>
    <w:p w14:paraId="7A243C6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Настава у музичкој школи за образовни профил МУЗИЧКИ ИЗВОЂАЧ ЦРКВЕНЕ МУЗИКЕ – КАТОЛИЧКИ И ПРОТЕСТАНТСКИ СМЕР се организује као:</w:t>
      </w:r>
    </w:p>
    <w:p w14:paraId="5B2D494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a) разредна;</w:t>
      </w:r>
    </w:p>
    <w:p w14:paraId="7361F6B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б) групна;</w:t>
      </w:r>
    </w:p>
    <w:p w14:paraId="1043ED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в) индивидуална.</w:t>
      </w:r>
    </w:p>
    <w:p w14:paraId="18EED7D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Организација наставе општеобразовних предмета (А), стручних предмета заједничких за све одсеке музичке школе, осим за одсек музичка продукција и снимање звука (Б.1.) и стручних предмета заједничких за све одсеке музичке школе, осим за теоретски одсек и одсек музичка продукција и снимање звука (Б.2.) је иста као и за све одсеке у музичкој школи.</w:t>
      </w:r>
    </w:p>
    <w:p w14:paraId="1DDB8D6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Организација наставе за свирање хорских партитура и хор је иста као за теоретски одсек. Наставни програм за наставни предмет Свирање хорских партитура и Хор исти су као и за теоретски одсек у музичкој школи.</w:t>
      </w:r>
    </w:p>
    <w:p w14:paraId="0ACB8B2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Организација наставе за стручне предмете, и то: Грегоријански корал, Репертоар црквене музике, Литургика и Латински језик се изводи у групама до петнаест ученика, а за главни предмет до три ученика.</w:t>
      </w:r>
    </w:p>
    <w:p w14:paraId="3DA5DA2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Час траје 45 минута.</w:t>
      </w:r>
    </w:p>
    <w:p w14:paraId="1EAF614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Образовни профил: МУЗИЧКИ ИЗВОЂАЧ ЦРКВЕНЕ МУЗИКЕ – КАТОЛИЧКИ И ПРОТЕСТАНТСКИ СМЕР</w:t>
      </w:r>
    </w:p>
    <w:p w14:paraId="49341A2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Циљ и задаци</w:t>
      </w:r>
    </w:p>
    <w:p w14:paraId="6EDCA5A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Упознавање ученика са богатством црквене музичке традиције;</w:t>
      </w:r>
    </w:p>
    <w:p w14:paraId="21CB12A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Оспособљавање ученика за самостално или групно извођење (инструментално, соло, унисоно и вишегласно) црквених композиција, песама и напева;</w:t>
      </w:r>
    </w:p>
    <w:p w14:paraId="0697E34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Припрема ученика за дириговање хором и мањим ораторијским композицијама (хор-инструмент);</w:t>
      </w:r>
    </w:p>
    <w:p w14:paraId="0BF77E6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Упознавање ученика са основама црквене службе, литургијским текстовима и њиховом применом.</w:t>
      </w:r>
    </w:p>
    <w:p w14:paraId="30B9EEB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НАСТАВНИ ПРОГРАМ ЗА СВЕ ОДСЕКЕ МУЗИЧКЕ ШКОЛЕ</w:t>
      </w:r>
    </w:p>
    <w:p w14:paraId="6806E6FF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ОДСЕК ЦРКВЕНА МУЗИКА</w:t>
      </w:r>
    </w:p>
    <w:p w14:paraId="6BD8B7A6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Образовни профил: МУЗИЧКИ ИЗВОЂАЧ ЦРКВЕНЕ МУЗИКЕ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– КАТОЛИЧКИ И ПРОТЕСТАНСКИ СМЕР</w:t>
      </w:r>
    </w:p>
    <w:p w14:paraId="740A548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Б.1. СТРУЧНИ ПРЕДМЕТИ ЗАЈЕДНИЧКИ ЗА УЧЕНИКЕ СВИХ ОДСЕКА МУЗИЧКЕ ШКОЛЕ ОСИМ ЗА ОДСЕК МУЗИЧКА ПРОДУКЦИЈА И СНИМАЊЕ ЗВУКА</w:t>
      </w:r>
    </w:p>
    <w:p w14:paraId="4B5A081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Наставни програм за образовни профил музички извођач црквене музике -католички и протестански смер је исти као и за вокално – инструментални одсек музичке школе, за следеће наставне предмете: Теорија музике, Музички инструменти, Хармонија, Историја музике са упознавањем музичке литературе, Музички облици, Контрапункт и Национална историја музике.</w:t>
      </w:r>
    </w:p>
    <w:p w14:paraId="57F4A7E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Б.2а. СТРУЧНИ ПРЕДМЕТИ ЗА ОДСЕК ЦРКВЕНА МУЗИКА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– образовни профил: МУЗИЧКИ ИЗВОЂАЧ ЦРКВЕНЕ МУЗИКЕ – КАТОЛИЧКИ И ПРОТЕСТАНТСКИ СМЕР</w:t>
      </w:r>
    </w:p>
    <w:p w14:paraId="5FDB25E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Наставни програм за образовни профил музички извођач црквене музике -католички и протестански смер за наставне предмете Солфеђо и Упоредни клавир су исти као и за вокално – инструментални одсек музичке школе.</w:t>
      </w:r>
    </w:p>
    <w:p w14:paraId="754B1ECF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OБРАЗОВНИ ПРОФИЛ: МУЗИЧКИ ИЗВОЂАЧ ЦРКВЕНЕ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МУЗИКЕ - КАТОЛИЧКИ И ПРОТЕСТАНСКИ СМЕР</w:t>
      </w:r>
    </w:p>
    <w:p w14:paraId="5DE9D4F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Б.5. СТРУЧНИ ПРЕДМЕТИ</w:t>
      </w:r>
    </w:p>
    <w:p w14:paraId="6E9D26C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Наставни програм за образовни профил музички извођач црквене музике -католички и протестански смер за наставне предмете Свирање хорских партитура и Хор су исти као и за теоретски одсек музичке школе.</w:t>
      </w:r>
    </w:p>
    <w:p w14:paraId="1DE4BE7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ОРГУЉЕ – ХАРМОНИУМ</w:t>
      </w:r>
    </w:p>
    <w:p w14:paraId="6B6AA02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748E233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Оргуље – хармониум јесте да ученици науче да свирају оргуље, да науче литературу која се примењује у литургији, импровизацију, као и пратњу песама у оквиру литургије.</w:t>
      </w:r>
    </w:p>
    <w:p w14:paraId="0BE9364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0CD3A75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овладавање основним техникама свирања на оргуљама;</w:t>
      </w:r>
    </w:p>
    <w:p w14:paraId="2EC7B03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упознавање са основном литературом за оргуље и пратњу црквених песама;</w:t>
      </w:r>
    </w:p>
    <w:p w14:paraId="3DC0E2C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самостално свирање на оргуљама;</w:t>
      </w:r>
    </w:p>
    <w:p w14:paraId="2BC81B1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основних техника свирања на оргуљама;</w:t>
      </w:r>
    </w:p>
    <w:p w14:paraId="36C35F4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проширивање познавања литературе за оргуље и пратњу црквених песама;</w:t>
      </w:r>
    </w:p>
    <w:p w14:paraId="002AE33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техника свирања на оргуљама;</w:t>
      </w:r>
    </w:p>
    <w:p w14:paraId="085A6B5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проширивање познавања литературе за оргуље и пратњу свих врста црквених песама;</w:t>
      </w:r>
    </w:p>
    <w:p w14:paraId="0FD5170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основе импровизације;</w:t>
      </w:r>
    </w:p>
    <w:p w14:paraId="7CE1BD7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техника самосталног свирања на оргуљама;</w:t>
      </w:r>
    </w:p>
    <w:p w14:paraId="7B2DEC2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техника свирања на оргуљама;</w:t>
      </w:r>
    </w:p>
    <w:p w14:paraId="2BC8C69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проширивање познавања литературе за оргуље и пратњу свих врста црквених песама;</w:t>
      </w:r>
    </w:p>
    <w:p w14:paraId="5078756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и усавршавање литургијске пратње;</w:t>
      </w:r>
    </w:p>
    <w:p w14:paraId="383C369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техника самосталног свирања на оргуљама и корепетицију.</w:t>
      </w:r>
    </w:p>
    <w:p w14:paraId="7906768C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70 часова годишње)</w:t>
      </w:r>
    </w:p>
    <w:p w14:paraId="07FECE3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55393F6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Основна техника за оргуље.</w:t>
      </w:r>
    </w:p>
    <w:p w14:paraId="1041900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Школа за леву и десну руку.</w:t>
      </w:r>
    </w:p>
    <w:p w14:paraId="3E3F5F4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Школа за педал.</w:t>
      </w:r>
    </w:p>
    <w:p w14:paraId="203798A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Пратња из Кантуала – мануалитер.</w:t>
      </w:r>
    </w:p>
    <w:p w14:paraId="0FE8722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Пратња из Кантуала – педалитер.</w:t>
      </w:r>
    </w:p>
    <w:p w14:paraId="636EEA39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311C7A2E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2C87F8A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Telemann, Buxtehude, Bach: Maле коралне предигре.</w:t>
      </w:r>
    </w:p>
    <w:p w14:paraId="775ACC2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Bach: Осам малих прелудија и фуга.</w:t>
      </w:r>
    </w:p>
    <w:p w14:paraId="7156B17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Пратња композиција из области грегоријанског корала.</w:t>
      </w:r>
    </w:p>
    <w:p w14:paraId="25E2C5D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Предигре и интонације за песме из Кантуала.</w:t>
      </w:r>
    </w:p>
    <w:p w14:paraId="07CBEDEC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70 часова годишње)</w:t>
      </w:r>
    </w:p>
    <w:p w14:paraId="3573280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1DD3CF0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Велике коралне предигре.</w:t>
      </w:r>
    </w:p>
    <w:p w14:paraId="61BA907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Muffat, Frescobaldi, Buxtehude, Bach, Mendelssohn, Reinberger, Bolemann, Klobučar, Koloss и други композитори: Прелудији, фуге, токате.</w:t>
      </w:r>
    </w:p>
    <w:p w14:paraId="4D4428C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Континуо за оркестар.</w:t>
      </w:r>
    </w:p>
    <w:p w14:paraId="4ADD191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Пратња свих врста црквених песама, као и основе импровизације - предигре и међуигре.</w:t>
      </w:r>
    </w:p>
    <w:p w14:paraId="1F181CB6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66 часова годишње)</w:t>
      </w:r>
    </w:p>
    <w:p w14:paraId="7B124309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06A2B71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Усавршавање и припрема литературе за матуру.</w:t>
      </w:r>
    </w:p>
    <w:p w14:paraId="2B55D85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Припрема и усавршавање литургијске пратње из Кантуала.</w:t>
      </w:r>
    </w:p>
    <w:p w14:paraId="1758B72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Корепетиција – пратња једног инструмента, солиста или хора.</w:t>
      </w:r>
    </w:p>
    <w:p w14:paraId="417631B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6E5D692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Школа за оргуље од Beharka Pala (1 и 2 део);</w:t>
      </w:r>
    </w:p>
    <w:p w14:paraId="1098082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Ема Запушек - Почетна школа за оргуље;</w:t>
      </w:r>
    </w:p>
    <w:p w14:paraId="337DE4A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Antaffy-Zsiros Dezso - Школа за оргуље;</w:t>
      </w:r>
    </w:p>
    <w:p w14:paraId="7FB90F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Deis Friedhelm - Школа за оргуље;</w:t>
      </w:r>
    </w:p>
    <w:p w14:paraId="7997ED8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Johann Georg Herzog - Оргуљашка школа оп. 41, као и друге почетне школе за оргуље;</w:t>
      </w:r>
    </w:p>
    <w:p w14:paraId="5480D7A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Johann Sebastian Bach – Acht kleine Preulidum und Fuge EMB;</w:t>
      </w:r>
    </w:p>
    <w:p w14:paraId="6DDEA3C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Johann Sebastian Bach – Све композиције Edition Peters, коралне предигре, прелудије и остале композиције за оргуље;</w:t>
      </w:r>
    </w:p>
    <w:p w14:paraId="113E997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Кантуали:</w:t>
      </w:r>
    </w:p>
    <w:p w14:paraId="2991066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Славимо Бога;</w:t>
      </w:r>
    </w:p>
    <w:p w14:paraId="3BAE5C8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Пјевајте Господу пјесму нову;</w:t>
      </w:r>
    </w:p>
    <w:p w14:paraId="2B21789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Szent vagy Uram;</w:t>
      </w:r>
    </w:p>
    <w:p w14:paraId="3E1C443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Eneklo Egyhaz, као и други кантуали.</w:t>
      </w:r>
    </w:p>
    <w:p w14:paraId="5D7212D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7C4A0E5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Свирање литературе за оргуље и пратње црквених песама и грегоријанског корала из Кантуала.</w:t>
      </w:r>
    </w:p>
    <w:p w14:paraId="4015BF1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1D51470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Током четири године ученици морају да савладају основне технике свирања на оргуљама, науче пратњу, корепетицију и импровизацију песама у оквиру литургије.</w:t>
      </w:r>
    </w:p>
    <w:p w14:paraId="521D9CD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Ученици треба да усвоје основни репертоар који ће им помоћи у изградњи сопственог стила и омогућити самосталну обраду композиција сличног типа и тежине.</w:t>
      </w:r>
    </w:p>
    <w:p w14:paraId="55160B9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неопходно, приликом реализације појединих наставних јединица, комбиновати наставу у школи са практичном ван школе - присуством светим мисама, увежбавањем и свирањем. При томе треба увек тежити да ученици остварују садржај програма према сопственим способностима, почевши од техничких вежби до сложенијих дела. У тим захтевима пракса је показала да је боље ићи и нешто мало испод оптималних могућности ученика, него их оптеретити претешким делима у даљем савладавању технике.</w:t>
      </w:r>
    </w:p>
    <w:p w14:paraId="49C8726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овог наставног предмета са садржајима других одговарајућих наставних предмета (хор, солфеђо, дириговање) отвара простор за тимски рад не само ученика, него и за тимски рад наставника – тимску наставу.</w:t>
      </w:r>
    </w:p>
    <w:p w14:paraId="29D8E61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ИСТОРИЈА ХРИШЋАНСТВА</w:t>
      </w:r>
    </w:p>
    <w:p w14:paraId="01005EB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063F7D1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Историја хришћанства јесте упознавање ученика са основним историјским оквирима хришћанске цивилизације од њеног постанка до савременог доба. Настава историје хришћанства треба да допринесе разумевању историјског простора и времена, историјских догађаја, појава и процеса, као и развијању целовитог религијског погледа на свет и живот и да омогући слободно усвајање духовних и животних вредности цркве или заједнице којој историјски припадају, односно чувању и неговању сопственог верског и културног идентитета.</w:t>
      </w:r>
    </w:p>
    <w:p w14:paraId="4CAD80B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372FD0C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стицање основних знања о хришћанској цивилизацији од њеног постанка до савременог доба;</w:t>
      </w:r>
    </w:p>
    <w:p w14:paraId="4068D97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коришћење више извора сазнања и критичког односа према њима;</w:t>
      </w:r>
    </w:p>
    <w:p w14:paraId="116B005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развијање тежње ка одговорном обликовању заједничког живота са другим људима из сопственог народа и сопствене цркве или верске заједнице, као и са људима, народима, верским заједницама и културама другачијим од сопствене;</w:t>
      </w:r>
    </w:p>
    <w:p w14:paraId="50F91B9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развој способности за разумевање и вредновање хришћанске културе у историјским оквирима;</w:t>
      </w:r>
    </w:p>
    <w:p w14:paraId="7FA35D3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развијање свести и уверења, као и способност за разумевање и преиспитивање сопственог односа према хришћанству, људима и природи.</w:t>
      </w:r>
    </w:p>
    <w:p w14:paraId="393C1B7D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70 часова годишње)</w:t>
      </w:r>
    </w:p>
    <w:p w14:paraId="51F764D9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1AE4BBE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Свет у доба појаве Хришћанства.</w:t>
      </w:r>
    </w:p>
    <w:p w14:paraId="5408D24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Постанак Цркве, Господ Исус Христос, апостолска Црква у Новом Завету</w:t>
      </w:r>
    </w:p>
    <w:p w14:paraId="7176B27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Прогони хришћана у Римском царству. Узроци прогона, начини кажњавања хришћана, мученици за веру са примерима.</w:t>
      </w:r>
    </w:p>
    <w:p w14:paraId="71A9A1E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Слобода Хришћанства, Цар Константин Велики и Милански едикт.</w:t>
      </w:r>
    </w:p>
    <w:p w14:paraId="13B4DB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Доба Васељенских сабора Цркве. Кратак преглед свих јереси.</w:t>
      </w:r>
    </w:p>
    <w:p w14:paraId="1C58B3A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Најпознатији хришћански писци, Свети Оци.</w:t>
      </w:r>
    </w:p>
    <w:p w14:paraId="11F1D7C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Постанак хришћанског монаштва – Египат, Света земља, Света Гора, рано западно монаштво.</w:t>
      </w:r>
    </w:p>
    <w:p w14:paraId="05F0B9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Настанак ислама 622. године и Мухамед, појам Кур-ана.</w:t>
      </w:r>
    </w:p>
    <w:p w14:paraId="7EFBD34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Мисија Свете браће Кирила и Методија међу Словенима. Крштење Срба, Бугара, Руса. Словенска писменост.</w:t>
      </w:r>
    </w:p>
    <w:p w14:paraId="1DE60B6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Велики раскол 1054. године, средњевековно папство, просјачки редови у католицизму: доминиканци, фрањевци, монашки редови: бенедиктинци, дружба исусоваца.</w:t>
      </w:r>
    </w:p>
    <w:p w14:paraId="1D509E4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Реформација и њене последице.</w:t>
      </w:r>
    </w:p>
    <w:p w14:paraId="38D4C9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Црква на истоку у средњем веку, монаштво, исихазам.</w:t>
      </w:r>
    </w:p>
    <w:p w14:paraId="5636DD2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Продор ислама, хришћани под Турцима.</w:t>
      </w:r>
    </w:p>
    <w:p w14:paraId="11CFDDA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Православне цркве на Истоку у Новом веку. Обнова црквених аутокефалија: Руска, Бугарска, Румунска, Грчка, Кипарска. Источне патријаршије: Цариградска, Александријска, Антиохијска, Јерусалимска.</w:t>
      </w:r>
    </w:p>
    <w:p w14:paraId="6E77A6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Самосталне цркве у двадесетом веку: Албанска, Чехословачка, Пољска, Америчка, Јапанска.</w:t>
      </w:r>
    </w:p>
    <w:p w14:paraId="7F2F5AB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70 часова годишње)</w:t>
      </w:r>
    </w:p>
    <w:p w14:paraId="56B7682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I раздобље 500 – 700. године</w:t>
      </w:r>
    </w:p>
    <w:p w14:paraId="5523AC5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Црква као претходница западног свијета. Сусрет Цркве с Германима.</w:t>
      </w:r>
    </w:p>
    <w:p w14:paraId="5498197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II раздобље 700 – 1050. године</w:t>
      </w:r>
    </w:p>
    <w:p w14:paraId="6A16C8F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Савез папинства с Франачком државом. Оснивање папинске државе 754. године даровницом Пипина Малог папи Стјепану II. Карло Велики и успоставa Западног римског царства. Реформе у Цркви за Карла Великог.</w:t>
      </w:r>
    </w:p>
    <w:p w14:paraId="0728B5E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III раздобље од 1050 – 1300. године</w:t>
      </w:r>
    </w:p>
    <w:p w14:paraId="3FD7104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Обнова Цркве за време папе Гргура VII и борба за инвеституру. Источни раскол 1054. године. Крижарски покрет и крижарски ратови (крсташки ратови). Покрет за еванђеоским сиромаштвом у Цркви, кривовјерја и инквизиција. Сколастика, теолошка знаност, први универзитети.</w:t>
      </w:r>
    </w:p>
    <w:p w14:paraId="389901F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IV раздобље 1300 – 1500. године</w:t>
      </w:r>
    </w:p>
    <w:p w14:paraId="60EDFA3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Авињонско сужањство, криза папинства, западни раскол. Сабор у Констанци и концилијаризам, однос папе и концила. Папинство ренесансе, папа Александар VI, Саванарола.</w:t>
      </w:r>
    </w:p>
    <w:p w14:paraId="24A5B9E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V раздобље 1500 – 1700. године</w:t>
      </w:r>
    </w:p>
    <w:p w14:paraId="04D967D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Протестантска реформација и њени узроци. Иступ Мартина Лутера 1517. и развој реформације у Њемачкој. Ulrich Zwingli и баптизам. Jean Calvin и рефомација у Женеви. Реформација у Енглеској, Хенрик VIII и црквени раскол. Црквена реформа прије Тридентинског сабора и на сабору 1545-1563. Тридентска обнова, протуреформација, инквизиција, прогони. Од барока до просвјетитељства.</w:t>
      </w:r>
    </w:p>
    <w:p w14:paraId="2370D72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VI раздобље 1789 – 1918. године</w:t>
      </w:r>
    </w:p>
    <w:p w14:paraId="3AF9DFC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Француска револуција и секуларизација Папе и црквена држава. Први ватикански сабор, старокатолицизам Папе након Првог ватиканског сабора.</w:t>
      </w:r>
    </w:p>
    <w:p w14:paraId="1F0AF0D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VII раздобље 1918. године до данас</w:t>
      </w:r>
    </w:p>
    <w:p w14:paraId="01C66B9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Црква и националсоцијализам у Њемачкој. Други ватикански концил 1962-1965. године.</w:t>
      </w:r>
    </w:p>
    <w:p w14:paraId="341AEAA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07A9F91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Franzen August, Преглед повијести Цркве, КС, Загреб 1992;</w:t>
      </w:r>
    </w:p>
    <w:p w14:paraId="1EC5DD1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Jedin Hubert, Велика повијест Цркве, КС, Загреб 1972.</w:t>
      </w:r>
    </w:p>
    <w:p w14:paraId="27BEBCB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5B5B067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првом разреду треба обрадити општу историју хршћанства. У другом разреду акценат треба ставити на развој католичке цркве у оквиру опште историје.</w:t>
      </w:r>
    </w:p>
    <w:p w14:paraId="4E139D0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Током реализације појединих наставних јединица треба користити и друге изворе из области књижевности, музичке и ликовне уметности, историјских и географских карата.</w:t>
      </w:r>
    </w:p>
    <w:p w14:paraId="617B1BC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вербалне – монолошке методе, акцентовати рад на тексту, дијалогу, самосталном истраживачком раду ученика. Ученицима омогућити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4AE5C17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овог наставног предмета са садржајима других одговарајућих наставних предмета (матерњи језик, музичка култура, ликовна култура, историја и географија) отвара простор за тимски рад не само ученика, него и за тимски рад наставника – тимску наставу.</w:t>
      </w:r>
    </w:p>
    <w:p w14:paraId="6B3CBF96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СТАРИ ЗАВЕТ</w:t>
      </w:r>
    </w:p>
    <w:p w14:paraId="148EBBE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42CB61A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Стари завет јесте упознавање ученика са тематиком Старог завета, његовом улогом и значајем у црквеној музици и уметности у целини.</w:t>
      </w:r>
    </w:p>
    <w:p w14:paraId="0F6E7AF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1C6F54A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стицање основних знања о Старом завету, најважнијим догађајима и личностима Старог Завета, како би оно постало део опште културе ученика и извор уметничког уживања;</w:t>
      </w:r>
    </w:p>
    <w:p w14:paraId="760E7F9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–</w:t>
      </w:r>
      <w:r w:rsidRPr="00E675E5">
        <w:rPr>
          <w:rFonts w:ascii="Arial" w:hAnsi="Arial" w:cs="Arial"/>
          <w:color w:val="000000"/>
        </w:rPr>
        <w:t xml:space="preserve"> оспособљавање и обезбеђивање могућности за коришћењем и других извора сазнања (књижевност, музичка и ликовна уметност, историја и географија);</w:t>
      </w:r>
    </w:p>
    <w:p w14:paraId="25420BF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–</w:t>
      </w:r>
      <w:r w:rsidRPr="00E675E5">
        <w:rPr>
          <w:rFonts w:ascii="Arial" w:hAnsi="Arial" w:cs="Arial"/>
          <w:color w:val="000000"/>
        </w:rPr>
        <w:t xml:space="preserve"> омогућавање и оспособљавање за самостално анализирање и доношење закључака, дискусију и дебатовање;</w:t>
      </w:r>
    </w:p>
    <w:p w14:paraId="71D2C90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развој способности за разумевање и вредновање хришћанске културе у историјским оквирима;</w:t>
      </w:r>
    </w:p>
    <w:p w14:paraId="3E77868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развијање свести и уверења, као и способност за разумевање и преиспитивање сопственог односа према хришћанству, људима и природи.</w:t>
      </w:r>
    </w:p>
    <w:p w14:paraId="0A71F498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50C11A2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1B140C3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Библије.</w:t>
      </w:r>
    </w:p>
    <w:p w14:paraId="6B25D54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Старог и Новог Завета.</w:t>
      </w:r>
    </w:p>
    <w:p w14:paraId="2574C8B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Главне књиге Старог Завета:</w:t>
      </w:r>
    </w:p>
    <w:p w14:paraId="0C44AA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- 5 Мојсијевих књига (прва је Постање, друга Излазак);</w:t>
      </w:r>
    </w:p>
    <w:p w14:paraId="4151065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Исус Навин;</w:t>
      </w:r>
    </w:p>
    <w:p w14:paraId="5C6E481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Суци;</w:t>
      </w:r>
    </w:p>
    <w:p w14:paraId="0DD0BBE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и 2. Самуелова;</w:t>
      </w:r>
    </w:p>
    <w:p w14:paraId="1BC5581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и 2. о Царевима;</w:t>
      </w:r>
    </w:p>
    <w:p w14:paraId="7CD08B7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Мудросна књижевност (Јов, Псалми, Приче Саламонове, Песма над песмама);</w:t>
      </w:r>
    </w:p>
    <w:p w14:paraId="6784629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Пророчке књиге.</w:t>
      </w:r>
    </w:p>
    <w:p w14:paraId="5CC865B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0EF33CA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Франзен Аугуст, Преглед повијести цркве, Загреб, КС, 1993;</w:t>
      </w:r>
    </w:p>
    <w:p w14:paraId="2469BED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Франзен Аугуст, Увод у Стари Завет, Загреб, КС.</w:t>
      </w:r>
    </w:p>
    <w:p w14:paraId="07CAE32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0D77EBC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упознавања са основним појмовима (Библија, Стари Завет, Нови Завет, главне књиге Старог Завета и њихов садржај), ученици треба да се упознају са најважнијим догађајима и личностима Старог Завета. Неопходно је да ученици схвате прави значај и улогу Старог Завета у црквеној музици и уметности уопште, како би оно постало део опште културе ученика и извор уметничког уживања. Због тога је неопходно приликом реализације појединих наставних јединица користити и друге изворе из области књижевности, музичке и ликовне уметности, историје и географије.</w:t>
      </w:r>
    </w:p>
    <w:p w14:paraId="4C9C66F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вербалне – монолошке методе, акцентовати рад на тексту, дијалогу, самосталном истраживачком раду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2726E46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са садржајима одговарајућих наставних предмета (матерњи језик и књижевност, музичка култура, ликовна култура, историја и географија) отвара простор за тимски рад не само ученика, него и за тимски рад наставника – тимску наставу.</w:t>
      </w:r>
    </w:p>
    <w:p w14:paraId="1A141E21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НОВИ ЗАВЕТ</w:t>
      </w:r>
    </w:p>
    <w:p w14:paraId="10D4970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46B1D1F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Нови завет јесте упознавање ученика са тематиком Новог Завета, његовом улогом и значајем у црквеној музици и уметности у целини.</w:t>
      </w:r>
    </w:p>
    <w:p w14:paraId="2ED19B7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3A462C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стицање основних знања о Новом завету, најважнијим догађајима и личностима Новог Завета, како би оно постало део опште културе ученика и извор уметничког уживања;</w:t>
      </w:r>
    </w:p>
    <w:p w14:paraId="31189AA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–</w:t>
      </w:r>
      <w:r w:rsidRPr="00E675E5">
        <w:rPr>
          <w:rFonts w:ascii="Arial" w:hAnsi="Arial" w:cs="Arial"/>
          <w:color w:val="000000"/>
        </w:rPr>
        <w:t xml:space="preserve"> оспособљавање и обезбеђивање могућности за коришћењем и других извора сазнања (књижевност, музичка и ликовна уметност, историја и географија);</w:t>
      </w:r>
    </w:p>
    <w:p w14:paraId="17F2B5C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–</w:t>
      </w:r>
      <w:r w:rsidRPr="00E675E5">
        <w:rPr>
          <w:rFonts w:ascii="Arial" w:hAnsi="Arial" w:cs="Arial"/>
          <w:color w:val="000000"/>
        </w:rPr>
        <w:t xml:space="preserve"> омогућавање и оспособљавање за самостално анализирање и доношење закључака, дискусију и дебатовање;</w:t>
      </w:r>
    </w:p>
    <w:p w14:paraId="5533EEA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развој способности за разумевање и вредновање хришћанске културе у историјским оквирима;</w:t>
      </w:r>
    </w:p>
    <w:p w14:paraId="44575D5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развијање свести и уверења, као и способност за разумевање и преиспитивање сопственог односа према хришћанству, људима и природи.</w:t>
      </w:r>
    </w:p>
    <w:p w14:paraId="66A41F21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70 часова годишње)</w:t>
      </w:r>
    </w:p>
    <w:p w14:paraId="414B16FF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78BDFE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и утврђивање канона Новог Завета.</w:t>
      </w:r>
    </w:p>
    <w:p w14:paraId="2BDCCB6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Еванђеља (постанак, појам синоптика и однос према Јовановом еванђељу у распореду грађе и кронологији).</w:t>
      </w:r>
    </w:p>
    <w:p w14:paraId="50744BF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Исусов живот: рођење, Исусово дјеловање и смрт у односу на светску историју, подела Палестине у том периоду, Ируд краљ, странке у Исусово време (фарисеји, садуцеји, ессени – qumranski списи, зелоти). Исусов наступ, извор апостола, дјеловање (говори и чудеса – избор из Беседе на гори и неколико Исусових чудеса). Исус навештава нови Божји свет, Краљевство божје, Исусов пут у Јерузалем, Преображење (Табор), Исусов есхатолошки говор у Јерузалему. Мука – смрт – ускрснуће (како и зашто је дошло до Исусове смрти, извањски и хисторијски узроци и теолошки смисао – откупљење и спасење човечанства). Исусово ускрснуће (еванђеоски извештаји и њихова порука, тумачење ускрснућа, указивање Ускрслога апостолима, Тома).</w:t>
      </w:r>
    </w:p>
    <w:p w14:paraId="189428B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Дела апостолска: силазак Духа Светога, почетак Цркве, живот прве Цркве и деловања апостола, каменовање Стефана, обраћање апостола Павла пред Дамаском, хришћанска заједница у Антиохији, мисијска путовања апостола Павла.</w:t>
      </w:r>
    </w:p>
    <w:p w14:paraId="06EBAFD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1AC62C3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Франзен Аугуст, Преглед повијести цркве, Загреб, КС, 1993;</w:t>
      </w:r>
    </w:p>
    <w:p w14:paraId="3F9A20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Франзен Аугуст, Увод у Нови Завет, Загреб, КС.</w:t>
      </w:r>
    </w:p>
    <w:p w14:paraId="16D05588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516E025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упознавања са основним појмовима и садржајем Новог Завета, Еванђеља, Исусовог живота и деловања, делима апостолским, неопходно је да ученици схвате прави значај и улогу Новог Завета у црквеној музици и уметности уопште, како би оно постало део опште културе ученика и извор уметничког уживања.</w:t>
      </w:r>
    </w:p>
    <w:p w14:paraId="045BDB4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 приликом реализације појединих наставних јединица користити и друге изворе из области књижевности, музичке и ликовне уметности, историје и географије. Ученицима треба омогућити да сами читају гласно и тумаче поједине делове из Новог Завета.</w:t>
      </w:r>
    </w:p>
    <w:p w14:paraId="52F91F2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вербалне – монолошке методе, акцентовати рад на тексту, дијалогу, самосталном истраживачком раду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3A2D9AA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са садржајима одговарајућих наставних предмета (матерњи језик, музичка култура, ликовна култура, историја и географија) отвара простор за тимски рад не само ученика, него и за тимски рад наставника – тимску наставу.</w:t>
      </w:r>
    </w:p>
    <w:p w14:paraId="0293A17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ДИРИГОВАЊЕ</w:t>
      </w:r>
    </w:p>
    <w:p w14:paraId="74A5F1B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1D3644F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Дириговање јесте да ученик научи основе дириговања, литературу и формирање вокално-инструменталних ансамбла који се користе у оквиру литургије или духовно-медитативних концерата.</w:t>
      </w:r>
    </w:p>
    <w:p w14:paraId="46004F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14EA924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упознавање са теоријом дириговања;</w:t>
      </w:r>
    </w:p>
    <w:p w14:paraId="05FB276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овладавање основним техникама дириговања;</w:t>
      </w:r>
    </w:p>
    <w:p w14:paraId="0F228FC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дириговање канона, мотета, миса и а cappella композиција;</w:t>
      </w:r>
    </w:p>
    <w:p w14:paraId="3BF383F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утврђивање знања из области теорије дириговања;</w:t>
      </w:r>
    </w:p>
    <w:p w14:paraId="081A621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усавршавање различитих техника дириговања (са палицом, технике за a cappella композиција и инструментално-вокално дириговање);</w:t>
      </w:r>
    </w:p>
    <w:p w14:paraId="7730D6A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дириговање у оквиру литургије.</w:t>
      </w:r>
    </w:p>
    <w:p w14:paraId="27A7B284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67783084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08EA2B7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Стајање, држање руке.</w:t>
      </w:r>
    </w:p>
    <w:p w14:paraId="1A935E1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у 2/4, 3/4, 4/4 такту.</w:t>
      </w:r>
    </w:p>
    <w:p w14:paraId="228C44C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канона, двогласних и трогласних мотета.</w:t>
      </w:r>
    </w:p>
    <w:p w14:paraId="7A36A21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једноставних трогласних и четворогласних мотета и миса старих мајстора Палестрине, Lassusa, Ockegema и других уметника а cappella композиција.</w:t>
      </w:r>
    </w:p>
    <w:p w14:paraId="1CF611F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71D270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Kerényi Gyergy: 30 kanon EMB, Chorbuch 1985 Berenreiter 6348.</w:t>
      </w:r>
    </w:p>
    <w:p w14:paraId="246DE9C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(2 часа недељно, 66 часова годишње)</w:t>
      </w:r>
    </w:p>
    <w:p w14:paraId="27AECC7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77E6C22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једноставних вокално-инструменталних композиција са диригентском палицом дела: Mozarta, Hajdna, Wiederhofera, Stradelle, и то: црквене сонате, Misa brevis, литаније, мотете за хор, солисте и инструменте.</w:t>
      </w:r>
    </w:p>
    <w:p w14:paraId="6AB3329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у оквиру литургије два пута током школске године.</w:t>
      </w:r>
    </w:p>
    <w:p w14:paraId="77A90F1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хором a capella композиција.</w:t>
      </w:r>
    </w:p>
    <w:p w14:paraId="2BB4DAB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и усавршавање технике за a cappella и инструментално-вокално дириговање са диригентском палицом следећих композитора:</w:t>
      </w:r>
    </w:p>
    <w:p w14:paraId="5436A38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Buxtehude, Bach: мале кантате и ораторијуми;</w:t>
      </w:r>
    </w:p>
    <w:p w14:paraId="4F2C22B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Mozart, Hajdn, Lickl, Bárdos, Kodály: мисе за хор, солисте и оркестар или оргуље.</w:t>
      </w:r>
    </w:p>
    <w:p w14:paraId="6B3DD5C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Припрема литературе за матуру у оквиру литургије или у оквиру концерта духовно - медитативног карактера.</w:t>
      </w:r>
    </w:p>
    <w:p w14:paraId="3E3EE55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0DF147B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Freiburger Chorbuch Carus 2.075, Choral Music of Five Centuries EMB, Choral Music of Thousand Years EMB.</w:t>
      </w:r>
    </w:p>
    <w:p w14:paraId="7C5852A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6366B19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Дириговање a cappella и вокално-инструменталних композиција у оквиру литургије или у оквиру концерта духовно - медитативног карактера.</w:t>
      </w:r>
    </w:p>
    <w:p w14:paraId="75B7FC9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2E622E0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теоријских знања везаних за дириговање, ученици морају да савладају основе дириговања и формирања вокално – инстументалних ансабала.</w:t>
      </w:r>
    </w:p>
    <w:p w14:paraId="078CC87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неопходно, приликом реализације појединих наставних јединица, комбиновати теоријску наставу са практичном - присуством светим мисама, увежбавањем и дириговањем. При томе треба увек тежити да ученици остварују садржај програма према сопственим способностима, почевши од техничких вежби до сложенијих дела вокалне литературе. У тим захтевима пракса је показала да је боље ићи и нешто мало испод оптималних могућности ученика, него их оптеретити претешким делима у даљем савладавању диригентске технике.</w:t>
      </w:r>
    </w:p>
    <w:p w14:paraId="3EF2613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Приликом савладавања садржаја теоријског карактера, потребно је поред вербалне – монолошке методе наставника акцентовати дијалог на часу, као и самостални истраживачки рад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7388E78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овог наставног предмета са садржајима других одговарајућих наставних предмета (хор, репертоар црквене музике, соло певање) отвара простор за тимски рад не само ученика, него и за тимски рад наставника – тимску наставу.</w:t>
      </w:r>
    </w:p>
    <w:p w14:paraId="662710BD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ГРЕГОРИЈАНСКИ КОРАЛ</w:t>
      </w:r>
    </w:p>
    <w:p w14:paraId="03BA15A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14DE60B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Грегоријански корал јесте да ученик упозна и научи да користити богати репертоар грегоријанског, средњовековног једногласног црквеног певања.</w:t>
      </w:r>
    </w:p>
    <w:p w14:paraId="323148A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27BC6E3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упознавање основа семиологије;</w:t>
      </w:r>
    </w:p>
    <w:p w14:paraId="02DD9F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усвајање појмова и знања из области развоја грегоријанског корала;</w:t>
      </w:r>
    </w:p>
    <w:p w14:paraId="0B30881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проширивање знања из литературе која се користи у литургијама у светој миси.</w:t>
      </w:r>
    </w:p>
    <w:p w14:paraId="5FE0E4A5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51B0711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78EE494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грегоријанског корала.</w:t>
      </w:r>
    </w:p>
    <w:p w14:paraId="687E1A2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Развој грегоријанског корала.</w:t>
      </w:r>
    </w:p>
    <w:p w14:paraId="48BE69F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Адиастематичне и диастематичне неуме.</w:t>
      </w:r>
    </w:p>
    <w:p w14:paraId="4BF4F99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Квадратна нотација: линије, кључеви, називи тонова.</w:t>
      </w:r>
    </w:p>
    <w:p w14:paraId="1018A25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1C181D0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Graduale triplex , Graduale simplex, Sanctorale, Antiphonale итд;</w:t>
      </w:r>
    </w:p>
    <w:p w14:paraId="641E44F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László Dobszay: Увод у грегоријански корал;</w:t>
      </w:r>
    </w:p>
    <w:p w14:paraId="7848DD7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Др. Петар Здравко Блајић: Грегоријански корал.</w:t>
      </w:r>
    </w:p>
    <w:p w14:paraId="1E653CB5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2CD6A5D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41A460B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Познати рукописи – кодекси из средњега века.</w:t>
      </w:r>
    </w:p>
    <w:p w14:paraId="5A1F879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Основни репертоар – Ordinarium, Proprium, Sequentia, Hymnus, Psalmus responzorius итд.</w:t>
      </w:r>
    </w:p>
    <w:p w14:paraId="06A1019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Ordo cantus missae – ред грегоријанског певања у централној литургији у светој миси – Introitus, Graduale, Alleluja, Offertorium, Communio, Kyrie, Gloria, Credo, Sanctus, Agnus Dei (Gradulae triplex и Graduale simplex).</w:t>
      </w:r>
    </w:p>
    <w:p w14:paraId="69C7135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Упознавање са псалмодијом – 8 тонуса – tonus peregrinus.</w:t>
      </w:r>
    </w:p>
    <w:p w14:paraId="153DB26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7AF1929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Мирослав Мартињак: Грегоријанско пјевање;</w:t>
      </w:r>
    </w:p>
    <w:p w14:paraId="2091E37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Dr. Laszlo Pem: Интерпретација грегоријанског корала, семиологија.</w:t>
      </w:r>
    </w:p>
    <w:p w14:paraId="17D0AEBE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3BCC665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2B7E339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Развој тоналитета грегоријанског корала.</w:t>
      </w:r>
    </w:p>
    <w:p w14:paraId="238D7BC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Црквене скале – Protus, Deuterus, Tetrardus итд.</w:t>
      </w:r>
    </w:p>
    <w:p w14:paraId="05D3227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Ad cantica evangelii – лекторска, канторска певачка служба.</w:t>
      </w:r>
    </w:p>
    <w:p w14:paraId="0FDD210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Певање грегоријанског корала у scholi: упознавање основног и сталног репертоара мисе: Kyrie, Gloria, Credo, Sanctus, Agnus Dei, Missa de Angelis, Missa lux et origo (memoriter), као и певање псалмодија.</w:t>
      </w:r>
    </w:p>
    <w:p w14:paraId="314879B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4472EE9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Кантуале – Пјевајте Господину пјесму нову;</w:t>
      </w:r>
    </w:p>
    <w:p w14:paraId="083934F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Gradulae Romanum;</w:t>
      </w:r>
    </w:p>
    <w:p w14:paraId="15B27E9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Graduale Hungaricum.</w:t>
      </w:r>
    </w:p>
    <w:p w14:paraId="7BB0296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33 часова годишње)</w:t>
      </w:r>
    </w:p>
    <w:p w14:paraId="3031ECA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0650830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Презентовање и увежбавање (меморитер) основне литературе из грегоријанског корала – Salve Regina, Adorote devote, Jesu dulcis memoria, Christus vincit, Pange lingua gloriosa, Ave maris stella, Alma redemptor, Ave Maria итд. Певање у scholi.</w:t>
      </w:r>
    </w:p>
    <w:p w14:paraId="59BFA4D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824C61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Graduale Triplex, Graduale simplex, Missale Romanum.</w:t>
      </w:r>
    </w:p>
    <w:p w14:paraId="25D1553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6ABE595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Писмени (контролни) и усмени (одговарање) испит из теорије грегоријанског корала. Певање у scholi (назив хора који негује грегоријански корал) у оквиру литургије или на духовно-медитативном концерту.</w:t>
      </w:r>
    </w:p>
    <w:p w14:paraId="2377752B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38D6BC6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Ученици морају бити упознати са богатим репертоаром грегоријанског, средњовековног једногласног црквеног певања, као и његовим коришћењем. Такође се морају упознати са основама семиологије - музиколошке струке.</w:t>
      </w:r>
    </w:p>
    <w:p w14:paraId="2107783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неопходно, приликом реализације појединих наставних јединица, комбиновати теоријску наставу са практичном - присуством светим мисама, увежбавањем и певањем. При томе треба увек тежити да ученици остварују садржај програма према сопственим способностима, почевши од техничких вежби до сложенијих дела вокалне литературе. У тим захтевима пракса је показала да је боље ићи и нешто мало испод оптималних могућности ученика, него их оптеретити претешким делима у даљем савладавању вокалне технике.</w:t>
      </w:r>
    </w:p>
    <w:p w14:paraId="369BAEE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Приликом савладавања садржаја теоријског карактера, потребно је поред вербалне – монолошке методе наставника акцентовати дијалог на часу, као и самостални истраживачки рад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0D925E8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овог наставног предмета са садржајима других одговарајућих наставних предмета (хор, репертоар црквене музике, соло певање, музичка култура) отвара простор за тимски рад не само ученика, него и за тимски рад наставника – тимску наставу.</w:t>
      </w:r>
    </w:p>
    <w:p w14:paraId="4340AC1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ЛИТУРГИКА</w:t>
      </w:r>
    </w:p>
    <w:p w14:paraId="2315F84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1CE23EB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Литургика јесте упознавање историје литургије са допунама и објашњењима у адекватној форми.</w:t>
      </w:r>
    </w:p>
    <w:p w14:paraId="2E8CCF8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6B02D1E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усвајање знања о форми одвијања свете мисе и њен редослед у складу са црквеним правилима који се на исте односе;</w:t>
      </w:r>
    </w:p>
    <w:p w14:paraId="663B4C8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упознавање ученика са принципима међусобног односа између литургије и црквене музике, као и начинима њиховог међусобног остварења;</w:t>
      </w:r>
    </w:p>
    <w:p w14:paraId="0BF4C1E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упознавање са теолошки значајем литургије.</w:t>
      </w:r>
    </w:p>
    <w:p w14:paraId="47C0488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36AA91E6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48ABE2E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Ускрсни мистеријум.</w:t>
      </w:r>
    </w:p>
    <w:p w14:paraId="052C49D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Прослава Ускрсног мистеријума: редослед обреда на Велику недељу и Ускрс.</w:t>
      </w:r>
    </w:p>
    <w:p w14:paraId="0F190D4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Литургија Велике недеље - читање и објашњење кључних текстова.</w:t>
      </w:r>
    </w:p>
    <w:p w14:paraId="4F20212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Распоред литургијског певања на Велику недељу.</w:t>
      </w:r>
    </w:p>
    <w:p w14:paraId="1EA4E1B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Објашњење текстова који се користе за певање.</w:t>
      </w:r>
    </w:p>
    <w:p w14:paraId="3674B9D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Слављење Ускрсног мистеријума у светој миси.</w:t>
      </w:r>
    </w:p>
    <w:p w14:paraId="370A776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Израда – формирање редоследа свете мисе /скица/.</w:t>
      </w:r>
    </w:p>
    <w:p w14:paraId="27944FE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Делови мисе и њихова међусобна повезаност.</w:t>
      </w:r>
    </w:p>
    <w:p w14:paraId="7FCA8A2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Распоред црквеног певања током свете мисе.</w:t>
      </w:r>
    </w:p>
    <w:p w14:paraId="1822618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Литургијске песме у миси, допуштене замене.</w:t>
      </w:r>
    </w:p>
    <w:p w14:paraId="7A03E81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Изворно порекло ординариума мисе и његово теолошко-литургијско значење.</w:t>
      </w:r>
    </w:p>
    <w:p w14:paraId="02EB536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Званични службени текстови песама за коришћење у мисама (</w:t>
      </w:r>
      <w:r w:rsidRPr="00E675E5">
        <w:rPr>
          <w:rFonts w:ascii="Arial" w:hAnsi="Arial" w:cs="Arial"/>
          <w:i/>
          <w:color w:val="000000"/>
        </w:rPr>
        <w:t>Graduale Romanum,</w:t>
      </w:r>
      <w:r w:rsidRPr="00E675E5">
        <w:rPr>
          <w:rFonts w:ascii="Arial" w:hAnsi="Arial" w:cs="Arial"/>
          <w:color w:val="000000"/>
        </w:rPr>
        <w:t xml:space="preserve"> </w:t>
      </w:r>
      <w:r w:rsidRPr="00E675E5">
        <w:rPr>
          <w:rFonts w:ascii="Arial" w:hAnsi="Arial" w:cs="Arial"/>
          <w:i/>
          <w:color w:val="000000"/>
        </w:rPr>
        <w:t>Missale Romanum</w:t>
      </w:r>
      <w:r w:rsidRPr="00E675E5">
        <w:rPr>
          <w:rFonts w:ascii="Arial" w:hAnsi="Arial" w:cs="Arial"/>
          <w:color w:val="000000"/>
        </w:rPr>
        <w:t xml:space="preserve"> и </w:t>
      </w:r>
      <w:r w:rsidRPr="00E675E5">
        <w:rPr>
          <w:rFonts w:ascii="Arial" w:hAnsi="Arial" w:cs="Arial"/>
          <w:i/>
          <w:color w:val="000000"/>
        </w:rPr>
        <w:t>Graduale Simplex</w:t>
      </w:r>
      <w:r w:rsidRPr="00E675E5">
        <w:rPr>
          <w:rFonts w:ascii="Arial" w:hAnsi="Arial" w:cs="Arial"/>
          <w:color w:val="000000"/>
        </w:rPr>
        <w:t xml:space="preserve"> – њихов пропријум материјал и садржај) и начин литургијског објашњења.</w:t>
      </w:r>
    </w:p>
    <w:p w14:paraId="18EAA3D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Црквена литургијска година.</w:t>
      </w:r>
    </w:p>
    <w:p w14:paraId="7C9CC67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Изградња начела литургије. Објашњење појединих празника на основу песама и молитвених текстова. Однос између званичног - одобреног текста за певање и текстова који се могу користити као замена. Принципи- начела састављања редоследа певања. Побожности у народу које се обављају током године.</w:t>
      </w:r>
    </w:p>
    <w:p w14:paraId="25761BF8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33 часа годишње)</w:t>
      </w:r>
    </w:p>
    <w:p w14:paraId="3F1BCC0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ЛИТУРГИЈА ЧАСОВА</w:t>
      </w:r>
    </w:p>
    <w:p w14:paraId="286F786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Поставка литургије часова. Заједничко обављање са верницима laudesa, vespere и kompletorijuma. Литургика сакрамената посебно истичући обреде посвета свеће, пепелница, венчања, сахране итд. Побожности у народу које се обављају током године.</w:t>
      </w:r>
    </w:p>
    <w:p w14:paraId="576A8F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СЛУЖБА ХОРА И SCHOLE – ОБИЧАЈИ И ПРАВИЛА</w:t>
      </w:r>
    </w:p>
    <w:p w14:paraId="2E133F9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практичног извођења: задатак самосталног претпевавања на миси и на горе наведеним литургијама часова.</w:t>
      </w:r>
    </w:p>
    <w:p w14:paraId="337C46D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ТИПОВИ ЛИТУРГИЈСКИХ ТЕКСТОВА</w:t>
      </w:r>
    </w:p>
    <w:p w14:paraId="41B7B4E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Литургијска примена псалама. Разумевање и смисао библијских читања у оквиру литургије, </w:t>
      </w:r>
      <w:r w:rsidRPr="00E675E5">
        <w:rPr>
          <w:rFonts w:ascii="Arial" w:hAnsi="Arial" w:cs="Arial"/>
          <w:i/>
          <w:color w:val="000000"/>
        </w:rPr>
        <w:t>Sacramentarium</w:t>
      </w:r>
      <w:r w:rsidRPr="00E675E5">
        <w:rPr>
          <w:rFonts w:ascii="Arial" w:hAnsi="Arial" w:cs="Arial"/>
          <w:color w:val="000000"/>
        </w:rPr>
        <w:t xml:space="preserve"> /канони, орације/, њихов стил и својеврсност. Основни принципи тумачења псалама. Литургијски текстови као носиоци и значајници верског опредељења </w:t>
      </w:r>
      <w:r w:rsidRPr="00E675E5">
        <w:rPr>
          <w:rFonts w:ascii="Arial" w:hAnsi="Arial" w:cs="Arial"/>
          <w:i/>
          <w:color w:val="000000"/>
        </w:rPr>
        <w:t>(lex credendi</w:t>
      </w:r>
      <w:r w:rsidRPr="00E675E5">
        <w:rPr>
          <w:rFonts w:ascii="Arial" w:hAnsi="Arial" w:cs="Arial"/>
          <w:color w:val="000000"/>
        </w:rPr>
        <w:t xml:space="preserve"> </w:t>
      </w:r>
      <w:r w:rsidRPr="00E675E5">
        <w:rPr>
          <w:rFonts w:ascii="Arial" w:hAnsi="Arial" w:cs="Arial"/>
          <w:i/>
          <w:color w:val="000000"/>
        </w:rPr>
        <w:t>и lex orandi).</w:t>
      </w:r>
    </w:p>
    <w:p w14:paraId="3FA2C36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ОСНОВЕ ЛИТУРГИЈСКЕ ТЕОЛОГИЈЕ</w:t>
      </w:r>
    </w:p>
    <w:p w14:paraId="622E171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литургије и симболи, односно знакови распознавања. Теолошки значај литургијских симбола и правила.</w:t>
      </w:r>
    </w:p>
    <w:p w14:paraId="1D387F5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СИСТЕМ СИМБОЛА, ОДНОСНО ЗНАКОВА ЛИТУРГИЈЕ</w:t>
      </w:r>
    </w:p>
    <w:p w14:paraId="1B79BFA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Речи и покрети; места и времена; предмети и рубрике. Литургијски значај симбола означавања и симбола остварења. Најзначајнији црквени прописи и правила који се односе на црквену музику.</w:t>
      </w:r>
    </w:p>
    <w:p w14:paraId="28B9AF4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Практична примена</w:t>
      </w:r>
    </w:p>
    <w:p w14:paraId="7686E3B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FDA5C3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Пасторална теологија литургијских славља, КС, Загреб.</w:t>
      </w:r>
    </w:p>
    <w:p w14:paraId="67106C24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7C1189D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Ученике је неопходно упознати са формом одвијања свете мисе и њеног редоследа у складу са црквеним правилима који се на исте односе. Такође је потребно да ученици науче и поредак на другим мисама (велики празници, венчања, крштења ...)</w:t>
      </w:r>
    </w:p>
    <w:p w14:paraId="47E1614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Неопходно је да се упознају са принципима међусобног односа између литургије и црквене музике, начинима њиховог међусобног остварења и теолошким значајем литургије кроз историју литургије.</w:t>
      </w:r>
    </w:p>
    <w:p w14:paraId="2C5EDEB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неопходно, приликом реализације појединих наставних јединица, комбиновати теоријску наставу са присуством светим мисама.</w:t>
      </w:r>
    </w:p>
    <w:p w14:paraId="4E92726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Поред вербалне – монолошке методе наставника неопходно је акцентовати дијалог на часу, као и самостални истраживачки рад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633C09DF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ЛАТИНСКИ ЈЕЗИК</w:t>
      </w:r>
    </w:p>
    <w:p w14:paraId="1153A7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51402F4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Латински језик јесте савладавање основа латинског језика за правилно разумевање црквених текстова и правилан изговор приликом коришћења латинског језика.</w:t>
      </w:r>
    </w:p>
    <w:p w14:paraId="2663764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50BDBC2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поступно и систематично упознавање граматике и правописа латинског језика;</w:t>
      </w:r>
    </w:p>
    <w:p w14:paraId="19E780F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овладавање нормативном граматиком и правилним изговором латинског језика;</w:t>
      </w:r>
    </w:p>
    <w:p w14:paraId="614ADC3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примену граматике и правописа у писаној форми;</w:t>
      </w:r>
    </w:p>
    <w:p w14:paraId="0FF01AE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оспособљавање за превођење задатог текста и тумачење текста.</w:t>
      </w:r>
    </w:p>
    <w:p w14:paraId="0945DF3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5891617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5C55620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Абецеда латинског језика, изговор, вежбе у читању на текстовима.</w:t>
      </w:r>
    </w:p>
    <w:p w14:paraId="529DB4A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Именице, падежи у латинском језику, навођење именица у латинском језику, I и II деклинација, именице ових деклинација, вежбе на речима и значењу речи, уписивање у речник.</w:t>
      </w:r>
    </w:p>
    <w:p w14:paraId="072840E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Мешовита или III деклинација, именице које иду по тој деклинацији, вежбе на речима и преводу, уписивање у речник.</w:t>
      </w:r>
    </w:p>
    <w:p w14:paraId="2E4F071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Придеви I, II и III деклинације, слагање у роду, броју и падежу: вежбање на латинским реченицама и превођење (уписивање речи у речник).</w:t>
      </w:r>
    </w:p>
    <w:p w14:paraId="28D0763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Четврта или У деклинација: преглед наставака, вежбање на речима, учиње тих речи и уписивање у речник.</w:t>
      </w:r>
    </w:p>
    <w:p w14:paraId="6053186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Пета или Е деклинација, наставци, вежбање на речима, меморисање, уписивање у речник.</w:t>
      </w:r>
    </w:p>
    <w:p w14:paraId="6EDC291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Компарација придева: позитив, прављење компаратива и суперлатива, вежбање у слагању именица и придева по роду, броју и падежу.</w:t>
      </w:r>
    </w:p>
    <w:p w14:paraId="0F224DD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Заменице: личне, повратне, присвојне, показне, релативне и упитне, вежбе на таквим реченицама.</w:t>
      </w:r>
    </w:p>
    <w:p w14:paraId="321151A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Бројеви од 1 до 1000, прости и прављење редних бројева, деклинације бројева.</w:t>
      </w:r>
    </w:p>
    <w:p w14:paraId="5D773D8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Глаголи, појам, навођење глагола у латинском језику, преглед глагоских времена у латинском језику, прва или а коњугација, вежбе на глаголима те врсте, њихово значење и уписивање у речник.</w:t>
      </w:r>
    </w:p>
    <w:p w14:paraId="427F47A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Друга или </w:t>
      </w:r>
      <w:r w:rsidRPr="00E675E5">
        <w:rPr>
          <w:rFonts w:ascii="Arial" w:hAnsi="Arial" w:cs="Arial"/>
          <w:b/>
          <w:color w:val="000000"/>
        </w:rPr>
        <w:t>ē</w:t>
      </w:r>
      <w:r w:rsidRPr="00E675E5">
        <w:rPr>
          <w:rFonts w:ascii="Arial" w:hAnsi="Arial" w:cs="Arial"/>
          <w:color w:val="000000"/>
        </w:rPr>
        <w:t xml:space="preserve"> коњугација, вежбе на тој врсти глагола, њихово значење и уписивање у речник.</w:t>
      </w:r>
    </w:p>
    <w:p w14:paraId="27ED41B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Трећа или </w:t>
      </w:r>
      <w:r w:rsidRPr="00E675E5">
        <w:rPr>
          <w:rFonts w:ascii="Arial" w:hAnsi="Arial" w:cs="Arial"/>
          <w:b/>
          <w:color w:val="000000"/>
        </w:rPr>
        <w:t>ê</w:t>
      </w:r>
      <w:r w:rsidRPr="00E675E5">
        <w:rPr>
          <w:rFonts w:ascii="Arial" w:hAnsi="Arial" w:cs="Arial"/>
          <w:color w:val="000000"/>
        </w:rPr>
        <w:t xml:space="preserve"> коњугација, вежбе на тој врсти глагола, њихово значење и уписивање у речник.</w:t>
      </w:r>
    </w:p>
    <w:p w14:paraId="53FFC89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Четврта или и коњугација, вежбе на тој врсти глагола, њихово значење и уписивање у речник.</w:t>
      </w:r>
    </w:p>
    <w:p w14:paraId="16BF86B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Реченице у латинском језику: просте и сложене, вежбање на текстовима, превођење и њихово уписивање у речник.</w:t>
      </w:r>
    </w:p>
    <w:p w14:paraId="4CA04BA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Имперфект, прављење имперфекта за све четити коњугације.</w:t>
      </w:r>
    </w:p>
    <w:p w14:paraId="3C8468A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Презент помоћних глагола </w:t>
      </w:r>
      <w:r w:rsidRPr="00E675E5">
        <w:rPr>
          <w:rFonts w:ascii="Arial" w:hAnsi="Arial" w:cs="Arial"/>
          <w:i/>
          <w:color w:val="000000"/>
        </w:rPr>
        <w:t>esse и habere.</w:t>
      </w:r>
    </w:p>
    <w:p w14:paraId="3EB037C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Појам коњуктива и прављење коњуктива презента за све четири коњугације, вежбање на глаголима и уписивање у речник, читање лаганијих латинских текстова и превођење.</w:t>
      </w:r>
    </w:p>
    <w:p w14:paraId="09585DA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Перфект и плусквамперфект, значење и све четири коњугације, вежбе на глаголима и реченицама, уписивање непознатих речи у речник.</w:t>
      </w:r>
    </w:p>
    <w:p w14:paraId="1E0CB3E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Футур или будуће време, футур I и футур II за све четири коњугације и помоћног глагола </w:t>
      </w:r>
      <w:r w:rsidRPr="00E675E5">
        <w:rPr>
          <w:rFonts w:ascii="Arial" w:hAnsi="Arial" w:cs="Arial"/>
          <w:i/>
          <w:color w:val="000000"/>
        </w:rPr>
        <w:t>esse</w:t>
      </w:r>
      <w:r w:rsidRPr="00E675E5">
        <w:rPr>
          <w:rFonts w:ascii="Arial" w:hAnsi="Arial" w:cs="Arial"/>
          <w:color w:val="000000"/>
        </w:rPr>
        <w:t>, вежбање на глаголима и реченицама, уписивање непознатих речи у речник.</w:t>
      </w:r>
    </w:p>
    <w:p w14:paraId="685E19D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Инфинитив, појам, врсте: инфинитив презента, перфекта и футура, вежбе на глаголима и текстовима, уписивање непознатих речи у речник.</w:t>
      </w:r>
    </w:p>
    <w:p w14:paraId="7D11B85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Императив или заповедни начин: примери прављења за све четири коњугације, вежбе.</w:t>
      </w:r>
    </w:p>
    <w:p w14:paraId="2BDA227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Пасив, појам и преглед у глаголским временима и коњугацијама.</w:t>
      </w:r>
    </w:p>
    <w:p w14:paraId="6A69446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Конструкције: номинатив с инфинитивом, акузатив с инфинитивом и аблатив апсолутни, значења и превођења, вежбе на конкретним примерима.</w:t>
      </w:r>
    </w:p>
    <w:p w14:paraId="637262C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Везници независних и зависних реченица, зависне реченице.</w:t>
      </w:r>
    </w:p>
    <w:p w14:paraId="36448F6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Герунд и герундив.</w:t>
      </w:r>
    </w:p>
    <w:p w14:paraId="7F3E998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Consecutio temporum, слагање времана.</w:t>
      </w:r>
    </w:p>
    <w:p w14:paraId="1F9540A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Партиципи презента (активни и пасивни), перфекта и футура.</w:t>
      </w:r>
    </w:p>
    <w:p w14:paraId="3BDD90A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Неправилни глаголи, ferro, io, nolo, volo, malo.</w:t>
      </w:r>
    </w:p>
    <w:p w14:paraId="3E02E53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Безлични глаголи.</w:t>
      </w:r>
    </w:p>
    <w:p w14:paraId="101FDEE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Перифрастична коњугација активна и пасивна.</w:t>
      </w:r>
    </w:p>
    <w:p w14:paraId="31B5E8D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AB1E25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Миовић Миличко, АБЦ латинског језика, Библиотека АБЦ, издавач ИКПА „Драганић”, Земун, 1989;</w:t>
      </w:r>
    </w:p>
    <w:p w14:paraId="0545B8F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Речник латинско-српског језика.</w:t>
      </w:r>
    </w:p>
    <w:p w14:paraId="5ED6AC6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6CA009B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Ученици треба да савладају основе латинског језика како би правилно разумели црквене текстове и имали правилан изговор приликом коришћења латинског језика.</w:t>
      </w:r>
    </w:p>
    <w:p w14:paraId="52A16A5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Приликом превођења текстова не инстистирати на дословном преводу, него на смислу у целом тексту тј. реченици.</w:t>
      </w:r>
    </w:p>
    <w:p w14:paraId="1579D37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Граматику обрађивати у сврху текстова који се користе на самом часу, али и у сродним наставним предметима, односно у складу са захтевима образовног профила.</w:t>
      </w:r>
    </w:p>
    <w:p w14:paraId="7DB15A3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Током школске године потребно је реализовати два писмена задатка, по један у сваком полугодишту.</w:t>
      </w:r>
    </w:p>
    <w:p w14:paraId="17DF94E1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СОЛО ПЕВАЊЕ</w:t>
      </w:r>
    </w:p>
    <w:p w14:paraId="775F308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19D6E05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Соло певање јесте вокално оспособљавање ученика за црквено певање.</w:t>
      </w:r>
    </w:p>
    <w:p w14:paraId="6368AC1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419EC35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развијање заинтересованости за ширење вокалног потенцијала;</w:t>
      </w:r>
    </w:p>
    <w:p w14:paraId="02B8203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развијање навика слушања вокалне уметничке музике;</w:t>
      </w:r>
    </w:p>
    <w:p w14:paraId="6CB9C33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позитивно доживљавање и вредновање наставе соло певања.</w:t>
      </w:r>
    </w:p>
    <w:p w14:paraId="2D83D76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35EB458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1DD77EA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Упознавање са певачким апаратом – важност механизама који учествују у формирању тона (делови вокалног апарата, функција дијафрагме, разумевање значаја резонатора, разумевање положаја гласница и њиховог значаја, формирање тона).</w:t>
      </w:r>
    </w:p>
    <w:p w14:paraId="6F23678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Упознавање правилног дисања, вежби дисања и правилног певачког става: разликовање правилног и неправилног дисања, вежбе дисања, разумевање важности свакодневног вежбања даха, правилно држање тела.</w:t>
      </w:r>
    </w:p>
    <w:p w14:paraId="3C474DC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Упознавање са правилним емитовањем тона кроз лаке техничке вежбе: разликовање правилне од неправилне емисије тона, разумевање важности правилног говора, разумевање важности импостираног певања, певање лаких техничких вежби кроз промену вокала, певање лаких вокализе, певање лаких композиција старих мајстора и лаких соло песама.</w:t>
      </w:r>
    </w:p>
    <w:p w14:paraId="167EC97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Техничке вежбе, вокализе (Konkone, Abt, Vokai, Panofka).</w:t>
      </w:r>
    </w:p>
    <w:p w14:paraId="1902D63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ОБАВЕЗНИ МИНИМУМ ПРОГРАМА:</w:t>
      </w:r>
    </w:p>
    <w:p w14:paraId="1CE0872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шест вокализа;</w:t>
      </w:r>
    </w:p>
    <w:p w14:paraId="6CAD72C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четири песме старих мајстора;</w:t>
      </w:r>
    </w:p>
    <w:p w14:paraId="5518278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две лакше песме.</w:t>
      </w:r>
    </w:p>
    <w:p w14:paraId="1AB283E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КОНТРОЛНИ ИСПИТ:</w:t>
      </w:r>
    </w:p>
    <w:p w14:paraId="4D79E39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две вокализе – једна са текстом и једна без текста;</w:t>
      </w:r>
    </w:p>
    <w:p w14:paraId="581C1E8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једна песма старих мајстора.</w:t>
      </w:r>
    </w:p>
    <w:p w14:paraId="49CCB7C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4DB31BB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Р. Тирнанић: Песме италијанских композитора, избор;</w:t>
      </w:r>
    </w:p>
    <w:p w14:paraId="6B3C28A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Лакше композиције италијанских аутора (Kačinija, Kaldare, Skarlatija) и друга дела исте тежине по избору наставника;</w:t>
      </w:r>
    </w:p>
    <w:p w14:paraId="7DF181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Б. Цвејић: Песме за младе певаче, избор;</w:t>
      </w:r>
    </w:p>
    <w:p w14:paraId="34F5F08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– Шуберт, Шуман и други, песме које одговарају узрасту и техничким могућностима ученика, по избору наставника. </w:t>
      </w:r>
    </w:p>
    <w:p w14:paraId="5A18EF50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33 часа годишње)</w:t>
      </w:r>
    </w:p>
    <w:p w14:paraId="09A1B778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1C081D2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Техничке вежбе, вокализе (Konkone, Abt, Vokai, Litgen, Zajdler, Panofka).</w:t>
      </w:r>
    </w:p>
    <w:p w14:paraId="7E545C7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ОБАВЕЗНИ МИНИМУМ ПРОГРАМА:</w:t>
      </w:r>
    </w:p>
    <w:p w14:paraId="056BB9D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шест вокализа;</w:t>
      </w:r>
    </w:p>
    <w:p w14:paraId="10C43B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четири песме старих мајстора;</w:t>
      </w:r>
    </w:p>
    <w:p w14:paraId="531E11C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две песме класичара или романтичара;</w:t>
      </w:r>
    </w:p>
    <w:p w14:paraId="439D95A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две песме српских или словенских композитора.</w:t>
      </w:r>
    </w:p>
    <w:p w14:paraId="0F82F9A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EAFD77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Лакше арије старих мајстора;</w:t>
      </w:r>
    </w:p>
    <w:p w14:paraId="2AEA476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Лакше песме класичара и романтичара (Хајдн, Моцарт, Бетовен, Менделсон, Шуберт, Шуман, Векерлин и други);</w:t>
      </w:r>
    </w:p>
    <w:p w14:paraId="78C2EDD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Лакше песме српских и словенских аутора, као и обраде народних песама (Ђорђевић, Коњовић, Бајић, Јенко, Христић, Глинка, Даргомижски, Пребанда и други) одговарајуће тежине по избору наставника.</w:t>
      </w:r>
    </w:p>
    <w:p w14:paraId="692B821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452A615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једна вокализа;</w:t>
      </w:r>
    </w:p>
    <w:p w14:paraId="05E4BD7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једна арија старог мајстора;</w:t>
      </w:r>
    </w:p>
    <w:p w14:paraId="334551E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- једна песма по избору.</w:t>
      </w:r>
    </w:p>
    <w:p w14:paraId="0564C6D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Напомена: испитни програм се изводи напамет.</w:t>
      </w:r>
    </w:p>
    <w:p w14:paraId="062C11FA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63BA535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Наставa се реализује индивидуално, са присуством корепетитора на једном од два часа недељно.</w:t>
      </w:r>
    </w:p>
    <w:p w14:paraId="7E1B772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зависности од напредовања ученика у вокалној техници, кад год је могуће обрађивати и дела домаћих композитора.</w:t>
      </w:r>
    </w:p>
    <w:p w14:paraId="7EB6475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 савладавању вокалне технике требало би предност дати оним методама које се у својим основним начелима ослањају на италијански белканто.</w:t>
      </w:r>
    </w:p>
    <w:p w14:paraId="31DBB55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 настави соло певања треба увек тежити да ученици остварују садржај програма према сопственим способностима, почевши од техничких вежби – вокализа, па према сложенијим делима вокалне литературе. У тим захтевима пракса је показала да је боље ићи и нешто мало испод оптималних могућности ученика, него их оптеретити претешким делима у даљем савладавању вокалне технике.</w:t>
      </w:r>
    </w:p>
    <w:p w14:paraId="54C8914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b/>
          <w:color w:val="000000"/>
        </w:rPr>
        <w:t>РЕПЕРТОАР ЦРКВЕНЕ МУЗИКЕ</w:t>
      </w:r>
    </w:p>
    <w:p w14:paraId="2D799C3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И ЗАДАЦИ</w:t>
      </w:r>
    </w:p>
    <w:p w14:paraId="2D69F06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Циљ предмета Репертоар црквене музике јесте упознавање ученика са хорском литературом и црквено - духовном музиком и развијање сопственог укуса о музици и црквено - духовној музици уопште.</w:t>
      </w:r>
    </w:p>
    <w:p w14:paraId="54374DEB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Задаци наставе јесу:</w:t>
      </w:r>
    </w:p>
    <w:p w14:paraId="68B50F4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усвајање основног репертоара, који ће помоћи у изградњи сопственог стила и омогућути самосталну обраду композиције сличног типа и тежине;</w:t>
      </w:r>
    </w:p>
    <w:p w14:paraId="05190280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кроз практичну наставу ученици треба да науче стилове певања, жанр композиције и то првенствено са аспекта литургијске функционалности и њеног вредновања и разумевања.</w:t>
      </w:r>
    </w:p>
    <w:p w14:paraId="2B818FD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2477EC7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27B693E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Типови певања /песама/ у стиховима</w:t>
      </w:r>
      <w:r w:rsidRPr="00E675E5">
        <w:rPr>
          <w:rFonts w:ascii="Arial" w:hAnsi="Arial" w:cs="Arial"/>
          <w:color w:val="000000"/>
        </w:rPr>
        <w:t xml:space="preserve">: обрада по принципу 1:1: средњевековни канцио и химне. Средњовековна conductus-техника, Stimmtausch /замена штимова/, принцип faux-bourdon. Обраде канција из 16. века, литургијска и хармонијска позадина /у првом реду енглески и немачки канцио/. </w:t>
      </w:r>
    </w:p>
    <w:p w14:paraId="2253D6A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Обрада неколико одабраних ставова /средњевековни канцио, химна-anthem/ у групи и камерном саставу. Превод текстова, вежбе анализирања. Дириговање једноставних - лакших ставова. Појам народног певања. Улога и место верника у литургији. Околности-прилике у коме су настајале данашње песмарице.</w:t>
      </w:r>
    </w:p>
    <w:p w14:paraId="055DF20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Повезаност народног певања и народних обичаја. Настанак и формирање народних песама у строфама током средњег века.</w:t>
      </w:r>
    </w:p>
    <w:p w14:paraId="001A9C9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Певање из нотног материјала народне црквене музике вероисповести ученика. Делимична анализа свечаних песама од Адвента до Духова. Објашњење текстова који се певају, њихова употреба у литургији.</w:t>
      </w:r>
    </w:p>
    <w:p w14:paraId="17F6CAA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71C8B15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Peter Paul Kaspar: Musica Sacra;</w:t>
      </w:r>
    </w:p>
    <w:p w14:paraId="3B496FC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Kantuale:</w:t>
      </w:r>
    </w:p>
    <w:p w14:paraId="0B51B7F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Éneklő egyház;</w:t>
      </w:r>
    </w:p>
    <w:p w14:paraId="590AC7E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Пјевајте Господину;</w:t>
      </w:r>
    </w:p>
    <w:p w14:paraId="0DA3047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Szent vagy Uram.</w:t>
      </w:r>
    </w:p>
    <w:p w14:paraId="41EE26A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684D0EE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Писмени (контролни) и усмени (одговарање) из теорије црквеног репертоара. Певање из нотног материјала народне црквене мелодије и псламодије у оквиру литургије или на духовно-медитативном концерту.</w:t>
      </w:r>
    </w:p>
    <w:p w14:paraId="6F41D65C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4BC97FD5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0C39E45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Обрада типова певања у стиховима по принципу 1:1</w:t>
      </w:r>
      <w:r w:rsidRPr="00E675E5">
        <w:rPr>
          <w:rFonts w:ascii="Arial" w:hAnsi="Arial" w:cs="Arial"/>
          <w:color w:val="000000"/>
        </w:rPr>
        <w:t xml:space="preserve"> : корали и женевски псалми. Литургијску и хармонску подлогу налазимо у коралним обрадама немачког подручја 16. века.</w:t>
      </w:r>
    </w:p>
    <w:p w14:paraId="23F904B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Свет модалне хармоније </w:t>
      </w:r>
      <w:r w:rsidRPr="00E675E5">
        <w:rPr>
          <w:rFonts w:ascii="Arial" w:hAnsi="Arial" w:cs="Arial"/>
          <w:i/>
          <w:color w:val="000000"/>
        </w:rPr>
        <w:t>Goudimel</w:t>
      </w:r>
      <w:r w:rsidRPr="00E675E5">
        <w:rPr>
          <w:rFonts w:ascii="Arial" w:hAnsi="Arial" w:cs="Arial"/>
          <w:color w:val="000000"/>
        </w:rPr>
        <w:t>- псалама. Корал у Bach-овим кантатама и пасијама.</w:t>
      </w:r>
    </w:p>
    <w:p w14:paraId="2337B68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Одабир неколико корала и </w:t>
      </w:r>
      <w:r w:rsidRPr="00E675E5">
        <w:rPr>
          <w:rFonts w:ascii="Arial" w:hAnsi="Arial" w:cs="Arial"/>
          <w:i/>
          <w:color w:val="000000"/>
        </w:rPr>
        <w:t>Goudimel-</w:t>
      </w:r>
      <w:r w:rsidRPr="00E675E5">
        <w:rPr>
          <w:rFonts w:ascii="Arial" w:hAnsi="Arial" w:cs="Arial"/>
          <w:color w:val="000000"/>
        </w:rPr>
        <w:t xml:space="preserve"> псалама за певање у групама и камерним саставима. Превод текстова, вежбе анализирања. Дириговање једноставних- лакших ставова.</w:t>
      </w:r>
    </w:p>
    <w:p w14:paraId="2B623A2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Певање из нотног материјала народне црквене музике вероисповести ученика. Делимична анализа истих, тематске песме. Објашњење текстова који се певају, њихова употреба у литургији.</w:t>
      </w:r>
    </w:p>
    <w:p w14:paraId="725DAD3A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0ECB79B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Christhard Marenholz: Geberalbass – Chorale;</w:t>
      </w:r>
    </w:p>
    <w:p w14:paraId="2F092DD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Kantuale:</w:t>
      </w:r>
    </w:p>
    <w:p w14:paraId="0E3021B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Éneklő egyház;</w:t>
      </w:r>
    </w:p>
    <w:p w14:paraId="678B35E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Славимо Бога;</w:t>
      </w:r>
    </w:p>
    <w:p w14:paraId="62A10FB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Szent vagy Uram.</w:t>
      </w:r>
    </w:p>
    <w:p w14:paraId="57E44C39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6C4D0CC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Писмени (контролни) и усмени (одговарање) из теорије црквеног репертоара. Инструментална пратња из нотног материјала народне црквене мелодије и псламодије у оквиру литургије или на духовно-медитативном концерту.</w:t>
      </w:r>
    </w:p>
    <w:p w14:paraId="62EF5773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III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35 часова годишње)</w:t>
      </w:r>
    </w:p>
    <w:p w14:paraId="12FAC30D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39198F42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i/>
          <w:color w:val="000000"/>
        </w:rPr>
        <w:t>Вежба Cantus firmus</w:t>
      </w:r>
      <w:r w:rsidRPr="00E675E5">
        <w:rPr>
          <w:rFonts w:ascii="Arial" w:hAnsi="Arial" w:cs="Arial"/>
          <w:color w:val="000000"/>
        </w:rPr>
        <w:t>: средњевековни органум, једноставнији-лакши мотети на тему грегоријанских напева, односно корала из 15-16. века. Историјски и данашњи однос између једногласне литургијске традиције и хорске уметности. Литургијско – сакрално значење праве полифоније.</w:t>
      </w:r>
    </w:p>
    <w:p w14:paraId="2499A009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Литургијски аспекти избора </w:t>
      </w:r>
      <w:r w:rsidRPr="00E675E5">
        <w:rPr>
          <w:rFonts w:ascii="Arial" w:hAnsi="Arial" w:cs="Arial"/>
          <w:i/>
          <w:color w:val="000000"/>
        </w:rPr>
        <w:t>Cantus firmusa</w:t>
      </w:r>
      <w:r w:rsidRPr="00E675E5">
        <w:rPr>
          <w:rFonts w:ascii="Arial" w:hAnsi="Arial" w:cs="Arial"/>
          <w:color w:val="000000"/>
        </w:rPr>
        <w:t xml:space="preserve">. Имитацијски мотети из 16. века: </w:t>
      </w:r>
      <w:r w:rsidRPr="00E675E5">
        <w:rPr>
          <w:rFonts w:ascii="Arial" w:hAnsi="Arial" w:cs="Arial"/>
          <w:i/>
          <w:color w:val="000000"/>
        </w:rPr>
        <w:t>Josquin, Lassus, Palestrina</w:t>
      </w:r>
      <w:r w:rsidRPr="00E675E5">
        <w:rPr>
          <w:rFonts w:ascii="Arial" w:hAnsi="Arial" w:cs="Arial"/>
          <w:color w:val="000000"/>
        </w:rPr>
        <w:t>.</w:t>
      </w:r>
    </w:p>
    <w:p w14:paraId="349D3091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Неколико одабраних ставова за певање у групи и соло саставима. Превод текстова, вежбе анализирања. Анализа и слушање две-три </w:t>
      </w:r>
      <w:r w:rsidRPr="00E675E5">
        <w:rPr>
          <w:rFonts w:ascii="Arial" w:hAnsi="Arial" w:cs="Arial"/>
          <w:i/>
          <w:color w:val="000000"/>
        </w:rPr>
        <w:t>cantus firmus</w:t>
      </w:r>
      <w:r w:rsidRPr="00E675E5">
        <w:rPr>
          <w:rFonts w:ascii="Arial" w:hAnsi="Arial" w:cs="Arial"/>
          <w:color w:val="000000"/>
        </w:rPr>
        <w:t xml:space="preserve"> композиција за оргуље.</w:t>
      </w:r>
    </w:p>
    <w:p w14:paraId="0D5D067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Певање из нотног материјала народне црквене музике вероисповести ученика. Делимична анализа: посебне прилике за певање током мисе и певања песама литургијских часова. Објашњење текстова који се певају, њихова употреба у литургији.</w:t>
      </w:r>
    </w:p>
    <w:p w14:paraId="44CDCA4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25D54DA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Egidius Doll: Увод у слободну импровизацију „Von Anfang an ...”;</w:t>
      </w:r>
    </w:p>
    <w:p w14:paraId="03119774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Hubert Norhoff: Једноставна пратња „Einfache Vierstimmigkeit”;</w:t>
      </w:r>
    </w:p>
    <w:p w14:paraId="54EBFA0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Kantuale:</w:t>
      </w:r>
    </w:p>
    <w:p w14:paraId="7BE4DEC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Éneklő egyház;</w:t>
      </w:r>
    </w:p>
    <w:p w14:paraId="1643542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Славимо Бога;</w:t>
      </w:r>
    </w:p>
    <w:p w14:paraId="300050AF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Szent vagy Uram.</w:t>
      </w:r>
    </w:p>
    <w:p w14:paraId="17240E5C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5D47AF8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Писмени (контролни) и усмени (одговарање) из теорије црквеног репертоара. Интонација, међуигра, импровизација на оргуљама за народне црквене мелодије. Дириговање а цапела хорске композиције у оквиру литургије или на духовно-медитативном концерту.</w:t>
      </w:r>
    </w:p>
    <w:p w14:paraId="222561D4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IV РАЗРЕД</w:t>
      </w:r>
      <w:r w:rsidRPr="00E675E5">
        <w:rPr>
          <w:rFonts w:ascii="Arial" w:hAnsi="Arial" w:cs="Arial"/>
        </w:rPr>
        <w:br/>
      </w:r>
      <w:r w:rsidRPr="00E675E5">
        <w:rPr>
          <w:rFonts w:ascii="Arial" w:hAnsi="Arial" w:cs="Arial"/>
          <w:color w:val="000000"/>
        </w:rPr>
        <w:t>(1 час недељно, 33 часа годишње)</w:t>
      </w:r>
    </w:p>
    <w:p w14:paraId="0F26B3B2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САДРЖАЈ ПРОГРАМА</w:t>
      </w:r>
    </w:p>
    <w:p w14:paraId="5AC8778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Међуизвођење /самостална/ црквена музика: концертна форма црквене музике Geistliche Konzerte, kantate, мотети класицизма и романтике</w:t>
      </w:r>
      <w:r w:rsidRPr="00E675E5">
        <w:rPr>
          <w:rFonts w:ascii="Arial" w:hAnsi="Arial" w:cs="Arial"/>
          <w:b/>
          <w:color w:val="000000"/>
        </w:rPr>
        <w:t>.</w:t>
      </w:r>
    </w:p>
    <w:p w14:paraId="579F256D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Осамостаљивање црквене музике - настанак и разлог. Развој симфонијске црквене духовне музике. Реформске идеје у 19. и 20 веку и поново препознавање вредности духовне средњевековне и ренесансе музике.</w:t>
      </w:r>
    </w:p>
    <w:p w14:paraId="0F6BB23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Певање из нотног материјала народне црквене музике вероисповести ученика. Делимична анализа: вежбе анализе и објашњења текстова комплетног материјала за певање.</w:t>
      </w:r>
    </w:p>
    <w:p w14:paraId="319FFBB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Вежба „ad notam”; прикупљање групе текстова које припадају истој мелодији.</w:t>
      </w:r>
    </w:p>
    <w:p w14:paraId="61883CE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 xml:space="preserve">Најбитнији аспекти за вредновање и разумевање религијских, текстуалних и музичких садржаја народног певања једног народа. </w:t>
      </w:r>
    </w:p>
    <w:p w14:paraId="42951DD8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ЛИТЕРАТУРА:</w:t>
      </w:r>
    </w:p>
    <w:p w14:paraId="6DA6BC96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Wofgang Stockmeier: Корална пратња у стилу барока;</w:t>
      </w:r>
    </w:p>
    <w:p w14:paraId="309DAD85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Kantuale:</w:t>
      </w:r>
    </w:p>
    <w:p w14:paraId="2C1697DE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Éneklő egyház;</w:t>
      </w:r>
    </w:p>
    <w:p w14:paraId="79CCDD3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Славимо Бога;</w:t>
      </w:r>
    </w:p>
    <w:p w14:paraId="435052D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– Szent vagy Uram.</w:t>
      </w:r>
    </w:p>
    <w:p w14:paraId="7B86C84F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ЗАХТЕВИ НА ГОДИШЊЕМ ИСПИТУ</w:t>
      </w:r>
    </w:p>
    <w:p w14:paraId="7CBF867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Писмени (контролни) и усмени (одговарање) из теорије црквеног репертоара. Интонација, међуигра, импровизација на оргуљама за народне црквене мелодије. Дириговање акапела хорске композиције у оквиру литургије или на духовно-медитативном концерту.</w:t>
      </w:r>
    </w:p>
    <w:p w14:paraId="5A968887" w14:textId="77777777" w:rsidR="00E675E5" w:rsidRPr="00E675E5" w:rsidRDefault="00E675E5" w:rsidP="00E675E5">
      <w:pPr>
        <w:spacing w:after="120"/>
        <w:jc w:val="center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НАЧИН ОСТВАРИВАЊА ПРОГРАМА (УПУТСТВО)</w:t>
      </w:r>
    </w:p>
    <w:p w14:paraId="5C00824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Ученици морају да се упознају и добију слику о повезаности хорске литературе са црквено-духовном музиком и могућностима њеног спровођења у пракси. Ученици треба да усвоје основни репертоар који ће им помоћи у изградњи сопственог стила и омогућити самосталну обраду композиција сличног типа и тежине.</w:t>
      </w:r>
    </w:p>
    <w:p w14:paraId="1A92B27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Због тога је неопходно, приликом реализације појединих наставних јединица, комбиновати теоријску наставу са практичном - присуством светим мисама, увежбавањем и певањем. При томе треба увек тежити да ученици остварују садржај програма према сопственим способностима, почевши од техничких вежби до сложенијих дела вокалне литературе. У тим захтевима пракса је показала да је боље ићи и нешто мало испод оптималних могућности ученика, него их оптеретити претешким делима у даљем савладавању вокалне технике.</w:t>
      </w:r>
    </w:p>
    <w:p w14:paraId="08D53C73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Приликом савладавања садржаја теоријског карактера, потребно је поред вербалне – монолошке методе наставника акцентовати дијалог на часу, као и самостални истраживачки рад ученика. Ученицима је потребно омогућити и оспособити их да самостално анализирају и доносе закључке, дискутују и дебатују. При томе користити групни облик рада, рад у пару и индивидуални рад.</w:t>
      </w:r>
    </w:p>
    <w:p w14:paraId="777CCA9C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Повезивање садржаја овог наставног предмета са садржајима других одговарајућих наставних предмета (хор, солфеђо, соло певање, дириговање) отвара простор за тимски рад не само ученика, него и за тимски рад наставника – тимску наставу. Практична настава се понешто разликује од практичне наставе за хорско певање, солфеђо и дириговање и тиме постаје посебан религијски - црквени предмет. Ученици ће научити стилове певања, жанр композиције, и то првенствено са аспекта литургијске функционалности и њеног вредновања и разумевања.</w:t>
      </w:r>
    </w:p>
    <w:p w14:paraId="0975C3C7" w14:textId="77777777" w:rsidR="00E675E5" w:rsidRPr="00E675E5" w:rsidRDefault="00E675E5" w:rsidP="00E675E5">
      <w:pPr>
        <w:spacing w:after="150"/>
        <w:rPr>
          <w:rFonts w:ascii="Arial" w:hAnsi="Arial" w:cs="Arial"/>
        </w:rPr>
      </w:pPr>
      <w:r w:rsidRPr="00E675E5">
        <w:rPr>
          <w:rFonts w:ascii="Arial" w:hAnsi="Arial" w:cs="Arial"/>
          <w:color w:val="000000"/>
        </w:rPr>
        <w:t>Наставни материјал – градиво је у основи постављено по жанровском и чињеничном принципу.</w:t>
      </w:r>
    </w:p>
    <w:p w14:paraId="63760B81" w14:textId="57630006" w:rsidR="008E7C78" w:rsidRPr="001D04DB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E7C78" w:rsidRPr="001D04DB" w:rsidSect="00682702">
      <w:footerReference w:type="default" r:id="rId7"/>
      <w:type w:val="continuous"/>
      <w:pgSz w:w="11910" w:h="16840"/>
      <w:pgMar w:top="426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079F" w14:textId="77777777" w:rsidR="00FE1634" w:rsidRDefault="00FE1634" w:rsidP="00864C30">
      <w:pPr>
        <w:spacing w:after="0" w:line="240" w:lineRule="auto"/>
      </w:pPr>
      <w:r>
        <w:separator/>
      </w:r>
    </w:p>
  </w:endnote>
  <w:endnote w:type="continuationSeparator" w:id="0">
    <w:p w14:paraId="45C75366" w14:textId="77777777" w:rsidR="00FE1634" w:rsidRDefault="00FE1634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C70A" w14:textId="77777777" w:rsidR="00FE1634" w:rsidRDefault="00FE1634" w:rsidP="00864C30">
      <w:pPr>
        <w:spacing w:after="0" w:line="240" w:lineRule="auto"/>
      </w:pPr>
      <w:r>
        <w:separator/>
      </w:r>
    </w:p>
  </w:footnote>
  <w:footnote w:type="continuationSeparator" w:id="0">
    <w:p w14:paraId="2679665B" w14:textId="77777777" w:rsidR="00FE1634" w:rsidRDefault="00FE1634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78"/>
    <w:rsid w:val="00082CA5"/>
    <w:rsid w:val="00095E9D"/>
    <w:rsid w:val="001D04DB"/>
    <w:rsid w:val="0040443E"/>
    <w:rsid w:val="00493A91"/>
    <w:rsid w:val="004A38FA"/>
    <w:rsid w:val="00502713"/>
    <w:rsid w:val="005A68EA"/>
    <w:rsid w:val="005F31B7"/>
    <w:rsid w:val="00682702"/>
    <w:rsid w:val="00864C30"/>
    <w:rsid w:val="008E7C78"/>
    <w:rsid w:val="009A0E29"/>
    <w:rsid w:val="00D714FD"/>
    <w:rsid w:val="00E675E5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  <w:style w:type="character" w:customStyle="1" w:styleId="Heading2Char">
    <w:name w:val="Heading 2 Char"/>
    <w:basedOn w:val="DefaultParagraphFont"/>
    <w:link w:val="Heading2"/>
    <w:uiPriority w:val="9"/>
    <w:rsid w:val="00E67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67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675E5"/>
    <w:rPr>
      <w:rFonts w:ascii="Times New Roman" w:eastAsia="Times New Roman" w:hAnsi="Times New Roman" w:cs="Verdana"/>
      <w:b/>
      <w:bCs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E675E5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75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5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75E5"/>
    <w:rPr>
      <w:i/>
      <w:iCs/>
    </w:rPr>
  </w:style>
  <w:style w:type="character" w:styleId="Hyperlink">
    <w:name w:val="Hyperlink"/>
    <w:basedOn w:val="DefaultParagraphFont"/>
    <w:uiPriority w:val="99"/>
    <w:unhideWhenUsed/>
    <w:rsid w:val="00E675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75E5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675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E675E5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7234</Words>
  <Characters>41236</Characters>
  <Application>Microsoft Office Word</Application>
  <DocSecurity>0</DocSecurity>
  <Lines>343</Lines>
  <Paragraphs>96</Paragraphs>
  <ScaleCrop>false</ScaleCrop>
  <Company/>
  <LinksUpToDate>false</LinksUpToDate>
  <CharactersWithSpaces>48374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Vučićević</dc:creator>
  <cp:lastModifiedBy>Katarina Vučićević</cp:lastModifiedBy>
  <cp:revision>6</cp:revision>
  <dcterms:created xsi:type="dcterms:W3CDTF">2023-12-02T10:35:00Z</dcterms:created>
  <dcterms:modified xsi:type="dcterms:W3CDTF">2023-12-09T10:36:00Z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