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13484"/>
      </w:tblGrid>
      <w:tr w:rsidR="00F33471" w:rsidRPr="00932A9A" w:rsidTr="00AD5C4D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F33471" w:rsidRDefault="00F33471" w:rsidP="00AD5C4D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5F19F156" wp14:editId="014C51BA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F33471" w:rsidRDefault="00F33471" w:rsidP="00AD5C4D">
            <w:pPr>
              <w:pStyle w:val="NASLOVZLATO"/>
            </w:pPr>
            <w:r>
              <w:t>УПУТСТВО</w:t>
            </w:r>
          </w:p>
          <w:p w:rsidR="00F33471" w:rsidRPr="00F33471" w:rsidRDefault="00F33471" w:rsidP="00F3347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F3347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СПРОВОЂЕЊЕ</w:t>
            </w:r>
            <w:r w:rsidRPr="00F3347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ИЗБОРА</w:t>
            </w:r>
            <w:r w:rsidRPr="00F3347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F3347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НАРОДНЕ</w:t>
            </w:r>
            <w:r w:rsidRPr="00F3347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ПОСЛАНИКЕ</w:t>
            </w:r>
            <w:r w:rsidRPr="00F3347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НАРОДНЕ</w:t>
            </w:r>
            <w:r w:rsidRPr="00F3347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СКУПШТИНЕ</w:t>
            </w:r>
            <w:r w:rsidRPr="00F3347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РАСПИСАНИХ</w:t>
            </w:r>
            <w:r w:rsidRPr="00F3347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F3347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24.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АПРИЛ</w:t>
            </w:r>
            <w:r w:rsidRPr="00F3347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2016.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ГОДИНЕ</w:t>
            </w:r>
          </w:p>
          <w:p w:rsidR="00F33471" w:rsidRPr="00215591" w:rsidRDefault="00F33471" w:rsidP="00F33471">
            <w:pPr>
              <w:pStyle w:val="podnaslovpropisa"/>
              <w:rPr>
                <w:lang w:val="en-US"/>
              </w:rPr>
            </w:pPr>
            <w:r w:rsidRPr="00F33471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F33471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F33471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F33471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F33471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22/2016)</w:t>
            </w:r>
          </w:p>
        </w:tc>
      </w:tr>
    </w:tbl>
    <w:p w:rsidR="00F33471" w:rsidRDefault="00F33471" w:rsidP="00F33471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67E80C1B" wp14:editId="4C256936">
            <wp:extent cx="6985000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471" w:rsidRDefault="00F33471">
      <w:pPr>
        <w:rPr>
          <w:sz w:val="20"/>
          <w:szCs w:val="18"/>
        </w:rPr>
      </w:pPr>
      <w:r>
        <w:rPr>
          <w:sz w:val="20"/>
        </w:rPr>
        <w:br w:type="page"/>
      </w:r>
      <w:bookmarkStart w:id="2" w:name="_GoBack"/>
      <w:bookmarkEnd w:id="2"/>
    </w:p>
    <w:p w:rsidR="00A747B7" w:rsidRDefault="00A747B7">
      <w:pPr>
        <w:pStyle w:val="BodyText"/>
        <w:spacing w:before="8" w:after="1"/>
        <w:rPr>
          <w:sz w:val="20"/>
        </w:rPr>
      </w:pPr>
    </w:p>
    <w:p w:rsidR="00A747B7" w:rsidRDefault="00F33471">
      <w:pPr>
        <w:pStyle w:val="BodyText"/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203205" cy="59207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3205" cy="59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 w:rsidSect="00F33471">
          <w:footerReference w:type="default" r:id="rId9"/>
          <w:type w:val="continuous"/>
          <w:pgSz w:w="15650" w:h="12480" w:orient="landscape"/>
          <w:pgMar w:top="1160" w:right="120" w:bottom="280" w:left="700" w:header="720" w:footer="90" w:gutter="0"/>
          <w:cols w:space="720"/>
        </w:sect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7"/>
        </w:rPr>
      </w:pPr>
    </w:p>
    <w:p w:rsidR="00A747B7" w:rsidRDefault="00F33471">
      <w:pPr>
        <w:pStyle w:val="BodyText"/>
        <w:ind w:left="83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284405" cy="32964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4405" cy="329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5650" w:h="12480" w:orient="landscape"/>
          <w:pgMar w:top="1160" w:right="120" w:bottom="280" w:left="700" w:header="720" w:footer="720" w:gutter="0"/>
          <w:cols w:space="720"/>
        </w:sectPr>
      </w:pPr>
    </w:p>
    <w:p w:rsidR="00A747B7" w:rsidRDefault="00F33471">
      <w:pPr>
        <w:pStyle w:val="BodyText"/>
        <w:ind w:left="9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24330" cy="798499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330" cy="798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240" w:right="860" w:bottom="280" w:left="820" w:header="720" w:footer="720" w:gutter="0"/>
          <w:cols w:space="720"/>
        </w:sect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spacing w:before="9" w:after="1"/>
        <w:rPr>
          <w:sz w:val="11"/>
        </w:rPr>
      </w:pPr>
    </w:p>
    <w:p w:rsidR="00A747B7" w:rsidRDefault="00F33471">
      <w:pPr>
        <w:pStyle w:val="BodyText"/>
        <w:ind w:left="113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62327" cy="692886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327" cy="692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480" w:right="860" w:bottom="280" w:left="820" w:header="720" w:footer="720" w:gutter="0"/>
          <w:cols w:space="720"/>
        </w:sectPr>
      </w:pPr>
    </w:p>
    <w:p w:rsidR="00A747B7" w:rsidRDefault="00A747B7">
      <w:pPr>
        <w:pStyle w:val="BodyText"/>
        <w:spacing w:before="11"/>
        <w:rPr>
          <w:sz w:val="10"/>
        </w:rPr>
      </w:pPr>
    </w:p>
    <w:p w:rsidR="00A747B7" w:rsidRDefault="00F33471">
      <w:pPr>
        <w:pStyle w:val="BodyText"/>
        <w:ind w:left="92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85925" cy="756361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925" cy="756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48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4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05969" cy="895578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969" cy="895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44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4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86094" cy="916914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094" cy="916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260" w:right="860" w:bottom="280" w:left="820" w:header="720" w:footer="720" w:gutter="0"/>
          <w:cols w:space="720"/>
        </w:sectPr>
      </w:pPr>
    </w:p>
    <w:p w:rsidR="00A747B7" w:rsidRDefault="00A747B7">
      <w:pPr>
        <w:pStyle w:val="BodyText"/>
        <w:spacing w:before="2"/>
        <w:rPr>
          <w:sz w:val="24"/>
        </w:rPr>
      </w:pPr>
    </w:p>
    <w:p w:rsidR="00A747B7" w:rsidRDefault="00F33471">
      <w:pPr>
        <w:pStyle w:val="BodyText"/>
        <w:ind w:left="160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25324" cy="730224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324" cy="730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480" w:right="860" w:bottom="280" w:left="820" w:header="720" w:footer="720" w:gutter="0"/>
          <w:cols w:space="720"/>
        </w:sect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spacing w:before="1"/>
        <w:rPr>
          <w:sz w:val="19"/>
        </w:rPr>
      </w:pPr>
    </w:p>
    <w:p w:rsidR="00A747B7" w:rsidRDefault="00F33471">
      <w:pPr>
        <w:pStyle w:val="BodyText"/>
        <w:ind w:left="111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338865" cy="529666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865" cy="529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48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137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86471" cy="877976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471" cy="87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58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103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41313" cy="8779764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313" cy="87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56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13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78985" cy="8795766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985" cy="879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54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99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54780" cy="8342375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80" cy="834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88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129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48303" cy="8529066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303" cy="852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76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9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56844" cy="8486394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44" cy="848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780" w:right="860" w:bottom="280" w:left="820" w:header="720" w:footer="720" w:gutter="0"/>
          <w:cols w:space="720"/>
        </w:sect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spacing w:before="9"/>
        <w:rPr>
          <w:sz w:val="25"/>
        </w:rPr>
      </w:pPr>
    </w:p>
    <w:p w:rsidR="00A747B7" w:rsidRDefault="00F33471">
      <w:pPr>
        <w:pStyle w:val="BodyText"/>
        <w:ind w:left="150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72709" cy="2581655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709" cy="25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48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103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49383" cy="8998458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383" cy="899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420" w:right="860" w:bottom="280" w:left="820" w:header="720" w:footer="720" w:gutter="0"/>
          <w:cols w:space="720"/>
        </w:sect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spacing w:before="6"/>
        <w:rPr>
          <w:sz w:val="11"/>
        </w:rPr>
      </w:pPr>
    </w:p>
    <w:p w:rsidR="00A747B7" w:rsidRDefault="00F33471">
      <w:pPr>
        <w:pStyle w:val="BodyText"/>
        <w:ind w:left="127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349134" cy="5750052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134" cy="575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48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2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09542" cy="8966454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542" cy="896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40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5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06246" cy="82677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246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00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11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74731" cy="8422386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731" cy="842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880" w:right="860" w:bottom="280" w:left="820" w:header="720" w:footer="720" w:gutter="0"/>
          <w:cols w:space="720"/>
        </w:sect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spacing w:before="1"/>
      </w:pPr>
    </w:p>
    <w:p w:rsidR="00A747B7" w:rsidRDefault="00F33471">
      <w:pPr>
        <w:pStyle w:val="BodyText"/>
        <w:ind w:left="51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01290" cy="6544818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290" cy="654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48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10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406763" cy="8486394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6763" cy="848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84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13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50822" cy="8747760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822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56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8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73368" cy="8593074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368" cy="859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740" w:right="860" w:bottom="280" w:left="820" w:header="720" w:footer="720" w:gutter="0"/>
          <w:cols w:space="720"/>
        </w:sect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spacing w:before="4"/>
        <w:rPr>
          <w:sz w:val="17"/>
        </w:rPr>
      </w:pPr>
    </w:p>
    <w:p w:rsidR="00A747B7" w:rsidRDefault="00F33471">
      <w:pPr>
        <w:pStyle w:val="BodyText"/>
        <w:ind w:left="130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350708" cy="6592824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708" cy="65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48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9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50194" cy="8358378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194" cy="83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940" w:right="860" w:bottom="280" w:left="820" w:header="720" w:footer="720" w:gutter="0"/>
          <w:cols w:space="720"/>
        </w:sect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spacing w:before="2"/>
        <w:rPr>
          <w:sz w:val="14"/>
        </w:rPr>
      </w:pPr>
    </w:p>
    <w:p w:rsidR="00A747B7" w:rsidRDefault="00F33471">
      <w:pPr>
        <w:pStyle w:val="BodyText"/>
        <w:ind w:left="122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354430" cy="4571237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430" cy="457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48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80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11775" cy="8667750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77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66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13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47137" cy="9019794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137" cy="90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46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8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15343" cy="8651748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343" cy="865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68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126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82668" cy="8875776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668" cy="887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54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39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20999" cy="8587740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999" cy="85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740" w:right="860" w:bottom="280" w:left="820" w:header="720" w:footer="720" w:gutter="0"/>
          <w:cols w:space="720"/>
        </w:sect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rPr>
          <w:sz w:val="20"/>
        </w:rPr>
      </w:pPr>
    </w:p>
    <w:p w:rsidR="00A747B7" w:rsidRDefault="00A747B7">
      <w:pPr>
        <w:pStyle w:val="BodyText"/>
        <w:spacing w:before="9"/>
        <w:rPr>
          <w:sz w:val="21"/>
        </w:rPr>
      </w:pPr>
    </w:p>
    <w:p w:rsidR="00A747B7" w:rsidRDefault="00F33471">
      <w:pPr>
        <w:pStyle w:val="BodyText"/>
        <w:ind w:left="69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72766" cy="5013960"/>
            <wp:effectExtent l="0" t="0" r="0" b="0"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766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B7" w:rsidRDefault="00A747B7">
      <w:pPr>
        <w:rPr>
          <w:sz w:val="20"/>
        </w:rPr>
        <w:sectPr w:rsidR="00A747B7">
          <w:pgSz w:w="12480" w:h="15650"/>
          <w:pgMar w:top="1480" w:right="860" w:bottom="280" w:left="820" w:header="720" w:footer="720" w:gutter="0"/>
          <w:cols w:space="720"/>
        </w:sectPr>
      </w:pPr>
    </w:p>
    <w:p w:rsidR="00A747B7" w:rsidRDefault="00F33471">
      <w:pPr>
        <w:pStyle w:val="BodyText"/>
        <w:ind w:left="1631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.5pt;margin-top:533.6pt;width:524.5pt;height:215.05pt;z-index:-8056;mso-position-horizontal-relative:page;mso-position-vertical-relative:page" filled="f" stroked="f">
            <v:textbox inset="0,0,0,0">
              <w:txbxContent>
                <w:p w:rsidR="00A747B7" w:rsidRDefault="00F33471">
                  <w:pPr>
                    <w:spacing w:line="236" w:lineRule="exact"/>
                    <w:ind w:left="486" w:right="486"/>
                    <w:jc w:val="center"/>
                    <w:rPr>
                      <w:b/>
                    </w:rPr>
                  </w:pPr>
                  <w:r>
                    <w:rPr>
                      <w:b/>
                      <w:color w:val="231F20"/>
                    </w:rPr>
                    <w:t>990</w:t>
                  </w:r>
                </w:p>
                <w:p w:rsidR="00A747B7" w:rsidRDefault="00F33471">
                  <w:pPr>
                    <w:pStyle w:val="BodyText"/>
                    <w:spacing w:line="232" w:lineRule="auto"/>
                    <w:ind w:firstLine="396"/>
                  </w:pPr>
                  <w:r>
                    <w:rPr>
                      <w:color w:val="231F20"/>
                    </w:rPr>
                    <w:t>На основу чл. 34. и 60. Закона о избору народних посланика („Службени гласник РС”, бр. 35/00, 57/03 – одлука УС, 72/03 – др. за- кон, 18/04, 85/05 – др. закон, 101/05 – др. закон, 104/09 – др. закон, 28/11 – одлука УС и 36/11),</w:t>
                  </w:r>
                </w:p>
                <w:p w:rsidR="00A747B7" w:rsidRDefault="00F33471">
                  <w:pPr>
                    <w:pStyle w:val="BodyText"/>
                    <w:spacing w:line="201" w:lineRule="exact"/>
                    <w:ind w:left="397"/>
                  </w:pPr>
                  <w:r>
                    <w:rPr>
                      <w:color w:val="231F20"/>
                    </w:rPr>
                    <w:t>Републичка изборна комисија,</w:t>
                  </w:r>
                  <w:r>
                    <w:rPr>
                      <w:color w:val="231F20"/>
                    </w:rPr>
                    <w:t xml:space="preserve"> на седници одржаној 4. марта 2016. године, донела је</w:t>
                  </w:r>
                </w:p>
                <w:p w:rsidR="00A747B7" w:rsidRDefault="00A747B7">
                  <w:pPr>
                    <w:pStyle w:val="BodyText"/>
                    <w:spacing w:before="9"/>
                    <w:rPr>
                      <w:sz w:val="15"/>
                    </w:rPr>
                  </w:pPr>
                </w:p>
                <w:p w:rsidR="00A747B7" w:rsidRDefault="00F33471">
                  <w:pPr>
                    <w:ind w:left="486" w:right="48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ОД Л У КУ</w:t>
                  </w:r>
                </w:p>
                <w:p w:rsidR="00A747B7" w:rsidRDefault="00F33471">
                  <w:pPr>
                    <w:spacing w:before="67" w:line="249" w:lineRule="auto"/>
                    <w:ind w:left="486" w:right="48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о одређивању боје гласачког листића и боје контролног листа за проверу исправности гласачке кутије, за гласање на изборима за народне посланике Народне скупштине, расписаним за 24. април 2016</w:t>
                  </w:r>
                  <w:r>
                    <w:rPr>
                      <w:b/>
                      <w:color w:val="231F20"/>
                      <w:sz w:val="20"/>
                    </w:rPr>
                    <w:t>. године</w:t>
                  </w:r>
                </w:p>
                <w:p w:rsidR="00A747B7" w:rsidRDefault="00F33471">
                  <w:pPr>
                    <w:pStyle w:val="BodyText"/>
                    <w:spacing w:before="181" w:line="204" w:lineRule="exact"/>
                    <w:ind w:left="396"/>
                  </w:pPr>
                  <w:r>
                    <w:rPr>
                      <w:color w:val="231F20"/>
                    </w:rPr>
                    <w:t>1. Гласачки листићи штампаће се на папиру боје PANTONE 5315U (лед сива).</w:t>
                  </w:r>
                </w:p>
                <w:p w:rsidR="00A747B7" w:rsidRDefault="00F33471">
                  <w:pPr>
                    <w:pStyle w:val="BodyText"/>
                    <w:spacing w:line="200" w:lineRule="exact"/>
                    <w:ind w:left="397"/>
                  </w:pPr>
                  <w:r>
                    <w:rPr>
                      <w:color w:val="231F20"/>
                    </w:rPr>
                    <w:t>2. Контролни лист за проверу исправности гласачке кутије штампаће се на папиру боје PANTONE 691U (прљаво розе).</w:t>
                  </w:r>
                </w:p>
                <w:p w:rsidR="00A747B7" w:rsidRDefault="00F33471">
                  <w:pPr>
                    <w:pStyle w:val="BodyText"/>
                    <w:spacing w:line="200" w:lineRule="exact"/>
                    <w:ind w:left="396"/>
                  </w:pPr>
                  <w:r>
                    <w:rPr>
                      <w:color w:val="231F20"/>
                    </w:rPr>
                    <w:t>3.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Ову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одлуку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доставити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Јавном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предузећу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„Службени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гласник”,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к</w:t>
                  </w:r>
                  <w:r>
                    <w:rPr>
                      <w:color w:val="231F20"/>
                      <w:spacing w:val="-3"/>
                    </w:rPr>
                    <w:t>оје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је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Одлуком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Републичке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изборне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комисије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02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број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013-30/16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од</w:t>
                  </w:r>
                </w:p>
                <w:p w:rsidR="00A747B7" w:rsidRDefault="00F33471">
                  <w:pPr>
                    <w:pStyle w:val="BodyText"/>
                    <w:spacing w:before="2" w:line="232" w:lineRule="auto"/>
                    <w:ind w:hanging="1"/>
                  </w:pPr>
                  <w:r>
                    <w:rPr>
                      <w:color w:val="231F20"/>
                    </w:rPr>
                    <w:t>4.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марта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2016.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године,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одређено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за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штампање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гласачких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листића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и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другог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изборног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материјала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за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спровођење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избора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за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народне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послани- </w:t>
                  </w:r>
                  <w:r>
                    <w:rPr>
                      <w:color w:val="231F20"/>
                      <w:spacing w:val="-3"/>
                    </w:rPr>
                    <w:t xml:space="preserve">ке </w:t>
                  </w:r>
                  <w:r>
                    <w:rPr>
                      <w:color w:val="231F20"/>
                    </w:rPr>
                    <w:t>Народне скупштине расписаних за 24. април 2016.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године.</w:t>
                  </w:r>
                </w:p>
                <w:p w:rsidR="00A747B7" w:rsidRDefault="00F33471">
                  <w:pPr>
                    <w:pStyle w:val="BodyText"/>
                    <w:spacing w:line="198" w:lineRule="exact"/>
                    <w:ind w:left="397"/>
                  </w:pPr>
                  <w:r>
                    <w:rPr>
                      <w:color w:val="231F20"/>
                    </w:rPr>
                    <w:t>4. Ову одлуку објавити у „Службеном гласнику Републике Србије”.</w:t>
                  </w:r>
                </w:p>
                <w:p w:rsidR="00A747B7" w:rsidRDefault="00F33471">
                  <w:pPr>
                    <w:pStyle w:val="BodyText"/>
                    <w:spacing w:line="200" w:lineRule="exact"/>
                    <w:jc w:val="right"/>
                  </w:pPr>
                  <w:r>
                    <w:rPr>
                      <w:color w:val="231F20"/>
                    </w:rPr>
                    <w:t>02 број 013-31/16</w:t>
                  </w:r>
                </w:p>
                <w:p w:rsidR="00A747B7" w:rsidRDefault="00F33471">
                  <w:pPr>
                    <w:pStyle w:val="BodyText"/>
                    <w:spacing w:line="204" w:lineRule="exact"/>
                    <w:jc w:val="right"/>
                  </w:pPr>
                  <w:r>
                    <w:rPr>
                      <w:color w:val="231F20"/>
                    </w:rPr>
                    <w:t>У Београду, 4. марта 2016. године</w:t>
                  </w:r>
                </w:p>
                <w:p w:rsidR="00A747B7" w:rsidRDefault="00F33471">
                  <w:pPr>
                    <w:spacing w:before="50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Републичка изборна комисија</w:t>
                  </w:r>
                </w:p>
                <w:p w:rsidR="00A747B7" w:rsidRDefault="00F33471">
                  <w:pPr>
                    <w:spacing w:before="55" w:line="232" w:lineRule="auto"/>
                    <w:ind w:left="8072" w:firstLine="1410"/>
                    <w:jc w:val="righ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 xml:space="preserve">Председник, проф. др </w:t>
                  </w:r>
                  <w:r>
                    <w:rPr>
                      <w:b/>
                      <w:color w:val="231F20"/>
                      <w:sz w:val="18"/>
                    </w:rPr>
                    <w:t xml:space="preserve">Дејан Ђурђевић, </w:t>
                  </w:r>
                  <w:r>
                    <w:rPr>
                      <w:color w:val="231F20"/>
                      <w:sz w:val="18"/>
                    </w:rPr>
                    <w:t>с.р.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left:0;text-align:left;margin-left:17.75pt;margin-top:521.85pt;width:591.9pt;height:245.5pt;z-index:1048;mso-position-horizontal-relative:page;mso-position-vertical-relative:page" coordorigin="355,10437" coordsize="11838,4910">
            <v:line id="_x0000_s1028" style="position:absolute" from="4252,10443" to="7937,10443" strokecolor="#231f20" strokeweight=".18597mm"/>
            <v:rect id="_x0000_s1027" style="position:absolute;left:355;top:10447;width:11838;height:4899" stroked="f"/>
            <w10:wrap anchorx="page" anchory="page"/>
          </v:group>
        </w:pict>
      </w:r>
      <w:r>
        <w:rPr>
          <w:noProof/>
          <w:sz w:val="20"/>
        </w:rPr>
        <w:drawing>
          <wp:inline distT="0" distB="0" distL="0" distR="0">
            <wp:extent cx="4661629" cy="6235446"/>
            <wp:effectExtent l="0" t="0" r="0" b="0"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629" cy="623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7B7">
      <w:pgSz w:w="12480" w:h="15650"/>
      <w:pgMar w:top="280" w:right="860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71" w:rsidRDefault="00F33471" w:rsidP="00F33471">
      <w:r>
        <w:separator/>
      </w:r>
    </w:p>
  </w:endnote>
  <w:endnote w:type="continuationSeparator" w:id="0">
    <w:p w:rsidR="00F33471" w:rsidRDefault="00F33471" w:rsidP="00F3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13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471" w:rsidRDefault="00F334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3471" w:rsidRDefault="00F33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71" w:rsidRDefault="00F33471" w:rsidP="00F33471">
      <w:r>
        <w:separator/>
      </w:r>
    </w:p>
  </w:footnote>
  <w:footnote w:type="continuationSeparator" w:id="0">
    <w:p w:rsidR="00F33471" w:rsidRDefault="00F33471" w:rsidP="00F3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747B7"/>
    <w:rsid w:val="00A747B7"/>
    <w:rsid w:val="00F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E335ECF5-86C1-4D73-BA1F-790610E3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3347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3347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334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33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4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3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4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2024-01-03T12:59:00Z</dcterms:created>
  <dcterms:modified xsi:type="dcterms:W3CDTF">2024-01-03T13:01:00Z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2024-01-03T00:00:00Z</vt:filetime>
  </property>
</Properties>
</file>