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3032"/>
      </w:tblGrid>
      <w:tr w:rsidR="00B82671" w:rsidRPr="00932A9A" w:rsidTr="00B7045B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B82671" w:rsidRDefault="00B82671" w:rsidP="00B7045B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5E05B614" wp14:editId="1C270D8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B82671" w:rsidRDefault="00B82671" w:rsidP="00B7045B">
            <w:pPr>
              <w:pStyle w:val="NASLOVZLATO"/>
            </w:pPr>
            <w:r>
              <w:t>ПРАВИЛНИК</w:t>
            </w:r>
          </w:p>
          <w:p w:rsidR="00B82671" w:rsidRPr="005635B2" w:rsidRDefault="00B82671" w:rsidP="00B7045B">
            <w:pPr>
              <w:jc w:val="center"/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ЛИСТИ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ЛЕКОВА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КОЈИ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СЕ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ПРОПИСУЈУ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ИЗДАЈУ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ТЕРЕТ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СРЕДСТАВА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ОБАВЕЗНОГ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ЗДРАВСТВЕНОГ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ОСИГУРАЊА</w:t>
            </w:r>
          </w:p>
          <w:p w:rsidR="00B82671" w:rsidRPr="00215591" w:rsidRDefault="00B82671" w:rsidP="00B7045B">
            <w:pPr>
              <w:pStyle w:val="podnaslovpropisa"/>
              <w:rPr>
                <w:lang w:val="en-US"/>
              </w:rPr>
            </w:pP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40/2022)</w:t>
            </w:r>
          </w:p>
        </w:tc>
      </w:tr>
    </w:tbl>
    <w:p w:rsidR="00FF2815" w:rsidRDefault="00FF2815">
      <w:pPr>
        <w:pStyle w:val="BodyText"/>
        <w:rPr>
          <w:rFonts w:ascii="Times New Roman"/>
          <w:sz w:val="20"/>
        </w:rPr>
      </w:pPr>
      <w:bookmarkStart w:id="2" w:name="_GoBack"/>
      <w:bookmarkEnd w:id="2"/>
    </w:p>
    <w:p w:rsidR="00B82671" w:rsidRDefault="00B82671" w:rsidP="00B82671">
      <w:pPr>
        <w:pStyle w:val="BodyText"/>
        <w:spacing w:before="22"/>
        <w:ind w:left="20"/>
      </w:pPr>
      <w:r>
        <w:rPr>
          <w:b/>
          <w:w w:val="105"/>
        </w:rPr>
        <w:t xml:space="preserve">Lista B. </w:t>
      </w:r>
      <w:r>
        <w:rPr>
          <w:w w:val="105"/>
        </w:rPr>
        <w:t>Lekovi koji se primenjuju u toku ambulantnog odnosno bolničkog lečenja u zdravstvenim ustanovama</w:t>
      </w: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0128620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A02BA02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ranitidin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RANITIDIN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 po 2 ml (50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7"/>
              <w:jc w:val="right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204,50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0"/>
              <w:rPr>
                <w:sz w:val="9"/>
              </w:rPr>
            </w:pPr>
            <w:r>
              <w:rPr>
                <w:sz w:val="9"/>
              </w:rPr>
              <w:t>0,3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245,40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0122120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A02BC01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omeprazol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OMEPROL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40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53" w:right="34"/>
              <w:jc w:val="center"/>
              <w:rPr>
                <w:sz w:val="9"/>
              </w:rPr>
            </w:pPr>
            <w:r>
              <w:rPr>
                <w:sz w:val="9"/>
              </w:rPr>
              <w:t>Sofarimex-Industria Quimica E Farmaceutica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Portugalija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325,60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20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162,80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0122751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A02BC02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pantoprazol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CONTROLOC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40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4"/>
              <w:jc w:val="right"/>
              <w:rPr>
                <w:sz w:val="9"/>
              </w:rPr>
            </w:pPr>
            <w:r>
              <w:rPr>
                <w:sz w:val="9"/>
              </w:rPr>
              <w:t>Takeda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226,90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40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226,90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0122927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A02BC02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pantoprazol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NOLPAZA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40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30"/>
              <w:rPr>
                <w:sz w:val="9"/>
              </w:rPr>
            </w:pPr>
            <w:r>
              <w:rPr>
                <w:sz w:val="9"/>
              </w:rPr>
              <w:t>Krka d.d.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226,90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40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226,90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0122814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A02BC05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esomeprazol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PEPTIX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29"/>
              <w:rPr>
                <w:sz w:val="9"/>
              </w:rPr>
            </w:pPr>
            <w:r>
              <w:rPr>
                <w:sz w:val="9"/>
              </w:rPr>
              <w:t>bočica staklena,</w:t>
            </w:r>
          </w:p>
          <w:p w:rsidR="00FF2815" w:rsidRDefault="00CC74BA">
            <w:pPr>
              <w:pStyle w:val="TableParagraph"/>
              <w:spacing w:before="14" w:line="95" w:lineRule="exact"/>
              <w:ind w:left="312"/>
              <w:rPr>
                <w:sz w:val="9"/>
              </w:rPr>
            </w:pPr>
            <w:r>
              <w:rPr>
                <w:sz w:val="9"/>
              </w:rPr>
              <w:t>10 po 40mg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7"/>
              <w:jc w:val="right"/>
              <w:rPr>
                <w:sz w:val="9"/>
              </w:rPr>
            </w:pPr>
            <w:r>
              <w:rPr>
                <w:sz w:val="9"/>
              </w:rPr>
              <w:t>Hemofarm A.D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3.610,00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30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270,75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0122816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A02BC05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esomeprazol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SOLEZOL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40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5"/>
              <w:jc w:val="right"/>
              <w:rPr>
                <w:sz w:val="9"/>
              </w:rPr>
            </w:pPr>
            <w:r>
              <w:rPr>
                <w:sz w:val="9"/>
              </w:rPr>
              <w:t>Anfarm Hellas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38"/>
              <w:rPr>
                <w:sz w:val="9"/>
              </w:rPr>
            </w:pPr>
            <w:r>
              <w:rPr>
                <w:sz w:val="9"/>
              </w:rPr>
              <w:t>3.610,00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59"/>
              <w:rPr>
                <w:sz w:val="9"/>
              </w:rPr>
            </w:pPr>
            <w:r>
              <w:rPr>
                <w:sz w:val="9"/>
              </w:rPr>
              <w:t>30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270,75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0123138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A03BA01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atropin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ATROPIN SOPHARMA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95"/>
              <w:jc w:val="right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470,10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1,5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70,52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0123137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A03BA01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atropin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ATROPIN SOPHARMA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100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95"/>
              <w:jc w:val="right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4.701,30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1,5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70,52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0123140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A03BB01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hioscin-butilbromid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BUSCOPAN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6 po 1 ml (20</w:t>
            </w:r>
          </w:p>
          <w:p w:rsidR="00FF2815" w:rsidRDefault="00CC74BA">
            <w:pPr>
              <w:pStyle w:val="TableParagraph"/>
              <w:spacing w:before="1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mg/1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Boehringer Ingelheim</w:t>
            </w:r>
          </w:p>
          <w:p w:rsidR="00FF2815" w:rsidRDefault="00CC74BA">
            <w:pPr>
              <w:pStyle w:val="TableParagraph"/>
              <w:spacing w:before="15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Espana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200,90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60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100,45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0124302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A03FA01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metoklopramid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KLOMETOL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ampula,10 po 2 ml (10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208,40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30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62,52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0124530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A04AA01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ondansetron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ONDASAN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ampula, 5 po 4 mg/2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5"/>
              <w:jc w:val="right"/>
              <w:rPr>
                <w:sz w:val="9"/>
              </w:rPr>
            </w:pPr>
            <w:r>
              <w:rPr>
                <w:sz w:val="9"/>
              </w:rPr>
              <w:t>Slaviamed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1.360,00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16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1.088,00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40"/>
              <w:rPr>
                <w:sz w:val="9"/>
              </w:rPr>
            </w:pPr>
            <w:r>
              <w:rPr>
                <w:sz w:val="9"/>
              </w:rPr>
              <w:t>STAC;Lek se uvodi u terapiju kod povraćanja uz hemio ili radioterapiju i kod postoperativne mučnine i povraćanja kod pacijenata kod kojih je metoklopramid kontraindikovan, kao i pacijenata kod kojih nije došlo do povoljnog terapijskog odgovora po inicijaln</w:t>
            </w:r>
            <w:r>
              <w:rPr>
                <w:sz w:val="9"/>
              </w:rPr>
              <w:t>om parenteralnom davanju metoklopramida.</w:t>
            </w:r>
          </w:p>
        </w:tc>
      </w:tr>
      <w:tr w:rsidR="00FF2815">
        <w:trPr>
          <w:trHeight w:val="86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0124531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A04AA01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ondansetron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ONDA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80" w:right="63" w:hanging="392"/>
              <w:rPr>
                <w:sz w:val="9"/>
              </w:rPr>
            </w:pPr>
            <w:r>
              <w:rPr>
                <w:sz w:val="9"/>
              </w:rPr>
              <w:t>ampula, 4mg/2ml, 1 po 2ml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77"/>
              <w:rPr>
                <w:sz w:val="9"/>
              </w:rPr>
            </w:pPr>
            <w:r>
              <w:rPr>
                <w:sz w:val="9"/>
              </w:rPr>
              <w:t>Vianex S.A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272,00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16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1.088,00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STAC;Lek se uvodi u terapiju kod povraćanja uz hemio ili radioterapiju i kod postoperativne mučnine i povraćanja kod pacijenata kod kojih je metoklopramid kontraindikovan, kao i pacijenata kod kojih nije došlo do povoljnog terapijskog odgovora po inicijaln</w:t>
            </w:r>
            <w:r>
              <w:rPr>
                <w:sz w:val="9"/>
              </w:rPr>
              <w:t>om</w:t>
            </w:r>
          </w:p>
          <w:p w:rsidR="00FF2815" w:rsidRDefault="00CC74BA">
            <w:pPr>
              <w:pStyle w:val="TableParagraph"/>
              <w:spacing w:before="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parenteralnom davanju metoklopramida.</w:t>
            </w: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0124533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A04AA01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ondansetron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ONDA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80" w:right="63" w:hanging="392"/>
              <w:rPr>
                <w:sz w:val="9"/>
              </w:rPr>
            </w:pPr>
            <w:r>
              <w:rPr>
                <w:sz w:val="9"/>
              </w:rPr>
              <w:t>ampula, 8mg/4ml, 1 po 4ml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77"/>
              <w:rPr>
                <w:sz w:val="9"/>
              </w:rPr>
            </w:pPr>
            <w:r>
              <w:rPr>
                <w:sz w:val="9"/>
              </w:rPr>
              <w:t>Vianex S.A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621,20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16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1.242,40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40"/>
              <w:rPr>
                <w:sz w:val="9"/>
              </w:rPr>
            </w:pPr>
            <w:r>
              <w:rPr>
                <w:sz w:val="9"/>
              </w:rPr>
              <w:t>STAC;Lek se uvodi u terapiju kod povraćanja uz hemio ili radioterapiju i kod postoperativne mučnine i povraćanja kod pacijenata kod kojih je metoklopramid kontraindikovan, kao i pacijenata kod kojih nije došlo do povoljnog terapijskog odgovora po inicijaln</w:t>
            </w:r>
            <w:r>
              <w:rPr>
                <w:sz w:val="9"/>
              </w:rPr>
              <w:t>om parenteralnom davanju metoklopramida.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0124535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A04AA01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ondansetron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1" w:right="281"/>
              <w:rPr>
                <w:sz w:val="9"/>
              </w:rPr>
            </w:pPr>
            <w:r>
              <w:rPr>
                <w:sz w:val="9"/>
              </w:rPr>
              <w:t>ONDANSETRON PEYTON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346" w:right="162" w:hanging="157"/>
              <w:rPr>
                <w:sz w:val="9"/>
              </w:rPr>
            </w:pPr>
            <w:r>
              <w:rPr>
                <w:sz w:val="9"/>
              </w:rPr>
              <w:t>ampula, 5 po 2 ml (4mg/2ml)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52" w:line="110" w:lineRule="atLeast"/>
              <w:ind w:left="54" w:right="34"/>
              <w:jc w:val="center"/>
              <w:rPr>
                <w:sz w:val="9"/>
              </w:rPr>
            </w:pPr>
            <w:r>
              <w:rPr>
                <w:sz w:val="9"/>
              </w:rPr>
              <w:t>Peckforton Pharmaceuticals Limited; Peckforton Pharmaceuticals Limited; Sidefarma- SOC. Industrial Expansao Farmaceutica, S.A.; UAB Norameda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110" w:lineRule="atLeas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Britanija; Velika Britanija; Portugalija; Litvanija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1.360,00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16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1.088,00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23" w:right="40"/>
              <w:rPr>
                <w:sz w:val="9"/>
              </w:rPr>
            </w:pPr>
            <w:r>
              <w:rPr>
                <w:sz w:val="9"/>
              </w:rPr>
              <w:t>STAC;Lek se uvodi u terapiju kod povraćanja uz hemio ili radioterapiju i kod postoperativne mučnine i povraćanja kod pacijenata kod kojih je metoklopramid kontraindikovan, kao i pacijenata kod kojih nije došlo do povoljnog terapijskog odgovora p</w:t>
            </w:r>
            <w:r>
              <w:rPr>
                <w:sz w:val="9"/>
              </w:rPr>
              <w:t>o inicijalnom parenteralnom davanju metoklopramida.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0124574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A04AA05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palonosetron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ALOXI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(250 mcg/5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80" w:right="45" w:firstLine="161"/>
              <w:rPr>
                <w:sz w:val="9"/>
              </w:rPr>
            </w:pPr>
            <w:r>
              <w:rPr>
                <w:sz w:val="9"/>
              </w:rPr>
              <w:t>Helsinn Birex Pharmaceuticals Ltd; PharmaSwiss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40" w:right="117" w:firstLine="2"/>
              <w:jc w:val="center"/>
              <w:rPr>
                <w:sz w:val="9"/>
              </w:rPr>
            </w:pPr>
            <w:r>
              <w:rPr>
                <w:sz w:val="9"/>
              </w:rPr>
              <w:t>Irska; 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4.572,80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15"/>
              <w:rPr>
                <w:sz w:val="9"/>
              </w:rPr>
            </w:pPr>
            <w:r>
              <w:rPr>
                <w:sz w:val="9"/>
              </w:rPr>
              <w:t>0,25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4.572,80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before="20" w:line="110" w:lineRule="atLeast"/>
              <w:ind w:left="23" w:right="40"/>
              <w:rPr>
                <w:sz w:val="9"/>
              </w:rPr>
            </w:pPr>
            <w:r>
              <w:rPr>
                <w:sz w:val="9"/>
              </w:rPr>
              <w:t>STAC; Prevencija akutne i odložene mučnine i povraćanja kod odraslih, koji su povezani sa izrazito emetogenom hemioterapijom karcinoma zasnovanom na cisplatinu u toku tri dana hemioterapije kod svakog ciklusa.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0124580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A04AA05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palonosetron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PALONOSETRON SK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8"/>
              <w:rPr>
                <w:sz w:val="9"/>
              </w:rPr>
            </w:pPr>
            <w:r>
              <w:rPr>
                <w:sz w:val="9"/>
              </w:rPr>
              <w:t>bočica,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273"/>
              <w:rPr>
                <w:sz w:val="9"/>
              </w:rPr>
            </w:pPr>
            <w:r>
              <w:rPr>
                <w:sz w:val="9"/>
              </w:rPr>
              <w:t>(250mcg/5ml)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75"/>
              <w:rPr>
                <w:sz w:val="9"/>
              </w:rPr>
            </w:pPr>
            <w:r>
              <w:rPr>
                <w:sz w:val="9"/>
              </w:rPr>
              <w:t>Rafarm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38"/>
              <w:rPr>
                <w:sz w:val="9"/>
              </w:rPr>
            </w:pPr>
            <w:r>
              <w:rPr>
                <w:sz w:val="9"/>
              </w:rPr>
              <w:t>3.704,10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15"/>
              <w:rPr>
                <w:sz w:val="9"/>
              </w:rPr>
            </w:pPr>
            <w:r>
              <w:rPr>
                <w:sz w:val="9"/>
              </w:rPr>
              <w:t>0,25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3.704,10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before="20" w:line="110" w:lineRule="atLeast"/>
              <w:ind w:left="23" w:right="40"/>
              <w:rPr>
                <w:sz w:val="9"/>
              </w:rPr>
            </w:pPr>
            <w:r>
              <w:rPr>
                <w:sz w:val="9"/>
              </w:rPr>
              <w:t>STAC; Prevencija akutne i odložene mučnine i povraćanja kod odraslih, koji su povezani sa izrazito emetogenom hemioterapijom karcinoma zasnovanom na cisplatinu u toku tri dana hemioterapije kod svakog ciklusa.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5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1124588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5" w:line="88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A04AA55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0" w:right="289"/>
              <w:rPr>
                <w:sz w:val="9"/>
              </w:rPr>
            </w:pPr>
            <w:r>
              <w:rPr>
                <w:sz w:val="9"/>
              </w:rPr>
              <w:t>palonosetron, netupitant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AKYNZEO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kapsula,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27" w:right="202" w:firstLine="92"/>
              <w:rPr>
                <w:sz w:val="9"/>
              </w:rPr>
            </w:pPr>
            <w:r>
              <w:rPr>
                <w:sz w:val="9"/>
              </w:rPr>
              <w:t>blister, 1 po (0.5mg+300mg)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80" w:right="45" w:firstLine="161"/>
              <w:rPr>
                <w:sz w:val="9"/>
              </w:rPr>
            </w:pPr>
            <w:r>
              <w:rPr>
                <w:sz w:val="9"/>
              </w:rPr>
              <w:t>Helsinn Birex Pharmaceuticals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5" w:line="88" w:lineRule="exact"/>
              <w:ind w:left="34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5.967,20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5" w:line="88" w:lineRule="exact"/>
              <w:ind w:left="94"/>
              <w:rPr>
                <w:sz w:val="9"/>
              </w:rPr>
            </w:pPr>
            <w:r>
              <w:rPr>
                <w:sz w:val="9"/>
              </w:rPr>
              <w:t>1 kapsula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5.967,20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23"/>
              </w:numPr>
              <w:tabs>
                <w:tab w:val="left" w:pos="125"/>
              </w:tabs>
              <w:spacing w:before="61" w:line="271" w:lineRule="auto"/>
              <w:ind w:right="332" w:firstLine="0"/>
              <w:rPr>
                <w:sz w:val="9"/>
              </w:rPr>
            </w:pPr>
            <w:r>
              <w:rPr>
                <w:sz w:val="9"/>
              </w:rPr>
              <w:t>Prevencija akutne i odložene mučnine i povraćanja izazvanih visoko emetogenom antineoplastičnom hemioterapijom na bazi cisplatina (T88.7,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Y43.3).</w:t>
            </w:r>
          </w:p>
          <w:p w:rsidR="00FF2815" w:rsidRDefault="00CC74BA">
            <w:pPr>
              <w:pStyle w:val="TableParagraph"/>
              <w:numPr>
                <w:ilvl w:val="0"/>
                <w:numId w:val="123"/>
              </w:numPr>
              <w:tabs>
                <w:tab w:val="left" w:pos="125"/>
              </w:tabs>
              <w:spacing w:before="1" w:line="273" w:lineRule="auto"/>
              <w:ind w:right="13" w:firstLine="0"/>
              <w:rPr>
                <w:sz w:val="9"/>
              </w:rPr>
            </w:pPr>
            <w:r>
              <w:rPr>
                <w:sz w:val="9"/>
              </w:rPr>
              <w:t>Prevencija mučnine i povraćanja kod bolesnica sa karcinomom dojke koje se leče hemioterapijskim protokolima koji sadrže kombinaciju lekova antraciklina sa ciklofosfamidom (tzv. AC kombinaciju), od prvog 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tokom</w:t>
            </w:r>
          </w:p>
          <w:p w:rsidR="00FF2815" w:rsidRDefault="00CC74BA">
            <w:pPr>
              <w:pStyle w:val="TableParagraph"/>
              <w:spacing w:line="93" w:lineRule="exact"/>
              <w:ind w:left="23"/>
              <w:rPr>
                <w:sz w:val="9"/>
              </w:rPr>
            </w:pPr>
            <w:r>
              <w:rPr>
                <w:sz w:val="9"/>
              </w:rPr>
              <w:t>ponavljanih ciklusa hemioterapije.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</w:t>
            </w:r>
            <w:r>
              <w:rPr>
                <w:sz w:val="9"/>
              </w:rPr>
              <w:t>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 w:rsidSect="00B82671">
          <w:headerReference w:type="even" r:id="rId8"/>
          <w:type w:val="continuous"/>
          <w:pgSz w:w="15710" w:h="12480" w:orient="landscape"/>
          <w:pgMar w:top="450" w:right="480" w:bottom="280" w:left="900" w:header="1152" w:footer="72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8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1124587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A04AD12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aprepitant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EMEND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kapsula,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blister, 1 po 125 mg, 2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80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6" w:right="15" w:hanging="376"/>
              <w:rPr>
                <w:sz w:val="9"/>
              </w:rPr>
            </w:pPr>
            <w:r>
              <w:rPr>
                <w:sz w:val="9"/>
              </w:rPr>
              <w:t>Merck Sharp &amp; Dohme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4.681,00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95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1.560,33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before="26" w:line="273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Prevencija akutne i odložene mučnine i povraćanja kod odraslih, koji su povezani sa izrazito emetogenom hemioterapijom karcinoma zasnovanom na cisplatinu u toku tri dana hemioterapije kod svakog</w:t>
            </w:r>
          </w:p>
          <w:p w:rsidR="00FF2815" w:rsidRDefault="00CC74BA">
            <w:pPr>
              <w:pStyle w:val="TableParagraph"/>
              <w:spacing w:line="93" w:lineRule="exact"/>
              <w:ind w:left="23"/>
              <w:rPr>
                <w:sz w:val="9"/>
              </w:rPr>
            </w:pPr>
            <w:r>
              <w:rPr>
                <w:sz w:val="9"/>
              </w:rPr>
              <w:t>ciklusa.</w:t>
            </w: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1124589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A04AD12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aprepitant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NAUZEX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kapsula,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blister, 1 po 125 mg, 2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80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Rontis Hellas Medical and Pharmaceutical Products S.A.; Teva Operations Poland SP.Z.O.O.; Merckle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4" w:right="4" w:hanging="113"/>
              <w:rPr>
                <w:sz w:val="9"/>
              </w:rPr>
            </w:pPr>
            <w:r>
              <w:rPr>
                <w:sz w:val="9"/>
              </w:rPr>
              <w:t>Grčka; Poljska; 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2.892,50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95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964,17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40"/>
              <w:rPr>
                <w:sz w:val="9"/>
              </w:rPr>
            </w:pPr>
            <w:r>
              <w:rPr>
                <w:sz w:val="9"/>
              </w:rPr>
              <w:t>STAC; Prevencija akutne i odložene mučnine i povraćanja kod odraslih, koji su povezani sa izrazito emetogenom hemioterapijom karcinoma zasnovanom na cisplatinu u toku tri dana hemioterapije kod svakog ciklusa.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0127452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A05BA..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ornitinaspartat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HEPA-MERZ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 po (5 g/10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229"/>
              <w:rPr>
                <w:sz w:val="9"/>
              </w:rPr>
            </w:pPr>
            <w:r>
              <w:rPr>
                <w:sz w:val="9"/>
              </w:rPr>
              <w:t>Merz Pharma</w:t>
            </w:r>
          </w:p>
          <w:p w:rsidR="00FF2815" w:rsidRDefault="00CC74BA">
            <w:pPr>
              <w:pStyle w:val="TableParagraph"/>
              <w:spacing w:before="14" w:line="95" w:lineRule="exact"/>
              <w:ind w:left="130"/>
              <w:rPr>
                <w:sz w:val="9"/>
              </w:rPr>
            </w:pPr>
            <w:r>
              <w:rPr>
                <w:sz w:val="9"/>
              </w:rPr>
              <w:t>GmbH&amp;Co. KGaA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4.736,80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3125300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A06AD65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6" w:line="271" w:lineRule="auto"/>
              <w:ind w:left="20" w:right="17"/>
              <w:rPr>
                <w:sz w:val="9"/>
              </w:rPr>
            </w:pPr>
            <w:r>
              <w:rPr>
                <w:sz w:val="9"/>
              </w:rPr>
              <w:t>makrogol, natrijum- hlorid, kalijum hlorid, natrijum- hidrogenkarbonat,</w:t>
            </w:r>
          </w:p>
          <w:p w:rsidR="00FF2815" w:rsidRDefault="00CC74BA">
            <w:pPr>
              <w:pStyle w:val="TableParagraph"/>
              <w:spacing w:before="3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natrijum-sulfat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FORTRANS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oralni</w:t>
            </w:r>
          </w:p>
          <w:p w:rsidR="00FF2815" w:rsidRDefault="00CC74BA">
            <w:pPr>
              <w:pStyle w:val="TableParagraph"/>
              <w:spacing w:before="15" w:line="95" w:lineRule="exact"/>
              <w:ind w:left="19" w:right="1"/>
              <w:jc w:val="center"/>
              <w:rPr>
                <w:sz w:val="9"/>
              </w:rPr>
            </w:pPr>
            <w:r>
              <w:rPr>
                <w:sz w:val="9"/>
              </w:rPr>
              <w:t>rastvor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40" w:right="20" w:firstLine="2"/>
              <w:jc w:val="center"/>
              <w:rPr>
                <w:sz w:val="9"/>
              </w:rPr>
            </w:pPr>
            <w:r>
              <w:rPr>
                <w:sz w:val="9"/>
              </w:rPr>
              <w:t>kesica, 4 po 74 g (64g+1,46g+0,75g+1,68g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+5,7g)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33" w:right="158" w:hanging="136"/>
              <w:rPr>
                <w:sz w:val="9"/>
              </w:rPr>
            </w:pPr>
            <w:r>
              <w:rPr>
                <w:sz w:val="9"/>
              </w:rPr>
              <w:t>Beaufour Ipsen Industrie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726,70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40"/>
              <w:rPr>
                <w:sz w:val="9"/>
              </w:rPr>
            </w:pPr>
            <w:r>
              <w:rPr>
                <w:sz w:val="9"/>
              </w:rPr>
              <w:t>STAC; Hospitalna priprema pacijenata za kolonoskopiju i irigografiju.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4129930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0"/>
              <w:rPr>
                <w:sz w:val="9"/>
              </w:rPr>
            </w:pPr>
            <w:r>
              <w:rPr>
                <w:sz w:val="9"/>
              </w:rPr>
              <w:t>A07EA06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budesonid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BUDENOFALK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rektalna pena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4" w:right="3"/>
              <w:jc w:val="center"/>
              <w:rPr>
                <w:sz w:val="9"/>
              </w:rPr>
            </w:pPr>
            <w:r>
              <w:rPr>
                <w:sz w:val="9"/>
              </w:rPr>
              <w:t>kontejner pod pritiskom sa ventilom za doziranje, 14 po 1.2g (2mg/doza)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Dr. Falk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1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6.593,20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50"/>
              <w:rPr>
                <w:sz w:val="9"/>
              </w:rPr>
            </w:pPr>
            <w:r>
              <w:rPr>
                <w:sz w:val="9"/>
              </w:rPr>
              <w:t>1 doza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470,94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sz w:val="9"/>
              </w:rPr>
              <w:t>Ulcerozni kolitis (K51)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5129473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A07EC02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mesalazin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SALOFALK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rektalna suspenzija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boca plastična, 7 po 60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(4 g/60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Dr Falk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3.296,50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0"/>
              <w:rPr>
                <w:sz w:val="9"/>
              </w:rPr>
            </w:pPr>
            <w:r>
              <w:rPr>
                <w:sz w:val="9"/>
              </w:rPr>
              <w:t>1,5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176,60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3"/>
              <w:ind w:left="23"/>
              <w:rPr>
                <w:sz w:val="9"/>
              </w:rPr>
            </w:pPr>
            <w:r>
              <w:rPr>
                <w:sz w:val="9"/>
              </w:rPr>
              <w:t>Lečenje ulceroznog kolitisa (K51) kao monoterapija ili u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kombinaciji sa kortikosteroidom.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5129132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0"/>
              <w:rPr>
                <w:sz w:val="9"/>
              </w:rPr>
            </w:pPr>
            <w:r>
              <w:rPr>
                <w:sz w:val="9"/>
              </w:rPr>
              <w:t>A07EC02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mesalazin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PENTASA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rektalna suspenzija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7 po 100 ml (1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g/100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82"/>
              <w:jc w:val="right"/>
              <w:rPr>
                <w:sz w:val="9"/>
              </w:rPr>
            </w:pPr>
            <w:r>
              <w:rPr>
                <w:sz w:val="9"/>
              </w:rPr>
              <w:t>Ferring-Lečiva, A.S.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Češka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1.795,50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86"/>
              <w:rPr>
                <w:sz w:val="9"/>
              </w:rPr>
            </w:pPr>
            <w:r>
              <w:rPr>
                <w:sz w:val="9"/>
              </w:rPr>
              <w:t>1,5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384,75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sz w:val="9"/>
              </w:rPr>
              <w:t>Ulcerozni kolitis (K51)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0051750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A11DA01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tiamin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VITAMIN B1 ALKALOID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74" w:right="35" w:hanging="313"/>
              <w:rPr>
                <w:sz w:val="9"/>
              </w:rPr>
            </w:pPr>
            <w:r>
              <w:rPr>
                <w:sz w:val="9"/>
              </w:rPr>
              <w:t>ampula, 50 po 1 ml (100 mg/1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54"/>
              <w:rPr>
                <w:sz w:val="9"/>
              </w:rPr>
            </w:pPr>
            <w:r>
              <w:rPr>
                <w:sz w:val="9"/>
              </w:rPr>
              <w:t>Alkaloid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line="118" w:lineRule="exact"/>
              <w:ind w:left="23"/>
              <w:jc w:val="center"/>
              <w:rPr>
                <w:sz w:val="9"/>
              </w:rPr>
            </w:pPr>
            <w:r>
              <w:rPr>
                <w:sz w:val="9"/>
              </w:rPr>
              <w:t>Republika Severna Makedonija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2.017,70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2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20,18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0052184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A11EA..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-15"/>
              <w:rPr>
                <w:sz w:val="9"/>
              </w:rPr>
            </w:pPr>
            <w:r>
              <w:rPr>
                <w:sz w:val="9"/>
              </w:rPr>
              <w:t>vitamini B- kompleksa (tiamin, riboflavin, piridoksin, nikotinamid, kalcijum- pantotenat,</w:t>
            </w:r>
          </w:p>
          <w:p w:rsidR="00FF2815" w:rsidRDefault="00CC74BA">
            <w:pPr>
              <w:pStyle w:val="TableParagraph"/>
              <w:spacing w:before="3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cijanokobalamin)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BEVIPLEX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309" w:right="14" w:hanging="258"/>
              <w:rPr>
                <w:sz w:val="9"/>
              </w:rPr>
            </w:pPr>
            <w:r>
              <w:rPr>
                <w:sz w:val="9"/>
              </w:rPr>
              <w:t>liofilizat za 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/>
              <w:ind w:left="29"/>
              <w:rPr>
                <w:sz w:val="9"/>
              </w:rPr>
            </w:pPr>
            <w:r>
              <w:rPr>
                <w:sz w:val="9"/>
              </w:rPr>
              <w:t>5 x (40 mg + 4 mg + 8 mg</w:t>
            </w:r>
          </w:p>
          <w:p w:rsidR="00FF2815" w:rsidRDefault="00CC74BA">
            <w:pPr>
              <w:pStyle w:val="TableParagraph"/>
              <w:spacing w:before="7" w:line="110" w:lineRule="atLeast"/>
              <w:ind w:left="57" w:right="37"/>
              <w:jc w:val="center"/>
              <w:rPr>
                <w:sz w:val="9"/>
              </w:rPr>
            </w:pPr>
            <w:r>
              <w:rPr>
                <w:sz w:val="9"/>
              </w:rPr>
              <w:t>+ 100 mg + 10 mg + 0,004 mg)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604,00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0051845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A11GA01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askorbinska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VITAMIN C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50 po 5 ml (500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1"/>
              <w:jc w:val="right"/>
              <w:rPr>
                <w:sz w:val="9"/>
              </w:rPr>
            </w:pPr>
            <w:r>
              <w:rPr>
                <w:sz w:val="9"/>
              </w:rPr>
              <w:t>Galenika a.d. Beograd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1.888,90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0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15,11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0051548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0"/>
              <w:rPr>
                <w:sz w:val="9"/>
              </w:rPr>
            </w:pPr>
            <w:r>
              <w:rPr>
                <w:sz w:val="9"/>
              </w:rPr>
              <w:t>A11GA01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askorbinska kiselina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VITAMIN C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SOPHARMA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3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340,00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0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13,60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0051351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A11HA02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"/>
              <w:ind w:left="20"/>
              <w:rPr>
                <w:sz w:val="9"/>
              </w:rPr>
            </w:pPr>
            <w:r>
              <w:rPr>
                <w:sz w:val="9"/>
              </w:rPr>
              <w:t>piridoksin (vitamin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B6)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BEDOXIN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50 po 2 ml (50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1.034,50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4"/>
              <w:rPr>
                <w:sz w:val="9"/>
              </w:rPr>
            </w:pPr>
            <w:r>
              <w:rPr>
                <w:sz w:val="9"/>
              </w:rPr>
              <w:t>0,16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66,21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198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1174015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A16AA..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30"/>
              <w:rPr>
                <w:sz w:val="9"/>
              </w:rPr>
            </w:pPr>
            <w:r>
              <w:rPr>
                <w:sz w:val="9"/>
              </w:rPr>
              <w:t>alfa-okso-(R,S)- izoleucin, kalcijumova so, alfa- okso-leucin, kalcijumova so, alfa- okso-fenilalanin, kalcijumova so, alfa- okso-valin, kalcijumova so, alfa- hidroksi-(R,S)- metionin, kalcijumova so, lizin, treonin, triptofan,</w:t>
            </w:r>
          </w:p>
          <w:p w:rsidR="00FF2815" w:rsidRDefault="00CC74BA">
            <w:pPr>
              <w:pStyle w:val="TableParagraph"/>
              <w:spacing w:before="6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histidin, tirozin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KETOSTERIL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75"/>
              <w:rPr>
                <w:sz w:val="9"/>
              </w:rPr>
            </w:pPr>
            <w:r>
              <w:rPr>
                <w:sz w:val="9"/>
              </w:rPr>
              <w:t>blister, 100 po (67 mg +</w:t>
            </w:r>
          </w:p>
          <w:p w:rsidR="00FF2815" w:rsidRDefault="00CC74BA">
            <w:pPr>
              <w:pStyle w:val="TableParagraph"/>
              <w:spacing w:before="14"/>
              <w:ind w:left="40"/>
              <w:rPr>
                <w:sz w:val="9"/>
              </w:rPr>
            </w:pPr>
            <w:r>
              <w:rPr>
                <w:sz w:val="9"/>
              </w:rPr>
              <w:t>101 mg + 68 mg + 86 mg</w:t>
            </w:r>
          </w:p>
          <w:p w:rsidR="00FF2815" w:rsidRDefault="00CC74BA">
            <w:pPr>
              <w:pStyle w:val="TableParagraph"/>
              <w:spacing w:before="14"/>
              <w:ind w:left="26"/>
              <w:rPr>
                <w:sz w:val="9"/>
              </w:rPr>
            </w:pPr>
            <w:r>
              <w:rPr>
                <w:sz w:val="9"/>
              </w:rPr>
              <w:t>+ 59 mg + 75 mg + 53 mg</w:t>
            </w:r>
          </w:p>
          <w:p w:rsidR="00FF2815" w:rsidRDefault="00CC74BA">
            <w:pPr>
              <w:pStyle w:val="TableParagraph"/>
              <w:spacing w:before="8" w:line="110" w:lineRule="atLeast"/>
              <w:ind w:left="473" w:right="79" w:hanging="369"/>
              <w:rPr>
                <w:sz w:val="9"/>
              </w:rPr>
            </w:pPr>
            <w:r>
              <w:rPr>
                <w:sz w:val="9"/>
              </w:rPr>
              <w:t>+ 23 mg + 38 mg + 30 mg)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3" w:right="32" w:hanging="210"/>
              <w:rPr>
                <w:sz w:val="9"/>
              </w:rPr>
            </w:pPr>
            <w:r>
              <w:rPr>
                <w:sz w:val="9"/>
              </w:rPr>
              <w:t>Labesfal-Laboratorios Almiro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Portugalija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4.589,00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4"/>
              <w:rPr>
                <w:sz w:val="9"/>
              </w:rPr>
            </w:pPr>
            <w:r>
              <w:rPr>
                <w:sz w:val="9"/>
              </w:rPr>
              <w:t>Prevencija i terapija oštećenja nastalih usled poremećaja metabolizma proteina u hroničnoj bubrežnoj insuficijenciji uz smanjeni unos proteina putem hrane od 40g/dan (za odrasle) i manje, tj. kod pacijenata sa brzinom glomerularne filtracije (GFR) između 5</w:t>
            </w:r>
            <w:r>
              <w:rPr>
                <w:sz w:val="9"/>
              </w:rPr>
              <w:t xml:space="preserve"> i 15 ml/min. Neophodna je primena Ketosteril tableta sve dok je GFR ispod 25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ml/min.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0062036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B01AB01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heparin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HEPARIN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ampula, 5 po 5000 i.j./1</w:t>
            </w:r>
          </w:p>
          <w:p w:rsidR="00FF2815" w:rsidRDefault="00CC74BA">
            <w:pPr>
              <w:pStyle w:val="TableParagraph"/>
              <w:spacing w:before="14" w:line="95" w:lineRule="exact"/>
              <w:ind w:left="24"/>
              <w:jc w:val="center"/>
              <w:rPr>
                <w:sz w:val="9"/>
              </w:rPr>
            </w:pP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527,90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94"/>
              <w:rPr>
                <w:sz w:val="9"/>
              </w:rPr>
            </w:pPr>
            <w:r>
              <w:rPr>
                <w:sz w:val="9"/>
              </w:rPr>
              <w:t>10000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211,16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0062037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B01AB01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heparin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HEPARIN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ampula, 10 po 25000 i.j./5</w:t>
            </w:r>
          </w:p>
          <w:p w:rsidR="00FF2815" w:rsidRDefault="00CC74BA">
            <w:pPr>
              <w:pStyle w:val="TableParagraph"/>
              <w:spacing w:before="14" w:line="95" w:lineRule="exact"/>
              <w:ind w:left="24"/>
              <w:jc w:val="center"/>
              <w:rPr>
                <w:sz w:val="9"/>
              </w:rPr>
            </w:pP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3.991,00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94"/>
              <w:rPr>
                <w:sz w:val="9"/>
              </w:rPr>
            </w:pPr>
            <w:r>
              <w:rPr>
                <w:sz w:val="9"/>
              </w:rPr>
              <w:t>10000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159,64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0062161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B01AB02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antitrombin 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62"/>
              <w:rPr>
                <w:sz w:val="9"/>
              </w:rPr>
            </w:pPr>
            <w:r>
              <w:rPr>
                <w:sz w:val="9"/>
              </w:rPr>
              <w:t>ANTITROMBIN III BAXTER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 po 10 ml (500 i.j./10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66" w:firstLine="50"/>
              <w:rPr>
                <w:sz w:val="9"/>
              </w:rPr>
            </w:pPr>
            <w:r>
              <w:rPr>
                <w:sz w:val="9"/>
              </w:rPr>
              <w:t>Baxter AG, Takeda</w:t>
            </w:r>
          </w:p>
          <w:p w:rsidR="00FF2815" w:rsidRDefault="00CC74BA">
            <w:pPr>
              <w:pStyle w:val="TableParagraph"/>
              <w:spacing w:before="8" w:line="110" w:lineRule="atLeast"/>
              <w:ind w:left="437" w:hanging="371"/>
              <w:rPr>
                <w:sz w:val="9"/>
              </w:rPr>
            </w:pPr>
            <w:r>
              <w:rPr>
                <w:sz w:val="9"/>
              </w:rPr>
              <w:t>Manufacturing Austria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0" w:right="139" w:hanging="14"/>
              <w:rPr>
                <w:sz w:val="9"/>
              </w:rPr>
            </w:pPr>
            <w:r>
              <w:rPr>
                <w:sz w:val="9"/>
              </w:rPr>
              <w:t>Austrija;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25.596,10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2100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107.503,62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122"/>
              </w:numPr>
              <w:tabs>
                <w:tab w:val="left" w:pos="125"/>
              </w:tabs>
              <w:spacing w:before="26" w:line="271" w:lineRule="auto"/>
              <w:ind w:right="328" w:firstLine="0"/>
              <w:rPr>
                <w:sz w:val="9"/>
              </w:rPr>
            </w:pPr>
            <w:r>
              <w:rPr>
                <w:sz w:val="9"/>
              </w:rPr>
              <w:t>Profilaksa i lečenje tromboembolijskih komplikacija urođenog nedostatka antitrombina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3"/>
                <w:sz w:val="9"/>
              </w:rPr>
              <w:t>III.</w:t>
            </w:r>
          </w:p>
          <w:p w:rsidR="00FF2815" w:rsidRDefault="00CC74BA">
            <w:pPr>
              <w:pStyle w:val="TableParagraph"/>
              <w:numPr>
                <w:ilvl w:val="0"/>
                <w:numId w:val="122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Profilaksa i lečenje koagulacionih poremećaja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komplikacija kod bolesnika sa transplantacijom jetre i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utvrđenim nedostatkom antitrombina 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0062162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antitrombin 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62"/>
              <w:rPr>
                <w:sz w:val="9"/>
              </w:rPr>
            </w:pPr>
            <w:r>
              <w:rPr>
                <w:sz w:val="9"/>
              </w:rPr>
              <w:t>ANTITROMBIN III BAXTER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89" w:right="63" w:hanging="401"/>
              <w:rPr>
                <w:sz w:val="9"/>
              </w:rPr>
            </w:pPr>
            <w:r>
              <w:rPr>
                <w:sz w:val="9"/>
              </w:rPr>
              <w:t>1 po 20 ml (1000 i.j./20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66" w:right="45" w:firstLine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Baxter AG, Takeda </w:t>
            </w:r>
            <w:r>
              <w:rPr>
                <w:spacing w:val="-1"/>
                <w:sz w:val="9"/>
              </w:rPr>
              <w:t xml:space="preserve">Manufacturing </w:t>
            </w:r>
            <w:r>
              <w:rPr>
                <w:sz w:val="9"/>
              </w:rPr>
              <w:t>Austria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0" w:right="139" w:hanging="14"/>
              <w:rPr>
                <w:sz w:val="9"/>
              </w:rPr>
            </w:pPr>
            <w:r>
              <w:rPr>
                <w:sz w:val="9"/>
              </w:rPr>
              <w:t>Austrija;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51.192,00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2100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107.503,20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Profilaksa i lečenje tromboembolijskih komplikacija urođenog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nedostatka antitrombina 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0062170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antitrombin 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KYBERNIN P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(500 i.j./10ml)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CSL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25.596,10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2100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107.503,62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121"/>
              </w:numPr>
              <w:tabs>
                <w:tab w:val="left" w:pos="125"/>
              </w:tabs>
              <w:spacing w:before="26" w:line="271" w:lineRule="auto"/>
              <w:ind w:right="328" w:firstLine="0"/>
              <w:rPr>
                <w:sz w:val="9"/>
              </w:rPr>
            </w:pPr>
            <w:r>
              <w:rPr>
                <w:sz w:val="9"/>
              </w:rPr>
              <w:t>Profilaksa i lečenje tromboembolijskih komplikacija urođenog nedostatka antitrombina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3"/>
                <w:sz w:val="9"/>
              </w:rPr>
              <w:t>III.</w:t>
            </w:r>
          </w:p>
          <w:p w:rsidR="00FF2815" w:rsidRDefault="00CC74BA">
            <w:pPr>
              <w:pStyle w:val="TableParagraph"/>
              <w:numPr>
                <w:ilvl w:val="0"/>
                <w:numId w:val="121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Profilaksa i lečenje koagulacionih poremećaja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komplikacija kod bolesnika sa transplantacijom jetre i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utvrđenim nedostatkom antitrombina 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0062163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antitrombin 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ATENATIV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(50 i.j./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5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25.596,10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2100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107.503,62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Profilaksa i lečenje tromboembolijskih komplikacija urođenog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nedostatka antitrombina 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0062164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antitrombin 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ATENATIV 1000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20 ml (50 i.j./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5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51.192,00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2100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107.503,20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Profilaksa i lečenje tromboembolijskih komplikacija urođenog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nedostatka antitrombina 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74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0062210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dalteparin- 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FRAGMIN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110" w:lineRule="atLeast"/>
              <w:ind w:left="82" w:right="61" w:hanging="2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špric,10 po 2500 i.j./0.2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9" w:line="110" w:lineRule="atLeast"/>
              <w:ind w:left="261" w:right="54" w:hanging="175"/>
              <w:rPr>
                <w:sz w:val="9"/>
              </w:rPr>
            </w:pPr>
            <w:r>
              <w:rPr>
                <w:sz w:val="9"/>
              </w:rPr>
              <w:t>Pfizer Manufacturing Belgium NV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1.721,70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172,17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20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Pre i postoperativna profilaksa tromboembolije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visokorizičnih hirurških intervencija, ukupno do 35 dana</w:t>
            </w:r>
          </w:p>
          <w:p w:rsidR="00FF2815" w:rsidRDefault="00CC74BA">
            <w:pPr>
              <w:pStyle w:val="TableParagraph"/>
              <w:numPr>
                <w:ilvl w:val="0"/>
                <w:numId w:val="120"/>
              </w:numPr>
              <w:tabs>
                <w:tab w:val="left" w:pos="125"/>
              </w:tabs>
              <w:spacing w:before="14" w:line="271" w:lineRule="auto"/>
              <w:ind w:right="52" w:firstLine="0"/>
              <w:rPr>
                <w:sz w:val="9"/>
              </w:rPr>
            </w:pPr>
            <w:r>
              <w:rPr>
                <w:sz w:val="9"/>
              </w:rPr>
              <w:t>Lečenje tromboza dubokih vena u ambulantnim uslovima do postizanja terapijskog INR (2,0-3,0) uz paralelnu primenu oralnih antikoagulanasa na predlo</w:t>
            </w:r>
            <w:r>
              <w:rPr>
                <w:sz w:val="9"/>
              </w:rPr>
              <w:t>g specijaliste, u bolničkim uslovima i duže, u zavisnosti od procene odgovarajućeg specijaliste</w:t>
            </w:r>
          </w:p>
          <w:p w:rsidR="00FF2815" w:rsidRDefault="00CC74BA">
            <w:pPr>
              <w:pStyle w:val="TableParagraph"/>
              <w:numPr>
                <w:ilvl w:val="0"/>
                <w:numId w:val="120"/>
              </w:numPr>
              <w:tabs>
                <w:tab w:val="left" w:pos="125"/>
              </w:tabs>
              <w:spacing w:before="2" w:line="271" w:lineRule="auto"/>
              <w:ind w:right="107" w:firstLine="0"/>
              <w:rPr>
                <w:sz w:val="9"/>
              </w:rPr>
            </w:pPr>
            <w:r>
              <w:rPr>
                <w:sz w:val="9"/>
              </w:rPr>
              <w:t>Profilaksa kod bolesnika sa značajno povećanim rizikom od nastanka venske tromboembolije koji su privremeno imobilizirani zbog akutne bolesti (zatajivanja srca, respiratorne insuficijencije, teških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infekcija)</w:t>
            </w:r>
          </w:p>
          <w:p w:rsidR="00FF2815" w:rsidRDefault="00CC74BA">
            <w:pPr>
              <w:pStyle w:val="TableParagraph"/>
              <w:numPr>
                <w:ilvl w:val="0"/>
                <w:numId w:val="120"/>
              </w:numPr>
              <w:tabs>
                <w:tab w:val="left" w:pos="125"/>
              </w:tabs>
              <w:spacing w:before="1" w:line="271" w:lineRule="auto"/>
              <w:ind w:right="337" w:firstLine="0"/>
              <w:rPr>
                <w:sz w:val="9"/>
              </w:rPr>
            </w:pPr>
            <w:r>
              <w:rPr>
                <w:sz w:val="9"/>
              </w:rPr>
              <w:t>Lečenje nestabilne angine pektoris, non Q infarkta miokarda i u sklopu protokola perkutanih koronarnih intervencija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(PCI/PTCA).</w:t>
            </w:r>
          </w:p>
          <w:p w:rsidR="00FF2815" w:rsidRDefault="00CC74BA">
            <w:pPr>
              <w:pStyle w:val="TableParagraph"/>
              <w:numPr>
                <w:ilvl w:val="0"/>
                <w:numId w:val="120"/>
              </w:numPr>
              <w:tabs>
                <w:tab w:val="left" w:pos="125"/>
              </w:tabs>
              <w:spacing w:before="2" w:line="273" w:lineRule="auto"/>
              <w:ind w:right="99" w:firstLine="0"/>
              <w:rPr>
                <w:sz w:val="9"/>
              </w:rPr>
            </w:pPr>
            <w:r>
              <w:rPr>
                <w:sz w:val="9"/>
              </w:rPr>
              <w:t>Profilaksa venske tromboembolijske bolesti kod trudnica sa visokim rizikom tokom trudnoće i 6 nedelja postpartalno; Profilaksa p</w:t>
            </w:r>
            <w:r>
              <w:rPr>
                <w:sz w:val="9"/>
              </w:rPr>
              <w:t>onovljenih gubitaka ploda kod trudnica sa prethodnim habitualnim pobačajima i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utvrđenim naslednom</w:t>
            </w:r>
          </w:p>
          <w:p w:rsidR="00FF2815" w:rsidRDefault="00CC74BA">
            <w:pPr>
              <w:pStyle w:val="TableParagraph"/>
              <w:spacing w:line="93" w:lineRule="exact"/>
              <w:ind w:left="23"/>
              <w:rPr>
                <w:sz w:val="9"/>
              </w:rPr>
            </w:pPr>
            <w:r>
              <w:rPr>
                <w:sz w:val="9"/>
              </w:rPr>
              <w:t>trombofilijom ili antifosfolipidnim sindromom.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74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0062211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dalteparin- 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FRAGMIN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110" w:lineRule="atLeast"/>
              <w:ind w:left="82" w:right="61" w:hanging="2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špric,10 po 5000 i.j./0.2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9" w:line="110" w:lineRule="atLeast"/>
              <w:ind w:left="261" w:right="54" w:hanging="175"/>
              <w:rPr>
                <w:sz w:val="9"/>
              </w:rPr>
            </w:pPr>
            <w:r>
              <w:rPr>
                <w:sz w:val="9"/>
              </w:rPr>
              <w:t>Pfizer Manufacturing Belgium NV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3.094,90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154,75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9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Pre i postoperativna profilaksa tromboembolije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visokorizičnih hirurških intervencija, ukupno do 35 dana</w:t>
            </w:r>
          </w:p>
          <w:p w:rsidR="00FF2815" w:rsidRDefault="00CC74BA">
            <w:pPr>
              <w:pStyle w:val="TableParagraph"/>
              <w:numPr>
                <w:ilvl w:val="0"/>
                <w:numId w:val="119"/>
              </w:numPr>
              <w:tabs>
                <w:tab w:val="left" w:pos="125"/>
              </w:tabs>
              <w:spacing w:before="14" w:line="271" w:lineRule="auto"/>
              <w:ind w:right="52" w:firstLine="0"/>
              <w:rPr>
                <w:sz w:val="9"/>
              </w:rPr>
            </w:pPr>
            <w:r>
              <w:rPr>
                <w:sz w:val="9"/>
              </w:rPr>
              <w:t>Lečenje tromboza dubokih vena u ambulantnim uslovima do postizanja terapijskog INR (2,0-3,0) uz paralelnu primenu oralnih antikoagulanasa na predlog specijaliste, u bolničkim uslovima i duže, u zavisnosti od procene odgovarajućeg specijaliste</w:t>
            </w:r>
          </w:p>
          <w:p w:rsidR="00FF2815" w:rsidRDefault="00CC74BA">
            <w:pPr>
              <w:pStyle w:val="TableParagraph"/>
              <w:numPr>
                <w:ilvl w:val="0"/>
                <w:numId w:val="119"/>
              </w:numPr>
              <w:tabs>
                <w:tab w:val="left" w:pos="125"/>
              </w:tabs>
              <w:spacing w:before="2" w:line="273" w:lineRule="auto"/>
              <w:ind w:right="107" w:firstLine="0"/>
              <w:rPr>
                <w:sz w:val="9"/>
              </w:rPr>
            </w:pPr>
            <w:r>
              <w:rPr>
                <w:sz w:val="9"/>
              </w:rPr>
              <w:t>Profilaksa kod bolesnika sa značajno povećanim rizikom od nastanka venske tromboembolije koji su privremeno imobilizirani zbog akutne bolesti (zatajivanja srca, respiratorne insuficijencije, teških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infekcija)</w:t>
            </w:r>
          </w:p>
          <w:p w:rsidR="00FF2815" w:rsidRDefault="00CC74BA">
            <w:pPr>
              <w:pStyle w:val="TableParagraph"/>
              <w:numPr>
                <w:ilvl w:val="0"/>
                <w:numId w:val="119"/>
              </w:numPr>
              <w:tabs>
                <w:tab w:val="left" w:pos="125"/>
              </w:tabs>
              <w:spacing w:line="271" w:lineRule="auto"/>
              <w:ind w:right="337" w:firstLine="0"/>
              <w:rPr>
                <w:sz w:val="9"/>
              </w:rPr>
            </w:pPr>
            <w:r>
              <w:rPr>
                <w:sz w:val="9"/>
              </w:rPr>
              <w:t>Lečenje nestabilne angine pektoris, non Q infar</w:t>
            </w:r>
            <w:r>
              <w:rPr>
                <w:sz w:val="9"/>
              </w:rPr>
              <w:t>kta miokarda i u sklopu protokola perkutanih koronarnih intervencija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(PCI/PTCA).</w:t>
            </w:r>
          </w:p>
          <w:p w:rsidR="00FF2815" w:rsidRDefault="00CC74BA">
            <w:pPr>
              <w:pStyle w:val="TableParagraph"/>
              <w:numPr>
                <w:ilvl w:val="0"/>
                <w:numId w:val="119"/>
              </w:numPr>
              <w:tabs>
                <w:tab w:val="left" w:pos="125"/>
              </w:tabs>
              <w:spacing w:line="271" w:lineRule="auto"/>
              <w:ind w:right="99" w:firstLine="0"/>
              <w:rPr>
                <w:sz w:val="9"/>
              </w:rPr>
            </w:pPr>
            <w:r>
              <w:rPr>
                <w:sz w:val="9"/>
              </w:rPr>
              <w:t>Profilaksa venske tromboembolijske bolesti kod trudnica sa visokim rizikom tokom trudnoće i 6 nedelja postpartalno; Profilaksa ponovljenih gubitaka ploda kod trudnica sa prethodnim habitualnim pobačajima i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utvrđenim naslednom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trombofilijom ili antifosfolip</w:t>
            </w:r>
            <w:r>
              <w:rPr>
                <w:sz w:val="9"/>
              </w:rPr>
              <w:t>idnim sindromom.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74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0062212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dalteparin- 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FRAGMIN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9"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9" w:line="110" w:lineRule="atLeast"/>
              <w:ind w:left="503" w:right="16" w:hanging="463"/>
              <w:rPr>
                <w:sz w:val="9"/>
              </w:rPr>
            </w:pPr>
            <w:r>
              <w:rPr>
                <w:sz w:val="9"/>
              </w:rPr>
              <w:t>ampula,10 po 10000 i.j./1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9" w:line="110" w:lineRule="atLeast"/>
              <w:ind w:left="261" w:right="54" w:hanging="175"/>
              <w:rPr>
                <w:sz w:val="9"/>
              </w:rPr>
            </w:pPr>
            <w:r>
              <w:rPr>
                <w:sz w:val="9"/>
              </w:rPr>
              <w:t>Pfizer Manufacturing Belgium NV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4.812,20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120,31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8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Pre i postoperativna profilaksa tromboembolije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3"/>
              <w:ind w:left="23"/>
              <w:rPr>
                <w:sz w:val="9"/>
              </w:rPr>
            </w:pPr>
            <w:r>
              <w:rPr>
                <w:sz w:val="9"/>
              </w:rPr>
              <w:t>visokorizičnih hirurških intervencija, ukupno do 35 dana</w:t>
            </w:r>
          </w:p>
          <w:p w:rsidR="00FF2815" w:rsidRDefault="00CC74BA">
            <w:pPr>
              <w:pStyle w:val="TableParagraph"/>
              <w:numPr>
                <w:ilvl w:val="0"/>
                <w:numId w:val="118"/>
              </w:numPr>
              <w:tabs>
                <w:tab w:val="left" w:pos="125"/>
              </w:tabs>
              <w:spacing w:before="14" w:line="271" w:lineRule="auto"/>
              <w:ind w:right="52" w:firstLine="0"/>
              <w:rPr>
                <w:sz w:val="9"/>
              </w:rPr>
            </w:pPr>
            <w:r>
              <w:rPr>
                <w:sz w:val="9"/>
              </w:rPr>
              <w:t>Lečenje tromboza dubokih vena u ambulantnim uslovima do postizanja terapijskog INR (2,0-3,0) uz paralelnu primenu oralnih antikoagulanasa na predlog</w:t>
            </w:r>
            <w:r>
              <w:rPr>
                <w:sz w:val="9"/>
              </w:rPr>
              <w:t xml:space="preserve"> specijaliste, u bolničkim uslovima i duže, u zavisnosti od procene odgovarajućeg specijaliste</w:t>
            </w:r>
          </w:p>
          <w:p w:rsidR="00FF2815" w:rsidRDefault="00CC74BA">
            <w:pPr>
              <w:pStyle w:val="TableParagraph"/>
              <w:numPr>
                <w:ilvl w:val="0"/>
                <w:numId w:val="118"/>
              </w:numPr>
              <w:tabs>
                <w:tab w:val="left" w:pos="125"/>
              </w:tabs>
              <w:spacing w:before="2" w:line="271" w:lineRule="auto"/>
              <w:ind w:right="107" w:firstLine="0"/>
              <w:rPr>
                <w:sz w:val="9"/>
              </w:rPr>
            </w:pPr>
            <w:r>
              <w:rPr>
                <w:sz w:val="9"/>
              </w:rPr>
              <w:t>Profilaksa kod bolesnika sa značajno povećanim rizikom od nastanka venske tromboembolije koji su privremeno imobilizirani zbog akutne bolesti (zatajivanja srca, respiratorne insuficijencije, teških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infekcija)</w:t>
            </w:r>
          </w:p>
          <w:p w:rsidR="00FF2815" w:rsidRDefault="00CC74BA">
            <w:pPr>
              <w:pStyle w:val="TableParagraph"/>
              <w:numPr>
                <w:ilvl w:val="0"/>
                <w:numId w:val="118"/>
              </w:numPr>
              <w:tabs>
                <w:tab w:val="left" w:pos="125"/>
              </w:tabs>
              <w:spacing w:before="2" w:line="271" w:lineRule="auto"/>
              <w:ind w:right="337" w:firstLine="0"/>
              <w:rPr>
                <w:sz w:val="9"/>
              </w:rPr>
            </w:pPr>
            <w:r>
              <w:rPr>
                <w:sz w:val="9"/>
              </w:rPr>
              <w:t>Lečenje nestabilne angine pektoris, non Q infarkta miokarda i u sklopu protokola perkutanih koronarnih intervencija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(PCI/PTCA).</w:t>
            </w:r>
          </w:p>
          <w:p w:rsidR="00FF2815" w:rsidRDefault="00CC74BA">
            <w:pPr>
              <w:pStyle w:val="TableParagraph"/>
              <w:numPr>
                <w:ilvl w:val="0"/>
                <w:numId w:val="118"/>
              </w:numPr>
              <w:tabs>
                <w:tab w:val="left" w:pos="125"/>
              </w:tabs>
              <w:spacing w:before="1" w:line="273" w:lineRule="auto"/>
              <w:ind w:right="99" w:firstLine="0"/>
              <w:rPr>
                <w:sz w:val="9"/>
              </w:rPr>
            </w:pPr>
            <w:r>
              <w:rPr>
                <w:sz w:val="9"/>
              </w:rPr>
              <w:t>Profilaksa venske tromboembolijske bolesti kod trudnica sa visokim rizikom tokom trudnoće i 6 nedelja postpartalno; Profilaksa p</w:t>
            </w:r>
            <w:r>
              <w:rPr>
                <w:sz w:val="9"/>
              </w:rPr>
              <w:t>onovljenih gubitaka ploda kod trudnica sa prethodnim habitualnim pobačajima i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utvrđenim naslednom</w:t>
            </w:r>
          </w:p>
          <w:p w:rsidR="00FF2815" w:rsidRDefault="00CC74BA">
            <w:pPr>
              <w:pStyle w:val="TableParagraph"/>
              <w:spacing w:line="93" w:lineRule="exact"/>
              <w:ind w:left="23"/>
              <w:rPr>
                <w:sz w:val="9"/>
              </w:rPr>
            </w:pPr>
            <w:r>
              <w:rPr>
                <w:sz w:val="9"/>
              </w:rPr>
              <w:t>trombofilijom ili antifosfolipidnim sindromom.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99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0062205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enoksaparin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CLEXANE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</w:t>
            </w:r>
          </w:p>
          <w:p w:rsidR="00FF2815" w:rsidRDefault="00CC74BA">
            <w:pPr>
              <w:pStyle w:val="TableParagraph"/>
              <w:spacing w:before="14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sa iglom, 10 po 0,2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(2000 i.j./0,2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8" w:right="134" w:hanging="4"/>
              <w:jc w:val="center"/>
              <w:rPr>
                <w:sz w:val="9"/>
              </w:rPr>
            </w:pPr>
            <w:r>
              <w:rPr>
                <w:sz w:val="9"/>
              </w:rPr>
              <w:t xml:space="preserve">Sanofi Winthrop </w:t>
            </w:r>
            <w:r>
              <w:rPr>
                <w:spacing w:val="-1"/>
                <w:sz w:val="9"/>
              </w:rPr>
              <w:t xml:space="preserve">Industrie; Chinoin </w:t>
            </w:r>
            <w:r>
              <w:rPr>
                <w:sz w:val="9"/>
              </w:rPr>
              <w:t>Pharmaceutical Chemical Works Co.Ltd.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17"/>
              <w:rPr>
                <w:sz w:val="9"/>
              </w:rPr>
            </w:pPr>
            <w:r>
              <w:rPr>
                <w:sz w:val="9"/>
              </w:rPr>
              <w:t>Francuska;</w:t>
            </w:r>
          </w:p>
          <w:p w:rsidR="00FF2815" w:rsidRDefault="00CC74BA">
            <w:pPr>
              <w:pStyle w:val="TableParagraph"/>
              <w:spacing w:before="14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2.062,90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2000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206,29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7"/>
              </w:numPr>
              <w:tabs>
                <w:tab w:val="left" w:pos="125"/>
              </w:tabs>
              <w:spacing w:before="70"/>
              <w:ind w:firstLine="0"/>
              <w:rPr>
                <w:sz w:val="9"/>
              </w:rPr>
            </w:pPr>
            <w:r>
              <w:rPr>
                <w:sz w:val="9"/>
              </w:rPr>
              <w:t>Pre i postoperativna profilaksa tromboembolije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visokorizičnih hirurških intervencija, ukupno do 35 dana</w:t>
            </w:r>
          </w:p>
          <w:p w:rsidR="00FF2815" w:rsidRDefault="00CC74BA">
            <w:pPr>
              <w:pStyle w:val="TableParagraph"/>
              <w:numPr>
                <w:ilvl w:val="0"/>
                <w:numId w:val="117"/>
              </w:numPr>
              <w:tabs>
                <w:tab w:val="left" w:pos="125"/>
              </w:tabs>
              <w:spacing w:before="14" w:line="271" w:lineRule="auto"/>
              <w:ind w:right="52" w:firstLine="0"/>
              <w:rPr>
                <w:sz w:val="9"/>
              </w:rPr>
            </w:pPr>
            <w:r>
              <w:rPr>
                <w:sz w:val="9"/>
              </w:rPr>
              <w:t>Lečenje tromboza dubokih vena u ambulantnim uslovima do postizanja terapijskog INR (2,0-3,0) uz paralelnu primenu oralnih antikoagulanasa na predlog specijaliste, u bolničkim uslovima i duže, u zavisnosti od procene odgovarajućeg specijaliste</w:t>
            </w:r>
          </w:p>
          <w:p w:rsidR="00FF2815" w:rsidRDefault="00CC74BA">
            <w:pPr>
              <w:pStyle w:val="TableParagraph"/>
              <w:numPr>
                <w:ilvl w:val="0"/>
                <w:numId w:val="117"/>
              </w:numPr>
              <w:tabs>
                <w:tab w:val="left" w:pos="125"/>
              </w:tabs>
              <w:spacing w:before="2" w:line="273" w:lineRule="auto"/>
              <w:ind w:right="107" w:firstLine="0"/>
              <w:rPr>
                <w:sz w:val="9"/>
              </w:rPr>
            </w:pPr>
            <w:r>
              <w:rPr>
                <w:sz w:val="9"/>
              </w:rPr>
              <w:t>Profilaksa ko</w:t>
            </w:r>
            <w:r>
              <w:rPr>
                <w:sz w:val="9"/>
              </w:rPr>
              <w:t>d bolesnika sa značajno povećanim rizikom od nastanka venske tromboembolije koji su privremeno imobilizirani zbog akutne bolesti (zatajivanja srca, respiratorne insuficijencije, teških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infekcija)</w:t>
            </w:r>
          </w:p>
          <w:p w:rsidR="00FF2815" w:rsidRDefault="00CC74BA">
            <w:pPr>
              <w:pStyle w:val="TableParagraph"/>
              <w:numPr>
                <w:ilvl w:val="0"/>
                <w:numId w:val="117"/>
              </w:numPr>
              <w:tabs>
                <w:tab w:val="left" w:pos="125"/>
              </w:tabs>
              <w:spacing w:line="271" w:lineRule="auto"/>
              <w:ind w:right="337" w:firstLine="0"/>
              <w:rPr>
                <w:sz w:val="9"/>
              </w:rPr>
            </w:pPr>
            <w:r>
              <w:rPr>
                <w:sz w:val="9"/>
              </w:rPr>
              <w:t>Lečenje nestabilne angine pektoris, non Q infarkta miokarda i u sklopu protokola perkutanih koronarnih intervencija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(PCI/PTCA).</w:t>
            </w:r>
          </w:p>
          <w:p w:rsidR="00FF2815" w:rsidRDefault="00CC74BA">
            <w:pPr>
              <w:pStyle w:val="TableParagraph"/>
              <w:numPr>
                <w:ilvl w:val="0"/>
                <w:numId w:val="117"/>
              </w:numPr>
              <w:tabs>
                <w:tab w:val="left" w:pos="125"/>
              </w:tabs>
              <w:spacing w:line="271" w:lineRule="auto"/>
              <w:ind w:right="99" w:firstLine="0"/>
              <w:rPr>
                <w:sz w:val="9"/>
              </w:rPr>
            </w:pPr>
            <w:r>
              <w:rPr>
                <w:sz w:val="9"/>
              </w:rPr>
              <w:t>Profilaksa venske tromboembolijske bolesti kod trudnica sa visokim rizikom tokom trudnoće i 6 nedelja postpartalno; Profilaksa p</w:t>
            </w:r>
            <w:r>
              <w:rPr>
                <w:sz w:val="9"/>
              </w:rPr>
              <w:t>onovljenih gubitaka ploda kod trudnica sa prethodnim habitualnim pobačajima i utvrđenim naslednom trombofilijom ili antifosfolipidnim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sindromom.</w:t>
            </w:r>
          </w:p>
          <w:p w:rsidR="00FF2815" w:rsidRDefault="00CC74BA">
            <w:pPr>
              <w:pStyle w:val="TableParagraph"/>
              <w:numPr>
                <w:ilvl w:val="0"/>
                <w:numId w:val="117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U lečenju pacijenata sa akutnim infarktom miokarda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elevacijom ST segmenta (STEMI 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99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0062206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enoksaparin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CLEXANE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</w:t>
            </w:r>
          </w:p>
          <w:p w:rsidR="00FF2815" w:rsidRDefault="00CC74BA">
            <w:pPr>
              <w:pStyle w:val="TableParagraph"/>
              <w:spacing w:before="14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sa iglom, 10 po 0,4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(4000 i.j./0,4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158" w:right="134" w:hanging="4"/>
              <w:jc w:val="center"/>
              <w:rPr>
                <w:sz w:val="9"/>
              </w:rPr>
            </w:pPr>
            <w:r>
              <w:rPr>
                <w:sz w:val="9"/>
              </w:rPr>
              <w:t xml:space="preserve">Sanofi Winthrop </w:t>
            </w:r>
            <w:r>
              <w:rPr>
                <w:spacing w:val="-1"/>
                <w:sz w:val="9"/>
              </w:rPr>
              <w:t xml:space="preserve">Industrie; Chinoin </w:t>
            </w:r>
            <w:r>
              <w:rPr>
                <w:sz w:val="9"/>
              </w:rPr>
              <w:t>Pharmaceutical Chemical Works</w:t>
            </w:r>
          </w:p>
          <w:p w:rsidR="00FF2815" w:rsidRDefault="00CC74BA">
            <w:pPr>
              <w:pStyle w:val="TableParagraph"/>
              <w:spacing w:line="93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Co.Ltd.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17"/>
              <w:rPr>
                <w:sz w:val="9"/>
              </w:rPr>
            </w:pPr>
            <w:r>
              <w:rPr>
                <w:sz w:val="9"/>
              </w:rPr>
              <w:t>Francuska;</w:t>
            </w:r>
          </w:p>
          <w:p w:rsidR="00FF2815" w:rsidRDefault="00CC74BA">
            <w:pPr>
              <w:pStyle w:val="TableParagraph"/>
              <w:spacing w:before="14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3.790,70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2000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189,54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6"/>
              </w:numPr>
              <w:tabs>
                <w:tab w:val="left" w:pos="125"/>
              </w:tabs>
              <w:spacing w:before="71"/>
              <w:ind w:firstLine="0"/>
              <w:rPr>
                <w:sz w:val="9"/>
              </w:rPr>
            </w:pPr>
            <w:r>
              <w:rPr>
                <w:sz w:val="9"/>
              </w:rPr>
              <w:t>Pre i postoperativna profilaksa tromboembolije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visokorizičnih hirurških intervencija, ukupno do 35 dana</w:t>
            </w:r>
          </w:p>
          <w:p w:rsidR="00FF2815" w:rsidRDefault="00CC74BA">
            <w:pPr>
              <w:pStyle w:val="TableParagraph"/>
              <w:numPr>
                <w:ilvl w:val="0"/>
                <w:numId w:val="116"/>
              </w:numPr>
              <w:tabs>
                <w:tab w:val="left" w:pos="125"/>
              </w:tabs>
              <w:spacing w:before="14" w:line="271" w:lineRule="auto"/>
              <w:ind w:right="52" w:firstLine="0"/>
              <w:rPr>
                <w:sz w:val="9"/>
              </w:rPr>
            </w:pPr>
            <w:r>
              <w:rPr>
                <w:sz w:val="9"/>
              </w:rPr>
              <w:t>Lečenje tromboza dubokih vena u ambulantnim uslovima do postizanja terapijskog INR (2,0-3,0) uz paralelnu primenu oralnih antikoagulanasa na predlog specijaliste, u bolničkim uslovima i duže, u zavisnosti od procene odgovarajućeg specijaliste</w:t>
            </w:r>
          </w:p>
          <w:p w:rsidR="00FF2815" w:rsidRDefault="00CC74BA">
            <w:pPr>
              <w:pStyle w:val="TableParagraph"/>
              <w:numPr>
                <w:ilvl w:val="0"/>
                <w:numId w:val="116"/>
              </w:numPr>
              <w:tabs>
                <w:tab w:val="left" w:pos="125"/>
              </w:tabs>
              <w:spacing w:before="2" w:line="271" w:lineRule="auto"/>
              <w:ind w:right="107" w:firstLine="0"/>
              <w:rPr>
                <w:sz w:val="9"/>
              </w:rPr>
            </w:pPr>
            <w:r>
              <w:rPr>
                <w:sz w:val="9"/>
              </w:rPr>
              <w:t>Profilaksa ko</w:t>
            </w:r>
            <w:r>
              <w:rPr>
                <w:sz w:val="9"/>
              </w:rPr>
              <w:t>d bolesnika sa značajno povećanim rizikom od nastanka venske tromboembolije koji su privremeno imobilizirani zbog akutne bolesti (zatajivanja srca, respiratorne insuficijencije, teških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infekcija)</w:t>
            </w:r>
          </w:p>
          <w:p w:rsidR="00FF2815" w:rsidRDefault="00CC74BA">
            <w:pPr>
              <w:pStyle w:val="TableParagraph"/>
              <w:numPr>
                <w:ilvl w:val="0"/>
                <w:numId w:val="116"/>
              </w:numPr>
              <w:tabs>
                <w:tab w:val="left" w:pos="125"/>
              </w:tabs>
              <w:spacing w:before="1" w:line="271" w:lineRule="auto"/>
              <w:ind w:right="337" w:firstLine="0"/>
              <w:rPr>
                <w:sz w:val="9"/>
              </w:rPr>
            </w:pPr>
            <w:r>
              <w:rPr>
                <w:sz w:val="9"/>
              </w:rPr>
              <w:t>Lečenje nestabilne angine pektoris, non Q infarkta miokarda i u sklopu protokola perkutanih koronarnih intervencija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(PCI/PTCA).</w:t>
            </w:r>
          </w:p>
          <w:p w:rsidR="00FF2815" w:rsidRDefault="00CC74BA">
            <w:pPr>
              <w:pStyle w:val="TableParagraph"/>
              <w:numPr>
                <w:ilvl w:val="0"/>
                <w:numId w:val="116"/>
              </w:numPr>
              <w:tabs>
                <w:tab w:val="left" w:pos="125"/>
              </w:tabs>
              <w:spacing w:before="2" w:line="273" w:lineRule="auto"/>
              <w:ind w:right="99" w:firstLine="0"/>
              <w:rPr>
                <w:sz w:val="9"/>
              </w:rPr>
            </w:pPr>
            <w:r>
              <w:rPr>
                <w:sz w:val="9"/>
              </w:rPr>
              <w:t>Profilaksa venske tromboembolijske bolesti kod trudnica sa visokim rizikom tokom trudnoće i 6 nedelja postpartalno; Profilaksa p</w:t>
            </w:r>
            <w:r>
              <w:rPr>
                <w:sz w:val="9"/>
              </w:rPr>
              <w:t>onovljenih gubitaka ploda kod trudnica sa prethodnim habitualnim pobačajima i utvrđenim naslednom trombofilijom ili antifosfolipidnim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sindromom.</w:t>
            </w:r>
          </w:p>
          <w:p w:rsidR="00FF2815" w:rsidRDefault="00CC74BA">
            <w:pPr>
              <w:pStyle w:val="TableParagraph"/>
              <w:numPr>
                <w:ilvl w:val="0"/>
                <w:numId w:val="116"/>
              </w:numPr>
              <w:tabs>
                <w:tab w:val="left" w:pos="125"/>
              </w:tabs>
              <w:spacing w:line="101" w:lineRule="exact"/>
              <w:ind w:firstLine="0"/>
              <w:rPr>
                <w:sz w:val="9"/>
              </w:rPr>
            </w:pPr>
            <w:r>
              <w:rPr>
                <w:sz w:val="9"/>
              </w:rPr>
              <w:t>U lečenju pacijenata sa akutnim infarktom miokarda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</w:p>
          <w:p w:rsidR="00FF2815" w:rsidRDefault="00CC74BA">
            <w:pPr>
              <w:pStyle w:val="TableParagraph"/>
              <w:spacing w:before="1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elevacijom ST segmenta (STEMI 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99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0062207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enoksaparin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CLEXANE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</w:t>
            </w:r>
          </w:p>
          <w:p w:rsidR="00FF2815" w:rsidRDefault="00CC74BA">
            <w:pPr>
              <w:pStyle w:val="TableParagraph"/>
              <w:spacing w:before="14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sa iglom, 10 po 0,6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(6000 i.j./0,6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58" w:right="134" w:hanging="4"/>
              <w:jc w:val="center"/>
              <w:rPr>
                <w:sz w:val="9"/>
              </w:rPr>
            </w:pPr>
            <w:r>
              <w:rPr>
                <w:sz w:val="9"/>
              </w:rPr>
              <w:t xml:space="preserve">Sanofi Winthrop </w:t>
            </w:r>
            <w:r>
              <w:rPr>
                <w:spacing w:val="-1"/>
                <w:sz w:val="9"/>
              </w:rPr>
              <w:t xml:space="preserve">Industrie; Chinoin </w:t>
            </w:r>
            <w:r>
              <w:rPr>
                <w:sz w:val="9"/>
              </w:rPr>
              <w:t>Pharmaceutical Chemical Works Co.Ltd.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17"/>
              <w:rPr>
                <w:sz w:val="9"/>
              </w:rPr>
            </w:pPr>
            <w:r>
              <w:rPr>
                <w:sz w:val="9"/>
              </w:rPr>
              <w:t>Francuska;</w:t>
            </w:r>
          </w:p>
          <w:p w:rsidR="00FF2815" w:rsidRDefault="00CC74BA">
            <w:pPr>
              <w:pStyle w:val="TableParagraph"/>
              <w:spacing w:before="14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4.987,90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2000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166,26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5"/>
              </w:numPr>
              <w:tabs>
                <w:tab w:val="left" w:pos="125"/>
              </w:tabs>
              <w:spacing w:before="71"/>
              <w:ind w:firstLine="0"/>
              <w:rPr>
                <w:sz w:val="9"/>
              </w:rPr>
            </w:pPr>
            <w:r>
              <w:rPr>
                <w:sz w:val="9"/>
              </w:rPr>
              <w:t>Pre i postoperativna profilaksa tromboembolije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visokorizičnih hirurških intervencija, ukupno do 35 dana</w:t>
            </w:r>
          </w:p>
          <w:p w:rsidR="00FF2815" w:rsidRDefault="00CC74BA">
            <w:pPr>
              <w:pStyle w:val="TableParagraph"/>
              <w:numPr>
                <w:ilvl w:val="0"/>
                <w:numId w:val="115"/>
              </w:numPr>
              <w:tabs>
                <w:tab w:val="left" w:pos="125"/>
              </w:tabs>
              <w:spacing w:before="13" w:line="271" w:lineRule="auto"/>
              <w:ind w:right="52" w:firstLine="0"/>
              <w:rPr>
                <w:sz w:val="9"/>
              </w:rPr>
            </w:pPr>
            <w:r>
              <w:rPr>
                <w:sz w:val="9"/>
              </w:rPr>
              <w:t>Lečenje tromboza dubokih vena u ambulantnim uslovima do postizanja terapijskog INR (2,0-3,0) uz paralelnu primenu oralnih antikoagulanasa na predlog specijaliste, u bolničkim uslovima i duže, u zavisnosti od procene odgovarajućeg specijaliste</w:t>
            </w:r>
          </w:p>
          <w:p w:rsidR="00FF2815" w:rsidRDefault="00CC74BA">
            <w:pPr>
              <w:pStyle w:val="TableParagraph"/>
              <w:numPr>
                <w:ilvl w:val="0"/>
                <w:numId w:val="115"/>
              </w:numPr>
              <w:tabs>
                <w:tab w:val="left" w:pos="125"/>
              </w:tabs>
              <w:spacing w:before="2" w:line="271" w:lineRule="auto"/>
              <w:ind w:right="107" w:firstLine="0"/>
              <w:rPr>
                <w:sz w:val="9"/>
              </w:rPr>
            </w:pPr>
            <w:r>
              <w:rPr>
                <w:sz w:val="9"/>
              </w:rPr>
              <w:t>Profilaksa ko</w:t>
            </w:r>
            <w:r>
              <w:rPr>
                <w:sz w:val="9"/>
              </w:rPr>
              <w:t>d bolesnika sa značajno povećanim rizikom od nastanka venske tromboembolije koji su privremeno imobilizirani zbog akutne bolesti (zatajivanja srca, respiratorne insuficijencije, teških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infekcija)</w:t>
            </w:r>
          </w:p>
          <w:p w:rsidR="00FF2815" w:rsidRDefault="00CC74BA">
            <w:pPr>
              <w:pStyle w:val="TableParagraph"/>
              <w:numPr>
                <w:ilvl w:val="0"/>
                <w:numId w:val="115"/>
              </w:numPr>
              <w:tabs>
                <w:tab w:val="left" w:pos="125"/>
              </w:tabs>
              <w:spacing w:before="2" w:line="271" w:lineRule="auto"/>
              <w:ind w:right="337" w:firstLine="0"/>
              <w:rPr>
                <w:sz w:val="9"/>
              </w:rPr>
            </w:pPr>
            <w:r>
              <w:rPr>
                <w:sz w:val="9"/>
              </w:rPr>
              <w:t xml:space="preserve">Lečenje nestabilne angine pektoris, non Q infarkta miokarda </w:t>
            </w:r>
            <w:r>
              <w:rPr>
                <w:sz w:val="9"/>
              </w:rPr>
              <w:t>i u sklopu protokola perkutanih koronarnih intervencija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(PCI/PTCA).</w:t>
            </w:r>
          </w:p>
          <w:p w:rsidR="00FF2815" w:rsidRDefault="00CC74BA">
            <w:pPr>
              <w:pStyle w:val="TableParagraph"/>
              <w:numPr>
                <w:ilvl w:val="0"/>
                <w:numId w:val="115"/>
              </w:numPr>
              <w:tabs>
                <w:tab w:val="left" w:pos="125"/>
              </w:tabs>
              <w:spacing w:before="1" w:line="273" w:lineRule="auto"/>
              <w:ind w:right="99" w:firstLine="0"/>
              <w:rPr>
                <w:sz w:val="9"/>
              </w:rPr>
            </w:pPr>
            <w:r>
              <w:rPr>
                <w:sz w:val="9"/>
              </w:rPr>
              <w:t>Profilaksa venske tromboembolijske bolesti kod trudnica sa visokim rizikom tokom trudnoće i 6 nedelja postpartalno; Profilaksa ponovljenih gubitaka ploda kod trudnica sa prethodnim habitua</w:t>
            </w:r>
            <w:r>
              <w:rPr>
                <w:sz w:val="9"/>
              </w:rPr>
              <w:t>lnim pobačajima i utvrđenim naslednom trombofilijom ili antifosfolipidnim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sindromom.</w:t>
            </w:r>
          </w:p>
          <w:p w:rsidR="00FF2815" w:rsidRDefault="00CC74BA">
            <w:pPr>
              <w:pStyle w:val="TableParagraph"/>
              <w:numPr>
                <w:ilvl w:val="0"/>
                <w:numId w:val="115"/>
              </w:numPr>
              <w:tabs>
                <w:tab w:val="left" w:pos="125"/>
              </w:tabs>
              <w:spacing w:line="101" w:lineRule="exact"/>
              <w:ind w:firstLine="0"/>
              <w:rPr>
                <w:sz w:val="9"/>
              </w:rPr>
            </w:pPr>
            <w:r>
              <w:rPr>
                <w:sz w:val="9"/>
              </w:rPr>
              <w:t>U lečenju pacijenata sa akutnim infarktom miokarda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elevacijom ST segmenta (STEMI 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99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0062208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enoksaparin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CLEXANE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</w:t>
            </w:r>
          </w:p>
          <w:p w:rsidR="00FF2815" w:rsidRDefault="00CC74BA">
            <w:pPr>
              <w:pStyle w:val="TableParagraph"/>
              <w:spacing w:before="14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sa iglom, 10 po 0,8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(8000 i.j./0,8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8" w:right="134" w:hanging="4"/>
              <w:jc w:val="center"/>
              <w:rPr>
                <w:sz w:val="9"/>
              </w:rPr>
            </w:pPr>
            <w:r>
              <w:rPr>
                <w:sz w:val="9"/>
              </w:rPr>
              <w:t xml:space="preserve">Sanofi Winthrop </w:t>
            </w:r>
            <w:r>
              <w:rPr>
                <w:spacing w:val="-1"/>
                <w:sz w:val="9"/>
              </w:rPr>
              <w:t xml:space="preserve">Industrie; Chinoin </w:t>
            </w:r>
            <w:r>
              <w:rPr>
                <w:sz w:val="9"/>
              </w:rPr>
              <w:t>Pharmaceutical Chemical Works Co.Ltd.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17"/>
              <w:rPr>
                <w:sz w:val="9"/>
              </w:rPr>
            </w:pPr>
            <w:r>
              <w:rPr>
                <w:sz w:val="9"/>
              </w:rPr>
              <w:t>Francuska;</w:t>
            </w:r>
          </w:p>
          <w:p w:rsidR="00FF2815" w:rsidRDefault="00CC74BA">
            <w:pPr>
              <w:pStyle w:val="TableParagraph"/>
              <w:spacing w:before="14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5.665,20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2000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141,63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4"/>
              </w:numPr>
              <w:tabs>
                <w:tab w:val="left" w:pos="125"/>
              </w:tabs>
              <w:spacing w:before="70"/>
              <w:ind w:firstLine="0"/>
              <w:rPr>
                <w:sz w:val="9"/>
              </w:rPr>
            </w:pPr>
            <w:r>
              <w:rPr>
                <w:sz w:val="9"/>
              </w:rPr>
              <w:t>Pre i postoperativna profilaksa tromboembolije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visokorizičnih hirurških intervencija, ukupno do 35 dana</w:t>
            </w:r>
          </w:p>
          <w:p w:rsidR="00FF2815" w:rsidRDefault="00CC74BA">
            <w:pPr>
              <w:pStyle w:val="TableParagraph"/>
              <w:numPr>
                <w:ilvl w:val="0"/>
                <w:numId w:val="114"/>
              </w:numPr>
              <w:tabs>
                <w:tab w:val="left" w:pos="125"/>
              </w:tabs>
              <w:spacing w:before="14" w:line="271" w:lineRule="auto"/>
              <w:ind w:right="52" w:firstLine="0"/>
              <w:rPr>
                <w:sz w:val="9"/>
              </w:rPr>
            </w:pPr>
            <w:r>
              <w:rPr>
                <w:sz w:val="9"/>
              </w:rPr>
              <w:t>Lečenje tromboza dubokih vena u ambulantnim uslovima do postizanja terapijskog INR (2,0-3,0) uz paralelnu primenu oralnih antikoagulanasa na predlog</w:t>
            </w:r>
            <w:r>
              <w:rPr>
                <w:sz w:val="9"/>
              </w:rPr>
              <w:t xml:space="preserve"> specijaliste, u bolničkim uslovima i duže, u zavisnosti od procene odgovarajućeg specijaliste</w:t>
            </w:r>
          </w:p>
          <w:p w:rsidR="00FF2815" w:rsidRDefault="00CC74BA">
            <w:pPr>
              <w:pStyle w:val="TableParagraph"/>
              <w:numPr>
                <w:ilvl w:val="0"/>
                <w:numId w:val="114"/>
              </w:numPr>
              <w:tabs>
                <w:tab w:val="left" w:pos="125"/>
              </w:tabs>
              <w:spacing w:before="2" w:line="271" w:lineRule="auto"/>
              <w:ind w:right="107" w:firstLine="0"/>
              <w:rPr>
                <w:sz w:val="9"/>
              </w:rPr>
            </w:pPr>
            <w:r>
              <w:rPr>
                <w:sz w:val="9"/>
              </w:rPr>
              <w:t xml:space="preserve">Profilaksa kod bolesnika sa značajno povećanim rizikom od nastanka venske tromboembolije koji su privremeno imobilizirani zbog akutne bolesti (zatajivanja srca, </w:t>
            </w:r>
            <w:r>
              <w:rPr>
                <w:sz w:val="9"/>
              </w:rPr>
              <w:t>respiratorne insuficijencije, teških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infekcija)</w:t>
            </w:r>
          </w:p>
          <w:p w:rsidR="00FF2815" w:rsidRDefault="00CC74BA">
            <w:pPr>
              <w:pStyle w:val="TableParagraph"/>
              <w:numPr>
                <w:ilvl w:val="0"/>
                <w:numId w:val="114"/>
              </w:numPr>
              <w:tabs>
                <w:tab w:val="left" w:pos="125"/>
              </w:tabs>
              <w:spacing w:before="2" w:line="271" w:lineRule="auto"/>
              <w:ind w:right="337" w:firstLine="0"/>
              <w:rPr>
                <w:sz w:val="9"/>
              </w:rPr>
            </w:pPr>
            <w:r>
              <w:rPr>
                <w:sz w:val="9"/>
              </w:rPr>
              <w:t>Lečenje nestabilne angine pektoris, non Q infarkta miokarda i u sklopu protokola perkutanih koronarnih intervencija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(PCI/PTCA).</w:t>
            </w:r>
          </w:p>
          <w:p w:rsidR="00FF2815" w:rsidRDefault="00CC74BA">
            <w:pPr>
              <w:pStyle w:val="TableParagraph"/>
              <w:numPr>
                <w:ilvl w:val="0"/>
                <w:numId w:val="114"/>
              </w:numPr>
              <w:tabs>
                <w:tab w:val="left" w:pos="125"/>
              </w:tabs>
              <w:spacing w:before="1" w:line="271" w:lineRule="auto"/>
              <w:ind w:right="99" w:firstLine="0"/>
              <w:rPr>
                <w:sz w:val="9"/>
              </w:rPr>
            </w:pPr>
            <w:r>
              <w:rPr>
                <w:sz w:val="9"/>
              </w:rPr>
              <w:t>Profilaksa venske tromboembolijske bolesti kod trudnica sa visokim rizikom tokom trudnoće i 6 nedelja postpartalno; Profilaksa ponovljenih gubitaka ploda kod trudnica sa prethodnim habitualnim pobačajima i utvrđenim naslednom trombofilijom ili antifosfolip</w:t>
            </w:r>
            <w:r>
              <w:rPr>
                <w:sz w:val="9"/>
              </w:rPr>
              <w:t>idnim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sindromom.</w:t>
            </w:r>
          </w:p>
          <w:p w:rsidR="00FF2815" w:rsidRDefault="00CC74BA">
            <w:pPr>
              <w:pStyle w:val="TableParagraph"/>
              <w:numPr>
                <w:ilvl w:val="0"/>
                <w:numId w:val="114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U lečenju pacijenata sa akutnim infarktom miokarda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elevacijom ST segmenta (STEMI 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74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0062300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nadroparin kalcijum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FRAXIPARINE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52" w:right="34" w:firstLine="5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špricu; 10 po 2850 i.j</w:t>
            </w:r>
          </w:p>
          <w:p w:rsidR="00FF2815" w:rsidRDefault="00CC74BA">
            <w:pPr>
              <w:pStyle w:val="TableParagraph"/>
              <w:spacing w:line="93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/0.3ml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9" w:line="110" w:lineRule="atLeast"/>
              <w:ind w:left="296" w:right="26" w:hanging="247"/>
              <w:rPr>
                <w:sz w:val="9"/>
              </w:rPr>
            </w:pPr>
            <w:r>
              <w:rPr>
                <w:sz w:val="9"/>
              </w:rPr>
              <w:t>Aspen Notre Dame de Bondeville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2.574,80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2850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257,48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3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Pre i postoperativna profilaksa tromboembolije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visokorizičnih hirurških intervencija, ukupno do 35 dana</w:t>
            </w:r>
          </w:p>
          <w:p w:rsidR="00FF2815" w:rsidRDefault="00CC74BA">
            <w:pPr>
              <w:pStyle w:val="TableParagraph"/>
              <w:numPr>
                <w:ilvl w:val="0"/>
                <w:numId w:val="113"/>
              </w:numPr>
              <w:tabs>
                <w:tab w:val="left" w:pos="125"/>
              </w:tabs>
              <w:spacing w:before="13" w:line="271" w:lineRule="auto"/>
              <w:ind w:right="52" w:firstLine="0"/>
              <w:rPr>
                <w:sz w:val="9"/>
              </w:rPr>
            </w:pPr>
            <w:r>
              <w:rPr>
                <w:sz w:val="9"/>
              </w:rPr>
              <w:t>Lečenje tromboza dubokih vena u ambulantnim uslovima do postizanja terapijskog INR (2,0-3,0) uz paralelnu primenu oralnih antikoagulanasa na predlog specijaliste, u bolničkim uslovima i duže, u zavisnosti od procene odgovarajućeg specijaliste</w:t>
            </w:r>
          </w:p>
          <w:p w:rsidR="00FF2815" w:rsidRDefault="00CC74BA">
            <w:pPr>
              <w:pStyle w:val="TableParagraph"/>
              <w:numPr>
                <w:ilvl w:val="0"/>
                <w:numId w:val="113"/>
              </w:numPr>
              <w:tabs>
                <w:tab w:val="left" w:pos="125"/>
              </w:tabs>
              <w:spacing w:before="3" w:line="271" w:lineRule="auto"/>
              <w:ind w:right="107" w:firstLine="0"/>
              <w:rPr>
                <w:sz w:val="9"/>
              </w:rPr>
            </w:pPr>
            <w:r>
              <w:rPr>
                <w:sz w:val="9"/>
              </w:rPr>
              <w:t>Profilaksa ko</w:t>
            </w:r>
            <w:r>
              <w:rPr>
                <w:sz w:val="9"/>
              </w:rPr>
              <w:t>d bolesnika sa značajno povećanim rizikom od nastanka venske tromboembolije koji su privremeno imobilizirani zbog akutne bolesti (zatajivanja srca, respiratorne insuficijencije, teških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infekcija)</w:t>
            </w:r>
          </w:p>
          <w:p w:rsidR="00FF2815" w:rsidRDefault="00CC74BA">
            <w:pPr>
              <w:pStyle w:val="TableParagraph"/>
              <w:numPr>
                <w:ilvl w:val="0"/>
                <w:numId w:val="113"/>
              </w:numPr>
              <w:tabs>
                <w:tab w:val="left" w:pos="125"/>
              </w:tabs>
              <w:spacing w:before="1" w:line="271" w:lineRule="auto"/>
              <w:ind w:right="337" w:firstLine="0"/>
              <w:rPr>
                <w:sz w:val="9"/>
              </w:rPr>
            </w:pPr>
            <w:r>
              <w:rPr>
                <w:sz w:val="9"/>
              </w:rPr>
              <w:t xml:space="preserve">Lečenje nestabilne angine pektoris, non Q infarkta miokarda </w:t>
            </w:r>
            <w:r>
              <w:rPr>
                <w:sz w:val="9"/>
              </w:rPr>
              <w:t>i u sklopu protokola perkutanih koronarnih intervencija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(PCI/PTCA).</w:t>
            </w:r>
          </w:p>
          <w:p w:rsidR="00FF2815" w:rsidRDefault="00CC74BA">
            <w:pPr>
              <w:pStyle w:val="TableParagraph"/>
              <w:numPr>
                <w:ilvl w:val="0"/>
                <w:numId w:val="113"/>
              </w:numPr>
              <w:tabs>
                <w:tab w:val="left" w:pos="125"/>
              </w:tabs>
              <w:spacing w:before="1" w:line="273" w:lineRule="auto"/>
              <w:ind w:right="99" w:firstLine="0"/>
              <w:rPr>
                <w:sz w:val="9"/>
              </w:rPr>
            </w:pPr>
            <w:r>
              <w:rPr>
                <w:sz w:val="9"/>
              </w:rPr>
              <w:t>Profilaksa venske tromboembolijske bolesti kod trudnica sa visokim rizikom tokom trudnoće i 6 nedelja postpartalno; Profilaksa ponovljenih gubitaka ploda kod trudnica sa prethodnim habitua</w:t>
            </w:r>
            <w:r>
              <w:rPr>
                <w:sz w:val="9"/>
              </w:rPr>
              <w:t>lnim pobačajima i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utvrđenim naslednom</w:t>
            </w:r>
          </w:p>
          <w:p w:rsidR="00FF2815" w:rsidRDefault="00CC74BA">
            <w:pPr>
              <w:pStyle w:val="TableParagraph"/>
              <w:spacing w:line="93" w:lineRule="exact"/>
              <w:ind w:left="23"/>
              <w:rPr>
                <w:sz w:val="9"/>
              </w:rPr>
            </w:pPr>
            <w:r>
              <w:rPr>
                <w:sz w:val="9"/>
              </w:rPr>
              <w:t>trombofilijom ili antifosfolipidnim sindromom.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74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0062400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nadroparin kalcijum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FRAXIPARINE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52" w:right="34" w:firstLine="5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špricu; 10 po 3800 i.j</w:t>
            </w:r>
          </w:p>
          <w:p w:rsidR="00FF2815" w:rsidRDefault="00CC74BA">
            <w:pPr>
              <w:pStyle w:val="TableParagraph"/>
              <w:spacing w:before="1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/0,4ml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9" w:line="110" w:lineRule="atLeast"/>
              <w:ind w:left="296" w:right="26" w:hanging="247"/>
              <w:rPr>
                <w:sz w:val="9"/>
              </w:rPr>
            </w:pPr>
            <w:r>
              <w:rPr>
                <w:sz w:val="9"/>
              </w:rPr>
              <w:t>Aspen Notre Dame de Bondeville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3.165,60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2850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237,42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2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Pre i postoperativna profilaksa tromboembolije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3"/>
              <w:ind w:left="23"/>
              <w:rPr>
                <w:sz w:val="9"/>
              </w:rPr>
            </w:pPr>
            <w:r>
              <w:rPr>
                <w:sz w:val="9"/>
              </w:rPr>
              <w:t>visokorizičnih hirurških intervencija, ukupno do 35 dana</w:t>
            </w:r>
          </w:p>
          <w:p w:rsidR="00FF2815" w:rsidRDefault="00CC74BA">
            <w:pPr>
              <w:pStyle w:val="TableParagraph"/>
              <w:numPr>
                <w:ilvl w:val="0"/>
                <w:numId w:val="112"/>
              </w:numPr>
              <w:tabs>
                <w:tab w:val="left" w:pos="125"/>
              </w:tabs>
              <w:spacing w:before="14" w:line="271" w:lineRule="auto"/>
              <w:ind w:right="52" w:firstLine="0"/>
              <w:rPr>
                <w:sz w:val="9"/>
              </w:rPr>
            </w:pPr>
            <w:r>
              <w:rPr>
                <w:sz w:val="9"/>
              </w:rPr>
              <w:t>Lečenje tromboza dubokih vena u ambulantnim uslovima do postizanja terapijskog INR (2,0-3,0) uz paralelnu primenu oralnih antikoagulanasa na predlog specijaliste, u bolničkim uslovima i duže, u zavisnosti od procene odgovarajućeg specijaliste</w:t>
            </w:r>
          </w:p>
          <w:p w:rsidR="00FF2815" w:rsidRDefault="00CC74BA">
            <w:pPr>
              <w:pStyle w:val="TableParagraph"/>
              <w:numPr>
                <w:ilvl w:val="0"/>
                <w:numId w:val="112"/>
              </w:numPr>
              <w:tabs>
                <w:tab w:val="left" w:pos="125"/>
              </w:tabs>
              <w:spacing w:before="2" w:line="271" w:lineRule="auto"/>
              <w:ind w:right="107" w:firstLine="0"/>
              <w:rPr>
                <w:sz w:val="9"/>
              </w:rPr>
            </w:pPr>
            <w:r>
              <w:rPr>
                <w:sz w:val="9"/>
              </w:rPr>
              <w:t>Profilaksa ko</w:t>
            </w:r>
            <w:r>
              <w:rPr>
                <w:sz w:val="9"/>
              </w:rPr>
              <w:t>d bolesnika sa značajno povećanim rizikom od nastanka venske tromboembolije koji su privremeno imobilizirani zbog akutne bolesti (zatajivanja srca, respiratorne insuficijencije, teških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infekcija)</w:t>
            </w:r>
          </w:p>
          <w:p w:rsidR="00FF2815" w:rsidRDefault="00CC74BA">
            <w:pPr>
              <w:pStyle w:val="TableParagraph"/>
              <w:numPr>
                <w:ilvl w:val="0"/>
                <w:numId w:val="112"/>
              </w:numPr>
              <w:tabs>
                <w:tab w:val="left" w:pos="125"/>
              </w:tabs>
              <w:spacing w:before="2" w:line="271" w:lineRule="auto"/>
              <w:ind w:right="337" w:firstLine="0"/>
              <w:rPr>
                <w:sz w:val="9"/>
              </w:rPr>
            </w:pPr>
            <w:r>
              <w:rPr>
                <w:sz w:val="9"/>
              </w:rPr>
              <w:t xml:space="preserve">Lečenje nestabilne angine pektoris, non Q infarkta miokarda </w:t>
            </w:r>
            <w:r>
              <w:rPr>
                <w:sz w:val="9"/>
              </w:rPr>
              <w:t>i u sklopu protokola perkutanih koronarnih intervencija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(PCI/PTCA).</w:t>
            </w:r>
          </w:p>
          <w:p w:rsidR="00FF2815" w:rsidRDefault="00CC74BA">
            <w:pPr>
              <w:pStyle w:val="TableParagraph"/>
              <w:numPr>
                <w:ilvl w:val="0"/>
                <w:numId w:val="112"/>
              </w:numPr>
              <w:tabs>
                <w:tab w:val="left" w:pos="125"/>
              </w:tabs>
              <w:spacing w:before="1" w:line="273" w:lineRule="auto"/>
              <w:ind w:right="99" w:firstLine="0"/>
              <w:rPr>
                <w:sz w:val="9"/>
              </w:rPr>
            </w:pPr>
            <w:r>
              <w:rPr>
                <w:sz w:val="9"/>
              </w:rPr>
              <w:t>Profilaksa venske tromboembolijske bolesti kod trudnica sa visokim rizikom tokom trudnoće i 6 nedelja postpartalno; Profilaksa ponovljenih gubitaka ploda kod trudnica sa prethodnim habitua</w:t>
            </w:r>
            <w:r>
              <w:rPr>
                <w:sz w:val="9"/>
              </w:rPr>
              <w:t>lnim pobačajima i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utvrđenim naslednom</w:t>
            </w:r>
          </w:p>
          <w:p w:rsidR="00FF2815" w:rsidRDefault="00CC74BA">
            <w:pPr>
              <w:pStyle w:val="TableParagraph"/>
              <w:spacing w:line="93" w:lineRule="exact"/>
              <w:ind w:left="23"/>
              <w:rPr>
                <w:sz w:val="9"/>
              </w:rPr>
            </w:pPr>
            <w:r>
              <w:rPr>
                <w:sz w:val="9"/>
              </w:rPr>
              <w:t>trombofilijom ili antifosfolipidnim sindromom.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74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0062302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B01AB06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nadroparin kalcijum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FRAXIPARINE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52" w:right="34" w:firstLine="5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špricu; 10 po 5700 i.j</w:t>
            </w:r>
          </w:p>
          <w:p w:rsidR="00FF2815" w:rsidRDefault="00CC74BA">
            <w:pPr>
              <w:pStyle w:val="TableParagraph"/>
              <w:spacing w:before="1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/0,6ml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8" w:line="110" w:lineRule="atLeast"/>
              <w:ind w:left="296" w:right="26" w:hanging="247"/>
              <w:rPr>
                <w:sz w:val="9"/>
              </w:rPr>
            </w:pPr>
            <w:r>
              <w:rPr>
                <w:sz w:val="9"/>
              </w:rPr>
              <w:t>Aspen Notre Dame de Bondeville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3.743,60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2850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187,18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1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Pre i postoperativna profilaksa tromboembolije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visokorizičnih hirurških intervencija, ukupno do 35 dana</w:t>
            </w:r>
          </w:p>
          <w:p w:rsidR="00FF2815" w:rsidRDefault="00CC74BA">
            <w:pPr>
              <w:pStyle w:val="TableParagraph"/>
              <w:numPr>
                <w:ilvl w:val="0"/>
                <w:numId w:val="111"/>
              </w:numPr>
              <w:tabs>
                <w:tab w:val="left" w:pos="125"/>
              </w:tabs>
              <w:spacing w:before="14" w:line="271" w:lineRule="auto"/>
              <w:ind w:right="52" w:firstLine="0"/>
              <w:rPr>
                <w:sz w:val="9"/>
              </w:rPr>
            </w:pPr>
            <w:r>
              <w:rPr>
                <w:sz w:val="9"/>
              </w:rPr>
              <w:t>Lečenje tromboza dubokih vena u ambulantnim uslovima do postizanja terapijskog INR (2,0-3,0) uz paralelnu primenu oralnih antikoagulanasa na predlog specijaliste, u bolničkim uslovima i duže, u zavisnosti od procene odgovarajućeg specijaliste</w:t>
            </w:r>
          </w:p>
          <w:p w:rsidR="00FF2815" w:rsidRDefault="00CC74BA">
            <w:pPr>
              <w:pStyle w:val="TableParagraph"/>
              <w:numPr>
                <w:ilvl w:val="0"/>
                <w:numId w:val="111"/>
              </w:numPr>
              <w:tabs>
                <w:tab w:val="left" w:pos="125"/>
              </w:tabs>
              <w:spacing w:before="2" w:line="273" w:lineRule="auto"/>
              <w:ind w:right="107" w:firstLine="0"/>
              <w:rPr>
                <w:sz w:val="9"/>
              </w:rPr>
            </w:pPr>
            <w:r>
              <w:rPr>
                <w:sz w:val="9"/>
              </w:rPr>
              <w:t>Profilaksa ko</w:t>
            </w:r>
            <w:r>
              <w:rPr>
                <w:sz w:val="9"/>
              </w:rPr>
              <w:t>d bolesnika sa značajno povećanim rizikom od nastanka venske tromboembolije koji su privremeno imobilizirani zbog akutne bolesti (zatajivanja srca, respiratorne insuficijencije, teških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infekcija)</w:t>
            </w:r>
          </w:p>
          <w:p w:rsidR="00FF2815" w:rsidRDefault="00CC74BA">
            <w:pPr>
              <w:pStyle w:val="TableParagraph"/>
              <w:numPr>
                <w:ilvl w:val="0"/>
                <w:numId w:val="111"/>
              </w:numPr>
              <w:tabs>
                <w:tab w:val="left" w:pos="125"/>
              </w:tabs>
              <w:spacing w:line="271" w:lineRule="auto"/>
              <w:ind w:right="337" w:firstLine="0"/>
              <w:rPr>
                <w:sz w:val="9"/>
              </w:rPr>
            </w:pPr>
            <w:r>
              <w:rPr>
                <w:sz w:val="9"/>
              </w:rPr>
              <w:t xml:space="preserve">Lečenje nestabilne angine pektoris, non Q infarkta miokarda </w:t>
            </w:r>
            <w:r>
              <w:rPr>
                <w:sz w:val="9"/>
              </w:rPr>
              <w:t>i u sklopu protokola perkutanih koronarnih intervencija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(PCI/PTCA).</w:t>
            </w:r>
          </w:p>
          <w:p w:rsidR="00FF2815" w:rsidRDefault="00CC74BA">
            <w:pPr>
              <w:pStyle w:val="TableParagraph"/>
              <w:numPr>
                <w:ilvl w:val="0"/>
                <w:numId w:val="111"/>
              </w:numPr>
              <w:tabs>
                <w:tab w:val="left" w:pos="125"/>
              </w:tabs>
              <w:spacing w:line="271" w:lineRule="auto"/>
              <w:ind w:right="99" w:firstLine="0"/>
              <w:rPr>
                <w:sz w:val="9"/>
              </w:rPr>
            </w:pPr>
            <w:r>
              <w:rPr>
                <w:sz w:val="9"/>
              </w:rPr>
              <w:t>Profilaksa venske tromboembolijske bolesti kod trudnica sa visokim rizikom tokom trudnoće i 6 nedelja postpartalno; Profilaksa ponovljenih gubitaka ploda kod trudnica sa prethodnim habitua</w:t>
            </w:r>
            <w:r>
              <w:rPr>
                <w:sz w:val="9"/>
              </w:rPr>
              <w:t>lnim pobačajima i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utvrđenim naslednom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trombofilijom ili antifosfolipidnim sindromom.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0064130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B01AD02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alteplaza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ACTILYSE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118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2"/>
              <w:rPr>
                <w:sz w:val="9"/>
              </w:rPr>
            </w:pPr>
            <w:r>
              <w:rPr>
                <w:sz w:val="9"/>
              </w:rPr>
              <w:t>liobočica sa rastvaračem,</w:t>
            </w:r>
          </w:p>
          <w:p w:rsidR="00FF2815" w:rsidRDefault="00CC74BA">
            <w:pPr>
              <w:pStyle w:val="TableParagraph"/>
              <w:spacing w:before="14" w:line="95" w:lineRule="exact"/>
              <w:ind w:left="45"/>
              <w:rPr>
                <w:sz w:val="9"/>
              </w:rPr>
            </w:pPr>
            <w:r>
              <w:rPr>
                <w:sz w:val="9"/>
              </w:rPr>
              <w:t>1 po 50 ml (50 mg/50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Boehringer Ingelheim Pharma GmbH &amp; Co.</w:t>
            </w:r>
          </w:p>
          <w:p w:rsidR="00FF2815" w:rsidRDefault="00CC74BA">
            <w:pPr>
              <w:pStyle w:val="TableParagraph"/>
              <w:spacing w:before="1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47.697,20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95.394,40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0064060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B01AD11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tenekteplaza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METALYSE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52" w:right="36"/>
              <w:jc w:val="center"/>
              <w:rPr>
                <w:sz w:val="9"/>
              </w:rPr>
            </w:pPr>
            <w:r>
              <w:rPr>
                <w:sz w:val="9"/>
              </w:rPr>
              <w:t>liobočica sa rastvaračem u špricu, 1 po 10 ml (50 mg/10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Boehringer Ingelheim Pharma GmbH &amp; Co.</w:t>
            </w:r>
          </w:p>
          <w:p w:rsidR="00FF2815" w:rsidRDefault="00CC74BA">
            <w:pPr>
              <w:pStyle w:val="TableParagraph"/>
              <w:spacing w:before="1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113.939,00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91.151,20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1069611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B01AE07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dabigatraneteksilat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PRADAXA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kapsula,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30 po 75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51" w:right="34"/>
              <w:jc w:val="center"/>
              <w:rPr>
                <w:sz w:val="9"/>
              </w:rPr>
            </w:pPr>
            <w:r>
              <w:rPr>
                <w:sz w:val="9"/>
              </w:rPr>
              <w:t>Boehringer Ingelheim Pharma GmbH &amp; Co.KG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3.000,70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300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400,09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line="118" w:lineRule="exact"/>
              <w:ind w:left="23" w:right="123"/>
              <w:jc w:val="both"/>
              <w:rPr>
                <w:sz w:val="9"/>
              </w:rPr>
            </w:pPr>
            <w:r>
              <w:rPr>
                <w:sz w:val="9"/>
              </w:rPr>
              <w:t>Prevencija venske tromboembolije kod odraslih pacijenata koji se podvrgavaju elektivnom hirurškom zahvatu zamene kuka ili kolena.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1069614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B01AE07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dabigatraneteksilat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PRADAXA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kapsula,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30 po 110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51" w:right="34"/>
              <w:jc w:val="center"/>
              <w:rPr>
                <w:sz w:val="9"/>
              </w:rPr>
            </w:pPr>
            <w:r>
              <w:rPr>
                <w:sz w:val="9"/>
              </w:rPr>
              <w:t>Boehringer Ingelheim Pharma GmbH &amp; Co.KG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2.971,30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300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270,12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line="118" w:lineRule="exact"/>
              <w:ind w:left="23" w:right="123"/>
              <w:jc w:val="both"/>
              <w:rPr>
                <w:sz w:val="9"/>
              </w:rPr>
            </w:pPr>
            <w:r>
              <w:rPr>
                <w:sz w:val="9"/>
              </w:rPr>
              <w:t>Prevencija venske tromboembolije kod odraslih pacijenata koji se podvrgavaju elektivnom hirurškom zahvatu zamene kuka ili kolena.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0062420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B01AX05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20" w:right="239"/>
              <w:rPr>
                <w:sz w:val="9"/>
              </w:rPr>
            </w:pPr>
            <w:r>
              <w:rPr>
                <w:sz w:val="9"/>
              </w:rPr>
              <w:t>fondaparinuks- 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ARIXTRA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9" w:right="31" w:firstLine="2"/>
              <w:jc w:val="center"/>
              <w:rPr>
                <w:sz w:val="9"/>
              </w:rPr>
            </w:pPr>
            <w:r>
              <w:rPr>
                <w:sz w:val="9"/>
              </w:rPr>
              <w:t>rastvor za injekciju , napunjen injekcioni špric, 10 po 2.5mg /0.5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296" w:right="26" w:hanging="247"/>
              <w:rPr>
                <w:sz w:val="9"/>
              </w:rPr>
            </w:pPr>
            <w:r>
              <w:rPr>
                <w:sz w:val="9"/>
              </w:rPr>
              <w:t>Aspen Notre Dame de Bondeville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4.631,60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2,5mg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463,16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0"/>
              </w:numPr>
              <w:tabs>
                <w:tab w:val="left" w:pos="125"/>
              </w:tabs>
              <w:spacing w:line="271" w:lineRule="auto"/>
              <w:ind w:right="146" w:firstLine="0"/>
              <w:rPr>
                <w:sz w:val="9"/>
              </w:rPr>
            </w:pPr>
            <w:r>
              <w:rPr>
                <w:sz w:val="9"/>
              </w:rPr>
              <w:t xml:space="preserve">Nestabilna angina ili infarkt miokarda bez elevacije ST segmenta (UA/NSTEMI) kod pacijenata kod kojih nije indikovano urgentno (manje 120 minuta) </w:t>
            </w:r>
            <w:r>
              <w:rPr>
                <w:spacing w:val="-3"/>
                <w:sz w:val="9"/>
              </w:rPr>
              <w:t xml:space="preserve">invazivno </w:t>
            </w:r>
            <w:r>
              <w:rPr>
                <w:sz w:val="9"/>
              </w:rPr>
              <w:t>lečenje (PCI);</w:t>
            </w:r>
          </w:p>
          <w:p w:rsidR="00FF2815" w:rsidRDefault="00CC74BA">
            <w:pPr>
              <w:pStyle w:val="TableParagraph"/>
              <w:numPr>
                <w:ilvl w:val="0"/>
                <w:numId w:val="110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Infarkt miokarda sa elevcijom ST segmenta (STEMI)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</w:p>
          <w:p w:rsidR="00FF2815" w:rsidRDefault="00CC74BA">
            <w:pPr>
              <w:pStyle w:val="TableParagraph"/>
              <w:spacing w:before="13"/>
              <w:ind w:left="23"/>
              <w:rPr>
                <w:sz w:val="9"/>
              </w:rPr>
            </w:pPr>
            <w:r>
              <w:rPr>
                <w:sz w:val="9"/>
              </w:rPr>
              <w:t>pacijenata koji se leče trombol</w:t>
            </w:r>
            <w:r>
              <w:rPr>
                <w:sz w:val="9"/>
              </w:rPr>
              <w:t>iticima ili koji u početku ne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smeju da dobiju drugi oblik reperfuzivne terapije.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1069600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B01AF01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rivaroksaban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XARELTO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10 po 10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3" w:firstLine="87"/>
              <w:rPr>
                <w:sz w:val="9"/>
              </w:rPr>
            </w:pPr>
            <w:r>
              <w:rPr>
                <w:sz w:val="9"/>
              </w:rPr>
              <w:t>Bayer Healthcare</w:t>
            </w:r>
          </w:p>
          <w:p w:rsidR="00FF2815" w:rsidRDefault="00CC74BA">
            <w:pPr>
              <w:pStyle w:val="TableParagraph"/>
              <w:spacing w:before="8" w:line="110" w:lineRule="atLeast"/>
              <w:ind w:left="130" w:right="32" w:hanging="67"/>
              <w:rPr>
                <w:sz w:val="9"/>
              </w:rPr>
            </w:pPr>
            <w:r>
              <w:rPr>
                <w:sz w:val="9"/>
              </w:rPr>
              <w:t>Manufacturing S.R.L.; Bayer Pharma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223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3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2.020,10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404,02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Prevencija venske tromboembolije kod odraslih pacijenata</w:t>
            </w:r>
          </w:p>
          <w:p w:rsidR="00FF2815" w:rsidRDefault="00CC74BA">
            <w:pPr>
              <w:pStyle w:val="TableParagraph"/>
              <w:spacing w:before="15"/>
              <w:ind w:left="23"/>
              <w:rPr>
                <w:sz w:val="9"/>
              </w:rPr>
            </w:pPr>
            <w:r>
              <w:rPr>
                <w:sz w:val="9"/>
              </w:rPr>
              <w:t>koji se podvrgavaju elektivnom hirurškom zahvatu zamene</w:t>
            </w:r>
          </w:p>
          <w:p w:rsidR="00FF2815" w:rsidRDefault="00CC74BA">
            <w:pPr>
              <w:pStyle w:val="TableParagraph"/>
              <w:spacing w:before="1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kuka ili kolena.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1068051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B01AF01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rivaroksaban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RIVAROKSABAN SK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10 po 10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1" w:right="144" w:hanging="90"/>
              <w:rPr>
                <w:sz w:val="9"/>
              </w:rPr>
            </w:pPr>
            <w:r>
              <w:rPr>
                <w:sz w:val="9"/>
              </w:rPr>
              <w:t>Combino Pharm (Malta) LTD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Malta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1.392,20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20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281,84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line="118" w:lineRule="exact"/>
              <w:ind w:left="23" w:right="123"/>
              <w:jc w:val="both"/>
              <w:rPr>
                <w:sz w:val="9"/>
              </w:rPr>
            </w:pPr>
            <w:r>
              <w:rPr>
                <w:sz w:val="9"/>
              </w:rPr>
              <w:t>Prevencija venske tromboembolije kod odraslih pacijenata koji se podvrgavaju elektivnom hirurškom zahvatu zamene kuka ili kolena.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36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1068025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B01AF02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apiksaban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ELIQUIS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blister, 10 po 2,5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271" w:lineRule="auto"/>
              <w:ind w:left="80" w:right="43" w:hanging="17"/>
              <w:jc w:val="both"/>
              <w:rPr>
                <w:sz w:val="9"/>
              </w:rPr>
            </w:pPr>
            <w:r>
              <w:rPr>
                <w:sz w:val="9"/>
              </w:rPr>
              <w:t>Catalent Anagni S.r.l.; Pfizer Manufacturing Deutschland GmbH - BETRIEBSSTATTE</w:t>
            </w:r>
          </w:p>
          <w:p w:rsidR="00FF2815" w:rsidRDefault="00CC74BA">
            <w:pPr>
              <w:pStyle w:val="TableParagraph"/>
              <w:spacing w:before="2" w:line="271" w:lineRule="auto"/>
              <w:ind w:left="89" w:right="64"/>
              <w:jc w:val="center"/>
              <w:rPr>
                <w:sz w:val="9"/>
              </w:rPr>
            </w:pPr>
            <w:r>
              <w:rPr>
                <w:sz w:val="9"/>
              </w:rPr>
              <w:t>FREIBURG; Swords Laboratories, T/A Bristol-Myers Squibb Pharmaceutical Operations, External</w:t>
            </w:r>
          </w:p>
          <w:p w:rsidR="00FF2815" w:rsidRDefault="00CC74BA">
            <w:pPr>
              <w:pStyle w:val="TableParagraph"/>
              <w:spacing w:before="2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Manufacturing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Nemačka; 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1.059,00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10mg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423,60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110" w:lineRule="atLeast"/>
              <w:ind w:left="23" w:right="123"/>
              <w:jc w:val="both"/>
              <w:rPr>
                <w:sz w:val="9"/>
              </w:rPr>
            </w:pPr>
            <w:r>
              <w:rPr>
                <w:sz w:val="9"/>
              </w:rPr>
              <w:t>Prevencija venske tromboembolije kod odraslih pacijenata koji se podvrgavaju elektivnom hirurškom zahvatu zamene kuka ili kolena.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36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1068026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B01AF02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apiksaban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ELIQUIS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blister, 60 po 2,5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273" w:lineRule="auto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Catalent Anagni S.r.l.; Pfizer Manufacturing Deutschland GmbH BETRIEBSSTATTE</w:t>
            </w:r>
          </w:p>
          <w:p w:rsidR="00FF2815" w:rsidRDefault="00CC74BA">
            <w:pPr>
              <w:pStyle w:val="TableParagraph"/>
              <w:spacing w:line="271" w:lineRule="auto"/>
              <w:ind w:left="89" w:right="64"/>
              <w:jc w:val="center"/>
              <w:rPr>
                <w:sz w:val="9"/>
              </w:rPr>
            </w:pPr>
            <w:r>
              <w:rPr>
                <w:sz w:val="9"/>
              </w:rPr>
              <w:t>FREIBURG; Swords Laboratories, T/A Bristol-Myers Squibb Pharmaceutical Operations, External</w:t>
            </w: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Manufacturing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Nemačka; 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6.353,70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10mg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423,58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8" w:line="110" w:lineRule="atLeast"/>
              <w:ind w:left="23" w:right="123"/>
              <w:jc w:val="both"/>
              <w:rPr>
                <w:sz w:val="9"/>
              </w:rPr>
            </w:pPr>
            <w:r>
              <w:rPr>
                <w:sz w:val="9"/>
              </w:rPr>
              <w:t>Prevencija venske tromboembolije kod odraslih pacijenata koji se podvrgavaju elektivnom hirurškom zahvatu zamene kuka ili kolena.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36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0065040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B02AA02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04"/>
              <w:rPr>
                <w:sz w:val="9"/>
              </w:rPr>
            </w:pPr>
            <w:r>
              <w:rPr>
                <w:sz w:val="9"/>
              </w:rPr>
              <w:t>traneksaminska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61"/>
              <w:rPr>
                <w:sz w:val="9"/>
              </w:rPr>
            </w:pPr>
            <w:r>
              <w:rPr>
                <w:sz w:val="9"/>
              </w:rPr>
              <w:t>TRANEXAMIC MEDOCHEMIE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74" w:right="35" w:hanging="313"/>
              <w:rPr>
                <w:sz w:val="9"/>
              </w:rPr>
            </w:pPr>
            <w:r>
              <w:rPr>
                <w:sz w:val="9"/>
              </w:rPr>
              <w:t>ampula, 10 po 5 ml (500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 w:line="118" w:lineRule="exact"/>
              <w:ind w:left="116" w:right="70" w:hanging="27"/>
              <w:jc w:val="center"/>
              <w:rPr>
                <w:sz w:val="9"/>
              </w:rPr>
            </w:pPr>
            <w:r>
              <w:rPr>
                <w:sz w:val="9"/>
              </w:rPr>
              <w:t>Medochemie Ltd. (Ampoule injectable facility)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1.138,30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455,32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09"/>
              </w:numPr>
              <w:tabs>
                <w:tab w:val="left" w:pos="150"/>
              </w:tabs>
              <w:spacing w:before="79" w:line="271" w:lineRule="auto"/>
              <w:ind w:right="211" w:firstLine="25"/>
              <w:rPr>
                <w:sz w:val="9"/>
              </w:rPr>
            </w:pPr>
            <w:r>
              <w:rPr>
                <w:sz w:val="9"/>
              </w:rPr>
              <w:t>Lokalna fibrinoliza - kratkotrajna primena u profilaksi i lečenju kod pacijenata koji su pod velikim rizikom od krvarenja tokom i posle operacije kod prostatektomije, konizacije cerviksa i hirurških procedura i dentalnih ekstrakcija kod bolesnika sa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hemofi</w:t>
            </w:r>
            <w:r>
              <w:rPr>
                <w:sz w:val="9"/>
              </w:rPr>
              <w:t>lijom;</w:t>
            </w:r>
          </w:p>
          <w:p w:rsidR="00FF2815" w:rsidRDefault="00CC74BA">
            <w:pPr>
              <w:pStyle w:val="TableParagraph"/>
              <w:numPr>
                <w:ilvl w:val="0"/>
                <w:numId w:val="109"/>
              </w:numPr>
              <w:tabs>
                <w:tab w:val="left" w:pos="150"/>
              </w:tabs>
              <w:spacing w:before="2" w:line="273" w:lineRule="auto"/>
              <w:ind w:right="56" w:firstLine="25"/>
              <w:rPr>
                <w:sz w:val="9"/>
              </w:rPr>
            </w:pPr>
            <w:r>
              <w:rPr>
                <w:sz w:val="9"/>
              </w:rPr>
              <w:t>Sistemska fibrinoliza - hemoragijske komplikacije povezane sa trombolitičkom terapijom i krvarenje povezano sa diseminovanom intravaskularnom koagulacijom, kod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</w:p>
          <w:p w:rsidR="00FF2815" w:rsidRDefault="00CC74BA">
            <w:pPr>
              <w:pStyle w:val="TableParagraph"/>
              <w:spacing w:line="93" w:lineRule="exact"/>
              <w:ind w:left="23"/>
              <w:rPr>
                <w:sz w:val="9"/>
              </w:rPr>
            </w:pPr>
            <w:r>
              <w:rPr>
                <w:sz w:val="9"/>
              </w:rPr>
              <w:t>je predominantna aktivacija fibrinolitičkog sistema.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0050970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B02BA01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"/>
              <w:ind w:left="20"/>
              <w:rPr>
                <w:sz w:val="9"/>
              </w:rPr>
            </w:pPr>
            <w:r>
              <w:rPr>
                <w:sz w:val="9"/>
              </w:rPr>
              <w:t>fitomenadion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(vitamin K1)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KONAKION MM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ampula, 5 po 10 mg/1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40"/>
              <w:rPr>
                <w:sz w:val="9"/>
              </w:rPr>
            </w:pPr>
            <w:r>
              <w:rPr>
                <w:sz w:val="9"/>
              </w:rPr>
              <w:t>F. Hoffmann-La Roche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699,40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279,76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0050974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B02BA01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"/>
              <w:ind w:left="20"/>
              <w:rPr>
                <w:sz w:val="9"/>
              </w:rPr>
            </w:pPr>
            <w:r>
              <w:rPr>
                <w:sz w:val="9"/>
              </w:rPr>
              <w:t>fitomenadion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(vitamin K1)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KONAKION MM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2"/>
              <w:jc w:val="center"/>
              <w:rPr>
                <w:sz w:val="9"/>
              </w:rPr>
            </w:pPr>
            <w:r>
              <w:rPr>
                <w:sz w:val="9"/>
              </w:rPr>
              <w:t>ampula, 5 po 2 mg/0,2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40"/>
              <w:rPr>
                <w:sz w:val="9"/>
              </w:rPr>
            </w:pPr>
            <w:r>
              <w:rPr>
                <w:sz w:val="9"/>
              </w:rPr>
              <w:t>F. Hoffmann-La Roche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932,50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1.865,00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9067081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B02BC30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fibrinogen, koagulacioni faktor XIII, humani, aprotinin, trombin, kalcijum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BERIPLAST P Combi-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Set 1ml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lepak za tkivo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26"/>
              <w:ind w:left="130"/>
              <w:rPr>
                <w:sz w:val="9"/>
              </w:rPr>
            </w:pPr>
            <w:r>
              <w:rPr>
                <w:sz w:val="9"/>
              </w:rPr>
              <w:t>bočica, 4 po 1 (set 1</w:t>
            </w:r>
          </w:p>
          <w:p w:rsidR="00FF2815" w:rsidRDefault="00CC74BA">
            <w:pPr>
              <w:pStyle w:val="TableParagraph"/>
              <w:spacing w:before="14" w:line="271" w:lineRule="auto"/>
              <w:ind w:left="33" w:right="40" w:firstLine="24"/>
              <w:jc w:val="center"/>
              <w:rPr>
                <w:sz w:val="9"/>
              </w:rPr>
            </w:pPr>
            <w:r>
              <w:rPr>
                <w:sz w:val="9"/>
              </w:rPr>
              <w:t>mL); (90 mg/1mL + 60 i.j./1mL  + 1000 KIU/1mL</w:t>
            </w:r>
          </w:p>
          <w:p w:rsidR="00FF2815" w:rsidRDefault="00CC74BA">
            <w:pPr>
              <w:pStyle w:val="TableParagraph"/>
              <w:spacing w:before="1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+ 500 i.j./1mL  + 5,9 mg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/1mL)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CSL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11.163,00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9067082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B02BC30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fibrinogen, koagulacioni faktor XIII, humani, aprotinin, trombin, kalcijum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BERIPLAST P Combi-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Set 3ml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lepak za tkivo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26"/>
              <w:ind w:left="38"/>
              <w:rPr>
                <w:sz w:val="9"/>
              </w:rPr>
            </w:pPr>
            <w:r>
              <w:rPr>
                <w:sz w:val="9"/>
              </w:rPr>
              <w:t>bočica, 4 po 1 (set 3 mL);</w:t>
            </w:r>
          </w:p>
          <w:p w:rsidR="00FF2815" w:rsidRDefault="00CC74BA">
            <w:pPr>
              <w:pStyle w:val="TableParagraph"/>
              <w:spacing w:before="14" w:line="271" w:lineRule="auto"/>
              <w:ind w:left="65" w:right="47" w:firstLine="1"/>
              <w:jc w:val="center"/>
              <w:rPr>
                <w:sz w:val="9"/>
              </w:rPr>
            </w:pPr>
            <w:r>
              <w:rPr>
                <w:sz w:val="9"/>
              </w:rPr>
              <w:t>(270 mg/ 3mL + 180 i.j./ 3mL + 3000 KIU/ 3mL +</w:t>
            </w:r>
          </w:p>
          <w:p w:rsidR="00FF2815" w:rsidRDefault="00CC74BA">
            <w:pPr>
              <w:pStyle w:val="TableParagraph"/>
              <w:spacing w:before="1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1500 i.j./ 3mL +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17,7mg/3mL)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CSL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32.745,00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0066014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24"/>
              <w:rPr>
                <w:sz w:val="9"/>
              </w:rPr>
            </w:pPr>
            <w:r>
              <w:rPr>
                <w:sz w:val="9"/>
              </w:rPr>
              <w:t>humani faktor koagulacije VIII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OCTANATE 250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 (50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m.b.H; Octapharma AB; Octapharma S.A.S.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31" w:right="108" w:firstLine="46"/>
              <w:jc w:val="both"/>
              <w:rPr>
                <w:sz w:val="9"/>
              </w:rPr>
            </w:pPr>
            <w:r>
              <w:rPr>
                <w:sz w:val="9"/>
              </w:rPr>
              <w:t>Austrija; Švedska; 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14.589,50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29.179,00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0066012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OCTANATE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(50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m.b.H; Octapharma S.A.S; 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7" w:right="97" w:firstLine="2"/>
              <w:jc w:val="center"/>
              <w:rPr>
                <w:sz w:val="9"/>
              </w:rPr>
            </w:pPr>
            <w:r>
              <w:rPr>
                <w:sz w:val="9"/>
              </w:rPr>
              <w:t>Austrija; Francuska; 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0066013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224"/>
              <w:rPr>
                <w:sz w:val="9"/>
              </w:rPr>
            </w:pPr>
            <w:r>
              <w:rPr>
                <w:sz w:val="9"/>
              </w:rPr>
              <w:t>humani faktor koagulacije VIII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OCTANATE 1000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47" w:right="19" w:firstLine="103"/>
              <w:rPr>
                <w:sz w:val="9"/>
              </w:rPr>
            </w:pPr>
            <w:r>
              <w:rPr>
                <w:sz w:val="9"/>
              </w:rPr>
              <w:t>bočica sa praškom i bočica sa rastvaračem, 1</w:t>
            </w:r>
          </w:p>
          <w:p w:rsidR="00FF2815" w:rsidRDefault="00CC74BA">
            <w:pPr>
              <w:pStyle w:val="TableParagraph"/>
              <w:spacing w:before="1" w:line="95" w:lineRule="exact"/>
              <w:ind w:left="139"/>
              <w:rPr>
                <w:sz w:val="9"/>
              </w:rPr>
            </w:pPr>
            <w:r>
              <w:rPr>
                <w:sz w:val="9"/>
              </w:rPr>
              <w:t>po 10 ml (100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m.b.H; Octapharma AB;</w:t>
            </w:r>
          </w:p>
          <w:p w:rsidR="00FF2815" w:rsidRDefault="00CC74BA">
            <w:pPr>
              <w:pStyle w:val="TableParagraph"/>
              <w:spacing w:before="2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Octapharma S.A.S.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77"/>
              <w:rPr>
                <w:sz w:val="9"/>
              </w:rPr>
            </w:pPr>
            <w:r>
              <w:rPr>
                <w:sz w:val="9"/>
              </w:rPr>
              <w:t>Austrija;</w:t>
            </w:r>
          </w:p>
          <w:p w:rsidR="00FF2815" w:rsidRDefault="00CC74BA">
            <w:pPr>
              <w:pStyle w:val="TableParagraph"/>
              <w:spacing w:before="14"/>
              <w:ind w:left="154"/>
              <w:rPr>
                <w:sz w:val="9"/>
              </w:rPr>
            </w:pPr>
            <w:r>
              <w:rPr>
                <w:sz w:val="9"/>
              </w:rPr>
              <w:t>Švedska;</w:t>
            </w:r>
          </w:p>
          <w:p w:rsidR="00FF2815" w:rsidRDefault="00CC74BA">
            <w:pPr>
              <w:pStyle w:val="TableParagraph"/>
              <w:spacing w:before="14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51.738,60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0066610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VIII (antihemofilni faktor VIII)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BERIATE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47" w:right="19" w:firstLine="103"/>
              <w:rPr>
                <w:sz w:val="9"/>
              </w:rPr>
            </w:pPr>
            <w:r>
              <w:rPr>
                <w:sz w:val="9"/>
              </w:rPr>
              <w:t>bočica sa praškom i bočica sa rastvaračem, 1 po 2,5 ml (250 i.j./2,5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81"/>
              <w:jc w:val="right"/>
              <w:rPr>
                <w:sz w:val="9"/>
              </w:rPr>
            </w:pPr>
            <w:r>
              <w:rPr>
                <w:sz w:val="9"/>
              </w:rPr>
              <w:t>CSL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14.589,50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29.179,00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0066611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VIII (antihemofilni faktor VIII)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BERIATE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 (500 i.j./5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81"/>
              <w:jc w:val="right"/>
              <w:rPr>
                <w:sz w:val="9"/>
              </w:rPr>
            </w:pPr>
            <w:r>
              <w:rPr>
                <w:sz w:val="9"/>
              </w:rPr>
              <w:t>CSL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0066612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VIII (antihemofilni faktor VIII)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BERIATE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19" w:firstLine="103"/>
              <w:rPr>
                <w:sz w:val="9"/>
              </w:rPr>
            </w:pPr>
            <w:r>
              <w:rPr>
                <w:sz w:val="9"/>
              </w:rPr>
              <w:t>bočica sa praškom i bočica sa rastvaračem, 1 po 10 ml (1000 i.j./10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85"/>
              <w:jc w:val="right"/>
              <w:rPr>
                <w:sz w:val="9"/>
              </w:rPr>
            </w:pPr>
            <w:r>
              <w:rPr>
                <w:sz w:val="9"/>
              </w:rPr>
              <w:t>ZLB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51.738,60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0066630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HAEMOCTIN SDH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82" w:right="63" w:firstLine="25"/>
              <w:jc w:val="center"/>
              <w:rPr>
                <w:sz w:val="9"/>
              </w:rPr>
            </w:pPr>
            <w:r>
              <w:rPr>
                <w:sz w:val="9"/>
              </w:rPr>
              <w:t>liobočica, 1 po 250 i.j. (50i.j./ml + 5ml vode za inj.)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6"/>
              <w:jc w:val="right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14.589,50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29.179,00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0066631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HAEMOCTIN SDH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52"/>
              <w:rPr>
                <w:sz w:val="9"/>
              </w:rPr>
            </w:pPr>
            <w:r>
              <w:rPr>
                <w:sz w:val="9"/>
              </w:rPr>
              <w:t>liobočica, 1 po 500 i.j.(50</w:t>
            </w:r>
          </w:p>
          <w:p w:rsidR="00FF2815" w:rsidRDefault="00CC74BA">
            <w:pPr>
              <w:pStyle w:val="TableParagraph"/>
              <w:spacing w:before="14" w:line="95" w:lineRule="exact"/>
              <w:ind w:left="38"/>
              <w:rPr>
                <w:sz w:val="9"/>
              </w:rPr>
            </w:pPr>
            <w:r>
              <w:rPr>
                <w:sz w:val="9"/>
              </w:rPr>
              <w:t>i.j./ml + 10ml vode za inj.)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6"/>
              <w:jc w:val="right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0066632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HAEMOCTIN SDH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3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1"/>
              <w:ind w:left="91"/>
              <w:rPr>
                <w:sz w:val="9"/>
              </w:rPr>
            </w:pPr>
            <w:r>
              <w:rPr>
                <w:sz w:val="9"/>
              </w:rPr>
              <w:t>liobočica, 1 po 1000 i.j.</w:t>
            </w:r>
          </w:p>
          <w:p w:rsidR="00FF2815" w:rsidRDefault="00CC74BA">
            <w:pPr>
              <w:pStyle w:val="TableParagraph"/>
              <w:spacing w:before="7" w:line="110" w:lineRule="atLeast"/>
              <w:ind w:left="420" w:right="42" w:hanging="353"/>
              <w:rPr>
                <w:sz w:val="9"/>
              </w:rPr>
            </w:pPr>
            <w:r>
              <w:rPr>
                <w:sz w:val="9"/>
              </w:rPr>
              <w:t>(100 i.j./ml + 10 ml vode za inj.)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6"/>
              <w:jc w:val="right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51.738,60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0066907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KOATE-DVI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118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61" w:right="4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 1 po 5 ml (250 i.ij./5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1" w:right="61" w:hanging="312"/>
              <w:rPr>
                <w:sz w:val="9"/>
              </w:rPr>
            </w:pPr>
            <w:r>
              <w:rPr>
                <w:sz w:val="9"/>
              </w:rPr>
              <w:t>Grifols Therapeutics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23"/>
              <w:jc w:val="right"/>
              <w:rPr>
                <w:sz w:val="9"/>
              </w:rPr>
            </w:pPr>
            <w:r>
              <w:rPr>
                <w:sz w:val="9"/>
              </w:rPr>
              <w:t>SAD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14.589,50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29.179,00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0066908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KOATE-DVI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118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61" w:right="4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 1 po 5 ml (500 i.j./5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1" w:right="61" w:hanging="312"/>
              <w:rPr>
                <w:sz w:val="9"/>
              </w:rPr>
            </w:pPr>
            <w:r>
              <w:rPr>
                <w:sz w:val="9"/>
              </w:rPr>
              <w:t>Grifols Therapeutics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23"/>
              <w:jc w:val="right"/>
              <w:rPr>
                <w:sz w:val="9"/>
              </w:rPr>
            </w:pPr>
            <w:r>
              <w:rPr>
                <w:sz w:val="9"/>
              </w:rPr>
              <w:t>SAD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0066906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KOATE-DVI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8" w:right="17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 1 po 10 ml (1000 i.j./10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1" w:right="61" w:hanging="312"/>
              <w:rPr>
                <w:sz w:val="9"/>
              </w:rPr>
            </w:pPr>
            <w:r>
              <w:rPr>
                <w:sz w:val="9"/>
              </w:rPr>
              <w:t>Grifols Therapeutics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23"/>
              <w:jc w:val="right"/>
              <w:rPr>
                <w:sz w:val="9"/>
              </w:rPr>
            </w:pPr>
            <w:r>
              <w:rPr>
                <w:sz w:val="9"/>
              </w:rPr>
              <w:t>SAD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51.738,60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0066105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24"/>
              <w:rPr>
                <w:sz w:val="9"/>
              </w:rPr>
            </w:pPr>
            <w:r>
              <w:rPr>
                <w:sz w:val="9"/>
              </w:rPr>
              <w:t>humani faktor koagulacije VIII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EMOCLOT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(500 i.j/10ml)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5"/>
              <w:rPr>
                <w:sz w:val="9"/>
              </w:rPr>
            </w:pPr>
            <w:r>
              <w:rPr>
                <w:sz w:val="9"/>
              </w:rPr>
              <w:t>Kedrion 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14"/>
              <w:jc w:val="right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24"/>
              <w:rPr>
                <w:sz w:val="9"/>
              </w:rPr>
            </w:pPr>
            <w:r>
              <w:rPr>
                <w:sz w:val="9"/>
              </w:rPr>
              <w:t>humani faktor koagulacije VIII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EMOCLOT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(1000 i.j/10ml)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5"/>
              <w:rPr>
                <w:sz w:val="9"/>
              </w:rPr>
            </w:pPr>
            <w:r>
              <w:rPr>
                <w:sz w:val="9"/>
              </w:rPr>
              <w:t>Kedrion 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14"/>
              <w:jc w:val="right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51.738,60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 w:right="2"/>
              <w:jc w:val="center"/>
              <w:rPr>
                <w:sz w:val="9"/>
              </w:rPr>
            </w:pPr>
            <w:r>
              <w:rPr>
                <w:sz w:val="9"/>
              </w:rPr>
              <w:t>500i.j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0066909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RECOMBINATE 250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86" w:right="66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 po 10 ml (250 i.j./10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6" w:right="84" w:firstLine="59"/>
              <w:rPr>
                <w:sz w:val="9"/>
              </w:rPr>
            </w:pPr>
            <w:r>
              <w:rPr>
                <w:sz w:val="9"/>
              </w:rPr>
              <w:t>Baxalta Belgium Manufacturing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82"/>
              <w:jc w:val="right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14.589,50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29.179,00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0066910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RECOMBINATE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86" w:right="66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 po 10 ml (500 i.j./10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6" w:right="84" w:firstLine="59"/>
              <w:rPr>
                <w:sz w:val="9"/>
              </w:rPr>
            </w:pPr>
            <w:r>
              <w:rPr>
                <w:sz w:val="9"/>
              </w:rPr>
              <w:t>Baxalta Belgium Manufacturing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2"/>
              <w:jc w:val="right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0066911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RECOMBINATE 1000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86" w:right="66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(1000 i.j./10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6" w:right="84" w:firstLine="59"/>
              <w:rPr>
                <w:sz w:val="9"/>
              </w:rPr>
            </w:pPr>
            <w:r>
              <w:rPr>
                <w:sz w:val="9"/>
              </w:rPr>
              <w:t>Baxalta Belgium Manufacturing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2"/>
              <w:jc w:val="right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51.738,60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0066918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ADVATE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 (250 i.j./5ml)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6" w:right="84" w:firstLine="59"/>
              <w:rPr>
                <w:sz w:val="9"/>
              </w:rPr>
            </w:pPr>
            <w:r>
              <w:rPr>
                <w:sz w:val="9"/>
              </w:rPr>
              <w:t>Baxalta Belgium Manufacturing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2"/>
              <w:jc w:val="right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14.589,50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29.179,00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0066917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ADVATE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 (500 i.j./5ml)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6" w:right="84" w:firstLine="59"/>
              <w:rPr>
                <w:sz w:val="9"/>
              </w:rPr>
            </w:pPr>
            <w:r>
              <w:rPr>
                <w:sz w:val="9"/>
              </w:rPr>
              <w:t>Baxalta Belgium Manufacturing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2"/>
              <w:jc w:val="right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0066916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ADVATE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 (1000 i.j./5ml)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6" w:right="84" w:firstLine="59"/>
              <w:rPr>
                <w:sz w:val="9"/>
              </w:rPr>
            </w:pPr>
            <w:r>
              <w:rPr>
                <w:sz w:val="9"/>
              </w:rPr>
              <w:t>Baxalta Belgium Manufacturing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2"/>
              <w:jc w:val="right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51.738,60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0066770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moroktokog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REFACTO AF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 w:line="271" w:lineRule="auto"/>
              <w:ind w:left="29" w:right="9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4 ml</w:t>
            </w:r>
          </w:p>
          <w:p w:rsidR="00FF2815" w:rsidRDefault="00CC74BA">
            <w:pPr>
              <w:pStyle w:val="TableParagraph"/>
              <w:spacing w:before="2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(250 i.j./4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07"/>
              <w:jc w:val="right"/>
              <w:rPr>
                <w:sz w:val="9"/>
              </w:rPr>
            </w:pPr>
            <w:r>
              <w:rPr>
                <w:sz w:val="9"/>
              </w:rPr>
              <w:t>Wyeth Farma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14.589,50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29.179,00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0066771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moroktokog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REFACTO AF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3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 w:line="273" w:lineRule="auto"/>
              <w:ind w:left="29" w:right="9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4 ml</w:t>
            </w:r>
          </w:p>
          <w:p w:rsidR="00FF2815" w:rsidRDefault="00CC74BA">
            <w:pPr>
              <w:pStyle w:val="TableParagraph"/>
              <w:spacing w:line="93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(500 i.j./4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Wyeth Farma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0066772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moroktokog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REFACTO AF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9" w:right="9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4 ml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(1000 i.j./4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Wyeth Farma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51.738,60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0066773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moroktokog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REFACTO AF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9" w:right="7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rastvaračem,1 po 4 ml (2000 i.j./4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Wyeth Farma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106.534,80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26.633,70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0066180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simoktokog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NUWIQ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5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po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2.5ml (250i.j/2.5ml)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5"/>
              <w:jc w:val="right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14.589,50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29.179,00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0066181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simoktokog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NUWIQ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 2.5ml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(500i.j/2.5ml)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5"/>
              <w:jc w:val="right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0066182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simoktokog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NUWIQ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 2.5ml (1000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i.j/2.5ml)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5"/>
              <w:jc w:val="right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51.738,60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0066183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simoktokog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NUWIQ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 2.5ml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(2000i.j/2.5ml)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5"/>
              <w:jc w:val="right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106.534,80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26.633,70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0069001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turoktokog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NOVOEIGHT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3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29" w:right="7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 1 po 4 ml (250i.j)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Novo Nordisk A/S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Danska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14.589,50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29.179,00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0069002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turoktokog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NOVOEIGHT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29" w:right="7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 1 po 4 ml (500i.j)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Novo Nordisk A/S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Danska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0069003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turoktokog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NOVOEIGHT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29" w:right="7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 1 po 4 ml (1000i.j)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Novo Nordisk A/S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Danska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51.738,60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500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25.869,30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0066044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antiinhibitorski kompleks faktora VIII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FEIBA NF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24" w:right="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 i Baxject II Hi-Flow, 1 po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20 ml (500j./20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66" w:right="45" w:firstLine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Baxter AG, Takeda </w:t>
            </w:r>
            <w:r>
              <w:rPr>
                <w:spacing w:val="-1"/>
                <w:sz w:val="9"/>
              </w:rPr>
              <w:t xml:space="preserve">Manufacturing </w:t>
            </w:r>
            <w:r>
              <w:rPr>
                <w:sz w:val="9"/>
              </w:rPr>
              <w:t>Austria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0" w:right="139" w:hanging="14"/>
              <w:rPr>
                <w:sz w:val="9"/>
              </w:rPr>
            </w:pPr>
            <w:r>
              <w:rPr>
                <w:sz w:val="9"/>
              </w:rPr>
              <w:t>Austrija;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49.786,40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94"/>
              <w:rPr>
                <w:sz w:val="9"/>
              </w:rPr>
            </w:pPr>
            <w:r>
              <w:rPr>
                <w:sz w:val="9"/>
              </w:rPr>
              <w:t>10000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995.728,00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44"/>
              <w:rPr>
                <w:sz w:val="9"/>
              </w:rPr>
            </w:pPr>
            <w:r>
              <w:rPr>
                <w:sz w:val="9"/>
              </w:rPr>
              <w:t>Za dokazane inhibitore na koagulacioni faktor VIII i faktor IX, na osnovu mišljenja hematologa ili interniste ili pedijatra u centrima za lečenje hemofilije.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0066007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IX,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OCTANINE 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rastvaraĉ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 (500 i.j./5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57" w:right="36" w:firstLine="3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24.176,30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350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16.923,41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0066171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IX,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IMMUNINE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 (600 i.j./5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Baxter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27.560,30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350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16.076,84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0066501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IX,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HAEMONINE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 (100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24.176,30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350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16.923,41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0066500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4"/>
              <w:rPr>
                <w:sz w:val="9"/>
              </w:rPr>
            </w:pPr>
            <w:r>
              <w:rPr>
                <w:sz w:val="9"/>
              </w:rPr>
              <w:t>koagulacioni faktor IX,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HAEMONINE 1000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(100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48.352,70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350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16.923,45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0066020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274"/>
              <w:rPr>
                <w:sz w:val="9"/>
              </w:rPr>
            </w:pPr>
            <w:r>
              <w:rPr>
                <w:sz w:val="9"/>
              </w:rPr>
              <w:t>humani faktor koagulacije IX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AIMAFIX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3"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(500 i.j/10ml)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Kedrion 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14"/>
              <w:jc w:val="right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24.176,30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9"/>
              <w:rPr>
                <w:sz w:val="9"/>
              </w:rPr>
            </w:pPr>
            <w:r>
              <w:rPr>
                <w:sz w:val="9"/>
              </w:rPr>
              <w:t>350 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16.923,41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34"/>
              <w:jc w:val="right"/>
              <w:rPr>
                <w:sz w:val="9"/>
              </w:rPr>
            </w:pPr>
            <w:r>
              <w:rPr>
                <w:sz w:val="9"/>
              </w:rPr>
              <w:t>nonakog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BENEFIX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3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 w:line="273" w:lineRule="auto"/>
              <w:ind w:left="29" w:right="9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5 ml</w:t>
            </w:r>
          </w:p>
          <w:p w:rsidR="00FF2815" w:rsidRDefault="00CC74BA">
            <w:pPr>
              <w:pStyle w:val="TableParagraph"/>
              <w:spacing w:line="93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(250i.j/5ml)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Wyeth Farma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12.165,50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350 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17.031,70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34"/>
              <w:jc w:val="right"/>
              <w:rPr>
                <w:sz w:val="9"/>
              </w:rPr>
            </w:pPr>
            <w:r>
              <w:rPr>
                <w:sz w:val="9"/>
              </w:rPr>
              <w:t>nonakog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BENEFIX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29" w:right="9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5 ml (500i.j/5ml)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Wyeth Farma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24.331,10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350 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17.031,77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34"/>
              <w:jc w:val="right"/>
              <w:rPr>
                <w:sz w:val="9"/>
              </w:rPr>
            </w:pPr>
            <w:r>
              <w:rPr>
                <w:sz w:val="9"/>
              </w:rPr>
              <w:t>nonakog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BENEFIX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29" w:right="9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5 ml (1000i.j/5ml)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Wyeth Farma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48.662,10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350 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17.031,74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0066113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34"/>
              <w:jc w:val="right"/>
              <w:rPr>
                <w:sz w:val="9"/>
              </w:rPr>
            </w:pPr>
            <w:r>
              <w:rPr>
                <w:sz w:val="9"/>
              </w:rPr>
              <w:t>nonakog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BENEFIX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29" w:right="9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5 ml (2000i.j/5ml)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Wyeth Farma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97.324,30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350 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17.031,75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0066200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3" w:lineRule="auto"/>
              <w:ind w:left="20"/>
              <w:rPr>
                <w:sz w:val="9"/>
              </w:rPr>
            </w:pPr>
            <w:r>
              <w:rPr>
                <w:sz w:val="9"/>
              </w:rPr>
              <w:t>von Willebrand-ov faktor (vWF:RCof), koagulacioni faktor</w:t>
            </w:r>
          </w:p>
          <w:p w:rsidR="00FF2815" w:rsidRDefault="00CC74BA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z w:val="9"/>
              </w:rPr>
              <w:t>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HAEMATE P 250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3" w:lineRule="auto"/>
              <w:ind w:left="49" w:right="26" w:hanging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</w:t>
            </w:r>
          </w:p>
          <w:p w:rsidR="00FF2815" w:rsidRDefault="00CC74BA">
            <w:pPr>
              <w:pStyle w:val="TableParagraph"/>
              <w:spacing w:line="94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(600i.j./5mL+250i.j./5mL)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CSL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19.197,10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7200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552.876,48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3" w:lineRule="auto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</w:t>
            </w:r>
          </w:p>
          <w:p w:rsidR="00FF2815" w:rsidRDefault="00CC74BA">
            <w:pPr>
              <w:pStyle w:val="TableParagraph"/>
              <w:spacing w:line="94" w:lineRule="exact"/>
              <w:ind w:left="23"/>
              <w:rPr>
                <w:sz w:val="9"/>
              </w:rPr>
            </w:pPr>
            <w:r>
              <w:rPr>
                <w:sz w:val="9"/>
              </w:rPr>
              <w:t>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0066201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von Willebrand-ov faktor (vWF:RCof), 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HAEMATE P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" w:right="11" w:firstLine="6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(1200i.j./10ml+500i.j./10m 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CSL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38.394,00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7200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552.873,60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0066202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von Willebrand-ov faktor (vWF:RCof), 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HAEMATE P 1000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0" w:right="22" w:firstLine="4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15 ml (2400i.j./15ml+1000i.j./15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CSL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76.788,00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7200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552.873,60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0066210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4"/>
              <w:rPr>
                <w:sz w:val="9"/>
              </w:rPr>
            </w:pPr>
            <w:r>
              <w:rPr>
                <w:sz w:val="9"/>
              </w:rPr>
              <w:t>von Willebrand-ov faktor (vWF:RCof), humani 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IMMUNATE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3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 (190 i.j./5 ml + 250 i.j./5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66" w:right="45" w:firstLine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Baxter AG, Takeda </w:t>
            </w:r>
            <w:r>
              <w:rPr>
                <w:spacing w:val="-1"/>
                <w:sz w:val="9"/>
              </w:rPr>
              <w:t xml:space="preserve">Manufacturing </w:t>
            </w:r>
            <w:r>
              <w:rPr>
                <w:sz w:val="9"/>
              </w:rPr>
              <w:t>Austria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0" w:right="139" w:hanging="14"/>
              <w:rPr>
                <w:sz w:val="9"/>
              </w:rPr>
            </w:pPr>
            <w:r>
              <w:rPr>
                <w:sz w:val="9"/>
              </w:rPr>
              <w:t>Austrija;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13.315,80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7200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383.495,04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0066212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4"/>
              <w:rPr>
                <w:sz w:val="9"/>
              </w:rPr>
            </w:pPr>
            <w:r>
              <w:rPr>
                <w:sz w:val="9"/>
              </w:rPr>
              <w:t>von Willebrand-ov faktor (vWF:RCof), humani 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IMMUNATE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5 ml (375 i.j./5 ml + 500 i.j./5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66" w:right="45" w:firstLine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Baxter AG, Takeda </w:t>
            </w:r>
            <w:r>
              <w:rPr>
                <w:spacing w:val="-1"/>
                <w:sz w:val="9"/>
              </w:rPr>
              <w:t xml:space="preserve">Manufacturing </w:t>
            </w:r>
            <w:r>
              <w:rPr>
                <w:sz w:val="9"/>
              </w:rPr>
              <w:t>Austria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90" w:right="139" w:hanging="14"/>
              <w:rPr>
                <w:sz w:val="9"/>
              </w:rPr>
            </w:pPr>
            <w:r>
              <w:rPr>
                <w:sz w:val="9"/>
              </w:rPr>
              <w:t>Austrija;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26.631,60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7200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383.495,04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0066211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4"/>
              <w:rPr>
                <w:sz w:val="9"/>
              </w:rPr>
            </w:pPr>
            <w:r>
              <w:rPr>
                <w:sz w:val="9"/>
              </w:rPr>
              <w:t>von Willebrand-ov faktor (vWF:RCof), humani 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IMMUNATE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(750 i.j./10 ml + 1000 i.j./10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66" w:right="45" w:firstLine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Baxter AG, Takeda </w:t>
            </w:r>
            <w:r>
              <w:rPr>
                <w:spacing w:val="-1"/>
                <w:sz w:val="9"/>
              </w:rPr>
              <w:t xml:space="preserve">Manufacturing </w:t>
            </w:r>
            <w:r>
              <w:rPr>
                <w:sz w:val="9"/>
              </w:rPr>
              <w:t>Austria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90" w:right="139" w:hanging="14"/>
              <w:rPr>
                <w:sz w:val="9"/>
              </w:rPr>
            </w:pPr>
            <w:r>
              <w:rPr>
                <w:sz w:val="9"/>
              </w:rPr>
              <w:t>Austrija;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53.263,30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7200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383.495,76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0066702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von Willebrand-ov faktor (vWF:RCof), 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WILATE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61" w:right="4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 1 po 5ml (500i.j./5ml + 500i.j./5ml)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52" w:right="32" w:firstLine="3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38.394,00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 w:right="2"/>
              <w:jc w:val="center"/>
              <w:rPr>
                <w:sz w:val="9"/>
              </w:rPr>
            </w:pPr>
            <w:r>
              <w:rPr>
                <w:sz w:val="9"/>
              </w:rPr>
              <w:t>7200i.j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552.873,60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0066703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von Willebrand-ov faktor (vWF:RCof), koagulacioni faktor VIII,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WILATE 1000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61" w:right="4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 1 po 10ml (1000i.j./10ml + 1000i.j./10ml)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52" w:right="32" w:firstLine="3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76.788,00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 w:right="2"/>
              <w:jc w:val="center"/>
              <w:rPr>
                <w:sz w:val="9"/>
              </w:rPr>
            </w:pPr>
            <w:r>
              <w:rPr>
                <w:sz w:val="9"/>
              </w:rPr>
              <w:t>7200i.j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552.873,60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0066704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9"/>
              <w:rPr>
                <w:sz w:val="9"/>
              </w:rPr>
            </w:pPr>
            <w:r>
              <w:rPr>
                <w:sz w:val="9"/>
              </w:rPr>
              <w:t>humani von Willebrand-ov faktor, humani faktor koagulacije VIII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FANHDI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6" w:right="9" w:firstLine="4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10 ml (30 i.j. VWF/ml + 25 i.j.</w:t>
            </w:r>
          </w:p>
          <w:p w:rsidR="00FF2815" w:rsidRDefault="00CC74BA">
            <w:pPr>
              <w:pStyle w:val="TableParagraph"/>
              <w:spacing w:before="2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FVIII/ml)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Instituto Grifols,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14.360,70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 w:right="2"/>
              <w:jc w:val="center"/>
              <w:rPr>
                <w:sz w:val="9"/>
              </w:rPr>
            </w:pPr>
            <w:r>
              <w:rPr>
                <w:sz w:val="9"/>
              </w:rPr>
              <w:t>7200i.j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413.588,16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0066705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9"/>
              <w:rPr>
                <w:sz w:val="9"/>
              </w:rPr>
            </w:pPr>
            <w:r>
              <w:rPr>
                <w:sz w:val="9"/>
              </w:rPr>
              <w:t>humani von Willebrand-ov faktor, humani faktor koagulacije VIII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FANHDI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3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6" w:right="9" w:firstLine="4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10 ml (60 i.j. VWF/ml + 50 i.j.</w:t>
            </w:r>
          </w:p>
          <w:p w:rsidR="00FF2815" w:rsidRDefault="00CC74BA">
            <w:pPr>
              <w:pStyle w:val="TableParagraph"/>
              <w:spacing w:line="93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FVIII/ml)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Instituto Grifols,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28.721,40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 w:right="2"/>
              <w:jc w:val="center"/>
              <w:rPr>
                <w:sz w:val="9"/>
              </w:rPr>
            </w:pPr>
            <w:r>
              <w:rPr>
                <w:sz w:val="9"/>
              </w:rPr>
              <w:t>7200i.j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413.588,16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0066706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9"/>
              <w:rPr>
                <w:sz w:val="9"/>
              </w:rPr>
            </w:pPr>
            <w:r>
              <w:rPr>
                <w:sz w:val="9"/>
              </w:rPr>
              <w:t>humani von Willebrand-ov faktor, humani faktor koagulacije VIII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FANHDI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10</w:t>
            </w:r>
          </w:p>
          <w:p w:rsidR="00FF2815" w:rsidRDefault="00CC74BA">
            <w:pPr>
              <w:pStyle w:val="TableParagraph"/>
              <w:spacing w:before="1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ml (120 i.j. VWF/ml + 100</w:t>
            </w:r>
          </w:p>
          <w:p w:rsidR="00FF2815" w:rsidRDefault="00CC74BA">
            <w:pPr>
              <w:pStyle w:val="TableParagraph"/>
              <w:spacing w:before="14" w:line="95" w:lineRule="exact"/>
              <w:ind w:left="325"/>
              <w:rPr>
                <w:sz w:val="9"/>
              </w:rPr>
            </w:pPr>
            <w:r>
              <w:rPr>
                <w:sz w:val="9"/>
              </w:rPr>
              <w:t>i.j. FVIII/ml)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Instituto Grifols,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57.440,80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 w:right="2"/>
              <w:jc w:val="center"/>
              <w:rPr>
                <w:sz w:val="9"/>
              </w:rPr>
            </w:pPr>
            <w:r>
              <w:rPr>
                <w:sz w:val="9"/>
              </w:rPr>
              <w:t>7200i.j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413.573,76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0066707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9"/>
              <w:rPr>
                <w:sz w:val="9"/>
              </w:rPr>
            </w:pPr>
            <w:r>
              <w:rPr>
                <w:sz w:val="9"/>
              </w:rPr>
              <w:t>humani von Willebrand-ov faktor, humani faktor koagulacije VIII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FANHDI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15</w:t>
            </w:r>
          </w:p>
          <w:p w:rsidR="00FF2815" w:rsidRDefault="00CC74BA">
            <w:pPr>
              <w:pStyle w:val="TableParagraph"/>
              <w:spacing w:before="1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ml (120 i.j. VWF/ml + 100</w:t>
            </w:r>
          </w:p>
          <w:p w:rsidR="00FF2815" w:rsidRDefault="00CC74BA">
            <w:pPr>
              <w:pStyle w:val="TableParagraph"/>
              <w:spacing w:before="14" w:line="95" w:lineRule="exact"/>
              <w:ind w:left="325"/>
              <w:rPr>
                <w:sz w:val="9"/>
              </w:rPr>
            </w:pPr>
            <w:r>
              <w:rPr>
                <w:sz w:val="9"/>
              </w:rPr>
              <w:t>i.j. FVIII/ml)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Instituto Grifols,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86.161,40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 w:right="2"/>
              <w:jc w:val="center"/>
              <w:rPr>
                <w:sz w:val="9"/>
              </w:rPr>
            </w:pPr>
            <w:r>
              <w:rPr>
                <w:sz w:val="9"/>
              </w:rPr>
              <w:t>7200i.j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413.574,72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45"/>
              <w:rPr>
                <w:sz w:val="9"/>
              </w:rPr>
            </w:pPr>
            <w:r>
              <w:rPr>
                <w:sz w:val="9"/>
              </w:rPr>
              <w:t>Terapija i profilaksa krvarenja kod pacijenata sa kongenitalnom (hemofilija A) ili stečenom deficijencijom faktora VIII, Von Willebrandova bolest sa deficijencijom faktora VIII.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B02BD08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20" w:right="344"/>
              <w:rPr>
                <w:sz w:val="9"/>
              </w:rPr>
            </w:pPr>
            <w:r>
              <w:rPr>
                <w:sz w:val="9"/>
              </w:rPr>
              <w:t>eptakog alfa (aktivirani)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NOVOSEVEN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9" w:right="9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1 ml (1mg/1ml)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Novo Nordisk A/S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Danska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66.915,70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2500000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3.345.785,00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Kod pacijenata sa urođenom hemofilijom koji imaju inhibitore na faktore VIII ili IX&gt;5 BU, odnosno kod pacijenata sa urođenom hemofilijom kod kojih se očekuje ispoljavanje snažnog anamnestičkog odgovora na primenu faktora VIII ili IX, te urođeni deficit fak</w:t>
            </w:r>
            <w:r>
              <w:rPr>
                <w:sz w:val="9"/>
              </w:rPr>
              <w:t>tora VII, a na osnovu mišljenja hematologa ili interniste ili pedijatra u centrima za lečenje hemofilije.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0066070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B02BX01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etamsilat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DICYNONE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10 po 2 ml (250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 2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Lek farmacevtska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družba d.d.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1.175,70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1066072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B02BX01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etamsilat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DICYNONE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blister, 30 po 250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Lek farmacevtska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družba d.d.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1.046,50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0069692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B02BX06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emicizumab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HEMLIBRA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2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(30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7" w:right="15" w:hanging="387"/>
              <w:rPr>
                <w:sz w:val="9"/>
              </w:rPr>
            </w:pPr>
            <w:r>
              <w:rPr>
                <w:sz w:val="9"/>
              </w:rPr>
              <w:t>F. Hoffmann-La Roche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128.521,50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15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64.260,75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08"/>
              </w:numPr>
              <w:tabs>
                <w:tab w:val="left" w:pos="125"/>
              </w:tabs>
              <w:spacing w:before="1" w:line="273" w:lineRule="auto"/>
              <w:ind w:right="6" w:firstLine="0"/>
              <w:rPr>
                <w:sz w:val="9"/>
              </w:rPr>
            </w:pPr>
            <w:r>
              <w:rPr>
                <w:sz w:val="9"/>
              </w:rPr>
              <w:t>Profilaksa epizoda krvarenja kod pacijenata sa hemofilijom A sa inhibitorima faktora VIII, a na osnovu mišljenja hematologa ili interniste ili pedijatra u centrima za lečenje hemofilije.</w:t>
            </w:r>
          </w:p>
          <w:p w:rsidR="00FF2815" w:rsidRDefault="00CC74BA">
            <w:pPr>
              <w:pStyle w:val="TableParagraph"/>
              <w:numPr>
                <w:ilvl w:val="0"/>
                <w:numId w:val="108"/>
              </w:numPr>
              <w:tabs>
                <w:tab w:val="left" w:pos="125"/>
              </w:tabs>
              <w:spacing w:line="101" w:lineRule="exact"/>
              <w:ind w:firstLine="0"/>
              <w:rPr>
                <w:sz w:val="9"/>
              </w:rPr>
            </w:pPr>
            <w:r>
              <w:rPr>
                <w:sz w:val="9"/>
              </w:rPr>
              <w:t>Rutinska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profilaksa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epizoda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krvarenja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bolesnika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</w:p>
          <w:p w:rsidR="00FF2815" w:rsidRDefault="00CC74BA">
            <w:pPr>
              <w:pStyle w:val="TableParagraph"/>
              <w:spacing w:before="13"/>
              <w:ind w:left="23"/>
              <w:rPr>
                <w:sz w:val="9"/>
              </w:rPr>
            </w:pPr>
            <w:r>
              <w:rPr>
                <w:sz w:val="9"/>
              </w:rPr>
              <w:t>teškom hemofilijom A (urođeni nedostatak faktora VIII, FVIII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&lt;1%) bez inhibitora faktora VIII:</w:t>
            </w:r>
          </w:p>
          <w:p w:rsidR="00FF2815" w:rsidRDefault="00CC74BA">
            <w:pPr>
              <w:pStyle w:val="TableParagraph"/>
              <w:numPr>
                <w:ilvl w:val="0"/>
                <w:numId w:val="107"/>
              </w:numPr>
              <w:tabs>
                <w:tab w:val="left" w:pos="130"/>
              </w:tabs>
              <w:spacing w:before="14" w:line="271" w:lineRule="auto"/>
              <w:ind w:right="3" w:firstLine="0"/>
              <w:rPr>
                <w:sz w:val="9"/>
              </w:rPr>
            </w:pPr>
            <w:r>
              <w:rPr>
                <w:sz w:val="9"/>
              </w:rPr>
              <w:t>deca i osobe kod kojih primena čestih intravenskih injekcija nije moguća ili je veoma otežana zbog slabog venskog pristupa,</w:t>
            </w:r>
          </w:p>
          <w:p w:rsidR="00FF2815" w:rsidRDefault="00CC74BA">
            <w:pPr>
              <w:pStyle w:val="TableParagraph"/>
              <w:numPr>
                <w:ilvl w:val="0"/>
                <w:numId w:val="107"/>
              </w:numPr>
              <w:tabs>
                <w:tab w:val="left" w:pos="130"/>
              </w:tabs>
              <w:spacing w:before="1" w:line="271" w:lineRule="auto"/>
              <w:ind w:right="328" w:firstLine="0"/>
              <w:rPr>
                <w:sz w:val="9"/>
              </w:rPr>
            </w:pPr>
            <w:r>
              <w:rPr>
                <w:sz w:val="9"/>
              </w:rPr>
              <w:t>bolesnici koji sebi ne m</w:t>
            </w:r>
            <w:r>
              <w:rPr>
                <w:sz w:val="9"/>
              </w:rPr>
              <w:t>ogu redovno aplikovati lek intravenskim putem (npr.zbog hemofiličnog oštećenja zglobova ruke ili drugog objektivnog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stanja),</w:t>
            </w:r>
          </w:p>
          <w:p w:rsidR="00FF2815" w:rsidRDefault="00CC74BA">
            <w:pPr>
              <w:pStyle w:val="TableParagraph"/>
              <w:numPr>
                <w:ilvl w:val="0"/>
                <w:numId w:val="107"/>
              </w:numPr>
              <w:tabs>
                <w:tab w:val="left" w:pos="125"/>
              </w:tabs>
              <w:spacing w:before="2" w:line="271" w:lineRule="auto"/>
              <w:ind w:right="188" w:firstLine="0"/>
              <w:rPr>
                <w:sz w:val="9"/>
              </w:rPr>
            </w:pPr>
            <w:r>
              <w:rPr>
                <w:sz w:val="9"/>
              </w:rPr>
              <w:t>osobe koje uz profilaktičku terapiju koncentratom FVIII imaju godišnje više od 2.5 krvarenja u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zglobove,</w:t>
            </w:r>
          </w:p>
          <w:p w:rsidR="00FF2815" w:rsidRDefault="00CC74BA">
            <w:pPr>
              <w:pStyle w:val="TableParagraph"/>
              <w:numPr>
                <w:ilvl w:val="0"/>
                <w:numId w:val="107"/>
              </w:numPr>
              <w:tabs>
                <w:tab w:val="left" w:pos="130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osobe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kojih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na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osnovu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kliničkih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laboratoorijskih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pokazatelja povećan rizik od pojave inhibitora FVIII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0069690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B02BX06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emicizumab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HEMLIBRA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0,4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(60 mg/0,4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7" w:right="15" w:hanging="387"/>
              <w:rPr>
                <w:sz w:val="9"/>
              </w:rPr>
            </w:pPr>
            <w:r>
              <w:rPr>
                <w:sz w:val="9"/>
              </w:rPr>
              <w:t>F. Hoffmann-La Roche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257.043,00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15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64.260,75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06"/>
              </w:numPr>
              <w:tabs>
                <w:tab w:val="left" w:pos="125"/>
              </w:tabs>
              <w:spacing w:line="271" w:lineRule="auto"/>
              <w:ind w:right="6" w:firstLine="0"/>
              <w:rPr>
                <w:sz w:val="9"/>
              </w:rPr>
            </w:pPr>
            <w:r>
              <w:rPr>
                <w:sz w:val="9"/>
              </w:rPr>
              <w:t>Profilaksa epizoda krvarenja kod pacijenata sa hemofilijom A sa inhibitorima faktora VIII, a na osnovu mišljenja hematologa ili interniste ili pedijatra u centrima za lečenje hemofilije.</w:t>
            </w:r>
          </w:p>
          <w:p w:rsidR="00FF2815" w:rsidRDefault="00CC74BA">
            <w:pPr>
              <w:pStyle w:val="TableParagraph"/>
              <w:numPr>
                <w:ilvl w:val="0"/>
                <w:numId w:val="106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Rutinska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profilaksa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epizoda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krvarenja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bolesnika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teškom hemofil</w:t>
            </w:r>
            <w:r>
              <w:rPr>
                <w:sz w:val="9"/>
              </w:rPr>
              <w:t>ijom A (urođeni nedostatak faktora VIII, FVIII</w:t>
            </w:r>
          </w:p>
          <w:p w:rsidR="00FF2815" w:rsidRDefault="00CC74BA">
            <w:pPr>
              <w:pStyle w:val="TableParagraph"/>
              <w:spacing w:before="13"/>
              <w:ind w:left="23"/>
              <w:rPr>
                <w:sz w:val="9"/>
              </w:rPr>
            </w:pPr>
            <w:r>
              <w:rPr>
                <w:sz w:val="9"/>
              </w:rPr>
              <w:t>&lt;1%) bez inhibitora faktora VIII:</w:t>
            </w:r>
          </w:p>
          <w:p w:rsidR="00FF2815" w:rsidRDefault="00CC74BA">
            <w:pPr>
              <w:pStyle w:val="TableParagraph"/>
              <w:numPr>
                <w:ilvl w:val="0"/>
                <w:numId w:val="105"/>
              </w:numPr>
              <w:tabs>
                <w:tab w:val="left" w:pos="130"/>
              </w:tabs>
              <w:spacing w:before="14" w:line="271" w:lineRule="auto"/>
              <w:ind w:right="3" w:firstLine="0"/>
              <w:rPr>
                <w:sz w:val="9"/>
              </w:rPr>
            </w:pPr>
            <w:r>
              <w:rPr>
                <w:sz w:val="9"/>
              </w:rPr>
              <w:t>deca i osobe kod kojih primena čestih intravenskih injekcija nije moguća ili je veoma otežana zbog slabog venskog pristupa,</w:t>
            </w:r>
          </w:p>
          <w:p w:rsidR="00FF2815" w:rsidRDefault="00CC74BA">
            <w:pPr>
              <w:pStyle w:val="TableParagraph"/>
              <w:numPr>
                <w:ilvl w:val="0"/>
                <w:numId w:val="105"/>
              </w:numPr>
              <w:tabs>
                <w:tab w:val="left" w:pos="130"/>
              </w:tabs>
              <w:spacing w:before="2" w:line="271" w:lineRule="auto"/>
              <w:ind w:right="328" w:firstLine="0"/>
              <w:rPr>
                <w:sz w:val="9"/>
              </w:rPr>
            </w:pPr>
            <w:r>
              <w:rPr>
                <w:sz w:val="9"/>
              </w:rPr>
              <w:t>bolesnici koji sebi ne mogu redovno aplikovati lek intravenskim putem (npr.zbog hemofiličnog oštećenja zglobova ruke ili drugog objektivnog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stanja),</w:t>
            </w:r>
          </w:p>
          <w:p w:rsidR="00FF2815" w:rsidRDefault="00CC74BA">
            <w:pPr>
              <w:pStyle w:val="TableParagraph"/>
              <w:numPr>
                <w:ilvl w:val="0"/>
                <w:numId w:val="105"/>
              </w:numPr>
              <w:tabs>
                <w:tab w:val="left" w:pos="125"/>
              </w:tabs>
              <w:spacing w:before="1" w:line="271" w:lineRule="auto"/>
              <w:ind w:right="188" w:firstLine="0"/>
              <w:rPr>
                <w:sz w:val="9"/>
              </w:rPr>
            </w:pPr>
            <w:r>
              <w:rPr>
                <w:sz w:val="9"/>
              </w:rPr>
              <w:t>osobe koje uz profilaktičku terapiju koncentratom FVIII imaju godišnje više od 2.5 krvarenja u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zglobove,</w:t>
            </w:r>
          </w:p>
          <w:p w:rsidR="00FF2815" w:rsidRDefault="00CC74BA">
            <w:pPr>
              <w:pStyle w:val="TableParagraph"/>
              <w:numPr>
                <w:ilvl w:val="0"/>
                <w:numId w:val="105"/>
              </w:numPr>
              <w:tabs>
                <w:tab w:val="left" w:pos="130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os</w:t>
            </w:r>
            <w:r>
              <w:rPr>
                <w:sz w:val="9"/>
              </w:rPr>
              <w:t>obe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kojih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na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osnovu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kliničkih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laboratoorijskih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pokazatelja povećan rizik od pojave inhibitora FVIII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8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0069691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B02BX06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emicizumab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HEMLIBRA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2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0,7</w:t>
            </w:r>
          </w:p>
          <w:p w:rsidR="00FF2815" w:rsidRDefault="00CC74BA">
            <w:pPr>
              <w:pStyle w:val="TableParagraph"/>
              <w:spacing w:before="1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(105 mg/0,7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7" w:right="15" w:hanging="387"/>
              <w:rPr>
                <w:sz w:val="9"/>
              </w:rPr>
            </w:pPr>
            <w:r>
              <w:rPr>
                <w:sz w:val="9"/>
              </w:rPr>
              <w:t>F. Hoffmann-La Roche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449.825,30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15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64.260,76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04"/>
              </w:numPr>
              <w:tabs>
                <w:tab w:val="left" w:pos="125"/>
              </w:tabs>
              <w:spacing w:line="271" w:lineRule="auto"/>
              <w:ind w:right="6" w:firstLine="0"/>
              <w:rPr>
                <w:sz w:val="9"/>
              </w:rPr>
            </w:pPr>
            <w:r>
              <w:rPr>
                <w:sz w:val="9"/>
              </w:rPr>
              <w:t>Profilaksa epizoda krvarenja kod pacijenata sa hemofilijom A sa inhibitorima faktora VIII, a na osnovu mišljenja hematologa ili interniste ili pedijatra u centrima za lečenje hemofilije.</w:t>
            </w:r>
          </w:p>
          <w:p w:rsidR="00FF2815" w:rsidRDefault="00CC74BA">
            <w:pPr>
              <w:pStyle w:val="TableParagraph"/>
              <w:numPr>
                <w:ilvl w:val="0"/>
                <w:numId w:val="104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Rutinska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profilaksa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epizoda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krvarenja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bolesnika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</w:p>
          <w:p w:rsidR="00FF2815" w:rsidRDefault="00CC74BA">
            <w:pPr>
              <w:pStyle w:val="TableParagraph"/>
              <w:spacing w:before="13"/>
              <w:ind w:left="23"/>
              <w:rPr>
                <w:sz w:val="9"/>
              </w:rPr>
            </w:pPr>
            <w:r>
              <w:rPr>
                <w:sz w:val="9"/>
              </w:rPr>
              <w:t>teškom hemofilijom A (urođeni nedostatak faktora VIII, FVIII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&lt;1%) bez inhibitora faktora VIII:</w:t>
            </w:r>
          </w:p>
          <w:p w:rsidR="00FF2815" w:rsidRDefault="00CC74BA">
            <w:pPr>
              <w:pStyle w:val="TableParagraph"/>
              <w:numPr>
                <w:ilvl w:val="0"/>
                <w:numId w:val="103"/>
              </w:numPr>
              <w:tabs>
                <w:tab w:val="left" w:pos="130"/>
              </w:tabs>
              <w:spacing w:before="14" w:line="271" w:lineRule="auto"/>
              <w:ind w:right="3" w:firstLine="0"/>
              <w:rPr>
                <w:sz w:val="9"/>
              </w:rPr>
            </w:pPr>
            <w:r>
              <w:rPr>
                <w:sz w:val="9"/>
              </w:rPr>
              <w:t>deca i osobe kod kojih primena čestih intravenskih injekcija nije moguća ili je veoma otežana zbog slabog venskog pristupa,</w:t>
            </w:r>
          </w:p>
          <w:p w:rsidR="00FF2815" w:rsidRDefault="00CC74BA">
            <w:pPr>
              <w:pStyle w:val="TableParagraph"/>
              <w:numPr>
                <w:ilvl w:val="0"/>
                <w:numId w:val="103"/>
              </w:numPr>
              <w:tabs>
                <w:tab w:val="left" w:pos="130"/>
              </w:tabs>
              <w:spacing w:before="1" w:line="271" w:lineRule="auto"/>
              <w:ind w:right="328" w:firstLine="0"/>
              <w:rPr>
                <w:sz w:val="9"/>
              </w:rPr>
            </w:pPr>
            <w:r>
              <w:rPr>
                <w:sz w:val="9"/>
              </w:rPr>
              <w:t>bolesnici koji sebi ne mogu redovno aplikovati lek intravenskim putem (npr.zbog hemofiličnog oštećenja zglobova ruke ili drugog objektivnog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stanja),</w:t>
            </w:r>
          </w:p>
          <w:p w:rsidR="00FF2815" w:rsidRDefault="00CC74BA">
            <w:pPr>
              <w:pStyle w:val="TableParagraph"/>
              <w:numPr>
                <w:ilvl w:val="0"/>
                <w:numId w:val="103"/>
              </w:numPr>
              <w:tabs>
                <w:tab w:val="left" w:pos="125"/>
              </w:tabs>
              <w:spacing w:before="2" w:line="271" w:lineRule="auto"/>
              <w:ind w:right="188" w:firstLine="0"/>
              <w:rPr>
                <w:sz w:val="9"/>
              </w:rPr>
            </w:pPr>
            <w:r>
              <w:rPr>
                <w:sz w:val="9"/>
              </w:rPr>
              <w:t>osobe koje uz profilaktičku terapiju koncentratom FVIII imaju godišnje više od 2.5 krvarenja u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zglobove,</w:t>
            </w:r>
          </w:p>
          <w:p w:rsidR="00FF2815" w:rsidRDefault="00CC74BA">
            <w:pPr>
              <w:pStyle w:val="TableParagraph"/>
              <w:numPr>
                <w:ilvl w:val="0"/>
                <w:numId w:val="103"/>
              </w:numPr>
              <w:tabs>
                <w:tab w:val="left" w:pos="130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osobe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kojih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na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osnovu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kliničkih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laboratoorijskih</w:t>
            </w:r>
          </w:p>
          <w:p w:rsidR="00FF2815" w:rsidRDefault="00CC74BA">
            <w:pPr>
              <w:pStyle w:val="TableParagraph"/>
              <w:spacing w:before="1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pokazatelja povećan rizik od pojave inhibitora FVIII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0069693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B02BX06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emicizumab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HEMLIBRA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2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(150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7" w:right="15" w:hanging="387"/>
              <w:rPr>
                <w:sz w:val="9"/>
              </w:rPr>
            </w:pPr>
            <w:r>
              <w:rPr>
                <w:sz w:val="9"/>
              </w:rPr>
              <w:t>F. Hoffmann-La Roche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642.607,60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15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2"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64.260,76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02"/>
              </w:numPr>
              <w:tabs>
                <w:tab w:val="left" w:pos="125"/>
              </w:tabs>
              <w:spacing w:before="1" w:line="271" w:lineRule="auto"/>
              <w:ind w:right="6" w:firstLine="0"/>
              <w:rPr>
                <w:sz w:val="9"/>
              </w:rPr>
            </w:pPr>
            <w:r>
              <w:rPr>
                <w:sz w:val="9"/>
              </w:rPr>
              <w:t>Profilaksa epizoda krvarenja kod pacijenata sa hemofilijom A sa inhibitorima faktora VIII, a na osnovu mišljenja hematologa ili interniste ili pedijatra u centrima za lečenje hemofilije.</w:t>
            </w:r>
          </w:p>
          <w:p w:rsidR="00FF2815" w:rsidRDefault="00CC74BA">
            <w:pPr>
              <w:pStyle w:val="TableParagraph"/>
              <w:numPr>
                <w:ilvl w:val="0"/>
                <w:numId w:val="102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Rutinska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profilaksa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epizoda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krvarenja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bolesnika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teškom hemofilijom A (urođeni nedostatak faktora VIII, FVIII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&lt;1%) bez inhibitora faktora VIII:</w:t>
            </w:r>
          </w:p>
          <w:p w:rsidR="00FF2815" w:rsidRDefault="00CC74BA">
            <w:pPr>
              <w:pStyle w:val="TableParagraph"/>
              <w:numPr>
                <w:ilvl w:val="0"/>
                <w:numId w:val="101"/>
              </w:numPr>
              <w:tabs>
                <w:tab w:val="left" w:pos="130"/>
              </w:tabs>
              <w:spacing w:before="14" w:line="271" w:lineRule="auto"/>
              <w:ind w:right="3" w:firstLine="0"/>
              <w:rPr>
                <w:sz w:val="9"/>
              </w:rPr>
            </w:pPr>
            <w:r>
              <w:rPr>
                <w:sz w:val="9"/>
              </w:rPr>
              <w:t>deca i osobe kod kojih primena čestih intravenskih injekcija nije moguća ili je veoma otežana zbog slabog venskog pristupa,</w:t>
            </w:r>
          </w:p>
          <w:p w:rsidR="00FF2815" w:rsidRDefault="00CC74BA">
            <w:pPr>
              <w:pStyle w:val="TableParagraph"/>
              <w:numPr>
                <w:ilvl w:val="0"/>
                <w:numId w:val="101"/>
              </w:numPr>
              <w:tabs>
                <w:tab w:val="left" w:pos="130"/>
              </w:tabs>
              <w:spacing w:before="1" w:line="271" w:lineRule="auto"/>
              <w:ind w:right="328" w:firstLine="0"/>
              <w:rPr>
                <w:sz w:val="9"/>
              </w:rPr>
            </w:pPr>
            <w:r>
              <w:rPr>
                <w:sz w:val="9"/>
              </w:rPr>
              <w:t>bolesnici koji sebi ne mogu redovno a</w:t>
            </w:r>
            <w:r>
              <w:rPr>
                <w:sz w:val="9"/>
              </w:rPr>
              <w:t>plikovati lek intravenskim putem (npr.zbog hemofiličnog oštećenja zglobova ruke ili drugog objektivnog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stanja),</w:t>
            </w:r>
          </w:p>
          <w:p w:rsidR="00FF2815" w:rsidRDefault="00CC74BA">
            <w:pPr>
              <w:pStyle w:val="TableParagraph"/>
              <w:numPr>
                <w:ilvl w:val="0"/>
                <w:numId w:val="101"/>
              </w:numPr>
              <w:tabs>
                <w:tab w:val="left" w:pos="125"/>
              </w:tabs>
              <w:spacing w:before="2" w:line="271" w:lineRule="auto"/>
              <w:ind w:right="188" w:firstLine="0"/>
              <w:rPr>
                <w:sz w:val="9"/>
              </w:rPr>
            </w:pPr>
            <w:r>
              <w:rPr>
                <w:sz w:val="9"/>
              </w:rPr>
              <w:t>osobe koje uz profilaktičku terapiju koncentratom FVIII imaju godišnje više od 2.5 krvarenja u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zglobove,</w:t>
            </w:r>
          </w:p>
          <w:p w:rsidR="00FF2815" w:rsidRDefault="00CC74BA">
            <w:pPr>
              <w:pStyle w:val="TableParagraph"/>
              <w:numPr>
                <w:ilvl w:val="0"/>
                <w:numId w:val="101"/>
              </w:numPr>
              <w:tabs>
                <w:tab w:val="left" w:pos="130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osobe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kojih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na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osnovu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kliničkih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laboratoorijskih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pokazatelja povećan rizik od pojave inhibitora FVIII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0060250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B03AC..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gvožđe (III) hidroksid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saharoza kompleks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FERROVIN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28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74" w:right="60" w:hanging="288"/>
              <w:rPr>
                <w:sz w:val="9"/>
              </w:rPr>
            </w:pPr>
            <w:r>
              <w:rPr>
                <w:sz w:val="9"/>
              </w:rPr>
              <w:t>ampula, 5 po 5 ml (100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Rafarm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3.201,40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640,28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0060251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B03AC02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gvožđe (III)-hidroksid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saharoza kompleks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FERRUM Sandoz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0" w:hanging="235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07"/>
              <w:rPr>
                <w:sz w:val="9"/>
              </w:rPr>
            </w:pPr>
            <w:r>
              <w:rPr>
                <w:sz w:val="9"/>
              </w:rPr>
              <w:t>5 po 5ml (100mg/5ml)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Salutas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3.201,40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640,28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0051560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B03BA03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hidroksokobalamin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OHB 12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ampula, 5 po 2500 mcg/2</w:t>
            </w:r>
          </w:p>
          <w:p w:rsidR="00FF2815" w:rsidRDefault="00CC74BA">
            <w:pPr>
              <w:pStyle w:val="TableParagraph"/>
              <w:spacing w:before="14" w:line="95" w:lineRule="exact"/>
              <w:ind w:left="24"/>
              <w:jc w:val="center"/>
              <w:rPr>
                <w:sz w:val="9"/>
              </w:rPr>
            </w:pP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382,50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20 mcg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0,61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0179315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HUMAN ALBUMIN 20% BAXTER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ml, 200g/L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66" w:right="45" w:firstLine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Baxter AG, Takeda </w:t>
            </w:r>
            <w:r>
              <w:rPr>
                <w:spacing w:val="-1"/>
                <w:sz w:val="9"/>
              </w:rPr>
              <w:t xml:space="preserve">Manufacturing </w:t>
            </w:r>
            <w:r>
              <w:rPr>
                <w:sz w:val="9"/>
              </w:rPr>
              <w:t>Austria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0" w:right="139" w:hanging="14"/>
              <w:rPr>
                <w:sz w:val="9"/>
              </w:rPr>
            </w:pPr>
            <w:r>
              <w:rPr>
                <w:sz w:val="9"/>
              </w:rPr>
              <w:t>Austrija;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3.625,10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0179046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LJUDSKI ALBUMIN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3"/>
              <w:rPr>
                <w:sz w:val="9"/>
              </w:rPr>
            </w:pPr>
            <w:r>
              <w:rPr>
                <w:sz w:val="9"/>
              </w:rPr>
              <w:t>1 po 10 ml 20%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Institut za transfuziju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krvi Srbije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772,60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0179048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LJUDSKI ALBUMIN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9"/>
              <w:jc w:val="right"/>
              <w:rPr>
                <w:sz w:val="9"/>
              </w:rPr>
            </w:pPr>
            <w:r>
              <w:rPr>
                <w:sz w:val="9"/>
              </w:rPr>
              <w:t>bočica, 1 po 50 ml (20%)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Institut za transfuziju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krvi Srbije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3.863,80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0179190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HUMAN ALBUMIN 20%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BEHRING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9"/>
              <w:jc w:val="right"/>
              <w:rPr>
                <w:sz w:val="9"/>
              </w:rPr>
            </w:pPr>
            <w:r>
              <w:rPr>
                <w:sz w:val="9"/>
              </w:rPr>
              <w:t>bočica, 1 po 50 ml (20%)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CSL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3.625,10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0179360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ALBIOMIN 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staklena bočica,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3.625,10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0179188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FLEXBUMIN 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8"/>
              <w:jc w:val="right"/>
              <w:rPr>
                <w:sz w:val="9"/>
              </w:rPr>
            </w:pPr>
            <w:r>
              <w:rPr>
                <w:sz w:val="9"/>
              </w:rPr>
              <w:t>kesa, 24 po 50 ml (20%)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Baxter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87.002,40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0179187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FLEXBUMIN 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"/>
              <w:jc w:val="right"/>
              <w:rPr>
                <w:sz w:val="9"/>
              </w:rPr>
            </w:pPr>
            <w:r>
              <w:rPr>
                <w:sz w:val="9"/>
              </w:rPr>
              <w:t>kesa, 12 po 100 ml (20%)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Baxter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87.002,40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0179003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ALBUNORM 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399" w:right="20" w:hanging="353"/>
              <w:rPr>
                <w:sz w:val="9"/>
              </w:rPr>
            </w:pPr>
            <w:r>
              <w:rPr>
                <w:sz w:val="9"/>
              </w:rPr>
              <w:t>boca staklena, 1 po 50ml (200g/l)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M.B.H; Octapharma S.A.S; Octapharma AB; Octapharma Produktionsgesellschaft Deutschland MBH;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110" w:lineRule="atLeast"/>
              <w:ind w:left="117" w:right="97" w:firstLine="2"/>
              <w:jc w:val="center"/>
              <w:rPr>
                <w:sz w:val="9"/>
              </w:rPr>
            </w:pPr>
            <w:r>
              <w:rPr>
                <w:sz w:val="9"/>
              </w:rPr>
              <w:t>Austrija; Francuska; Švedska; Nemačka;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3.625,10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0179004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ALBUNORM 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399" w:right="-5" w:hanging="378"/>
              <w:rPr>
                <w:sz w:val="9"/>
              </w:rPr>
            </w:pPr>
            <w:r>
              <w:rPr>
                <w:sz w:val="9"/>
              </w:rPr>
              <w:t>boca staklena, 1 po 100ml (200g/l)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M.B.H; Octapharma S.A.S; Octapharma AB; Octapharma Produktionsgesellschaft Deutschland MBH;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110" w:lineRule="atLeast"/>
              <w:ind w:left="117" w:right="97" w:firstLine="2"/>
              <w:jc w:val="center"/>
              <w:rPr>
                <w:sz w:val="9"/>
              </w:rPr>
            </w:pPr>
            <w:r>
              <w:rPr>
                <w:sz w:val="9"/>
              </w:rPr>
              <w:t>Austrija; Francuska; Švedska; Nemačka;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7.250,20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0179001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ALBUNORM 5%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424" w:right="-5" w:hanging="403"/>
              <w:rPr>
                <w:sz w:val="9"/>
              </w:rPr>
            </w:pPr>
            <w:r>
              <w:rPr>
                <w:sz w:val="9"/>
              </w:rPr>
              <w:t>boca staklena, 1 po 100ml (50g/l)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M.B.H; Octapharma S.A.S; Octapharma AB; Octapharma Produktionsgesellschaft Deutschland MBH;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110" w:lineRule="atLeast"/>
              <w:ind w:left="117" w:right="97" w:firstLine="2"/>
              <w:jc w:val="center"/>
              <w:rPr>
                <w:sz w:val="9"/>
              </w:rPr>
            </w:pPr>
            <w:r>
              <w:rPr>
                <w:sz w:val="9"/>
              </w:rPr>
              <w:t>Austrija; Francuska; Švedska; Nemačka;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1.932,50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0179002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ALBUNORM 5%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424" w:right="-5" w:hanging="403"/>
              <w:rPr>
                <w:sz w:val="9"/>
              </w:rPr>
            </w:pPr>
            <w:r>
              <w:rPr>
                <w:sz w:val="9"/>
              </w:rPr>
              <w:t>boca staklena, 1 po 250ml (50g/l)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1" w:line="271" w:lineRule="auto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M.B.H; Octapharma S.A.S; Octapharma AB; Octapharma Produktionsgesellschaft</w:t>
            </w:r>
          </w:p>
          <w:p w:rsidR="00FF2815" w:rsidRDefault="00CC74BA">
            <w:pPr>
              <w:pStyle w:val="TableParagraph"/>
              <w:spacing w:before="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Deutschland MBH;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0" w:line="273" w:lineRule="auto"/>
              <w:ind w:left="117" w:right="97" w:firstLine="2"/>
              <w:jc w:val="center"/>
              <w:rPr>
                <w:sz w:val="9"/>
              </w:rPr>
            </w:pPr>
            <w:r>
              <w:rPr>
                <w:sz w:val="9"/>
              </w:rPr>
              <w:t>Austrija; Francuska; Švedska;</w:t>
            </w:r>
          </w:p>
          <w:p w:rsidR="00FF2815" w:rsidRDefault="00CC74BA">
            <w:pPr>
              <w:pStyle w:val="TableParagraph"/>
              <w:spacing w:line="93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4.831,40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ALBUNORM 5%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424" w:right="-5" w:hanging="403"/>
              <w:rPr>
                <w:sz w:val="9"/>
              </w:rPr>
            </w:pPr>
            <w:r>
              <w:rPr>
                <w:sz w:val="9"/>
              </w:rPr>
              <w:t>boca staklena, 1 po 500ml (50g/l)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M.B.H; Octapharma S.A.S; Octapharma AB; Octapharma Produktionsgesellschaft Deutschland MBH;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110" w:lineRule="atLeast"/>
              <w:ind w:left="117" w:right="97" w:firstLine="2"/>
              <w:jc w:val="center"/>
              <w:rPr>
                <w:sz w:val="9"/>
              </w:rPr>
            </w:pPr>
            <w:r>
              <w:rPr>
                <w:sz w:val="9"/>
              </w:rPr>
              <w:t>Austrija; Francuska; Švedska; Nemačka;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9.633,30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0179551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ALBUTEIN 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(200g/L)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Instituto Grifols,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3.625,10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0179552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ALBUTEIN 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(200g/L)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Instituto Grifols,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7.250,20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0013454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UMAN ALBUMIN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(200g/L)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Kedrion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3.625,10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0013453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albumin,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UMAN ALBUMIN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(200g/L)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Kedrion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7.250,20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0179355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B05AA07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88"/>
              <w:rPr>
                <w:sz w:val="9"/>
              </w:rPr>
            </w:pPr>
            <w:r>
              <w:rPr>
                <w:sz w:val="9"/>
              </w:rPr>
              <w:t>hidroksietilskrob, natrijum-hlorid, kalijum-hlorid, kalcijum-hlorid, magnezijum-hlorid, natrijum-acetat, jabučna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TETRASPAN 6%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271" w:lineRule="auto"/>
              <w:ind w:left="36" w:right="15" w:firstLine="1"/>
              <w:jc w:val="center"/>
              <w:rPr>
                <w:sz w:val="9"/>
              </w:rPr>
            </w:pPr>
            <w:r>
              <w:rPr>
                <w:sz w:val="9"/>
              </w:rPr>
              <w:t>boca plastična, 10 po 500 ml (60 g/l + 6,252 g/l + 298,4 mg/l + 367,5 mg/l +</w:t>
            </w:r>
          </w:p>
          <w:p w:rsidR="00FF2815" w:rsidRDefault="00CC74BA">
            <w:pPr>
              <w:pStyle w:val="TableParagraph"/>
              <w:spacing w:before="1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203,3 mg/l + 3,266 g/l +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671 mg/l)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6.830,70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0174030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59" w:line="271" w:lineRule="auto"/>
              <w:ind w:left="20" w:right="21"/>
              <w:rPr>
                <w:sz w:val="9"/>
              </w:rPr>
            </w:pPr>
            <w:r>
              <w:rPr>
                <w:sz w:val="9"/>
              </w:rPr>
              <w:t xml:space="preserve">alanin, </w:t>
            </w:r>
            <w:r>
              <w:rPr>
                <w:spacing w:val="-3"/>
                <w:sz w:val="9"/>
              </w:rPr>
              <w:t xml:space="preserve">arginin, </w:t>
            </w:r>
            <w:r>
              <w:rPr>
                <w:sz w:val="9"/>
              </w:rPr>
              <w:t xml:space="preserve">cistein, fenilalanin,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>metionin, prolin, serin, glacijalna sirćetna kiselina, treonin,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triptofan,</w:t>
            </w:r>
          </w:p>
          <w:p w:rsidR="00FF2815" w:rsidRDefault="00CC74BA">
            <w:pPr>
              <w:pStyle w:val="TableParagraph"/>
              <w:spacing w:before="3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valin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HEPASOL 8%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38" w:right="8" w:firstLine="36"/>
              <w:rPr>
                <w:sz w:val="9"/>
              </w:rPr>
            </w:pPr>
            <w:r>
              <w:rPr>
                <w:sz w:val="9"/>
              </w:rPr>
              <w:t>boca, 1 po 500 ml (4,64 g/l + 10,72 g/l + 0,52 g/l + 0,88 g/l + 5,82 g/l + 2,8 g/</w:t>
            </w:r>
          </w:p>
          <w:p w:rsidR="00FF2815" w:rsidRDefault="00CC74BA">
            <w:pPr>
              <w:pStyle w:val="TableParagraph"/>
              <w:spacing w:before="1" w:line="273" w:lineRule="auto"/>
              <w:ind w:left="29" w:right="-3" w:firstLine="71"/>
              <w:rPr>
                <w:sz w:val="9"/>
              </w:rPr>
            </w:pPr>
            <w:r>
              <w:rPr>
                <w:sz w:val="9"/>
              </w:rPr>
              <w:t>+ 10,4 g/l + 13,09 g/l + 6,88 g/l + 1,1 g/l + 5,73 g/l</w:t>
            </w:r>
          </w:p>
          <w:p w:rsidR="00FF2815" w:rsidRDefault="00CC74BA">
            <w:pPr>
              <w:pStyle w:val="TableParagraph"/>
              <w:spacing w:line="103" w:lineRule="exact"/>
              <w:ind w:left="49"/>
              <w:rPr>
                <w:sz w:val="9"/>
              </w:rPr>
            </w:pPr>
            <w:r>
              <w:rPr>
                <w:sz w:val="9"/>
              </w:rPr>
              <w:t>+ 2,24 g/l + 4,42 g/l + 4,4</w:t>
            </w:r>
          </w:p>
          <w:p w:rsidR="00FF2815" w:rsidRDefault="00CC74BA">
            <w:pPr>
              <w:pStyle w:val="TableParagraph"/>
              <w:spacing w:before="14" w:line="95" w:lineRule="exact"/>
              <w:ind w:left="91"/>
              <w:rPr>
                <w:sz w:val="9"/>
              </w:rPr>
            </w:pPr>
            <w:r>
              <w:rPr>
                <w:sz w:val="9"/>
              </w:rPr>
              <w:t>g/l + 0,7 g/l + 10,08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Hemomont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39" w:right="-9" w:hanging="210"/>
              <w:rPr>
                <w:sz w:val="9"/>
              </w:rPr>
            </w:pPr>
            <w:r>
              <w:rPr>
                <w:sz w:val="9"/>
              </w:rPr>
              <w:t>Republika Crna Gora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587,50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4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0174041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0" w:line="110" w:lineRule="atLeast"/>
              <w:ind w:left="20" w:right="7"/>
              <w:rPr>
                <w:sz w:val="9"/>
              </w:rPr>
            </w:pPr>
            <w:r>
              <w:rPr>
                <w:sz w:val="9"/>
              </w:rPr>
              <w:t xml:space="preserve">alanin, </w:t>
            </w:r>
            <w:r>
              <w:rPr>
                <w:spacing w:val="-3"/>
                <w:sz w:val="9"/>
              </w:rPr>
              <w:t xml:space="preserve">arginin, </w:t>
            </w:r>
            <w:r>
              <w:rPr>
                <w:sz w:val="9"/>
              </w:rPr>
              <w:t xml:space="preserve">asparaginska kiselina, cistein, glutaminska kiselina,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>metionin, fenilalanin, prolin, serin, taurin, treonin, triptofan, tirozin,</w:t>
            </w:r>
            <w:r>
              <w:rPr>
                <w:spacing w:val="-3"/>
                <w:sz w:val="9"/>
              </w:rPr>
              <w:t xml:space="preserve"> valin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VAMINOLACT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6" w:right="8" w:hanging="1"/>
              <w:jc w:val="center"/>
              <w:rPr>
                <w:sz w:val="9"/>
              </w:rPr>
            </w:pPr>
            <w:r>
              <w:rPr>
                <w:sz w:val="9"/>
              </w:rPr>
              <w:t>boca staklena, 10 po 100 ml                (6.3g/l+4.1g/l+4.1g/l+1g/l+ 7.1g/l+2.1g/l+2.1g/l+3.1g/l</w:t>
            </w:r>
          </w:p>
          <w:p w:rsidR="00FF2815" w:rsidRDefault="00CC74BA">
            <w:pPr>
              <w:pStyle w:val="TableParagraph"/>
              <w:spacing w:before="2"/>
              <w:ind w:left="42"/>
              <w:rPr>
                <w:sz w:val="9"/>
              </w:rPr>
            </w:pPr>
            <w:r>
              <w:rPr>
                <w:sz w:val="9"/>
              </w:rPr>
              <w:t>+7g/l+5.6g/l+1.3g/l+2.7g/l</w:t>
            </w:r>
          </w:p>
          <w:p w:rsidR="00FF2815" w:rsidRDefault="00CC74BA">
            <w:pPr>
              <w:pStyle w:val="TableParagraph"/>
              <w:spacing w:before="7" w:line="110" w:lineRule="atLeast"/>
              <w:ind w:left="24" w:right="7"/>
              <w:jc w:val="center"/>
              <w:rPr>
                <w:sz w:val="9"/>
              </w:rPr>
            </w:pPr>
            <w:r>
              <w:rPr>
                <w:sz w:val="9"/>
              </w:rPr>
              <w:t>+5.6g/l+3.8g/l+300mg/l+3. 6g/l+1.4g/l+500mg/l+3.6g/ 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70" w:right="8" w:hanging="318"/>
              <w:rPr>
                <w:sz w:val="9"/>
              </w:rPr>
            </w:pPr>
            <w:r>
              <w:rPr>
                <w:sz w:val="9"/>
              </w:rPr>
              <w:t>Fresenius Kabi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11.447,70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0174035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0" w:right="-6"/>
              <w:rPr>
                <w:sz w:val="9"/>
              </w:rPr>
            </w:pPr>
            <w:r>
              <w:rPr>
                <w:sz w:val="9"/>
              </w:rPr>
              <w:t>izoleucin, leucin, valin, lizin, metionin, treonin, fenilalanin, alanin, arginin, glicin, histidin, prolin, serin, tirozin, taurin,</w:t>
            </w:r>
          </w:p>
          <w:p w:rsidR="00FF2815" w:rsidRDefault="00CC74BA">
            <w:pPr>
              <w:pStyle w:val="TableParagraph"/>
              <w:spacing w:line="92" w:lineRule="exact"/>
              <w:ind w:left="20"/>
              <w:rPr>
                <w:sz w:val="9"/>
              </w:rPr>
            </w:pPr>
            <w:r>
              <w:rPr>
                <w:sz w:val="9"/>
              </w:rPr>
              <w:t>triptofan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AMINOSOL 10%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0"/>
              <w:rPr>
                <w:sz w:val="9"/>
              </w:rPr>
            </w:pPr>
            <w:r>
              <w:rPr>
                <w:sz w:val="9"/>
              </w:rPr>
              <w:t>boca, 1 po 500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51"/>
              <w:rPr>
                <w:sz w:val="9"/>
              </w:rPr>
            </w:pPr>
            <w:r>
              <w:rPr>
                <w:sz w:val="9"/>
              </w:rPr>
              <w:t>Hemomont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Crna Gora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420,30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0174021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izoleucin, leucin, valin, lizin, metionin, treonin, fenilalanin, alanin, arginin, glicin, histidin, prolin, serin, tirozin, taurin, triptofan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AMINOVEN 10%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503" w:right="16" w:hanging="458"/>
              <w:rPr>
                <w:sz w:val="9"/>
              </w:rPr>
            </w:pPr>
            <w:r>
              <w:rPr>
                <w:sz w:val="9"/>
              </w:rPr>
              <w:t>boca staklena, 10 po 500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370" w:right="8" w:hanging="318"/>
              <w:rPr>
                <w:sz w:val="9"/>
              </w:rPr>
            </w:pPr>
            <w:r>
              <w:rPr>
                <w:sz w:val="9"/>
              </w:rPr>
              <w:t>Fresenius Kabi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4.203,00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0174023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-6"/>
              <w:rPr>
                <w:sz w:val="9"/>
              </w:rPr>
            </w:pPr>
            <w:r>
              <w:rPr>
                <w:sz w:val="9"/>
              </w:rPr>
              <w:t>izoleucin, leucin, valin, lizin, metionin, treonin, fenilalanin, alanin, arginin, glicin, histidin, prolin, serin, tirozin, taurin,</w:t>
            </w:r>
          </w:p>
          <w:p w:rsidR="00FF2815" w:rsidRDefault="00CC74BA">
            <w:pPr>
              <w:pStyle w:val="TableParagraph"/>
              <w:spacing w:before="3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triptofan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AMINOVEN 15%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503" w:right="16" w:hanging="458"/>
              <w:rPr>
                <w:sz w:val="9"/>
              </w:rPr>
            </w:pPr>
            <w:r>
              <w:rPr>
                <w:sz w:val="9"/>
              </w:rPr>
              <w:t>boca staklena, 10 po 500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370" w:right="8" w:hanging="318"/>
              <w:rPr>
                <w:sz w:val="9"/>
              </w:rPr>
            </w:pPr>
            <w:r>
              <w:rPr>
                <w:sz w:val="9"/>
              </w:rPr>
              <w:t>Fresenius Kabi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6.365,40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0171110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74"/>
              <w:rPr>
                <w:sz w:val="9"/>
              </w:rPr>
            </w:pPr>
            <w:r>
              <w:rPr>
                <w:sz w:val="9"/>
              </w:rPr>
              <w:t>sojino ulje, glicerol, lecitin jajeta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96"/>
              <w:rPr>
                <w:sz w:val="9"/>
              </w:rPr>
            </w:pPr>
            <w:r>
              <w:rPr>
                <w:sz w:val="9"/>
              </w:rPr>
              <w:t>LIPOVENOES 10% PLR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boca staklena, 10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07"/>
              <w:rPr>
                <w:sz w:val="9"/>
              </w:rPr>
            </w:pPr>
            <w:r>
              <w:rPr>
                <w:sz w:val="9"/>
              </w:rPr>
              <w:t>ml (10%+2,5%+0,6%)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70" w:right="8" w:hanging="318"/>
              <w:rPr>
                <w:sz w:val="9"/>
              </w:rPr>
            </w:pPr>
            <w:r>
              <w:rPr>
                <w:sz w:val="9"/>
              </w:rPr>
              <w:t>Fresenius Kabi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7.704,30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0171291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" w:right="39"/>
              <w:jc w:val="center"/>
              <w:rPr>
                <w:sz w:val="9"/>
              </w:rPr>
            </w:pPr>
            <w:r>
              <w:rPr>
                <w:sz w:val="9"/>
              </w:rPr>
              <w:t>ulje soje prečišćeno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INTRALIPID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plastična kesa, 10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Fresenius Kabi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5.076,60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0171287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" w:right="39"/>
              <w:jc w:val="center"/>
              <w:rPr>
                <w:sz w:val="9"/>
              </w:rPr>
            </w:pPr>
            <w:r>
              <w:rPr>
                <w:sz w:val="9"/>
              </w:rPr>
              <w:t>ulje soje prečišćeno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INTRALIPID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plastična kesa, 10 po 250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Fresenius Kabi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10.257,00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0171289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" w:right="39"/>
              <w:jc w:val="center"/>
              <w:rPr>
                <w:sz w:val="9"/>
              </w:rPr>
            </w:pPr>
            <w:r>
              <w:rPr>
                <w:sz w:val="9"/>
              </w:rPr>
              <w:t>ulje soje prečišćeno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INTRALIPID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plastična kesa, 12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Fresenius Kabi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16.286,80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0171310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39"/>
              <w:rPr>
                <w:sz w:val="9"/>
              </w:rPr>
            </w:pPr>
            <w:r>
              <w:rPr>
                <w:sz w:val="9"/>
              </w:rPr>
              <w:t>ulje soje, rafinisano, trigliceridi, srednje dužine lanca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1"/>
              <w:rPr>
                <w:sz w:val="9"/>
              </w:rPr>
            </w:pPr>
            <w:r>
              <w:rPr>
                <w:sz w:val="9"/>
              </w:rPr>
              <w:t>LIPOFUNDIN MCT/LCT 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boca staklena, 10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37"/>
              <w:rPr>
                <w:sz w:val="9"/>
              </w:rPr>
            </w:pPr>
            <w:r>
              <w:rPr>
                <w:sz w:val="9"/>
              </w:rPr>
              <w:t>ml (100 g/l + 100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37" w:right="54" w:hanging="341"/>
              <w:rPr>
                <w:sz w:val="9"/>
              </w:rPr>
            </w:pPr>
            <w:r>
              <w:rPr>
                <w:sz w:val="9"/>
              </w:rPr>
              <w:t>B. Braun Melsungen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4.871,70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0171312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0" w:right="39"/>
              <w:rPr>
                <w:sz w:val="9"/>
              </w:rPr>
            </w:pPr>
            <w:r>
              <w:rPr>
                <w:sz w:val="9"/>
              </w:rPr>
              <w:t>ulje soje, rafinisano, trigliceridi, srednje</w:t>
            </w:r>
          </w:p>
          <w:p w:rsidR="00FF2815" w:rsidRDefault="00CC74BA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z w:val="9"/>
              </w:rPr>
              <w:t>dužine lanca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1"/>
              <w:rPr>
                <w:sz w:val="9"/>
              </w:rPr>
            </w:pPr>
            <w:r>
              <w:rPr>
                <w:sz w:val="9"/>
              </w:rPr>
              <w:t>LIPOFUNDIN MCT/LCT 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boca staklena, 10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37"/>
              <w:rPr>
                <w:sz w:val="9"/>
              </w:rPr>
            </w:pPr>
            <w:r>
              <w:rPr>
                <w:sz w:val="9"/>
              </w:rPr>
              <w:t>ml (100 g/l + 100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37" w:right="54" w:hanging="341"/>
              <w:rPr>
                <w:sz w:val="9"/>
              </w:rPr>
            </w:pPr>
            <w:r>
              <w:rPr>
                <w:sz w:val="9"/>
              </w:rPr>
              <w:t>B. Braun Melsungen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13.313,90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0171297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4"/>
              <w:rPr>
                <w:sz w:val="9"/>
              </w:rPr>
            </w:pPr>
            <w:r>
              <w:rPr>
                <w:sz w:val="9"/>
              </w:rPr>
              <w:t>prečišćeno sojino ulje, trigliceridi srednje dužine lanaca, prečišćeno maslinovo ulje, riblje ulje bogato omega-3 kiselinama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SMOFLIPID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52"/>
              <w:rPr>
                <w:sz w:val="9"/>
              </w:rPr>
            </w:pPr>
            <w:r>
              <w:rPr>
                <w:sz w:val="9"/>
              </w:rPr>
              <w:t>boca, 10 po 100ml (60g/l</w:t>
            </w:r>
          </w:p>
          <w:p w:rsidR="00FF2815" w:rsidRDefault="00CC74BA">
            <w:pPr>
              <w:pStyle w:val="TableParagraph"/>
              <w:spacing w:before="14" w:line="95" w:lineRule="exact"/>
              <w:ind w:left="102"/>
              <w:rPr>
                <w:sz w:val="9"/>
              </w:rPr>
            </w:pPr>
            <w:r>
              <w:rPr>
                <w:sz w:val="9"/>
              </w:rPr>
              <w:t>+ 60g/l + 50g/l + 30g/l)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370" w:right="8" w:hanging="318"/>
              <w:rPr>
                <w:sz w:val="9"/>
              </w:rPr>
            </w:pPr>
            <w:r>
              <w:rPr>
                <w:sz w:val="9"/>
              </w:rPr>
              <w:t>Fresenius Kabi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4.871,80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0171298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4"/>
              <w:rPr>
                <w:sz w:val="9"/>
              </w:rPr>
            </w:pPr>
            <w:r>
              <w:rPr>
                <w:sz w:val="9"/>
              </w:rPr>
              <w:t>prečišćeno sojino ulje, trigliceridi srednje dužine lanaca, prečišćeno maslinovo ulje, riblje ulje bogato omega-3 kiselinama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SMOFLIPID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52"/>
              <w:rPr>
                <w:sz w:val="9"/>
              </w:rPr>
            </w:pPr>
            <w:r>
              <w:rPr>
                <w:sz w:val="9"/>
              </w:rPr>
              <w:t>boca, 10 po 250ml (60g/l</w:t>
            </w:r>
          </w:p>
          <w:p w:rsidR="00FF2815" w:rsidRDefault="00CC74BA">
            <w:pPr>
              <w:pStyle w:val="TableParagraph"/>
              <w:spacing w:before="14" w:line="95" w:lineRule="exact"/>
              <w:ind w:left="102"/>
              <w:rPr>
                <w:sz w:val="9"/>
              </w:rPr>
            </w:pPr>
            <w:r>
              <w:rPr>
                <w:sz w:val="9"/>
              </w:rPr>
              <w:t>+ 60g/l + 50g/l + 30g/l)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370" w:right="8" w:hanging="318"/>
              <w:rPr>
                <w:sz w:val="9"/>
              </w:rPr>
            </w:pPr>
            <w:r>
              <w:rPr>
                <w:sz w:val="9"/>
              </w:rPr>
              <w:t>Fresenius Kabi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6.722,30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0171299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4"/>
              <w:rPr>
                <w:sz w:val="9"/>
              </w:rPr>
            </w:pPr>
            <w:r>
              <w:rPr>
                <w:sz w:val="9"/>
              </w:rPr>
              <w:t>prečišćeno sojino ulje, trigliceridi srednje dužine lanaca, prečišćeno maslinovo ulje, riblje ulje bogato omega-3 kiselinama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SMOFLIPID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52"/>
              <w:rPr>
                <w:sz w:val="9"/>
              </w:rPr>
            </w:pPr>
            <w:r>
              <w:rPr>
                <w:sz w:val="9"/>
              </w:rPr>
              <w:t>boca, 10 po 500ml (60g/l</w:t>
            </w:r>
          </w:p>
          <w:p w:rsidR="00FF2815" w:rsidRDefault="00CC74BA">
            <w:pPr>
              <w:pStyle w:val="TableParagraph"/>
              <w:spacing w:before="14" w:line="95" w:lineRule="exact"/>
              <w:ind w:left="102"/>
              <w:rPr>
                <w:sz w:val="9"/>
              </w:rPr>
            </w:pPr>
            <w:r>
              <w:rPr>
                <w:sz w:val="9"/>
              </w:rPr>
              <w:t>+ 60g/l + 50g/l + 30g/l)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370" w:right="8" w:hanging="318"/>
              <w:rPr>
                <w:sz w:val="9"/>
              </w:rPr>
            </w:pPr>
            <w:r>
              <w:rPr>
                <w:sz w:val="9"/>
              </w:rPr>
              <w:t>Fresenius Kabi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13.314,40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0173220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4"/>
              <w:ind w:left="21"/>
              <w:rPr>
                <w:sz w:val="9"/>
              </w:rPr>
            </w:pPr>
            <w:r>
              <w:rPr>
                <w:sz w:val="9"/>
              </w:rPr>
              <w:t>GLUCOSI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INFUNDIBILE 5%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boca, 1 po 500 ml (5%)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4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0173225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GLUCOSI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INFUNDIBILE 10%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boca, 1 po 500 ml (10%)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82,10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0173306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96"/>
              <w:rPr>
                <w:sz w:val="9"/>
              </w:rPr>
            </w:pPr>
            <w:r>
              <w:rPr>
                <w:sz w:val="9"/>
              </w:rPr>
              <w:t>GLUKOZA 5%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88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29"/>
              <w:rPr>
                <w:sz w:val="9"/>
              </w:rPr>
            </w:pPr>
            <w:r>
              <w:rPr>
                <w:sz w:val="9"/>
              </w:rPr>
              <w:t>plus, 20 po 100 ml (50 g/l)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52" w:firstLine="43"/>
              <w:rPr>
                <w:sz w:val="9"/>
              </w:rPr>
            </w:pPr>
            <w:r>
              <w:rPr>
                <w:sz w:val="9"/>
              </w:rPr>
              <w:t>B. Braun Melsungen AG; B. Braun Medical</w:t>
            </w: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1.195,30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0173305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96"/>
              <w:rPr>
                <w:sz w:val="9"/>
              </w:rPr>
            </w:pPr>
            <w:r>
              <w:rPr>
                <w:sz w:val="9"/>
              </w:rPr>
              <w:t>GLUKOZA 5%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88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26"/>
              <w:rPr>
                <w:sz w:val="9"/>
              </w:rPr>
            </w:pPr>
            <w:r>
              <w:rPr>
                <w:sz w:val="9"/>
              </w:rPr>
              <w:t>plus, 10 po 500ml (50 g/L)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77" w:right="58" w:firstLine="1"/>
              <w:jc w:val="center"/>
              <w:rPr>
                <w:sz w:val="9"/>
              </w:rPr>
            </w:pPr>
            <w:r>
              <w:rPr>
                <w:sz w:val="9"/>
              </w:rPr>
              <w:t>B.Braun Melsungen AG; 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661,30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0173300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46"/>
              <w:rPr>
                <w:sz w:val="9"/>
              </w:rPr>
            </w:pPr>
            <w:r>
              <w:rPr>
                <w:sz w:val="9"/>
              </w:rPr>
              <w:t>GLUKOZA 10%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88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42"/>
              <w:rPr>
                <w:sz w:val="9"/>
              </w:rPr>
            </w:pPr>
            <w:r>
              <w:rPr>
                <w:sz w:val="9"/>
              </w:rPr>
              <w:t>plus, 10 x 500ml (100g/L)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77" w:right="58" w:firstLine="1"/>
              <w:jc w:val="center"/>
              <w:rPr>
                <w:sz w:val="9"/>
              </w:rPr>
            </w:pPr>
            <w:r>
              <w:rPr>
                <w:sz w:val="9"/>
              </w:rPr>
              <w:t>B.Braun Melsungen AG; 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820,50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0173245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86"/>
              <w:rPr>
                <w:sz w:val="9"/>
              </w:rPr>
            </w:pPr>
            <w:r>
              <w:rPr>
                <w:sz w:val="9"/>
              </w:rPr>
              <w:t>GLUCOSE 5% FRESENIUS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10 po 500</w:t>
            </w:r>
          </w:p>
          <w:p w:rsidR="00FF2815" w:rsidRDefault="00CC74BA">
            <w:pPr>
              <w:pStyle w:val="TableParagraph"/>
              <w:spacing w:before="1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45" w:right="23" w:firstLine="1"/>
              <w:jc w:val="center"/>
              <w:rPr>
                <w:sz w:val="9"/>
              </w:rPr>
            </w:pPr>
            <w:r>
              <w:rPr>
                <w:sz w:val="9"/>
              </w:rPr>
              <w:t>Fresenius Kabi Polska SP. Z O.O.; Fresenius Kabi Deutschland GmbH; Fresenius Kabi</w:t>
            </w:r>
          </w:p>
          <w:p w:rsidR="00FF2815" w:rsidRDefault="00CC74BA">
            <w:pPr>
              <w:pStyle w:val="TableParagraph"/>
              <w:spacing w:line="93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Italia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33" w:right="111" w:firstLine="1"/>
              <w:jc w:val="center"/>
              <w:rPr>
                <w:sz w:val="9"/>
              </w:rPr>
            </w:pPr>
            <w:r>
              <w:rPr>
                <w:sz w:val="9"/>
              </w:rPr>
              <w:t>Poljska; Nemačka;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661,30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0173244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386"/>
              <w:rPr>
                <w:sz w:val="9"/>
              </w:rPr>
            </w:pPr>
            <w:r>
              <w:rPr>
                <w:sz w:val="9"/>
              </w:rPr>
              <w:t>GLUCOSE 5% FRESENIUS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20 po 250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5" w:right="23" w:firstLine="1"/>
              <w:jc w:val="center"/>
              <w:rPr>
                <w:sz w:val="9"/>
              </w:rPr>
            </w:pPr>
            <w:r>
              <w:rPr>
                <w:sz w:val="9"/>
              </w:rPr>
              <w:t>Fresenius Kabi Polska SP. Z O.O.; Fresenius Kabi Deutschland GmbH; Fresenius Kabi Italia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33" w:right="111" w:firstLine="1"/>
              <w:jc w:val="center"/>
              <w:rPr>
                <w:sz w:val="9"/>
              </w:rPr>
            </w:pPr>
            <w:r>
              <w:rPr>
                <w:sz w:val="9"/>
              </w:rPr>
              <w:t>Poljska; Nemačka;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661,30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0173243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386"/>
              <w:rPr>
                <w:sz w:val="9"/>
              </w:rPr>
            </w:pPr>
            <w:r>
              <w:rPr>
                <w:sz w:val="9"/>
              </w:rPr>
              <w:t>GLUCOSE 5% FRESENIUS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boca plastična, 40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5" w:right="23" w:firstLine="1"/>
              <w:jc w:val="center"/>
              <w:rPr>
                <w:sz w:val="9"/>
              </w:rPr>
            </w:pPr>
            <w:r>
              <w:rPr>
                <w:sz w:val="9"/>
              </w:rPr>
              <w:t>Fresenius Kabi Polska SP. Z O.O.; Fresenius Kabi Deutschland GmbH; Fresenius Kabi Italia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33" w:right="111" w:firstLine="1"/>
              <w:jc w:val="center"/>
              <w:rPr>
                <w:sz w:val="9"/>
              </w:rPr>
            </w:pPr>
            <w:r>
              <w:rPr>
                <w:sz w:val="9"/>
              </w:rPr>
              <w:t>Poljska; Nemačka;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2.390,50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0173246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86"/>
              <w:rPr>
                <w:sz w:val="9"/>
              </w:rPr>
            </w:pPr>
            <w:r>
              <w:rPr>
                <w:sz w:val="9"/>
              </w:rPr>
              <w:t>GLUCOSE 5% FRESENIUS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kesa, 20 po 500 ml (5%)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Fresenius Kabi Norge AS; Fresenius Kabi France - Louviers; Fresenius Kabi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7" w:right="97" w:firstLine="18"/>
              <w:jc w:val="both"/>
              <w:rPr>
                <w:sz w:val="9"/>
              </w:rPr>
            </w:pPr>
            <w:r>
              <w:rPr>
                <w:sz w:val="9"/>
              </w:rPr>
              <w:t>Norveška; Francuska; 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1.322,60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0173902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386"/>
              <w:rPr>
                <w:sz w:val="9"/>
              </w:rPr>
            </w:pPr>
            <w:r>
              <w:rPr>
                <w:sz w:val="9"/>
              </w:rPr>
              <w:t>GLUCOSE 5% FRESENIUS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kesa, 30 po 250 ml (5%)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Fresenius Kabi Norge AS; Fresenius Kabi France - Louviers; Fresenius Kabi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7" w:right="97" w:firstLine="18"/>
              <w:jc w:val="both"/>
              <w:rPr>
                <w:sz w:val="9"/>
              </w:rPr>
            </w:pPr>
            <w:r>
              <w:rPr>
                <w:sz w:val="9"/>
              </w:rPr>
              <w:t>Norveška; Francuska; 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992,00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0171307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7"/>
              <w:rPr>
                <w:sz w:val="9"/>
              </w:rPr>
            </w:pPr>
            <w:r>
              <w:rPr>
                <w:sz w:val="9"/>
              </w:rPr>
              <w:t xml:space="preserve">glukoza, alanin, arginin, aspartanska kiselina, glutaminska kiselina,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 xml:space="preserve">metionin, fenilalanin, prolin, serin, treonin, triptofan, tirozin, </w:t>
            </w:r>
            <w:r>
              <w:rPr>
                <w:spacing w:val="-3"/>
                <w:sz w:val="9"/>
              </w:rPr>
              <w:t xml:space="preserve">valin, </w:t>
            </w:r>
            <w:r>
              <w:rPr>
                <w:sz w:val="9"/>
              </w:rPr>
              <w:t>kalcijum-hlorid, natrijum- glicerofosfat, magnezijum-sulfat, kalijum-hlorid, natrijum-acetat,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ulje</w:t>
            </w:r>
          </w:p>
          <w:p w:rsidR="00FF2815" w:rsidRDefault="00CC74BA">
            <w:pPr>
              <w:pStyle w:val="TableParagraph"/>
              <w:spacing w:before="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soje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KABIVEN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4 po 1026 ml (900 kcal)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271" w:lineRule="auto"/>
              <w:ind w:left="40" w:right="20" w:hanging="1"/>
              <w:jc w:val="center"/>
              <w:rPr>
                <w:sz w:val="9"/>
              </w:rPr>
            </w:pPr>
            <w:r>
              <w:rPr>
                <w:sz w:val="9"/>
              </w:rPr>
              <w:t>Fresenius Kabi AB; Fresenius Kabi Austrija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2"/>
              <w:ind w:left="154"/>
              <w:rPr>
                <w:sz w:val="9"/>
              </w:rPr>
            </w:pPr>
            <w:r>
              <w:rPr>
                <w:sz w:val="9"/>
              </w:rPr>
              <w:t>Švedska;</w:t>
            </w:r>
          </w:p>
          <w:p w:rsidR="00FF2815" w:rsidRDefault="00CC74BA">
            <w:pPr>
              <w:pStyle w:val="TableParagraph"/>
              <w:spacing w:before="15" w:line="95" w:lineRule="exact"/>
              <w:ind w:left="190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10.413,70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0171301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2"/>
              <w:rPr>
                <w:sz w:val="9"/>
              </w:rPr>
            </w:pPr>
            <w:r>
              <w:rPr>
                <w:sz w:val="9"/>
              </w:rPr>
              <w:t xml:space="preserve">glukoza, alanin, </w:t>
            </w:r>
            <w:r>
              <w:rPr>
                <w:spacing w:val="-1"/>
                <w:sz w:val="9"/>
              </w:rPr>
              <w:t xml:space="preserve">arginin, asparaginska </w:t>
            </w:r>
            <w:r>
              <w:rPr>
                <w:sz w:val="9"/>
              </w:rPr>
              <w:t xml:space="preserve">kiselina, glutaminska kiselina,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 xml:space="preserve">metionin, fenilalanin, prolin, serin, treonin, triptofan, tirozin, </w:t>
            </w:r>
            <w:r>
              <w:rPr>
                <w:spacing w:val="-3"/>
                <w:sz w:val="9"/>
              </w:rPr>
              <w:t xml:space="preserve">valin, </w:t>
            </w:r>
            <w:r>
              <w:rPr>
                <w:sz w:val="9"/>
              </w:rPr>
              <w:t>kalcijum-hlorid, natrijum- glicerofosfat, magnezijum-sulfat, kalijum-hlorid, natrijum-acetat,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ulje</w:t>
            </w:r>
          </w:p>
          <w:p w:rsidR="00FF2815" w:rsidRDefault="00CC74BA">
            <w:pPr>
              <w:pStyle w:val="TableParagraph"/>
              <w:spacing w:before="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soje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KABIVEN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4 po 1540 ml (1400 kcal)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0" w:right="20" w:hanging="1"/>
              <w:jc w:val="center"/>
              <w:rPr>
                <w:sz w:val="9"/>
              </w:rPr>
            </w:pPr>
            <w:r>
              <w:rPr>
                <w:sz w:val="9"/>
              </w:rPr>
              <w:t>Fresenius Kabi AB; Fresenius Kabi Austrija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2"/>
              <w:ind w:left="154"/>
              <w:rPr>
                <w:sz w:val="9"/>
              </w:rPr>
            </w:pPr>
            <w:r>
              <w:rPr>
                <w:sz w:val="9"/>
              </w:rPr>
              <w:t>Švedska;</w:t>
            </w:r>
          </w:p>
          <w:p w:rsidR="00FF2815" w:rsidRDefault="00CC74BA">
            <w:pPr>
              <w:pStyle w:val="TableParagraph"/>
              <w:spacing w:before="14" w:line="95" w:lineRule="exact"/>
              <w:ind w:left="190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11.414,60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0171309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7"/>
              <w:rPr>
                <w:sz w:val="9"/>
              </w:rPr>
            </w:pPr>
            <w:r>
              <w:rPr>
                <w:sz w:val="9"/>
              </w:rPr>
              <w:t xml:space="preserve">glukoza, alanin, arginin, aspartanska kiselina, glutaminska kiselina,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 xml:space="preserve">metionin, fenilalanin, prolin, serin, treonin, triptofan, tirozin, </w:t>
            </w:r>
            <w:r>
              <w:rPr>
                <w:spacing w:val="-3"/>
                <w:sz w:val="9"/>
              </w:rPr>
              <w:t xml:space="preserve">valin, </w:t>
            </w:r>
            <w:r>
              <w:rPr>
                <w:sz w:val="9"/>
              </w:rPr>
              <w:t>kalcijum-hlorid, natrijum- glicerofosfat, magnezijum-sulfat, kal</w:t>
            </w:r>
            <w:r>
              <w:rPr>
                <w:sz w:val="9"/>
              </w:rPr>
              <w:t>ijum-hlorid, natrijum-acetat,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ulje</w:t>
            </w:r>
          </w:p>
          <w:p w:rsidR="00FF2815" w:rsidRDefault="00CC74BA">
            <w:pPr>
              <w:pStyle w:val="TableParagraph"/>
              <w:spacing w:before="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soje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KABIVEN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3 po 2566 ml (2300 kcal)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0" w:right="20" w:hanging="1"/>
              <w:jc w:val="center"/>
              <w:rPr>
                <w:sz w:val="9"/>
              </w:rPr>
            </w:pPr>
            <w:r>
              <w:rPr>
                <w:sz w:val="9"/>
              </w:rPr>
              <w:t>Fresenius Kabi AB; Fresenius Kabi Austrija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/>
              <w:ind w:left="154"/>
              <w:rPr>
                <w:sz w:val="9"/>
              </w:rPr>
            </w:pPr>
            <w:r>
              <w:rPr>
                <w:sz w:val="9"/>
              </w:rPr>
              <w:t>Švedska;</w:t>
            </w:r>
          </w:p>
          <w:p w:rsidR="00FF2815" w:rsidRDefault="00CC74BA">
            <w:pPr>
              <w:pStyle w:val="TableParagraph"/>
              <w:spacing w:before="14" w:line="95" w:lineRule="exact"/>
              <w:ind w:left="190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17.197,10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0171404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7"/>
              <w:rPr>
                <w:sz w:val="9"/>
              </w:rPr>
            </w:pPr>
            <w:r>
              <w:rPr>
                <w:sz w:val="9"/>
              </w:rPr>
              <w:t xml:space="preserve">glukoza, alanin, arginin, aspartanska kiselina, glutaminska kiselina,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 xml:space="preserve">metionin, fenilalanin, prolin, serin, treonin, triptofan, tirozin, </w:t>
            </w:r>
            <w:r>
              <w:rPr>
                <w:spacing w:val="-3"/>
                <w:sz w:val="9"/>
              </w:rPr>
              <w:t xml:space="preserve">valin, </w:t>
            </w:r>
            <w:r>
              <w:rPr>
                <w:sz w:val="9"/>
              </w:rPr>
              <w:t>kalcijum-hlorid, natrijum- glicerofosfat, magnezijum-sulfat, kalijum</w:t>
            </w:r>
            <w:r>
              <w:rPr>
                <w:sz w:val="9"/>
              </w:rPr>
              <w:t>-hlorid, natrijum-acetat,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ulje</w:t>
            </w:r>
          </w:p>
          <w:p w:rsidR="00FF2815" w:rsidRDefault="00CC74BA">
            <w:pPr>
              <w:pStyle w:val="TableParagraph"/>
              <w:spacing w:before="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soje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411"/>
              <w:rPr>
                <w:sz w:val="9"/>
              </w:rPr>
            </w:pPr>
            <w:r>
              <w:rPr>
                <w:sz w:val="9"/>
              </w:rPr>
              <w:t>KABIVEN PERIPHERAL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4 po 1440 ml (1000 kcal)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271" w:lineRule="auto"/>
              <w:ind w:left="40" w:right="20" w:hanging="1"/>
              <w:jc w:val="center"/>
              <w:rPr>
                <w:sz w:val="9"/>
              </w:rPr>
            </w:pPr>
            <w:r>
              <w:rPr>
                <w:sz w:val="9"/>
              </w:rPr>
              <w:t>Fresenius Kabi AB; Fresenius Kabi Austrija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2"/>
              <w:ind w:left="154"/>
              <w:rPr>
                <w:sz w:val="9"/>
              </w:rPr>
            </w:pPr>
            <w:r>
              <w:rPr>
                <w:sz w:val="9"/>
              </w:rPr>
              <w:t>Švedska;</w:t>
            </w:r>
          </w:p>
          <w:p w:rsidR="00FF2815" w:rsidRDefault="00CC74BA">
            <w:pPr>
              <w:pStyle w:val="TableParagraph"/>
              <w:spacing w:before="15" w:line="95" w:lineRule="exact"/>
              <w:ind w:left="190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11.309,80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0171405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7"/>
              <w:rPr>
                <w:sz w:val="9"/>
              </w:rPr>
            </w:pPr>
            <w:r>
              <w:rPr>
                <w:sz w:val="9"/>
              </w:rPr>
              <w:t xml:space="preserve">glukoza, alanin, arginin, aspartanska kiselina, glutaminska kiselina,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 xml:space="preserve">metionin, fenilalanin, prolin, serin, treonin, triptofan, tirozin, </w:t>
            </w:r>
            <w:r>
              <w:rPr>
                <w:spacing w:val="-3"/>
                <w:sz w:val="9"/>
              </w:rPr>
              <w:t xml:space="preserve">valin, </w:t>
            </w:r>
            <w:r>
              <w:rPr>
                <w:sz w:val="9"/>
              </w:rPr>
              <w:t>kalcijum-hlorid, natrijum- glicerofosfat, magnezijum-sulfat, kalijum</w:t>
            </w:r>
            <w:r>
              <w:rPr>
                <w:sz w:val="9"/>
              </w:rPr>
              <w:t>-hlorid, natrijum-acetat,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ulje</w:t>
            </w:r>
          </w:p>
          <w:p w:rsidR="00FF2815" w:rsidRDefault="00CC74BA">
            <w:pPr>
              <w:pStyle w:val="TableParagraph"/>
              <w:spacing w:before="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soje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411"/>
              <w:rPr>
                <w:sz w:val="9"/>
              </w:rPr>
            </w:pPr>
            <w:r>
              <w:rPr>
                <w:sz w:val="9"/>
              </w:rPr>
              <w:t>KABIVEN PERIPHERAL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3 po 2400 ml (1700 kcal)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0" w:right="20" w:hanging="1"/>
              <w:jc w:val="center"/>
              <w:rPr>
                <w:sz w:val="9"/>
              </w:rPr>
            </w:pPr>
            <w:r>
              <w:rPr>
                <w:sz w:val="9"/>
              </w:rPr>
              <w:t>Fresenius Kabi AB; Fresenius Kabi Austrija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2"/>
              <w:ind w:left="154"/>
              <w:rPr>
                <w:sz w:val="9"/>
              </w:rPr>
            </w:pPr>
            <w:r>
              <w:rPr>
                <w:sz w:val="9"/>
              </w:rPr>
              <w:t>Švedska;</w:t>
            </w:r>
          </w:p>
          <w:p w:rsidR="00FF2815" w:rsidRDefault="00CC74BA">
            <w:pPr>
              <w:pStyle w:val="TableParagraph"/>
              <w:spacing w:before="14" w:line="95" w:lineRule="exact"/>
              <w:ind w:left="190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12.017,80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98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0171121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/>
              <w:rPr>
                <w:sz w:val="9"/>
              </w:rPr>
            </w:pPr>
            <w:r>
              <w:rPr>
                <w:sz w:val="9"/>
              </w:rPr>
              <w:t xml:space="preserve">alanin, arginin,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 xml:space="preserve">metionin, fenilalanin, prolin, serin, treonin, triptofan, tirozin, </w:t>
            </w:r>
            <w:r>
              <w:rPr>
                <w:spacing w:val="-3"/>
                <w:sz w:val="9"/>
              </w:rPr>
              <w:t xml:space="preserve">valin, </w:t>
            </w:r>
            <w:r>
              <w:rPr>
                <w:sz w:val="9"/>
              </w:rPr>
              <w:t>natrijum- acetat, natrijum- glicerofosfat, kalijum- hlorid, magnezijum- hlorid, glukoza, kalcijum-hlorid, maslinovo 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sojino</w:t>
            </w:r>
          </w:p>
          <w:p w:rsidR="00FF2815" w:rsidRDefault="00CC74BA">
            <w:pPr>
              <w:pStyle w:val="TableParagraph"/>
              <w:spacing w:before="6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ulje, mešavina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06"/>
              <w:rPr>
                <w:sz w:val="9"/>
              </w:rPr>
            </w:pPr>
            <w:r>
              <w:rPr>
                <w:sz w:val="9"/>
              </w:rPr>
              <w:t>OLICLINOMEL N4- 550E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6" w:right="8" w:firstLine="1"/>
              <w:jc w:val="center"/>
              <w:rPr>
                <w:sz w:val="9"/>
              </w:rPr>
            </w:pPr>
            <w:r>
              <w:rPr>
                <w:sz w:val="9"/>
              </w:rPr>
              <w:t>kesa, 4 po 2000 ml (11,39g/l + 6,33g/l + 5,67g/l + 2,64g/l + 3,3g/l +</w:t>
            </w:r>
          </w:p>
          <w:p w:rsidR="00FF2815" w:rsidRDefault="00CC74BA"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z w:val="9"/>
              </w:rPr>
              <w:t>4,02g/l + 3,19g/l + 2,2g/l +</w:t>
            </w:r>
          </w:p>
          <w:p w:rsidR="00FF2815" w:rsidRDefault="00CC74BA">
            <w:pPr>
              <w:pStyle w:val="TableParagraph"/>
              <w:spacing w:before="14"/>
              <w:ind w:left="40"/>
              <w:rPr>
                <w:sz w:val="9"/>
              </w:rPr>
            </w:pPr>
            <w:r>
              <w:rPr>
                <w:sz w:val="9"/>
              </w:rPr>
              <w:t>3,08g/l + 3,74g/l + 2,75g/l</w:t>
            </w:r>
          </w:p>
          <w:p w:rsidR="00FF2815" w:rsidRDefault="00CC74BA">
            <w:pPr>
              <w:pStyle w:val="TableParagraph"/>
              <w:spacing w:before="13" w:line="271" w:lineRule="auto"/>
              <w:ind w:left="40" w:right="20" w:firstLine="1"/>
              <w:jc w:val="center"/>
              <w:rPr>
                <w:sz w:val="9"/>
              </w:rPr>
            </w:pPr>
            <w:r>
              <w:rPr>
                <w:sz w:val="9"/>
              </w:rPr>
              <w:t>+ 2,31g/l + 0,99g/l + 0,22g/l + 3,19g/l + 2,45g/l</w:t>
            </w:r>
          </w:p>
          <w:p w:rsidR="00FF2815" w:rsidRDefault="00CC74BA">
            <w:pPr>
              <w:pStyle w:val="TableParagraph"/>
              <w:spacing w:before="2" w:line="271" w:lineRule="auto"/>
              <w:ind w:left="54" w:right="32" w:hanging="2"/>
              <w:jc w:val="center"/>
              <w:rPr>
                <w:sz w:val="9"/>
              </w:rPr>
            </w:pPr>
            <w:r>
              <w:rPr>
                <w:sz w:val="9"/>
              </w:rPr>
              <w:t>+ 5,36g/l + 2,98g/l + 1,12g/l + 200g/l + 0,74g/l</w:t>
            </w: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+ 100g/l)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Baxter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13.626,10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98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0171123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0"/>
              <w:rPr>
                <w:sz w:val="9"/>
              </w:rPr>
            </w:pPr>
            <w:r>
              <w:rPr>
                <w:sz w:val="9"/>
              </w:rPr>
              <w:t xml:space="preserve">alanin, arginin,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 xml:space="preserve">metionin, fenilalanin, prolin, serin, treonin, triptofan, tirozin, </w:t>
            </w:r>
            <w:r>
              <w:rPr>
                <w:spacing w:val="-3"/>
                <w:sz w:val="9"/>
              </w:rPr>
              <w:t xml:space="preserve">valin, </w:t>
            </w:r>
            <w:r>
              <w:rPr>
                <w:sz w:val="9"/>
              </w:rPr>
              <w:t>natrijum- acetat, natrijum- glicerofosfat, kalijum- hlorid, magnezijum- hlorid, glukoza, kalcijum-hlorid, masl</w:t>
            </w:r>
            <w:r>
              <w:rPr>
                <w:sz w:val="9"/>
              </w:rPr>
              <w:t>inovo 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sojino</w:t>
            </w:r>
          </w:p>
          <w:p w:rsidR="00FF2815" w:rsidRDefault="00CC74BA">
            <w:pPr>
              <w:pStyle w:val="TableParagraph"/>
              <w:spacing w:before="5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ulje, mešavina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06"/>
              <w:rPr>
                <w:sz w:val="9"/>
              </w:rPr>
            </w:pPr>
            <w:r>
              <w:rPr>
                <w:sz w:val="9"/>
              </w:rPr>
              <w:t>OLICLINOMEL N7- 1000E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6" w:right="4" w:firstLine="2"/>
              <w:jc w:val="center"/>
              <w:rPr>
                <w:sz w:val="9"/>
              </w:rPr>
            </w:pPr>
            <w:r>
              <w:rPr>
                <w:sz w:val="9"/>
              </w:rPr>
              <w:t>kesa, 6 po 1000 ml (20,7g/l + 11,5g/l + 10,3g/l</w:t>
            </w:r>
          </w:p>
          <w:p w:rsidR="00FF2815" w:rsidRDefault="00CC74BA">
            <w:pPr>
              <w:pStyle w:val="TableParagraph"/>
              <w:spacing w:before="1" w:line="271" w:lineRule="auto"/>
              <w:ind w:left="57" w:right="36"/>
              <w:jc w:val="center"/>
              <w:rPr>
                <w:sz w:val="9"/>
              </w:rPr>
            </w:pPr>
            <w:r>
              <w:rPr>
                <w:sz w:val="9"/>
              </w:rPr>
              <w:t>+ 4,8g/l + 6g/l + 7,3g/l + 5,8g/l + 4g/l + 5,6g/l + 6,8g/l + 5g/l + 4,2g/l + 1,8g/l + 0,4g/l + 5,8g/l +</w:t>
            </w:r>
          </w:p>
          <w:p w:rsidR="00FF2815" w:rsidRDefault="00CC74BA">
            <w:pPr>
              <w:pStyle w:val="TableParagraph"/>
              <w:spacing w:before="2"/>
              <w:ind w:left="42"/>
              <w:rPr>
                <w:sz w:val="9"/>
              </w:rPr>
            </w:pPr>
            <w:r>
              <w:rPr>
                <w:sz w:val="9"/>
              </w:rPr>
              <w:t>6,12g/l + 5,36g/l + 4,47g/l</w:t>
            </w:r>
          </w:p>
          <w:p w:rsidR="00FF2815" w:rsidRDefault="00CC74BA">
            <w:pPr>
              <w:pStyle w:val="TableParagraph"/>
              <w:spacing w:before="7" w:line="110" w:lineRule="atLeast"/>
              <w:ind w:left="57" w:right="34"/>
              <w:jc w:val="center"/>
              <w:rPr>
                <w:sz w:val="9"/>
              </w:rPr>
            </w:pPr>
            <w:r>
              <w:rPr>
                <w:sz w:val="9"/>
              </w:rPr>
              <w:t>+ 1,12g/l + 400g/l + 0,74g/l + 200g/l)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Baxter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15.767,30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98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0171124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 xml:space="preserve">alanin, arginin,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 xml:space="preserve">metionin, fenilalanin, prolin, serin, treonin, triptofan, tirozin, </w:t>
            </w:r>
            <w:r>
              <w:rPr>
                <w:spacing w:val="-3"/>
                <w:sz w:val="9"/>
              </w:rPr>
              <w:t xml:space="preserve">valin, </w:t>
            </w:r>
            <w:r>
              <w:rPr>
                <w:sz w:val="9"/>
              </w:rPr>
              <w:t>natrijum- acetat, natrijum- glicerofosfat, kalijum- hlorid, magnezijum- hlorid, glukoza, kalcijum-hlorid, maslinovo i sojino ulje,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mešavina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06"/>
              <w:rPr>
                <w:sz w:val="9"/>
              </w:rPr>
            </w:pPr>
            <w:r>
              <w:rPr>
                <w:sz w:val="9"/>
              </w:rPr>
              <w:t>OLICLINOMEL N7- 1000E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6" w:right="4" w:firstLine="2"/>
              <w:jc w:val="center"/>
              <w:rPr>
                <w:sz w:val="9"/>
              </w:rPr>
            </w:pPr>
            <w:r>
              <w:rPr>
                <w:sz w:val="9"/>
              </w:rPr>
              <w:t>kesa, 4 po 2000 ml (20,7g/l + 11,5g/l + 10,3g/l</w:t>
            </w:r>
          </w:p>
          <w:p w:rsidR="00FF2815" w:rsidRDefault="00CC74BA">
            <w:pPr>
              <w:pStyle w:val="TableParagraph"/>
              <w:spacing w:before="1" w:line="271" w:lineRule="auto"/>
              <w:ind w:left="57" w:right="36"/>
              <w:jc w:val="center"/>
              <w:rPr>
                <w:sz w:val="9"/>
              </w:rPr>
            </w:pPr>
            <w:r>
              <w:rPr>
                <w:sz w:val="9"/>
              </w:rPr>
              <w:t>+ 4,8g/l + 6g/l + 7,3g/l + 5,8g/l + 4g/l + 5,6g/l + 6,8g/l + 5g/l + 4,2g/l + 1,8g/l + 0,4g/l + 5,8g/l +</w:t>
            </w:r>
          </w:p>
          <w:p w:rsidR="00FF2815" w:rsidRDefault="00CC74BA">
            <w:pPr>
              <w:pStyle w:val="TableParagraph"/>
              <w:spacing w:before="2"/>
              <w:ind w:left="42"/>
              <w:rPr>
                <w:sz w:val="9"/>
              </w:rPr>
            </w:pPr>
            <w:r>
              <w:rPr>
                <w:sz w:val="9"/>
              </w:rPr>
              <w:t>6,12g/l + 5,36g/l + 4,47g/l</w:t>
            </w:r>
          </w:p>
          <w:p w:rsidR="00FF2815" w:rsidRDefault="00CC74BA">
            <w:pPr>
              <w:pStyle w:val="TableParagraph"/>
              <w:spacing w:before="7" w:line="110" w:lineRule="atLeast"/>
              <w:ind w:left="57" w:right="34"/>
              <w:jc w:val="center"/>
              <w:rPr>
                <w:sz w:val="9"/>
              </w:rPr>
            </w:pPr>
            <w:r>
              <w:rPr>
                <w:sz w:val="9"/>
              </w:rPr>
              <w:t>+ 1,12g/l + 400g/l + 0,74g/l + 200g/l)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Baxter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15.577,10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86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0171320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271" w:lineRule="auto"/>
              <w:ind w:left="20" w:right="39"/>
              <w:rPr>
                <w:sz w:val="9"/>
              </w:rPr>
            </w:pPr>
            <w:r>
              <w:rPr>
                <w:sz w:val="9"/>
              </w:rPr>
              <w:t>izoleucin, leucin, lizin, metionin, fenilalanin, treonin, triptofan, valin, arginin, histidin, alanin, glicin, asparaginska kis, glutaminska kis,</w:t>
            </w:r>
          </w:p>
          <w:p w:rsidR="00FF2815" w:rsidRDefault="00CC74BA">
            <w:pPr>
              <w:pStyle w:val="TableParagraph"/>
              <w:spacing w:before="4" w:line="271" w:lineRule="auto"/>
              <w:ind w:left="20" w:right="-15"/>
              <w:rPr>
                <w:sz w:val="9"/>
              </w:rPr>
            </w:pPr>
            <w:r>
              <w:rPr>
                <w:sz w:val="9"/>
              </w:rPr>
              <w:t>prolin, serin, natrijum- hidroksid, natrijum- hlorid, natrijum- acetat, kalijum- acetat, magnezijum- acetat, kalcijum- hlorid, glukoza, natrijum- dihidrogenfosfat,</w:t>
            </w:r>
          </w:p>
          <w:p w:rsidR="00FF2815" w:rsidRDefault="00CC74BA">
            <w:pPr>
              <w:pStyle w:val="TableParagraph"/>
              <w:spacing w:before="4" w:line="271" w:lineRule="auto"/>
              <w:ind w:left="20" w:right="109"/>
              <w:rPr>
                <w:sz w:val="9"/>
              </w:rPr>
            </w:pPr>
            <w:r>
              <w:rPr>
                <w:sz w:val="9"/>
              </w:rPr>
              <w:t>cink-acetat, trigliceridi, srednje dužine lanca, ulje</w:t>
            </w: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soje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31"/>
              <w:rPr>
                <w:sz w:val="9"/>
              </w:rPr>
            </w:pPr>
            <w:r>
              <w:rPr>
                <w:sz w:val="9"/>
              </w:rPr>
              <w:t>NUTRIFLEX LIPID PERI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1" w:line="271" w:lineRule="auto"/>
              <w:ind w:left="54" w:hanging="28"/>
              <w:rPr>
                <w:sz w:val="9"/>
              </w:rPr>
            </w:pPr>
            <w:r>
              <w:rPr>
                <w:sz w:val="9"/>
              </w:rPr>
              <w:t>kesa, 5 po 1250 ml (1,872 g/l + 2,504 g/l + 2,272 g/l</w:t>
            </w:r>
          </w:p>
          <w:p w:rsidR="00FF2815" w:rsidRDefault="00CC74BA">
            <w:pPr>
              <w:pStyle w:val="TableParagraph"/>
              <w:spacing w:line="271" w:lineRule="auto"/>
              <w:ind w:left="114" w:right="30" w:hanging="51"/>
              <w:rPr>
                <w:sz w:val="9"/>
              </w:rPr>
            </w:pPr>
            <w:r>
              <w:rPr>
                <w:sz w:val="9"/>
              </w:rPr>
              <w:t>+ 1,568 g/l + 2,808 g /l + 1,456 g/l + 0,456 g/l +</w:t>
            </w:r>
          </w:p>
          <w:p w:rsidR="00FF2815" w:rsidRDefault="00CC74BA">
            <w:pPr>
              <w:pStyle w:val="TableParagraph"/>
              <w:spacing w:before="1"/>
              <w:ind w:left="38"/>
              <w:rPr>
                <w:sz w:val="9"/>
              </w:rPr>
            </w:pPr>
            <w:r>
              <w:rPr>
                <w:sz w:val="9"/>
              </w:rPr>
              <w:t>2,08 g/l + 2,16 g/l + 1,352</w:t>
            </w:r>
          </w:p>
          <w:p w:rsidR="00FF2815" w:rsidRDefault="00CC74BA">
            <w:pPr>
              <w:pStyle w:val="TableParagraph"/>
              <w:spacing w:before="14" w:line="271" w:lineRule="auto"/>
              <w:ind w:left="54" w:right="22" w:firstLine="11"/>
              <w:rPr>
                <w:sz w:val="9"/>
              </w:rPr>
            </w:pPr>
            <w:r>
              <w:rPr>
                <w:sz w:val="9"/>
              </w:rPr>
              <w:t>g/l + 3,88 g/l + 1,32 g/l + 1,2 g/l + 2,8 g/l + 2,72 g/l</w:t>
            </w:r>
          </w:p>
          <w:p w:rsidR="00FF2815" w:rsidRDefault="00CC74BA"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+ 2,4 g/l + 0,64 g/l + 0,865</w:t>
            </w:r>
          </w:p>
          <w:p w:rsidR="00FF2815" w:rsidRDefault="00CC74BA">
            <w:pPr>
              <w:pStyle w:val="TableParagraph"/>
              <w:spacing w:before="14"/>
              <w:ind w:left="54"/>
              <w:rPr>
                <w:sz w:val="9"/>
              </w:rPr>
            </w:pPr>
            <w:r>
              <w:rPr>
                <w:sz w:val="9"/>
              </w:rPr>
              <w:t>g/l + 0,435 g/l + 2,354 g/l</w:t>
            </w:r>
          </w:p>
          <w:p w:rsidR="00FF2815" w:rsidRDefault="00CC74BA">
            <w:pPr>
              <w:pStyle w:val="TableParagraph"/>
              <w:spacing w:before="14" w:line="271" w:lineRule="auto"/>
              <w:ind w:left="38" w:right="8" w:firstLine="36"/>
              <w:rPr>
                <w:sz w:val="9"/>
              </w:rPr>
            </w:pPr>
            <w:r>
              <w:rPr>
                <w:sz w:val="9"/>
              </w:rPr>
              <w:t>+ 0,515 g/l + 0,353 g/l + 70,4 g/l + 0,936 g/l + 5,28</w:t>
            </w: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g/l + 20 g/l + 20 g/l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B.Braun Melsungen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13.670,50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86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0171321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271" w:lineRule="auto"/>
              <w:ind w:left="20" w:right="39"/>
              <w:rPr>
                <w:sz w:val="9"/>
              </w:rPr>
            </w:pPr>
            <w:r>
              <w:rPr>
                <w:sz w:val="9"/>
              </w:rPr>
              <w:t>izoleucin, leucin, lizin, metionin, fenilalanin, treonin, triptofan, valin, arginin, histidin, alanin, glicin, asparaginska kis, glutaminska kis,</w:t>
            </w:r>
          </w:p>
          <w:p w:rsidR="00FF2815" w:rsidRDefault="00CC74BA">
            <w:pPr>
              <w:pStyle w:val="TableParagraph"/>
              <w:spacing w:before="3" w:line="271" w:lineRule="auto"/>
              <w:ind w:left="20" w:right="-15"/>
              <w:rPr>
                <w:sz w:val="9"/>
              </w:rPr>
            </w:pPr>
            <w:r>
              <w:rPr>
                <w:sz w:val="9"/>
              </w:rPr>
              <w:t>prolin, serin, natrijum- hidroksid, natrijum- hlorid, natrijum- acetat, kalijum- acetat, magnezijum- acetat, kalcijum- hlorid, glukoza, natrijum- dihidrogenfosfat,</w:t>
            </w:r>
          </w:p>
          <w:p w:rsidR="00FF2815" w:rsidRDefault="00CC74BA">
            <w:pPr>
              <w:pStyle w:val="TableParagraph"/>
              <w:spacing w:before="4" w:line="271" w:lineRule="auto"/>
              <w:ind w:left="20" w:right="109"/>
              <w:rPr>
                <w:sz w:val="9"/>
              </w:rPr>
            </w:pPr>
            <w:r>
              <w:rPr>
                <w:sz w:val="9"/>
              </w:rPr>
              <w:t>cink-acetat, trigliceridi, srednje dužine lanca, ulje</w:t>
            </w:r>
          </w:p>
          <w:p w:rsidR="00FF2815" w:rsidRDefault="00CC74BA">
            <w:pPr>
              <w:pStyle w:val="TableParagraph"/>
              <w:spacing w:before="2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soje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31"/>
              <w:rPr>
                <w:sz w:val="9"/>
              </w:rPr>
            </w:pPr>
            <w:r>
              <w:rPr>
                <w:sz w:val="9"/>
              </w:rPr>
              <w:t>NUTRIFLEX LIPID PERI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1" w:line="271" w:lineRule="auto"/>
              <w:ind w:left="54" w:hanging="28"/>
              <w:rPr>
                <w:sz w:val="9"/>
              </w:rPr>
            </w:pPr>
            <w:r>
              <w:rPr>
                <w:sz w:val="9"/>
              </w:rPr>
              <w:t>kesa, 5 po 1875 ml (1,872 g/l + 2,504 g/l + 2,272 g/l</w:t>
            </w:r>
          </w:p>
          <w:p w:rsidR="00FF2815" w:rsidRDefault="00CC74BA">
            <w:pPr>
              <w:pStyle w:val="TableParagraph"/>
              <w:spacing w:line="271" w:lineRule="auto"/>
              <w:ind w:left="114" w:right="30" w:hanging="51"/>
              <w:rPr>
                <w:sz w:val="9"/>
              </w:rPr>
            </w:pPr>
            <w:r>
              <w:rPr>
                <w:sz w:val="9"/>
              </w:rPr>
              <w:t>+ 1,568 g/l + 2,808 g /l + 1,456 g/l + 0,456 g/l +</w:t>
            </w:r>
          </w:p>
          <w:p w:rsidR="00FF2815" w:rsidRDefault="00CC74BA">
            <w:pPr>
              <w:pStyle w:val="TableParagraph"/>
              <w:spacing w:before="1"/>
              <w:ind w:left="38"/>
              <w:rPr>
                <w:sz w:val="9"/>
              </w:rPr>
            </w:pPr>
            <w:r>
              <w:rPr>
                <w:sz w:val="9"/>
              </w:rPr>
              <w:t>2,08 g/l + 2,16 g/l + 1,352</w:t>
            </w:r>
          </w:p>
          <w:p w:rsidR="00FF2815" w:rsidRDefault="00CC74BA">
            <w:pPr>
              <w:pStyle w:val="TableParagraph"/>
              <w:spacing w:before="14" w:line="271" w:lineRule="auto"/>
              <w:ind w:left="54" w:right="22" w:firstLine="11"/>
              <w:rPr>
                <w:sz w:val="9"/>
              </w:rPr>
            </w:pPr>
            <w:r>
              <w:rPr>
                <w:sz w:val="9"/>
              </w:rPr>
              <w:t>g/l + 3,88 g/l + 1,32 g/l + 1,2 g/l + 2,8 g/l + 2,72 g/l</w:t>
            </w:r>
          </w:p>
          <w:p w:rsidR="00FF2815" w:rsidRDefault="00CC74BA"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+ 2,4 g/l + 0,64 g/l + 0,865</w:t>
            </w:r>
          </w:p>
          <w:p w:rsidR="00FF2815" w:rsidRDefault="00CC74BA">
            <w:pPr>
              <w:pStyle w:val="TableParagraph"/>
              <w:spacing w:before="14"/>
              <w:ind w:left="54"/>
              <w:rPr>
                <w:sz w:val="9"/>
              </w:rPr>
            </w:pPr>
            <w:r>
              <w:rPr>
                <w:sz w:val="9"/>
              </w:rPr>
              <w:t>g/l + 0,435 g/l + 2,354 g/l</w:t>
            </w:r>
          </w:p>
          <w:p w:rsidR="00FF2815" w:rsidRDefault="00CC74BA">
            <w:pPr>
              <w:pStyle w:val="TableParagraph"/>
              <w:spacing w:before="14" w:line="271" w:lineRule="auto"/>
              <w:ind w:left="38" w:right="8" w:firstLine="36"/>
              <w:rPr>
                <w:sz w:val="9"/>
              </w:rPr>
            </w:pPr>
            <w:r>
              <w:rPr>
                <w:sz w:val="9"/>
              </w:rPr>
              <w:t>+ 0,515 g/l + 0,353 g/l + 70,4 g/l + 0,936 g/l + 5,28</w:t>
            </w: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g/l + 20 g/l + 20 g/l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B.Braun Melsungen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15.994,50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86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0171323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271" w:lineRule="auto"/>
              <w:ind w:left="20" w:right="39"/>
              <w:rPr>
                <w:sz w:val="9"/>
              </w:rPr>
            </w:pPr>
            <w:r>
              <w:rPr>
                <w:sz w:val="9"/>
              </w:rPr>
              <w:t>izoleucin, leucin, lizin, metionin, fenilalanin, treonin, triptofan, valin, arginin, histidin, alanin, glicin, asparaginska kis, glutaminska kis,</w:t>
            </w:r>
          </w:p>
          <w:p w:rsidR="00FF2815" w:rsidRDefault="00CC74BA">
            <w:pPr>
              <w:pStyle w:val="TableParagraph"/>
              <w:spacing w:before="3" w:line="271" w:lineRule="auto"/>
              <w:ind w:left="20" w:right="-15"/>
              <w:rPr>
                <w:sz w:val="9"/>
              </w:rPr>
            </w:pPr>
            <w:r>
              <w:rPr>
                <w:sz w:val="9"/>
              </w:rPr>
              <w:t>prolin, serin, natrijum- hidroksid, natrijum- hlorid, natrijum- acetat, kalijum- acetat, magnezijum- acetat, kalcijum- hlorid, glukoza, natrijum- dihidrogenfosfat,</w:t>
            </w:r>
          </w:p>
          <w:p w:rsidR="00FF2815" w:rsidRDefault="00CC74BA">
            <w:pPr>
              <w:pStyle w:val="TableParagraph"/>
              <w:spacing w:before="5" w:line="271" w:lineRule="auto"/>
              <w:ind w:left="20" w:right="109"/>
              <w:rPr>
                <w:sz w:val="9"/>
              </w:rPr>
            </w:pPr>
            <w:r>
              <w:rPr>
                <w:sz w:val="9"/>
              </w:rPr>
              <w:t>cink-acetat, trigliceridi, srednje dužine lanca, ulje</w:t>
            </w: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soje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31"/>
              <w:rPr>
                <w:sz w:val="9"/>
              </w:rPr>
            </w:pPr>
            <w:r>
              <w:rPr>
                <w:sz w:val="9"/>
              </w:rPr>
              <w:t>NUTRIFLEX LIPID PLUS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271" w:lineRule="auto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kesa, 5 po 1250 ml (2,256 g/l + 3,008 g/l + 2,728 g/l</w:t>
            </w:r>
          </w:p>
          <w:p w:rsidR="00FF2815" w:rsidRDefault="00CC74BA">
            <w:pPr>
              <w:pStyle w:val="TableParagraph"/>
              <w:spacing w:before="1" w:line="271" w:lineRule="auto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+ 1,88 g/l + 3,368 g/l + 1,744 g/l + 0,544 g/l +</w:t>
            </w: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2,496 g/l + 2,592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1,624 g/l + 4,656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1,584 g/l + 1,44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3,368 g/l + 3,264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2,88 g/l + 0,781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0,402 g/l + 0,222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2,747 g/l + 0,686 g/l +</w:t>
            </w:r>
          </w:p>
          <w:p w:rsidR="00FF2815" w:rsidRDefault="00CC74BA">
            <w:pPr>
              <w:pStyle w:val="TableParagraph"/>
              <w:spacing w:before="8" w:line="110" w:lineRule="atLeast"/>
              <w:ind w:left="52" w:right="29"/>
              <w:jc w:val="center"/>
              <w:rPr>
                <w:sz w:val="9"/>
              </w:rPr>
            </w:pPr>
            <w:r>
              <w:rPr>
                <w:sz w:val="9"/>
              </w:rPr>
              <w:t>0,47 g/l + 132 g/l + 1,872 g/l + 5,264 g/l + 20 g/l + 20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B.Braun Melsungen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16.470,20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86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0171324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271" w:lineRule="auto"/>
              <w:ind w:left="20" w:right="39"/>
              <w:rPr>
                <w:sz w:val="9"/>
              </w:rPr>
            </w:pPr>
            <w:r>
              <w:rPr>
                <w:sz w:val="9"/>
              </w:rPr>
              <w:t>izoleucin, leucin, lizin, metionin, fenilalanin, treonin, triptofan, valin, arginin, histidin, alanin, glicin, asparaginska kis, glutaminska kis,</w:t>
            </w:r>
          </w:p>
          <w:p w:rsidR="00FF2815" w:rsidRDefault="00CC74BA">
            <w:pPr>
              <w:pStyle w:val="TableParagraph"/>
              <w:spacing w:before="3" w:line="271" w:lineRule="auto"/>
              <w:ind w:left="20" w:right="-15"/>
              <w:rPr>
                <w:sz w:val="9"/>
              </w:rPr>
            </w:pPr>
            <w:r>
              <w:rPr>
                <w:sz w:val="9"/>
              </w:rPr>
              <w:t>prolin, serin, natrijum- hidroksid, natrijum- hlorid, natrijum- acetat, kalijum- acetat, magnezijum- acetat, kalcijum- hlorid, glukoza, natrijum- dihidrogenfosfat,</w:t>
            </w:r>
          </w:p>
          <w:p w:rsidR="00FF2815" w:rsidRDefault="00CC74BA">
            <w:pPr>
              <w:pStyle w:val="TableParagraph"/>
              <w:spacing w:before="4" w:line="271" w:lineRule="auto"/>
              <w:ind w:left="20" w:right="109"/>
              <w:rPr>
                <w:sz w:val="9"/>
              </w:rPr>
            </w:pPr>
            <w:r>
              <w:rPr>
                <w:sz w:val="9"/>
              </w:rPr>
              <w:t>cink-acetat, trigliceridi, srednje dužine lanca, ulje</w:t>
            </w: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soje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231"/>
              <w:rPr>
                <w:sz w:val="9"/>
              </w:rPr>
            </w:pPr>
            <w:r>
              <w:rPr>
                <w:sz w:val="9"/>
              </w:rPr>
              <w:t>NUTRIFLEX LIPID PLUS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 w:line="271" w:lineRule="auto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kesa, 5 po 1875 ml (2,256 g/l + 3,008 g/l + 2,728 g/l</w:t>
            </w:r>
          </w:p>
          <w:p w:rsidR="00FF2815" w:rsidRDefault="00CC74BA">
            <w:pPr>
              <w:pStyle w:val="TableParagraph"/>
              <w:spacing w:before="2" w:line="271" w:lineRule="auto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+ 1,88 g/l + 3,368 g/l + 1,744 g/l + 0,544 g/l +</w:t>
            </w: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2,496 g/l + 2,592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1,624 g/l + 4,656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1,584 g/l + 1,44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3,368 g/l + 3,264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2,88 g/l + 0,781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0,402 g/l + 0,222 g/l +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2,747 g/l + 0,686 g/l +</w:t>
            </w:r>
          </w:p>
          <w:p w:rsidR="00FF2815" w:rsidRDefault="00CC74BA">
            <w:pPr>
              <w:pStyle w:val="TableParagraph"/>
              <w:spacing w:before="7" w:line="110" w:lineRule="atLeast"/>
              <w:ind w:left="52" w:right="29"/>
              <w:jc w:val="center"/>
              <w:rPr>
                <w:sz w:val="9"/>
              </w:rPr>
            </w:pPr>
            <w:r>
              <w:rPr>
                <w:sz w:val="9"/>
              </w:rPr>
              <w:t>0,47 g/l + 132 g/l + 1,872 g/l + 5,264 g/l + 20 g/l + 20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B.Braun Melsungen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19.194,20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374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0174205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2"/>
              <w:rPr>
                <w:sz w:val="9"/>
              </w:rPr>
            </w:pPr>
            <w:r>
              <w:rPr>
                <w:sz w:val="9"/>
              </w:rPr>
              <w:t>glukoza monohidrat, alanin, arginin, glicin, histidin, izoleucin, leucin, lizin-acetat, metionin, fenilalanin, prolin, serin, taurin, treonin, triptofan, tirozin, valin, kalcijum hlorid dihidrat, natrijum-glicerofosfat hidrat, magnezijum- sulfat heptahidra</w:t>
            </w:r>
            <w:r>
              <w:rPr>
                <w:sz w:val="9"/>
              </w:rPr>
              <w:t>t, kalijum-hlorid, natrijum-acetat trihidrat, cink-sulfat heptahidrat, prečišćeno sojino ulje, trigliceridi srednje dužine lanaca, prečišćeno maslinovo ulje, riblje ulje bogato omega-3</w:t>
            </w:r>
          </w:p>
          <w:p w:rsidR="00FF2815" w:rsidRDefault="00CC74BA">
            <w:pPr>
              <w:pStyle w:val="TableParagraph"/>
              <w:spacing w:before="10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kiselinama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SMOFKABIVEN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40" w:right="18" w:hanging="1"/>
              <w:jc w:val="center"/>
              <w:rPr>
                <w:sz w:val="9"/>
              </w:rPr>
            </w:pPr>
            <w:r>
              <w:rPr>
                <w:sz w:val="9"/>
              </w:rPr>
              <w:t>kesa, 3 po 2463ml (2700kcal) (420g/l + 14g/l</w:t>
            </w:r>
          </w:p>
          <w:p w:rsidR="00FF2815" w:rsidRDefault="00CC74BA">
            <w:pPr>
              <w:pStyle w:val="TableParagraph"/>
              <w:spacing w:before="1" w:line="271" w:lineRule="auto"/>
              <w:ind w:left="31" w:right="9" w:hanging="2"/>
              <w:jc w:val="center"/>
              <w:rPr>
                <w:sz w:val="9"/>
              </w:rPr>
            </w:pPr>
            <w:r>
              <w:rPr>
                <w:sz w:val="9"/>
              </w:rPr>
              <w:t>+ 12g/l + 11g/l + 3g/l + 5g/l + 7,4g/l + 6,6g/l + 4,3g/l + 5,1g/l + 11,2g/l + 6,5g/l + 1g/l + 4,4g/l +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2g/l</w:t>
            </w:r>
          </w:p>
          <w:p w:rsidR="00FF2815" w:rsidRDefault="00CC74BA">
            <w:pPr>
              <w:pStyle w:val="TableParagraph"/>
              <w:spacing w:before="2" w:line="271" w:lineRule="auto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+0,4g/l + 6,2g/l + 0,56g/l + 4,18g/l + 1,2g/l + 4,48g/l +</w:t>
            </w: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3,4g/l + 0,0129g/l + 60g/l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+ 60g/l + 50g/l + 30g/l)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Fresenius Kabi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165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15.735,60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74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0174201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2"/>
              <w:rPr>
                <w:sz w:val="9"/>
              </w:rPr>
            </w:pPr>
            <w:r>
              <w:rPr>
                <w:sz w:val="9"/>
              </w:rPr>
              <w:t>glukoza monohidrat, alanin, arginin, glicin, histidin, izoleucin, leucin, lizin-acetat, metionin, fenilalanin, prolin, serin, taurin, treonin, triptofan, tirozin, valin, kalcijum hlorid dihidrat, natrijum-glicerofosfat hidrat, magnezijum- sulfat heptahidra</w:t>
            </w:r>
            <w:r>
              <w:rPr>
                <w:sz w:val="9"/>
              </w:rPr>
              <w:t>t, kalijum-hlorid, natrijum-acetat trihidrat, cink-sulfat heptahidrat, prečišćeno sojino ulje, trigliceridi srednje dužine lanaca, prečišćeno maslinovo ulje, riblje</w:t>
            </w:r>
          </w:p>
          <w:p w:rsidR="00FF2815" w:rsidRDefault="00CC74BA">
            <w:pPr>
              <w:pStyle w:val="TableParagraph"/>
              <w:spacing w:line="118" w:lineRule="exact"/>
              <w:ind w:left="20" w:right="14"/>
              <w:rPr>
                <w:sz w:val="9"/>
              </w:rPr>
            </w:pPr>
            <w:r>
              <w:rPr>
                <w:sz w:val="9"/>
              </w:rPr>
              <w:t>ulje bogato omega-3 kiselinama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SMOFKABIVEN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40" w:right="18" w:hanging="1"/>
              <w:jc w:val="center"/>
              <w:rPr>
                <w:sz w:val="9"/>
              </w:rPr>
            </w:pPr>
            <w:r>
              <w:rPr>
                <w:sz w:val="9"/>
              </w:rPr>
              <w:t>kesa, 4 po 1477ml (1600kcal) (420g/l + 14g/l</w:t>
            </w:r>
          </w:p>
          <w:p w:rsidR="00FF2815" w:rsidRDefault="00CC74BA">
            <w:pPr>
              <w:pStyle w:val="TableParagraph"/>
              <w:spacing w:before="1" w:line="271" w:lineRule="auto"/>
              <w:ind w:left="31" w:right="9" w:hanging="2"/>
              <w:jc w:val="center"/>
              <w:rPr>
                <w:sz w:val="9"/>
              </w:rPr>
            </w:pPr>
            <w:r>
              <w:rPr>
                <w:sz w:val="9"/>
              </w:rPr>
              <w:t>+ 12g/l + 11g/l + 3g/l + 5g/l + 7,4g/l + 6,6g/l + 4,3g/l + 5,1g/l + 11,2g/l + 6,5g/l + 1g/l + 4,4g/l +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2g/l</w:t>
            </w:r>
          </w:p>
          <w:p w:rsidR="00FF2815" w:rsidRDefault="00CC74BA">
            <w:pPr>
              <w:pStyle w:val="TableParagraph"/>
              <w:spacing w:before="2" w:line="271" w:lineRule="auto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+0,4g/l + 6,2g/l + 0,56g/l + 4,18g/l + 1,2g/l + 4,48g/l +</w:t>
            </w: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3,4g/l + 0,0129g/l + 60g/l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+ 60g/l + 50g/l + 30g/l)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28" w:right="108" w:firstLine="2"/>
              <w:jc w:val="center"/>
              <w:rPr>
                <w:sz w:val="9"/>
              </w:rPr>
            </w:pPr>
            <w:r>
              <w:rPr>
                <w:sz w:val="9"/>
              </w:rPr>
              <w:t>Fresenius Kabi AB;Fresenius Kabi Austrija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2"/>
              <w:ind w:left="154"/>
              <w:rPr>
                <w:sz w:val="9"/>
              </w:rPr>
            </w:pPr>
            <w:r>
              <w:rPr>
                <w:sz w:val="9"/>
              </w:rPr>
              <w:t>Švedska;</w:t>
            </w:r>
          </w:p>
          <w:p w:rsidR="00FF2815" w:rsidRDefault="00CC74BA">
            <w:pPr>
              <w:pStyle w:val="TableParagraph"/>
              <w:spacing w:before="13" w:line="95" w:lineRule="exact"/>
              <w:ind w:left="190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14.443,70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8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311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15/02/2369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0" w:line="271" w:lineRule="auto"/>
              <w:ind w:left="20" w:right="7"/>
              <w:rPr>
                <w:sz w:val="9"/>
              </w:rPr>
            </w:pPr>
            <w:r>
              <w:rPr>
                <w:sz w:val="9"/>
              </w:rPr>
              <w:t xml:space="preserve">glukoza, alanin, arginin, glicin, </w:t>
            </w:r>
            <w:r>
              <w:rPr>
                <w:spacing w:val="-3"/>
                <w:sz w:val="9"/>
              </w:rPr>
              <w:t xml:space="preserve">histidin, </w:t>
            </w:r>
            <w:r>
              <w:rPr>
                <w:sz w:val="9"/>
              </w:rPr>
              <w:t xml:space="preserve">izoleucin, leucin, </w:t>
            </w:r>
            <w:r>
              <w:rPr>
                <w:spacing w:val="-3"/>
                <w:sz w:val="9"/>
              </w:rPr>
              <w:t xml:space="preserve">lizin, </w:t>
            </w:r>
            <w:r>
              <w:rPr>
                <w:sz w:val="9"/>
              </w:rPr>
              <w:t xml:space="preserve">metionin, fenilalanin, prolin, serin, taurin, treonin, triptofan, tirozin, </w:t>
            </w:r>
            <w:r>
              <w:rPr>
                <w:spacing w:val="-3"/>
                <w:sz w:val="9"/>
              </w:rPr>
              <w:t xml:space="preserve">valin, </w:t>
            </w:r>
            <w:r>
              <w:rPr>
                <w:sz w:val="9"/>
              </w:rPr>
              <w:t>kalcijum-hlorid, natrijum- glicerofosfat, magnezijum-sulfat, kalijum-hlorid, natrijum-acetat, cink- sulf</w:t>
            </w:r>
            <w:r>
              <w:rPr>
                <w:sz w:val="9"/>
              </w:rPr>
              <w:t>at, prečišćeno sojino ulje, trigliceridi, srednje dužine lanca, prečišćeno maslinovo ulje, riblje ulje bogato</w:t>
            </w: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>omega-3</w:t>
            </w:r>
          </w:p>
          <w:p w:rsidR="00FF2815" w:rsidRDefault="00CC74BA">
            <w:pPr>
              <w:pStyle w:val="TableParagraph"/>
              <w:spacing w:before="9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kiselinama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31"/>
              <w:rPr>
                <w:sz w:val="9"/>
              </w:rPr>
            </w:pPr>
            <w:r>
              <w:rPr>
                <w:sz w:val="9"/>
              </w:rPr>
              <w:t>SMOFKABIVEN PERIPHERAL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emulzija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40" w:right="20" w:firstLine="1"/>
              <w:jc w:val="center"/>
              <w:rPr>
                <w:sz w:val="9"/>
              </w:rPr>
            </w:pPr>
            <w:r>
              <w:rPr>
                <w:sz w:val="9"/>
              </w:rPr>
              <w:t>kesa, 4 po 1206ml (800kcal) (130g/L+14g/L+12g/L+11</w:t>
            </w:r>
          </w:p>
          <w:p w:rsidR="00FF2815" w:rsidRDefault="00CC74BA">
            <w:pPr>
              <w:pStyle w:val="TableParagraph"/>
              <w:spacing w:before="1" w:line="271" w:lineRule="auto"/>
              <w:ind w:left="42" w:right="22" w:hanging="3"/>
              <w:jc w:val="both"/>
              <w:rPr>
                <w:sz w:val="9"/>
              </w:rPr>
            </w:pPr>
            <w:r>
              <w:rPr>
                <w:sz w:val="9"/>
              </w:rPr>
              <w:t>g/L+3g/L+5g/L+7.4g/L+6. 6g/L+4.3g/L+5.1g/L+11.2</w:t>
            </w:r>
          </w:p>
          <w:p w:rsidR="00FF2815" w:rsidRDefault="00CC74BA">
            <w:pPr>
              <w:pStyle w:val="TableParagraph"/>
              <w:spacing w:before="1" w:line="271" w:lineRule="auto"/>
              <w:ind w:left="29" w:right="11" w:firstLine="11"/>
              <w:jc w:val="both"/>
              <w:rPr>
                <w:sz w:val="9"/>
              </w:rPr>
            </w:pPr>
            <w:r>
              <w:rPr>
                <w:sz w:val="9"/>
              </w:rPr>
              <w:t>g/L+6.5g/L+1g/L+4.4g/L+ 2g/L+0.4g/L+6.2g/L+0.56 g/L+4.18g/L+1.2g/L+4.48 g/L+3.4g/L+0.0129g/L+60</w:t>
            </w:r>
          </w:p>
          <w:p w:rsidR="00FF2815" w:rsidRDefault="00CC74BA">
            <w:pPr>
              <w:pStyle w:val="TableParagraph"/>
              <w:spacing w:before="2" w:line="95" w:lineRule="exact"/>
              <w:ind w:left="52"/>
              <w:jc w:val="both"/>
              <w:rPr>
                <w:sz w:val="9"/>
              </w:rPr>
            </w:pPr>
            <w:r>
              <w:rPr>
                <w:sz w:val="9"/>
              </w:rPr>
              <w:t>g/L+60g/L+50g/L+30g/L)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Fresenius Kabi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10.551,90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0175260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 w:right="244"/>
              <w:rPr>
                <w:sz w:val="9"/>
              </w:rPr>
            </w:pPr>
            <w:r>
              <w:rPr>
                <w:sz w:val="9"/>
              </w:rPr>
              <w:t>natrijum hlorid, kalijum hlorid, kalcijum hlorid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10" w:line="271" w:lineRule="auto"/>
              <w:ind w:left="21" w:right="101"/>
              <w:rPr>
                <w:sz w:val="9"/>
              </w:rPr>
            </w:pPr>
            <w:r>
              <w:rPr>
                <w:sz w:val="9"/>
              </w:rPr>
              <w:t>NATRII CHLORIDI INFUNDIBILE COMP.</w:t>
            </w: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(Ringerov rastv)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0"/>
              <w:ind w:left="61"/>
              <w:rPr>
                <w:sz w:val="9"/>
              </w:rPr>
            </w:pPr>
            <w:r>
              <w:rPr>
                <w:sz w:val="9"/>
              </w:rPr>
              <w:t>boca plasticna, 1 po 500</w:t>
            </w:r>
          </w:p>
          <w:p w:rsidR="00FF2815" w:rsidRDefault="00CC74BA">
            <w:pPr>
              <w:pStyle w:val="TableParagraph"/>
              <w:spacing w:before="8" w:line="110" w:lineRule="atLeast"/>
              <w:ind w:left="489" w:right="47" w:hanging="415"/>
              <w:rPr>
                <w:sz w:val="9"/>
              </w:rPr>
            </w:pPr>
            <w:r>
              <w:rPr>
                <w:sz w:val="9"/>
              </w:rPr>
              <w:t>ml (8,6 g/l+0,3 g/l+ 0,33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0175315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58"/>
              <w:rPr>
                <w:sz w:val="9"/>
              </w:rPr>
            </w:pPr>
            <w:r>
              <w:rPr>
                <w:sz w:val="9"/>
              </w:rPr>
              <w:t>natrijum-hlorid, kalijum-hlorid, kalcijum-hlorid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RINGEROV RASTVOR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3" w:right="69" w:hanging="5"/>
              <w:jc w:val="both"/>
              <w:rPr>
                <w:sz w:val="9"/>
              </w:rPr>
            </w:pPr>
            <w:r>
              <w:rPr>
                <w:sz w:val="9"/>
              </w:rPr>
              <w:t>boca plastična, Ecoflac plus, 10 po 500 ml (8.6 g/L+0.3 g/L+0.33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3" w:right="68" w:hanging="316"/>
              <w:rPr>
                <w:sz w:val="9"/>
              </w:rPr>
            </w:pPr>
            <w:r>
              <w:rPr>
                <w:sz w:val="9"/>
              </w:rPr>
              <w:t>B.Braun Melsungen AG;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777,80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0175316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0" w:right="258"/>
              <w:rPr>
                <w:sz w:val="9"/>
              </w:rPr>
            </w:pPr>
            <w:r>
              <w:rPr>
                <w:sz w:val="9"/>
              </w:rPr>
              <w:t>natrijum-hlorid, kalijum-hlorid, kalcijum-hlorid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RINGEROV RASTVOR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65" w:right="47" w:firstLine="23"/>
              <w:jc w:val="both"/>
              <w:rPr>
                <w:sz w:val="9"/>
              </w:rPr>
            </w:pPr>
            <w:r>
              <w:rPr>
                <w:sz w:val="9"/>
              </w:rPr>
              <w:t>boca plastična, Ecoflac plus, 10 po 1000 ml (8.6 g/L+0.3 g/L+0.33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B.Braun Melsungen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1.536,60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0175515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 w:right="244"/>
              <w:rPr>
                <w:sz w:val="9"/>
              </w:rPr>
            </w:pPr>
            <w:r>
              <w:rPr>
                <w:sz w:val="9"/>
              </w:rPr>
              <w:t>natrijum hlorid, kalijum hlorid, kalcijum hlorid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10" w:line="271" w:lineRule="auto"/>
              <w:ind w:left="21" w:right="101"/>
              <w:rPr>
                <w:sz w:val="9"/>
              </w:rPr>
            </w:pPr>
            <w:r>
              <w:rPr>
                <w:sz w:val="9"/>
              </w:rPr>
              <w:t>NATRII CHLORIDI INFUNDIBILE COMP.</w:t>
            </w: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(Ringerov rastv)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0"/>
              <w:ind w:left="61"/>
              <w:rPr>
                <w:sz w:val="9"/>
              </w:rPr>
            </w:pPr>
            <w:r>
              <w:rPr>
                <w:sz w:val="9"/>
              </w:rPr>
              <w:t>boca plasticna, 1 po 500</w:t>
            </w:r>
          </w:p>
          <w:p w:rsidR="00FF2815" w:rsidRDefault="00CC74BA">
            <w:pPr>
              <w:pStyle w:val="TableParagraph"/>
              <w:spacing w:before="8" w:line="110" w:lineRule="atLeast"/>
              <w:ind w:left="489" w:hanging="426"/>
              <w:rPr>
                <w:sz w:val="9"/>
              </w:rPr>
            </w:pPr>
            <w:r>
              <w:rPr>
                <w:sz w:val="9"/>
              </w:rPr>
              <w:t>ml (8,6 g/l+0,3 g/l+ 0,33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Hemomont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9" w:right="-9" w:hanging="210"/>
              <w:rPr>
                <w:sz w:val="9"/>
              </w:rPr>
            </w:pPr>
            <w:r>
              <w:rPr>
                <w:sz w:val="9"/>
              </w:rPr>
              <w:t>Republika Crna Gora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0175331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58"/>
              <w:rPr>
                <w:sz w:val="9"/>
              </w:rPr>
            </w:pPr>
            <w:r>
              <w:rPr>
                <w:sz w:val="9"/>
              </w:rPr>
              <w:t>natrijum-hlorid, kalijum-hlorid, kalcijum-hlorid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RINGEROV RASTVOR BAXTER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kesa, 1 po 500 ml (8,6 g/l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+ 0,3 g/l + 0,33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00" w:right="80" w:firstLine="2"/>
              <w:jc w:val="center"/>
              <w:rPr>
                <w:sz w:val="9"/>
              </w:rPr>
            </w:pPr>
            <w:r>
              <w:rPr>
                <w:sz w:val="9"/>
              </w:rPr>
              <w:t>Bieffe Medital S.A.; Baxter Healthcare Limited; Baxter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9" w:right="19"/>
              <w:jc w:val="center"/>
              <w:rPr>
                <w:sz w:val="9"/>
              </w:rPr>
            </w:pPr>
            <w:r>
              <w:rPr>
                <w:sz w:val="9"/>
              </w:rPr>
              <w:t>Španija; Velika Britanija; 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0175185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13" w:line="110" w:lineRule="atLeast"/>
              <w:ind w:left="20" w:right="251"/>
              <w:rPr>
                <w:sz w:val="9"/>
              </w:rPr>
            </w:pPr>
            <w:r>
              <w:rPr>
                <w:sz w:val="9"/>
              </w:rPr>
              <w:t>natrijum-hlorid, kalijum-hlorid, kalcijum-hlorid, 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406"/>
              <w:rPr>
                <w:sz w:val="9"/>
              </w:rPr>
            </w:pPr>
            <w:r>
              <w:rPr>
                <w:sz w:val="9"/>
              </w:rPr>
              <w:t>HARTMANOV RASTVOR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54" w:right="32"/>
              <w:jc w:val="center"/>
              <w:rPr>
                <w:sz w:val="9"/>
              </w:rPr>
            </w:pPr>
            <w:r>
              <w:rPr>
                <w:sz w:val="9"/>
              </w:rPr>
              <w:t>boca, 1 po 500 ml (6,02 g/l + 0,373 g/l + 0,294 g/l</w:t>
            </w:r>
          </w:p>
          <w:p w:rsidR="00FF2815" w:rsidRDefault="00CC74BA">
            <w:pPr>
              <w:pStyle w:val="TableParagraph"/>
              <w:spacing w:before="1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+ 3,25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76,80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0175420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13" w:line="110" w:lineRule="atLeast"/>
              <w:ind w:left="20" w:right="251"/>
              <w:rPr>
                <w:sz w:val="9"/>
              </w:rPr>
            </w:pPr>
            <w:r>
              <w:rPr>
                <w:sz w:val="9"/>
              </w:rPr>
              <w:t>natrijum-hlorid, kalijum-hlorid, kalcijum-hlorid, 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1"/>
              <w:rPr>
                <w:sz w:val="9"/>
              </w:rPr>
            </w:pPr>
            <w:r>
              <w:rPr>
                <w:sz w:val="9"/>
              </w:rPr>
              <w:t>HARTMANOV RASTVOR BAXTER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40"/>
              <w:rPr>
                <w:sz w:val="9"/>
              </w:rPr>
            </w:pPr>
            <w:r>
              <w:rPr>
                <w:sz w:val="9"/>
              </w:rPr>
              <w:t>kesa, 1 po 500 ml (6 g/l +</w:t>
            </w:r>
          </w:p>
          <w:p w:rsidR="00FF2815" w:rsidRDefault="00CC74BA">
            <w:pPr>
              <w:pStyle w:val="TableParagraph"/>
              <w:spacing w:before="14" w:line="95" w:lineRule="exact"/>
              <w:ind w:left="38"/>
              <w:rPr>
                <w:sz w:val="9"/>
              </w:rPr>
            </w:pPr>
            <w:r>
              <w:rPr>
                <w:sz w:val="9"/>
              </w:rPr>
              <w:t>0,4 g/l + 0,27 g/l + 3,2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9" w:right="8" w:firstLine="2"/>
              <w:jc w:val="center"/>
              <w:rPr>
                <w:sz w:val="9"/>
              </w:rPr>
            </w:pPr>
            <w:r>
              <w:rPr>
                <w:sz w:val="9"/>
              </w:rPr>
              <w:t>Bieffe Medital S.A.; Baxter Healthcare LTD; Baxter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9" w:right="19"/>
              <w:jc w:val="center"/>
              <w:rPr>
                <w:sz w:val="9"/>
              </w:rPr>
            </w:pPr>
            <w:r>
              <w:rPr>
                <w:sz w:val="9"/>
              </w:rPr>
              <w:t>Španija; Velika Britanija; 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76,80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0175320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13" w:line="110" w:lineRule="atLeast"/>
              <w:ind w:left="20" w:right="251"/>
              <w:rPr>
                <w:sz w:val="9"/>
              </w:rPr>
            </w:pPr>
            <w:r>
              <w:rPr>
                <w:sz w:val="9"/>
              </w:rPr>
              <w:t>natrijum-hlorid, kalijum-hlorid, kalcijum-hlorid, 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1"/>
              <w:rPr>
                <w:sz w:val="9"/>
              </w:rPr>
            </w:pPr>
            <w:r>
              <w:rPr>
                <w:sz w:val="9"/>
              </w:rPr>
              <w:t>HARTMANOV RASTVOR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 w:line="271" w:lineRule="auto"/>
              <w:ind w:left="29" w:right="11" w:firstLine="1"/>
              <w:jc w:val="center"/>
              <w:rPr>
                <w:sz w:val="9"/>
              </w:rPr>
            </w:pPr>
            <w:r>
              <w:rPr>
                <w:sz w:val="9"/>
              </w:rPr>
              <w:t>boca plastična, Ecoflac plus, 10 po 500 ml (6 g/L+0.4 g/L+0.27g/L+6,24</w:t>
            </w:r>
          </w:p>
          <w:p w:rsidR="00FF2815" w:rsidRDefault="00CC74BA">
            <w:pPr>
              <w:pStyle w:val="TableParagraph"/>
              <w:spacing w:before="2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7" w:right="58" w:firstLine="1"/>
              <w:jc w:val="center"/>
              <w:rPr>
                <w:sz w:val="9"/>
              </w:rPr>
            </w:pPr>
            <w:r>
              <w:rPr>
                <w:sz w:val="9"/>
              </w:rPr>
              <w:t>B.Braun Melsungen AG; 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767,80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0175321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13" w:line="110" w:lineRule="atLeast"/>
              <w:ind w:left="20" w:right="251"/>
              <w:rPr>
                <w:sz w:val="9"/>
              </w:rPr>
            </w:pPr>
            <w:r>
              <w:rPr>
                <w:sz w:val="9"/>
              </w:rPr>
              <w:t>natrijum-hlorid, kalijum-hlorid, kalcijum-hlorid, 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1"/>
              <w:rPr>
                <w:sz w:val="9"/>
              </w:rPr>
            </w:pPr>
            <w:r>
              <w:rPr>
                <w:sz w:val="9"/>
              </w:rPr>
              <w:t>HARTMANOV RASTVOR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 w:line="271" w:lineRule="auto"/>
              <w:ind w:left="29" w:right="11" w:firstLine="1"/>
              <w:jc w:val="center"/>
              <w:rPr>
                <w:sz w:val="9"/>
              </w:rPr>
            </w:pPr>
            <w:r>
              <w:rPr>
                <w:sz w:val="9"/>
              </w:rPr>
              <w:t>boca plastična, Ecoflac plus, 10 po 1000 ml (6 g/L+0.4 g/L+0.27g/L+6,24</w:t>
            </w:r>
          </w:p>
          <w:p w:rsidR="00FF2815" w:rsidRDefault="00CC74BA">
            <w:pPr>
              <w:pStyle w:val="TableParagraph"/>
              <w:spacing w:before="2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7" w:right="58" w:firstLine="1"/>
              <w:jc w:val="center"/>
              <w:rPr>
                <w:sz w:val="9"/>
              </w:rPr>
            </w:pPr>
            <w:r>
              <w:rPr>
                <w:sz w:val="9"/>
              </w:rPr>
              <w:t>B.Braun Melsungen AG; 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1.227,80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0175322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3"/>
              <w:jc w:val="right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NATRIJUM HLORID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0.9%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88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91"/>
              <w:rPr>
                <w:sz w:val="9"/>
              </w:rPr>
            </w:pPr>
            <w:r>
              <w:rPr>
                <w:sz w:val="9"/>
              </w:rPr>
              <w:t>plus, 20 po 50ml (9g/L)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68" w:right="48" w:firstLine="5"/>
              <w:jc w:val="center"/>
              <w:rPr>
                <w:sz w:val="9"/>
              </w:rPr>
            </w:pPr>
            <w:r>
              <w:rPr>
                <w:sz w:val="9"/>
              </w:rPr>
              <w:t>B.Braun Melsungen AG;B.Braun Medical SA; S.C B. Braun Pharmaceuticals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Nemačka; Španija; 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1.369,80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0175312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8"/>
              <w:jc w:val="right"/>
              <w:rPr>
                <w:sz w:val="9"/>
              </w:rPr>
            </w:pPr>
            <w:r>
              <w:rPr>
                <w:sz w:val="9"/>
              </w:rPr>
              <w:t>natrijum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NATRIJUM HLORID 0.9%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88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68"/>
              <w:rPr>
                <w:sz w:val="9"/>
              </w:rPr>
            </w:pPr>
            <w:r>
              <w:rPr>
                <w:sz w:val="9"/>
              </w:rPr>
              <w:t>plus, 20 po 100 ml (9g/l)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34" w:right="55" w:hanging="139"/>
              <w:rPr>
                <w:sz w:val="9"/>
              </w:rPr>
            </w:pPr>
            <w:r>
              <w:rPr>
                <w:sz w:val="9"/>
              </w:rPr>
              <w:t>B. Braun Melsungen AG; B. Braun</w:t>
            </w:r>
          </w:p>
          <w:p w:rsidR="00FF2815" w:rsidRDefault="00CC74BA">
            <w:pPr>
              <w:pStyle w:val="TableParagraph"/>
              <w:spacing w:before="1"/>
              <w:ind w:left="54"/>
              <w:rPr>
                <w:sz w:val="9"/>
              </w:rPr>
            </w:pPr>
            <w:r>
              <w:rPr>
                <w:sz w:val="9"/>
              </w:rPr>
              <w:t>Pharmaceuticals S.A.;</w:t>
            </w:r>
          </w:p>
          <w:p w:rsidR="00FF2815" w:rsidRDefault="00CC74BA">
            <w:pPr>
              <w:pStyle w:val="TableParagraph"/>
              <w:spacing w:before="14" w:line="95" w:lineRule="exact"/>
              <w:ind w:left="82"/>
              <w:rPr>
                <w:sz w:val="9"/>
              </w:rPr>
            </w:pPr>
            <w:r>
              <w:rPr>
                <w:sz w:val="9"/>
              </w:rPr>
              <w:t>B. 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/>
              <w:ind w:left="137"/>
              <w:rPr>
                <w:sz w:val="9"/>
              </w:rPr>
            </w:pPr>
            <w:r>
              <w:rPr>
                <w:sz w:val="9"/>
              </w:rPr>
              <w:t>Rumunija;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1.145,80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8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0175585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NATRIJUM HLORID 0.9%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88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47"/>
              <w:rPr>
                <w:sz w:val="9"/>
              </w:rPr>
            </w:pPr>
            <w:r>
              <w:rPr>
                <w:sz w:val="9"/>
              </w:rPr>
              <w:t>plus, 10 po 250mL (9g/L)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77" w:right="58" w:firstLine="1"/>
              <w:jc w:val="center"/>
              <w:rPr>
                <w:sz w:val="9"/>
              </w:rPr>
            </w:pPr>
            <w:r>
              <w:rPr>
                <w:sz w:val="9"/>
              </w:rPr>
              <w:t>B.Braun Melsungen AG; 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521,20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0175310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NATRIJUM HLORID 0.9%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88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47"/>
              <w:rPr>
                <w:sz w:val="9"/>
              </w:rPr>
            </w:pPr>
            <w:r>
              <w:rPr>
                <w:sz w:val="9"/>
              </w:rPr>
              <w:t>plus, 10 po 500mL (9g/L)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77" w:right="58" w:firstLine="1"/>
              <w:jc w:val="center"/>
              <w:rPr>
                <w:sz w:val="9"/>
              </w:rPr>
            </w:pPr>
            <w:r>
              <w:rPr>
                <w:sz w:val="9"/>
              </w:rPr>
              <w:t>B.Braun Melsungen AG; B.Braun Medical SA;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708,00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0175311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NATRIJUM HLORID 0.9%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88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rPr>
                <w:sz w:val="9"/>
              </w:rPr>
            </w:pPr>
            <w:r>
              <w:rPr>
                <w:sz w:val="9"/>
              </w:rPr>
              <w:t>plus, 10 po 1000mL (9g/L)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77" w:right="58" w:firstLine="1"/>
              <w:jc w:val="center"/>
              <w:rPr>
                <w:sz w:val="9"/>
              </w:rPr>
            </w:pPr>
            <w:r>
              <w:rPr>
                <w:sz w:val="9"/>
              </w:rPr>
              <w:t>B.Braun Melsungen AG; B.Braun Medical SA; B.Braun Pharmaceuticals S.A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Nemačka; Španija; 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1.438,40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0400430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B05BC01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manitol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MANITOL HF 20%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 po 250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20%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Hemomont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Republika Crna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Gora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322,00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0400431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B05BC01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manitol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MANITOL HF 10%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10%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Hemomont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Republika Crna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Gora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347,70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9175213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B05CX10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manitol, sorbitol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ISPIROL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ispiranje</w:t>
            </w:r>
          </w:p>
          <w:p w:rsidR="00FF2815" w:rsidRDefault="00CC74BA">
            <w:pPr>
              <w:pStyle w:val="TableParagraph"/>
              <w:spacing w:before="14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bešike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/>
              <w:rPr>
                <w:sz w:val="9"/>
              </w:rPr>
            </w:pPr>
            <w:r>
              <w:rPr>
                <w:sz w:val="9"/>
              </w:rPr>
              <w:t>kesa, 5 l (5,4 g/l + 27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1.393,50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6" w:line="273" w:lineRule="auto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natrijum- laktat, kalcijum- hlorid, magnezijum-</w:t>
            </w:r>
          </w:p>
          <w:p w:rsidR="00FF2815" w:rsidRDefault="00CC74BA">
            <w:pPr>
              <w:pStyle w:val="TableParagraph"/>
              <w:spacing w:line="93" w:lineRule="exact"/>
              <w:ind w:left="20"/>
              <w:rPr>
                <w:sz w:val="9"/>
              </w:rPr>
            </w:pPr>
            <w:r>
              <w:rPr>
                <w:sz w:val="9"/>
              </w:rPr>
              <w:t>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DIANEAL PD4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26"/>
              <w:ind w:left="22"/>
              <w:rPr>
                <w:sz w:val="9"/>
              </w:rPr>
            </w:pPr>
            <w:r>
              <w:rPr>
                <w:sz w:val="9"/>
              </w:rPr>
              <w:t>dvostruka plastična kesa 1</w:t>
            </w:r>
          </w:p>
          <w:p w:rsidR="00FF2815" w:rsidRDefault="00CC74BA">
            <w:pPr>
              <w:pStyle w:val="TableParagraph"/>
              <w:spacing w:before="14"/>
              <w:ind w:left="169"/>
              <w:rPr>
                <w:sz w:val="9"/>
              </w:rPr>
            </w:pPr>
            <w:r>
              <w:rPr>
                <w:sz w:val="9"/>
              </w:rPr>
              <w:t>po 2000 ml (1,36%</w:t>
            </w:r>
          </w:p>
          <w:p w:rsidR="00FF2815" w:rsidRDefault="00CC74BA">
            <w:pPr>
              <w:pStyle w:val="TableParagraph"/>
              <w:spacing w:before="8" w:line="110" w:lineRule="atLeast"/>
              <w:ind w:left="56" w:right="38"/>
              <w:jc w:val="center"/>
              <w:rPr>
                <w:sz w:val="9"/>
              </w:rPr>
            </w:pPr>
            <w:r>
              <w:rPr>
                <w:sz w:val="9"/>
              </w:rPr>
              <w:t>m/v+(13,6 g/l)+5,38 g/l+4,48 g/l+0,184 g/l+0,051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845,50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natrijum- laktat, kalcijum- hlorid, magnezijum-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DIANEAL PD4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26"/>
              <w:ind w:left="22"/>
              <w:rPr>
                <w:sz w:val="9"/>
              </w:rPr>
            </w:pPr>
            <w:r>
              <w:rPr>
                <w:sz w:val="9"/>
              </w:rPr>
              <w:t>dvostruka plastična kesa 1</w:t>
            </w:r>
          </w:p>
          <w:p w:rsidR="00FF2815" w:rsidRDefault="00CC74BA">
            <w:pPr>
              <w:pStyle w:val="TableParagraph"/>
              <w:spacing w:before="14"/>
              <w:ind w:left="169"/>
              <w:rPr>
                <w:sz w:val="9"/>
              </w:rPr>
            </w:pPr>
            <w:r>
              <w:rPr>
                <w:sz w:val="9"/>
              </w:rPr>
              <w:t>po 2500 ml (1,36%</w:t>
            </w:r>
          </w:p>
          <w:p w:rsidR="00FF2815" w:rsidRDefault="00CC74BA">
            <w:pPr>
              <w:pStyle w:val="TableParagraph"/>
              <w:spacing w:before="8" w:line="110" w:lineRule="atLeast"/>
              <w:ind w:left="56" w:right="38"/>
              <w:jc w:val="center"/>
              <w:rPr>
                <w:sz w:val="9"/>
              </w:rPr>
            </w:pPr>
            <w:r>
              <w:rPr>
                <w:sz w:val="9"/>
              </w:rPr>
              <w:t>m/v+(13,6 g/l)+5,38 g/l+4,48 g/l+0,184 g/l+0,051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973,30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natrijum- laktat, kalcijum- hlorid, magnezijum-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DIANEAL PD4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26"/>
              <w:ind w:left="22"/>
              <w:rPr>
                <w:sz w:val="9"/>
              </w:rPr>
            </w:pPr>
            <w:r>
              <w:rPr>
                <w:sz w:val="9"/>
              </w:rPr>
              <w:t>jednostruka plastična kesa</w:t>
            </w:r>
          </w:p>
          <w:p w:rsidR="00FF2815" w:rsidRDefault="00CC74BA">
            <w:pPr>
              <w:pStyle w:val="TableParagraph"/>
              <w:spacing w:before="14"/>
              <w:ind w:left="132"/>
              <w:rPr>
                <w:sz w:val="9"/>
              </w:rPr>
            </w:pPr>
            <w:r>
              <w:rPr>
                <w:sz w:val="9"/>
              </w:rPr>
              <w:t>1 po 5000 ml (1,36%</w:t>
            </w:r>
          </w:p>
          <w:p w:rsidR="00FF2815" w:rsidRDefault="00CC74BA">
            <w:pPr>
              <w:pStyle w:val="TableParagraph"/>
              <w:spacing w:before="8" w:line="110" w:lineRule="atLeast"/>
              <w:ind w:left="57" w:right="34"/>
              <w:jc w:val="center"/>
              <w:rPr>
                <w:sz w:val="9"/>
              </w:rPr>
            </w:pPr>
            <w:r>
              <w:rPr>
                <w:sz w:val="9"/>
              </w:rPr>
              <w:t>m/v+(13,6 g/l)+5,38 g/l+4,48 g/l+0,184 g/l+0,051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1.349,00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6" w:line="273" w:lineRule="auto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natrijum- laktat, kalcijum- hlorid, magnezijum-</w:t>
            </w:r>
          </w:p>
          <w:p w:rsidR="00FF2815" w:rsidRDefault="00CC74BA">
            <w:pPr>
              <w:pStyle w:val="TableParagraph"/>
              <w:spacing w:line="93" w:lineRule="exact"/>
              <w:ind w:left="20"/>
              <w:rPr>
                <w:sz w:val="9"/>
              </w:rPr>
            </w:pPr>
            <w:r>
              <w:rPr>
                <w:sz w:val="9"/>
              </w:rPr>
              <w:t>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DIANEAL PD4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sz w:val="9"/>
              </w:rPr>
              <w:t>dvostruka plastična kesa 1</w:t>
            </w:r>
          </w:p>
          <w:p w:rsidR="00FF2815" w:rsidRDefault="00CC74BA">
            <w:pPr>
              <w:pStyle w:val="TableParagraph"/>
              <w:spacing w:before="14"/>
              <w:ind w:left="56"/>
              <w:rPr>
                <w:sz w:val="9"/>
              </w:rPr>
            </w:pPr>
            <w:r>
              <w:rPr>
                <w:sz w:val="9"/>
              </w:rPr>
              <w:t>po 2000 ml (2,27 %  m/v</w:t>
            </w:r>
          </w:p>
          <w:p w:rsidR="00FF2815" w:rsidRDefault="00CC74BA">
            <w:pPr>
              <w:pStyle w:val="TableParagraph"/>
              <w:spacing w:before="14"/>
              <w:ind w:left="45"/>
              <w:rPr>
                <w:sz w:val="9"/>
              </w:rPr>
            </w:pPr>
            <w:r>
              <w:rPr>
                <w:sz w:val="9"/>
              </w:rPr>
              <w:t>+ (22,7 g/l)+5,38 g/l+4,48</w:t>
            </w:r>
          </w:p>
          <w:p w:rsidR="00FF2815" w:rsidRDefault="00CC74BA">
            <w:pPr>
              <w:pStyle w:val="TableParagraph"/>
              <w:spacing w:before="14" w:line="95" w:lineRule="exact"/>
              <w:ind w:left="88"/>
              <w:rPr>
                <w:sz w:val="9"/>
              </w:rPr>
            </w:pPr>
            <w:r>
              <w:rPr>
                <w:sz w:val="9"/>
              </w:rPr>
              <w:t>g/l+0,184 g/l+0,051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845,50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9175734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natrijum- laktat, kalcijum- hlorid, magnezijum-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DIANEAL PD4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sz w:val="9"/>
              </w:rPr>
              <w:t>dvostruka plastična kesa 1</w:t>
            </w:r>
          </w:p>
          <w:p w:rsidR="00FF2815" w:rsidRDefault="00CC74BA">
            <w:pPr>
              <w:pStyle w:val="TableParagraph"/>
              <w:spacing w:before="14"/>
              <w:ind w:left="56"/>
              <w:rPr>
                <w:sz w:val="9"/>
              </w:rPr>
            </w:pPr>
            <w:r>
              <w:rPr>
                <w:sz w:val="9"/>
              </w:rPr>
              <w:t>po 2500 ml (2,27 %  m/v</w:t>
            </w:r>
          </w:p>
          <w:p w:rsidR="00FF2815" w:rsidRDefault="00CC74BA">
            <w:pPr>
              <w:pStyle w:val="TableParagraph"/>
              <w:spacing w:before="13"/>
              <w:ind w:left="45"/>
              <w:rPr>
                <w:sz w:val="9"/>
              </w:rPr>
            </w:pPr>
            <w:r>
              <w:rPr>
                <w:sz w:val="9"/>
              </w:rPr>
              <w:t>+ (22,7 g/l)+5,38 g/l+4,48</w:t>
            </w:r>
          </w:p>
          <w:p w:rsidR="00FF2815" w:rsidRDefault="00CC74BA">
            <w:pPr>
              <w:pStyle w:val="TableParagraph"/>
              <w:spacing w:before="14" w:line="95" w:lineRule="exact"/>
              <w:ind w:left="88"/>
              <w:rPr>
                <w:sz w:val="9"/>
              </w:rPr>
            </w:pPr>
            <w:r>
              <w:rPr>
                <w:sz w:val="9"/>
              </w:rPr>
              <w:t>g/l+0,184 g/l+0,051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973,30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natrijum- laktat, kalcijum- hlorid, magnezijum-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DIANEAL PD4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26"/>
              <w:ind w:left="22"/>
              <w:rPr>
                <w:sz w:val="9"/>
              </w:rPr>
            </w:pPr>
            <w:r>
              <w:rPr>
                <w:sz w:val="9"/>
              </w:rPr>
              <w:t>jednostruka plastična kesa</w:t>
            </w:r>
          </w:p>
          <w:p w:rsidR="00FF2815" w:rsidRDefault="00CC74BA">
            <w:pPr>
              <w:pStyle w:val="TableParagraph"/>
              <w:spacing w:before="14"/>
              <w:ind w:left="107"/>
              <w:rPr>
                <w:sz w:val="9"/>
              </w:rPr>
            </w:pPr>
            <w:r>
              <w:rPr>
                <w:sz w:val="9"/>
              </w:rPr>
              <w:t>1 po 5000 ml (2,27 %</w:t>
            </w:r>
          </w:p>
          <w:p w:rsidR="00FF2815" w:rsidRDefault="00CC74BA">
            <w:pPr>
              <w:pStyle w:val="TableParagraph"/>
              <w:spacing w:before="8" w:line="110" w:lineRule="atLeast"/>
              <w:ind w:left="57" w:right="35"/>
              <w:jc w:val="center"/>
              <w:rPr>
                <w:sz w:val="9"/>
              </w:rPr>
            </w:pPr>
            <w:r>
              <w:rPr>
                <w:sz w:val="9"/>
              </w:rPr>
              <w:t>m/v + (22,7 g/l)+5,38 g/l+4,48 g/l+0,184 g/l+0,051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1.349,00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9175736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natrijum- laktat, kalcijum- hlorid, magnezijum-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DIANEAL PD4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dvostruka plastična kesa 1 po 2000 ml (3,86% m/v + (38.6g/l)+5.38g/l+4.48g/l+ 0.184g/l+0.051g/l)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845,50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9175737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natrijum- laktat, kalcijum- hlorid, magnezijum-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DIANEAL PD4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dvostruka plastična kesa 1 po 2500 ml (3,86% m/v + (38.6g/l)+5.38g/l+4.48g/l+ 0.184g/l+0.051g/l)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973,30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9175738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natrijum- laktat, kalcijum- hlorid, magnezijum-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DIANEAL PD4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26"/>
              <w:ind w:left="22"/>
              <w:rPr>
                <w:sz w:val="9"/>
              </w:rPr>
            </w:pPr>
            <w:r>
              <w:rPr>
                <w:sz w:val="9"/>
              </w:rPr>
              <w:t>jednostruka plastična kesa</w:t>
            </w:r>
          </w:p>
          <w:p w:rsidR="00FF2815" w:rsidRDefault="00CC74BA">
            <w:pPr>
              <w:pStyle w:val="TableParagraph"/>
              <w:spacing w:before="14"/>
              <w:ind w:left="33"/>
              <w:rPr>
                <w:sz w:val="9"/>
              </w:rPr>
            </w:pPr>
            <w:r>
              <w:rPr>
                <w:sz w:val="9"/>
              </w:rPr>
              <w:t>1 po 5000 ml  (3,86% m/v</w:t>
            </w:r>
          </w:p>
          <w:p w:rsidR="00FF2815" w:rsidRDefault="00CC74BA">
            <w:pPr>
              <w:pStyle w:val="TableParagraph"/>
              <w:spacing w:before="14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+</w:t>
            </w:r>
          </w:p>
          <w:p w:rsidR="00FF2815" w:rsidRDefault="00CC74BA">
            <w:pPr>
              <w:pStyle w:val="TableParagraph"/>
              <w:spacing w:before="7" w:line="110" w:lineRule="atLeast"/>
              <w:ind w:left="190" w:right="3" w:hanging="155"/>
              <w:rPr>
                <w:sz w:val="9"/>
              </w:rPr>
            </w:pPr>
            <w:r>
              <w:rPr>
                <w:sz w:val="9"/>
              </w:rPr>
              <w:t>(38.6g/l)+5.38g/l+4.48g/l+ 0.184g/l+0.051g/l)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1.349,00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9175741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B05DA..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4"/>
              <w:rPr>
                <w:sz w:val="9"/>
              </w:rPr>
            </w:pPr>
            <w:r>
              <w:rPr>
                <w:sz w:val="9"/>
              </w:rPr>
              <w:t>ikodekstrin, natrijum- hlorid, natrijum- laktat, kalcijum- hlorid, magnezijum-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EXTRANEAL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54"/>
              <w:rPr>
                <w:sz w:val="9"/>
              </w:rPr>
            </w:pPr>
            <w:r>
              <w:rPr>
                <w:sz w:val="9"/>
              </w:rPr>
              <w:t>plastična kesa 1 po 2000</w:t>
            </w:r>
          </w:p>
          <w:p w:rsidR="00FF2815" w:rsidRDefault="00CC74BA">
            <w:pPr>
              <w:pStyle w:val="TableParagraph"/>
              <w:spacing w:before="13"/>
              <w:ind w:left="372"/>
              <w:rPr>
                <w:sz w:val="9"/>
              </w:rPr>
            </w:pPr>
            <w:r>
              <w:rPr>
                <w:sz w:val="9"/>
              </w:rPr>
              <w:t>ml (7,5%</w:t>
            </w:r>
          </w:p>
          <w:p w:rsidR="00FF2815" w:rsidRDefault="00CC74BA">
            <w:pPr>
              <w:pStyle w:val="TableParagraph"/>
              <w:spacing w:before="8" w:line="110" w:lineRule="atLeast"/>
              <w:ind w:left="277" w:right="3" w:hanging="242"/>
              <w:rPr>
                <w:sz w:val="9"/>
              </w:rPr>
            </w:pPr>
            <w:r>
              <w:rPr>
                <w:sz w:val="9"/>
              </w:rPr>
              <w:t>(75g/l)+5.4g/l+4.5g/l+0.25 7g/l+0.051g/l)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1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2.261,10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6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9175739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29"/>
              <w:jc w:val="right"/>
              <w:rPr>
                <w:sz w:val="9"/>
              </w:rPr>
            </w:pPr>
            <w:r>
              <w:rPr>
                <w:sz w:val="9"/>
              </w:rPr>
              <w:t>B05DB.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9" w:line="110" w:lineRule="atLeast"/>
              <w:ind w:left="20" w:right="-1"/>
              <w:rPr>
                <w:sz w:val="9"/>
              </w:rPr>
            </w:pPr>
            <w:r>
              <w:rPr>
                <w:sz w:val="9"/>
              </w:rPr>
              <w:t>tirozin, triptofan, fenilalanin, treonin, serin, prolin, glicin, alanin, valin, metionin, izoleucin, leucin, lizin, histidin, arginin, kalcijum- hlorid, magnezijum- hlorid, natrijum- laktat, 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NUTRINEAL PD4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38" w:right="18" w:hanging="2"/>
              <w:jc w:val="center"/>
              <w:rPr>
                <w:sz w:val="9"/>
              </w:rPr>
            </w:pPr>
            <w:r>
              <w:rPr>
                <w:sz w:val="9"/>
              </w:rPr>
              <w:t>plastična kesa 1 po 2000 ml               (0.3g/l+0.27g/l+0.57g/l+0.</w:t>
            </w:r>
          </w:p>
          <w:p w:rsidR="00FF2815" w:rsidRDefault="00CC74BA"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z w:val="9"/>
              </w:rPr>
              <w:t>646g/l+0.51g/l+0.595g/l+0</w:t>
            </w:r>
          </w:p>
          <w:p w:rsidR="00FF2815" w:rsidRDefault="00CC74BA">
            <w:pPr>
              <w:pStyle w:val="TableParagraph"/>
              <w:spacing w:before="13" w:line="271" w:lineRule="auto"/>
              <w:ind w:left="26" w:right="9" w:firstLine="3"/>
              <w:jc w:val="center"/>
              <w:rPr>
                <w:sz w:val="9"/>
              </w:rPr>
            </w:pPr>
            <w:r>
              <w:rPr>
                <w:sz w:val="9"/>
              </w:rPr>
              <w:t>.51g/l+0.951g/l+1.393g/l+ 0.85g/l+0.85g/l+1.02g/l+0.</w:t>
            </w:r>
          </w:p>
          <w:p w:rsidR="00FF2815" w:rsidRDefault="00CC74BA">
            <w:pPr>
              <w:pStyle w:val="TableParagraph"/>
              <w:spacing w:before="1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955g/l+0.714g/l+1.071g/l+</w:t>
            </w:r>
          </w:p>
          <w:p w:rsidR="00FF2815" w:rsidRDefault="00CC74BA">
            <w:pPr>
              <w:pStyle w:val="TableParagraph"/>
              <w:spacing w:before="14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0.184g/l+0.051g/l+4.48g/l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+5.38g/l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1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1.580,80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9175716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88"/>
              <w:rPr>
                <w:sz w:val="9"/>
              </w:rPr>
            </w:pPr>
            <w:r>
              <w:rPr>
                <w:sz w:val="9"/>
              </w:rPr>
              <w:t>natrijum-hlorid, natrijum-laktat, kalcijum-hlorid, magnezijum-hlorid, 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BALANCE 1.5%</w:t>
            </w:r>
          </w:p>
          <w:p w:rsidR="00FF2815" w:rsidRDefault="00CC74BA">
            <w:pPr>
              <w:pStyle w:val="TableParagraph"/>
              <w:spacing w:before="7" w:line="110" w:lineRule="atLeast"/>
              <w:ind w:left="21" w:right="181"/>
              <w:rPr>
                <w:sz w:val="9"/>
              </w:rPr>
            </w:pPr>
            <w:r>
              <w:rPr>
                <w:sz w:val="9"/>
              </w:rPr>
              <w:t>glukoze,1.25 mmol/l kalcijuma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88" w:right="67" w:firstLine="3"/>
              <w:jc w:val="center"/>
              <w:rPr>
                <w:sz w:val="9"/>
              </w:rPr>
            </w:pPr>
            <w:r>
              <w:rPr>
                <w:sz w:val="9"/>
              </w:rPr>
              <w:t>kesa, 4 po 2000 ml (5.64g/l + 3.925g/l + 0.1838g/l + 0.1017g/l + 15g/l)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07" w:right="-11" w:hanging="81"/>
              <w:rPr>
                <w:sz w:val="9"/>
              </w:rPr>
            </w:pPr>
            <w:r>
              <w:rPr>
                <w:sz w:val="9"/>
              </w:rPr>
              <w:t>Fresenius Medical Care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3.144,00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88"/>
              <w:rPr>
                <w:sz w:val="9"/>
              </w:rPr>
            </w:pPr>
            <w:r>
              <w:rPr>
                <w:sz w:val="9"/>
              </w:rPr>
              <w:t>natrijum-hlorid, natrijum-laktat, kalcijum-hlorid, magnezijum-hlorid, 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sz w:val="9"/>
              </w:rPr>
              <w:t>BALANCE 2.3%</w:t>
            </w:r>
          </w:p>
          <w:p w:rsidR="00FF2815" w:rsidRDefault="00CC74BA">
            <w:pPr>
              <w:pStyle w:val="TableParagraph"/>
              <w:spacing w:before="7" w:line="110" w:lineRule="atLeast"/>
              <w:ind w:left="21" w:right="181"/>
              <w:rPr>
                <w:sz w:val="9"/>
              </w:rPr>
            </w:pPr>
            <w:r>
              <w:rPr>
                <w:sz w:val="9"/>
              </w:rPr>
              <w:t>glukoze,1.25 mmol/l kalcijuma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88" w:right="67" w:firstLine="3"/>
              <w:jc w:val="center"/>
              <w:rPr>
                <w:sz w:val="9"/>
              </w:rPr>
            </w:pPr>
            <w:r>
              <w:rPr>
                <w:sz w:val="9"/>
              </w:rPr>
              <w:t>kesa, 4 po 2000 ml (5.64g/l + 3.925g/l + 0.1838g/l + 0.1017g/l +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22.73g/l)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07" w:right="-11" w:hanging="81"/>
              <w:rPr>
                <w:sz w:val="9"/>
              </w:rPr>
            </w:pPr>
            <w:r>
              <w:rPr>
                <w:sz w:val="9"/>
              </w:rPr>
              <w:t>Fresenius Medical Care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3.144,00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9175718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88"/>
              <w:rPr>
                <w:sz w:val="9"/>
              </w:rPr>
            </w:pPr>
            <w:r>
              <w:rPr>
                <w:sz w:val="9"/>
              </w:rPr>
              <w:t>natrijum-hlorid, natrijum-laktat, kalcijum-hlorid, magnezijum-hlorid, 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BALANCE 4.25%</w:t>
            </w:r>
          </w:p>
          <w:p w:rsidR="00FF2815" w:rsidRDefault="00CC74BA">
            <w:pPr>
              <w:pStyle w:val="TableParagraph"/>
              <w:spacing w:before="7" w:line="110" w:lineRule="atLeast"/>
              <w:ind w:left="21" w:right="181"/>
              <w:rPr>
                <w:sz w:val="9"/>
              </w:rPr>
            </w:pPr>
            <w:r>
              <w:rPr>
                <w:sz w:val="9"/>
              </w:rPr>
              <w:t>glukoze,1.25 mmol/l kalcijuma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88" w:right="67" w:firstLine="3"/>
              <w:jc w:val="center"/>
              <w:rPr>
                <w:sz w:val="9"/>
              </w:rPr>
            </w:pPr>
            <w:r>
              <w:rPr>
                <w:sz w:val="9"/>
              </w:rPr>
              <w:t>kesa, 4 po 2000 ml (5.64g/l + 3.925g/l + 0.1838g/l + 0.1017g/l +</w:t>
            </w:r>
          </w:p>
          <w:p w:rsidR="00FF2815" w:rsidRDefault="00CC74BA">
            <w:pPr>
              <w:pStyle w:val="TableParagraph"/>
              <w:spacing w:before="1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42,5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07" w:right="-11" w:hanging="81"/>
              <w:rPr>
                <w:sz w:val="9"/>
              </w:rPr>
            </w:pPr>
            <w:r>
              <w:rPr>
                <w:sz w:val="9"/>
              </w:rPr>
              <w:t>Fresenius Medical Care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3.144,00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88"/>
              <w:rPr>
                <w:sz w:val="9"/>
              </w:rPr>
            </w:pPr>
            <w:r>
              <w:rPr>
                <w:sz w:val="9"/>
              </w:rPr>
              <w:t>natrijum-hlorid, natrijum-laktat, kalcijum-hlorid, magnezijum-hlorid, 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BALANCE 2.3%</w:t>
            </w:r>
          </w:p>
          <w:p w:rsidR="00FF2815" w:rsidRDefault="00CC74BA">
            <w:pPr>
              <w:pStyle w:val="TableParagraph"/>
              <w:spacing w:before="7" w:line="110" w:lineRule="atLeast"/>
              <w:ind w:left="21" w:right="156"/>
              <w:rPr>
                <w:sz w:val="9"/>
              </w:rPr>
            </w:pPr>
            <w:r>
              <w:rPr>
                <w:sz w:val="9"/>
              </w:rPr>
              <w:t>glukoze, 1.25 mmol/l kalcijuma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31" w:right="10" w:firstLine="3"/>
              <w:jc w:val="center"/>
              <w:rPr>
                <w:sz w:val="9"/>
              </w:rPr>
            </w:pPr>
            <w:r>
              <w:rPr>
                <w:sz w:val="9"/>
              </w:rPr>
              <w:t>kesa, 4 po 2500 ml (5.64g/L+3.925g/L+0.183 8g/L+0.1017g/L+22.73g/L</w:t>
            </w: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00" w:right="-11" w:hanging="74"/>
              <w:rPr>
                <w:sz w:val="9"/>
              </w:rPr>
            </w:pPr>
            <w:r>
              <w:rPr>
                <w:sz w:val="9"/>
              </w:rPr>
              <w:t>Fresenius Medical Care Deutschiland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3.395,00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6" w:line="273" w:lineRule="auto"/>
              <w:ind w:left="20" w:right="88"/>
              <w:rPr>
                <w:sz w:val="9"/>
              </w:rPr>
            </w:pPr>
            <w:r>
              <w:rPr>
                <w:sz w:val="9"/>
              </w:rPr>
              <w:t>natrijum-hlorid, natrijum-laktat, kalcijum-hlorid, magnezijum-hlorid,</w:t>
            </w:r>
          </w:p>
          <w:p w:rsidR="00FF2815" w:rsidRDefault="00CC74BA">
            <w:pPr>
              <w:pStyle w:val="TableParagraph"/>
              <w:spacing w:line="93" w:lineRule="exact"/>
              <w:ind w:left="20"/>
              <w:rPr>
                <w:sz w:val="9"/>
              </w:rPr>
            </w:pPr>
            <w:r>
              <w:rPr>
                <w:sz w:val="9"/>
              </w:rPr>
              <w:t>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BALANCE 1.5%</w:t>
            </w:r>
          </w:p>
          <w:p w:rsidR="00FF2815" w:rsidRDefault="00CC74BA">
            <w:pPr>
              <w:pStyle w:val="TableParagraph"/>
              <w:spacing w:before="8" w:line="110" w:lineRule="atLeast"/>
              <w:ind w:left="21" w:right="156"/>
              <w:rPr>
                <w:sz w:val="9"/>
              </w:rPr>
            </w:pPr>
            <w:r>
              <w:rPr>
                <w:sz w:val="9"/>
              </w:rPr>
              <w:t>glukoze, 1.25 mmol/l kalcijuma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0" w:right="22" w:firstLine="1"/>
              <w:jc w:val="center"/>
              <w:rPr>
                <w:sz w:val="9"/>
              </w:rPr>
            </w:pPr>
            <w:r>
              <w:rPr>
                <w:sz w:val="9"/>
              </w:rPr>
              <w:t>kesa, 4 po 2500 ml (5.64g/L+3.925g/L+0.183 8g/L+0.1017g/L+15g/L)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00" w:right="-11" w:hanging="74"/>
              <w:rPr>
                <w:sz w:val="9"/>
              </w:rPr>
            </w:pPr>
            <w:r>
              <w:rPr>
                <w:sz w:val="9"/>
              </w:rPr>
              <w:t>Fresenius Medical Care Deutschiland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3.395,00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9175704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88"/>
              <w:rPr>
                <w:sz w:val="9"/>
              </w:rPr>
            </w:pPr>
            <w:r>
              <w:rPr>
                <w:sz w:val="9"/>
              </w:rPr>
              <w:t>natrijum-hlorid, natrijum-laktat, kalcijum-hlorid, magnezijum-hlorid, 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BALANCE 2.3%</w:t>
            </w:r>
          </w:p>
          <w:p w:rsidR="00FF2815" w:rsidRDefault="00CC74BA">
            <w:pPr>
              <w:pStyle w:val="TableParagraph"/>
              <w:spacing w:before="7" w:line="110" w:lineRule="atLeast"/>
              <w:ind w:left="21" w:right="156"/>
              <w:rPr>
                <w:sz w:val="9"/>
              </w:rPr>
            </w:pPr>
            <w:r>
              <w:rPr>
                <w:sz w:val="9"/>
              </w:rPr>
              <w:t>glukoze, 1.25 mmol/l kalcijuma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31" w:right="10" w:firstLine="3"/>
              <w:jc w:val="center"/>
              <w:rPr>
                <w:sz w:val="9"/>
              </w:rPr>
            </w:pPr>
            <w:r>
              <w:rPr>
                <w:sz w:val="9"/>
              </w:rPr>
              <w:t>kesa, 2 po 5000 ml (5,64g/L+3,925g/L+0,183 8g/L+0,1017g/L+22,73g/L</w:t>
            </w: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07" w:right="-11" w:hanging="81"/>
              <w:rPr>
                <w:sz w:val="9"/>
              </w:rPr>
            </w:pPr>
            <w:r>
              <w:rPr>
                <w:sz w:val="9"/>
              </w:rPr>
              <w:t>Fresenius Medical Care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3.395,00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0" w:line="110" w:lineRule="atLeast"/>
              <w:ind w:left="20" w:right="88"/>
              <w:rPr>
                <w:sz w:val="9"/>
              </w:rPr>
            </w:pPr>
            <w:r>
              <w:rPr>
                <w:sz w:val="9"/>
              </w:rPr>
              <w:t>natrijum-hlorid, natrijum-laktat, kalcijum-hlorid, magnezijum-hlorid, glukoza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BALANCE 1.5%</w:t>
            </w:r>
          </w:p>
          <w:p w:rsidR="00FF2815" w:rsidRDefault="00CC74BA">
            <w:pPr>
              <w:pStyle w:val="TableParagraph"/>
              <w:spacing w:before="7" w:line="110" w:lineRule="atLeast"/>
              <w:ind w:left="21" w:right="156"/>
              <w:rPr>
                <w:sz w:val="9"/>
              </w:rPr>
            </w:pPr>
            <w:r>
              <w:rPr>
                <w:sz w:val="9"/>
              </w:rPr>
              <w:t>glukoze, 1.25 mmol/l kalcijuma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0" w:right="22" w:firstLine="4"/>
              <w:jc w:val="center"/>
              <w:rPr>
                <w:sz w:val="9"/>
              </w:rPr>
            </w:pPr>
            <w:r>
              <w:rPr>
                <w:sz w:val="9"/>
              </w:rPr>
              <w:t>kesa, 2 po 5000ml (5,64g/L+3,925g/L+0,183 8g/L+0,1017g/L+15g/L)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07" w:right="-11" w:hanging="81"/>
              <w:rPr>
                <w:sz w:val="9"/>
              </w:rPr>
            </w:pPr>
            <w:r>
              <w:rPr>
                <w:sz w:val="9"/>
              </w:rPr>
              <w:t>Fresenius Medical Care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3.395,00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3" w:line="273" w:lineRule="auto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kalcijum- hlorid, magnezijum- hlorid, natrijum- hidrogenkarbonat,</w:t>
            </w:r>
          </w:p>
          <w:p w:rsidR="00FF2815" w:rsidRDefault="00CC74BA">
            <w:pPr>
              <w:pStyle w:val="TableParagraph"/>
              <w:spacing w:line="92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PHYSIONEAL 40</w:t>
            </w:r>
          </w:p>
          <w:p w:rsidR="00FF2815" w:rsidRDefault="00CC74BA">
            <w:pPr>
              <w:pStyle w:val="TableParagraph"/>
              <w:spacing w:before="8" w:line="110" w:lineRule="atLeast"/>
              <w:ind w:left="21" w:right="-4"/>
              <w:rPr>
                <w:sz w:val="9"/>
              </w:rPr>
            </w:pPr>
            <w:r>
              <w:rPr>
                <w:sz w:val="9"/>
              </w:rPr>
              <w:t>glukoza 1,36% m/v /13,6 mg/ml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4" w:right="5" w:hanging="2"/>
              <w:jc w:val="center"/>
              <w:rPr>
                <w:sz w:val="9"/>
              </w:rPr>
            </w:pPr>
            <w:r>
              <w:rPr>
                <w:sz w:val="9"/>
              </w:rPr>
              <w:t>dvostruka plastična kesa, 1 po 2000 ml (13,6g/l+5,38g/l+0,184g/l+</w:t>
            </w:r>
          </w:p>
          <w:p w:rsidR="00FF2815" w:rsidRDefault="00CC74BA">
            <w:pPr>
              <w:pStyle w:val="TableParagraph"/>
              <w:spacing w:line="94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0,051g/l+2,1g/l+1,68g/l)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845,50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9175762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7" w:line="110" w:lineRule="atLeast"/>
              <w:ind w:left="20" w:right="62"/>
              <w:rPr>
                <w:sz w:val="9"/>
              </w:rPr>
            </w:pPr>
            <w:r>
              <w:rPr>
                <w:sz w:val="9"/>
              </w:rPr>
              <w:t>glukoza, natrijum- hlorid, kalcijum- hlorid, magnezijum- hlorid, natrijum- hidrogenkarbonat, 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PHYSIONEAL 40</w:t>
            </w:r>
          </w:p>
          <w:p w:rsidR="00FF2815" w:rsidRDefault="00CC74BA">
            <w:pPr>
              <w:pStyle w:val="TableParagraph"/>
              <w:spacing w:before="7" w:line="110" w:lineRule="atLeast"/>
              <w:ind w:left="21" w:right="-4"/>
              <w:rPr>
                <w:sz w:val="9"/>
              </w:rPr>
            </w:pPr>
            <w:r>
              <w:rPr>
                <w:sz w:val="9"/>
              </w:rPr>
              <w:t>glukoza 1,36% m/v /13,6 mg/ml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4" w:right="5" w:firstLine="2"/>
              <w:jc w:val="center"/>
              <w:rPr>
                <w:sz w:val="9"/>
              </w:rPr>
            </w:pPr>
            <w:r>
              <w:rPr>
                <w:sz w:val="9"/>
              </w:rPr>
              <w:t>jednostruka plastična kesa, 1 po 2500 ml (13,6g/l+5,38g/l+0,184g/l+ 0,051g/l+2,1g/l+1,68g/l)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968,60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9175761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7" w:line="110" w:lineRule="atLeast"/>
              <w:ind w:left="20" w:right="62"/>
              <w:rPr>
                <w:sz w:val="9"/>
              </w:rPr>
            </w:pPr>
            <w:r>
              <w:rPr>
                <w:sz w:val="9"/>
              </w:rPr>
              <w:t>glukoza, natrijum- hlorid, kalcijum- hlorid, magnezijum- hlorid, natrijum- hidrogenkarbonat, 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PHYSIONEAL 40</w:t>
            </w:r>
          </w:p>
          <w:p w:rsidR="00FF2815" w:rsidRDefault="00CC74BA">
            <w:pPr>
              <w:pStyle w:val="TableParagraph"/>
              <w:spacing w:before="7" w:line="110" w:lineRule="atLeast"/>
              <w:ind w:left="21" w:right="-4"/>
              <w:rPr>
                <w:sz w:val="9"/>
              </w:rPr>
            </w:pPr>
            <w:r>
              <w:rPr>
                <w:sz w:val="9"/>
              </w:rPr>
              <w:t>glukoza 1,36% m/v /13,6 mg/ml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4" w:right="5" w:hanging="2"/>
              <w:jc w:val="center"/>
              <w:rPr>
                <w:sz w:val="9"/>
              </w:rPr>
            </w:pPr>
            <w:r>
              <w:rPr>
                <w:sz w:val="9"/>
              </w:rPr>
              <w:t>dvostruka plastična kesa, 1 po 2500 ml (13,6g/l+5,38g/l+0,184g/l+ 0,051g/l+2,1g/l+1,68g/l)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968,60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9175765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3" w:line="271" w:lineRule="auto"/>
              <w:ind w:left="20" w:right="49"/>
              <w:rPr>
                <w:sz w:val="9"/>
              </w:rPr>
            </w:pPr>
            <w:r>
              <w:rPr>
                <w:sz w:val="9"/>
              </w:rPr>
              <w:t>glukoza, natrijum- hlorid, kalcijum- hlorid, magnezijum- hlorid, natrijum- hidrogenkarbonat,</w:t>
            </w:r>
          </w:p>
          <w:p w:rsidR="00FF2815" w:rsidRDefault="00CC74BA">
            <w:pPr>
              <w:pStyle w:val="TableParagraph"/>
              <w:spacing w:before="3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PHYSIONEAL 40</w:t>
            </w:r>
          </w:p>
          <w:p w:rsidR="00FF2815" w:rsidRDefault="00CC74BA">
            <w:pPr>
              <w:pStyle w:val="TableParagraph"/>
              <w:spacing w:before="8" w:line="110" w:lineRule="atLeast"/>
              <w:ind w:left="21" w:right="-4"/>
              <w:rPr>
                <w:sz w:val="9"/>
              </w:rPr>
            </w:pPr>
            <w:r>
              <w:rPr>
                <w:sz w:val="9"/>
              </w:rPr>
              <w:t>glukoza 2,27% m/v /22,7 mg/ml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4" w:right="5" w:firstLine="2"/>
              <w:jc w:val="center"/>
              <w:rPr>
                <w:sz w:val="9"/>
              </w:rPr>
            </w:pPr>
            <w:r>
              <w:rPr>
                <w:sz w:val="9"/>
              </w:rPr>
              <w:t>jednostruka plastična kesa, 1 po 2500 ml (22,7g/l+5,38g/l+0,184g/l+ 0,051g/l+2,1g/l+1,68g/l)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21"/>
              <w:jc w:val="right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968,60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9175763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7" w:line="110" w:lineRule="atLeast"/>
              <w:ind w:left="20" w:right="62"/>
              <w:rPr>
                <w:sz w:val="9"/>
              </w:rPr>
            </w:pPr>
            <w:r>
              <w:rPr>
                <w:sz w:val="9"/>
              </w:rPr>
              <w:t>glukoza, natrijum- hlorid, kalcijum- hlorid, magnezijum- hlorid, natrijum- hidrogenkarbonat, 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PHYSIONEAL 40</w:t>
            </w:r>
          </w:p>
          <w:p w:rsidR="00FF2815" w:rsidRDefault="00CC74BA">
            <w:pPr>
              <w:pStyle w:val="TableParagraph"/>
              <w:spacing w:before="7" w:line="110" w:lineRule="atLeast"/>
              <w:ind w:left="21" w:right="-4"/>
              <w:rPr>
                <w:sz w:val="9"/>
              </w:rPr>
            </w:pPr>
            <w:r>
              <w:rPr>
                <w:sz w:val="9"/>
              </w:rPr>
              <w:t>glukoza 2,27% m/v /22,7 mg/ml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4" w:right="5" w:hanging="2"/>
              <w:jc w:val="center"/>
              <w:rPr>
                <w:sz w:val="9"/>
              </w:rPr>
            </w:pPr>
            <w:r>
              <w:rPr>
                <w:sz w:val="9"/>
              </w:rPr>
              <w:t>dvostruka plastična kesa, 1 po 2000 ml (22,7g/l+5,38g/l+0,184g/l+ 0,051g/l+2,1g/l+1,68g/l)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21"/>
              <w:jc w:val="right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845,50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9175764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7" w:line="110" w:lineRule="atLeast"/>
              <w:ind w:left="20" w:right="62"/>
              <w:rPr>
                <w:sz w:val="9"/>
              </w:rPr>
            </w:pPr>
            <w:r>
              <w:rPr>
                <w:sz w:val="9"/>
              </w:rPr>
              <w:t>glukoza, natrijum- hlorid, kalcijum- hlorid, magnezijum- hlorid, natrijum- hidrogenkarbonat, 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PHYSIONEAL 40</w:t>
            </w:r>
          </w:p>
          <w:p w:rsidR="00FF2815" w:rsidRDefault="00CC74BA">
            <w:pPr>
              <w:pStyle w:val="TableParagraph"/>
              <w:spacing w:before="7" w:line="110" w:lineRule="atLeast"/>
              <w:ind w:left="21" w:right="-4"/>
              <w:rPr>
                <w:sz w:val="9"/>
              </w:rPr>
            </w:pPr>
            <w:r>
              <w:rPr>
                <w:sz w:val="9"/>
              </w:rPr>
              <w:t>glukoza 2,27% m/v /22,7 mg/ml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4" w:right="5" w:hanging="2"/>
              <w:jc w:val="center"/>
              <w:rPr>
                <w:sz w:val="9"/>
              </w:rPr>
            </w:pPr>
            <w:r>
              <w:rPr>
                <w:sz w:val="9"/>
              </w:rPr>
              <w:t>dvostruka plastična kesa, 1 po 2500 ml (22,7g/l+5,38g/l+0,184g/l+ 0,051g/l+2,1g/l+1,68g/l)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21"/>
              <w:jc w:val="right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968,60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9175766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3"/>
              <w:jc w:val="right"/>
              <w:rPr>
                <w:sz w:val="9"/>
              </w:rPr>
            </w:pPr>
            <w:r>
              <w:rPr>
                <w:sz w:val="9"/>
              </w:rPr>
              <w:t>B05DB..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27" w:line="110" w:lineRule="atLeast"/>
              <w:ind w:left="20" w:right="62"/>
              <w:rPr>
                <w:sz w:val="9"/>
              </w:rPr>
            </w:pPr>
            <w:r>
              <w:rPr>
                <w:sz w:val="9"/>
              </w:rPr>
              <w:t>glukoza, natrijum- hlorid, kalcijum- hlorid, magnezijum- hlorid, natrijum- hidrogenkarbonat, natrijum-laktat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PHYSIONEAL 40</w:t>
            </w:r>
          </w:p>
          <w:p w:rsidR="00FF2815" w:rsidRDefault="00CC74BA">
            <w:pPr>
              <w:pStyle w:val="TableParagraph"/>
              <w:spacing w:before="8" w:line="110" w:lineRule="atLeast"/>
              <w:ind w:left="21" w:right="-4"/>
              <w:rPr>
                <w:sz w:val="9"/>
              </w:rPr>
            </w:pPr>
            <w:r>
              <w:rPr>
                <w:sz w:val="9"/>
              </w:rPr>
              <w:t>glukoza 3,86% m/v /38,6 mg/ml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4" w:firstLine="197"/>
              <w:rPr>
                <w:sz w:val="9"/>
              </w:rPr>
            </w:pPr>
            <w:r>
              <w:rPr>
                <w:sz w:val="9"/>
              </w:rPr>
              <w:t>rastvor za peritonealnu dijalizu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4" w:right="5" w:hanging="2"/>
              <w:jc w:val="center"/>
              <w:rPr>
                <w:sz w:val="9"/>
              </w:rPr>
            </w:pPr>
            <w:r>
              <w:rPr>
                <w:sz w:val="9"/>
              </w:rPr>
              <w:t>dvostruka plastična kesa, 1 po 2000 ml (38,6g/l+5,38g/l+0,184g/l+ 0,051g/l+2,1g/l+1,68g/l)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21"/>
              <w:jc w:val="right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845,50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0175150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9"/>
              <w:jc w:val="right"/>
              <w:rPr>
                <w:sz w:val="9"/>
              </w:rPr>
            </w:pPr>
            <w:r>
              <w:rPr>
                <w:sz w:val="9"/>
              </w:rPr>
              <w:t>kalijum hlorid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KALIUM CHLORID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FRESENIUS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20 po 20 ml (1 mmol/ml)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Fresenius Kabi Norge</w:t>
            </w:r>
          </w:p>
          <w:p w:rsidR="00FF2815" w:rsidRDefault="00CC74BA">
            <w:pPr>
              <w:pStyle w:val="TableParagraph"/>
              <w:spacing w:before="14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6"/>
              <w:jc w:val="right"/>
              <w:rPr>
                <w:sz w:val="9"/>
              </w:rPr>
            </w:pPr>
            <w:r>
              <w:rPr>
                <w:sz w:val="9"/>
              </w:rPr>
              <w:t>Norveška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891,30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0175333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4"/>
              <w:jc w:val="right"/>
              <w:rPr>
                <w:sz w:val="9"/>
              </w:rPr>
            </w:pPr>
            <w:r>
              <w:rPr>
                <w:sz w:val="9"/>
              </w:rPr>
              <w:t>kalijum-hlorid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KALIJUM HLORID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7,45% B.BRAUN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7"/>
              <w:rPr>
                <w:sz w:val="9"/>
              </w:rPr>
            </w:pPr>
            <w:r>
              <w:rPr>
                <w:sz w:val="9"/>
              </w:rPr>
              <w:t>ampula Mini-plasco</w:t>
            </w:r>
          </w:p>
          <w:p w:rsidR="00FF2815" w:rsidRDefault="00CC74BA">
            <w:pPr>
              <w:pStyle w:val="TableParagraph"/>
              <w:spacing w:before="14" w:line="95" w:lineRule="exact"/>
              <w:ind w:left="121"/>
              <w:rPr>
                <w:sz w:val="9"/>
              </w:rPr>
            </w:pPr>
            <w:r>
              <w:rPr>
                <w:sz w:val="9"/>
              </w:rPr>
              <w:t>Connect, 20 po 20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B.Braun Melsungen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891,30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0175335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4"/>
              <w:jc w:val="right"/>
              <w:rPr>
                <w:sz w:val="9"/>
              </w:rPr>
            </w:pPr>
            <w:r>
              <w:rPr>
                <w:sz w:val="9"/>
              </w:rPr>
              <w:t>kalijum-hlorid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KALIJUM HLORID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7,45% B.BRAUN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20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B.Braun Melsungen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3.127,60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0133110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34"/>
              <w:rPr>
                <w:sz w:val="9"/>
              </w:rPr>
            </w:pPr>
            <w:r>
              <w:rPr>
                <w:sz w:val="9"/>
              </w:rPr>
              <w:t>natrijum hidrogenkarbonat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6"/>
              <w:rPr>
                <w:sz w:val="9"/>
              </w:rPr>
            </w:pPr>
            <w:r>
              <w:rPr>
                <w:sz w:val="9"/>
              </w:rPr>
              <w:t>NATRIUMBICARBONA T "FRESENIUS" 8,4%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10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(8,4%)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70" w:right="8" w:hanging="318"/>
              <w:rPr>
                <w:sz w:val="9"/>
              </w:rPr>
            </w:pPr>
            <w:r>
              <w:rPr>
                <w:sz w:val="9"/>
              </w:rPr>
              <w:t>Fresenius Kabi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3.875,70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0175240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8"/>
              <w:jc w:val="right"/>
              <w:rPr>
                <w:sz w:val="9"/>
              </w:rPr>
            </w:pPr>
            <w:r>
              <w:rPr>
                <w:sz w:val="9"/>
              </w:rPr>
              <w:t>natrijum hlorid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NATRII CHLORIDI</w:t>
            </w:r>
          </w:p>
          <w:p w:rsidR="00FF2815" w:rsidRDefault="00CC74BA">
            <w:pPr>
              <w:pStyle w:val="TableParagraph"/>
              <w:spacing w:before="1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INFUNDIBILE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boca plastična, 1 po 500</w:t>
            </w:r>
          </w:p>
          <w:p w:rsidR="00FF2815" w:rsidRDefault="00CC74BA">
            <w:pPr>
              <w:pStyle w:val="TableParagraph"/>
              <w:spacing w:before="1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0,9%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5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3"/>
              <w:jc w:val="right"/>
              <w:rPr>
                <w:sz w:val="9"/>
              </w:rPr>
            </w:pPr>
            <w:r>
              <w:rPr>
                <w:sz w:val="9"/>
              </w:rPr>
              <w:t>70,80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25"/>
              <w:jc w:val="right"/>
              <w:rPr>
                <w:sz w:val="9"/>
              </w:rPr>
            </w:pPr>
            <w:r>
              <w:rPr>
                <w:sz w:val="9"/>
              </w:rPr>
              <w:t>175582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8"/>
              <w:jc w:val="right"/>
              <w:rPr>
                <w:sz w:val="9"/>
              </w:rPr>
            </w:pPr>
            <w:r>
              <w:rPr>
                <w:sz w:val="9"/>
              </w:rPr>
              <w:t>natrijum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SODIUM CHLORIDE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49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(9g/l)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Fresenius Kabi Italia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14"/>
              <w:jc w:val="right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2.807,10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0170350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8"/>
              <w:jc w:val="right"/>
              <w:rPr>
                <w:sz w:val="9"/>
              </w:rPr>
            </w:pPr>
            <w:r>
              <w:rPr>
                <w:sz w:val="9"/>
              </w:rPr>
              <w:t>natrijum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91"/>
              <w:rPr>
                <w:sz w:val="9"/>
              </w:rPr>
            </w:pPr>
            <w:r>
              <w:rPr>
                <w:sz w:val="9"/>
              </w:rPr>
              <w:t>NATRII CHLORIDI INFUNDIBILE 0,9%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kesa, 1 po 100 ml (9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0" w:right="20" w:firstLine="2"/>
              <w:jc w:val="center"/>
              <w:rPr>
                <w:sz w:val="9"/>
              </w:rPr>
            </w:pPr>
            <w:r>
              <w:rPr>
                <w:sz w:val="9"/>
              </w:rPr>
              <w:t>Bieffe Medital S.A.; Bieffe Medital SPA; Baxter Healthcare Limited; Baxter S.A.; 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" w:right="7" w:firstLine="1"/>
              <w:jc w:val="center"/>
              <w:rPr>
                <w:sz w:val="9"/>
              </w:rPr>
            </w:pPr>
            <w:r>
              <w:rPr>
                <w:sz w:val="9"/>
              </w:rPr>
              <w:t>Španija; Italija; Velika Britanija; Belgija; 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3"/>
              <w:jc w:val="right"/>
              <w:rPr>
                <w:sz w:val="9"/>
              </w:rPr>
            </w:pPr>
            <w:r>
              <w:rPr>
                <w:sz w:val="9"/>
              </w:rPr>
              <w:t>57,30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0175351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8"/>
              <w:jc w:val="right"/>
              <w:rPr>
                <w:sz w:val="9"/>
              </w:rPr>
            </w:pPr>
            <w:r>
              <w:rPr>
                <w:sz w:val="9"/>
              </w:rPr>
              <w:t>natrijum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91"/>
              <w:rPr>
                <w:sz w:val="9"/>
              </w:rPr>
            </w:pPr>
            <w:r>
              <w:rPr>
                <w:sz w:val="9"/>
              </w:rPr>
              <w:t>NATRII CHLORIDI INFUNDIBILE 0,9%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kesa, 1 po 250 ml (9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0" w:right="20" w:firstLine="2"/>
              <w:jc w:val="center"/>
              <w:rPr>
                <w:sz w:val="9"/>
              </w:rPr>
            </w:pPr>
            <w:r>
              <w:rPr>
                <w:sz w:val="9"/>
              </w:rPr>
              <w:t>Bieffe Medital S.A.; Bieffe Medital SPA; Baxter Healthcare Limited; Baxter S.A.; 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" w:right="7" w:firstLine="1"/>
              <w:jc w:val="center"/>
              <w:rPr>
                <w:sz w:val="9"/>
              </w:rPr>
            </w:pPr>
            <w:r>
              <w:rPr>
                <w:sz w:val="9"/>
              </w:rPr>
              <w:t>Španija; Italija; Velika Britanija; Belgija; 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3"/>
              <w:jc w:val="right"/>
              <w:rPr>
                <w:sz w:val="9"/>
              </w:rPr>
            </w:pPr>
            <w:r>
              <w:rPr>
                <w:sz w:val="9"/>
              </w:rPr>
              <w:t>52,10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0175352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8"/>
              <w:jc w:val="right"/>
              <w:rPr>
                <w:sz w:val="9"/>
              </w:rPr>
            </w:pPr>
            <w:r>
              <w:rPr>
                <w:sz w:val="9"/>
              </w:rPr>
              <w:t>natrijum 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91"/>
              <w:rPr>
                <w:sz w:val="9"/>
              </w:rPr>
            </w:pPr>
            <w:r>
              <w:rPr>
                <w:sz w:val="9"/>
              </w:rPr>
              <w:t>NATRII CHLORIDI INFUNDIBILE 0,9%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kesa, 1 po 500 ml (9 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89" w:right="66" w:hanging="1"/>
              <w:jc w:val="center"/>
              <w:rPr>
                <w:sz w:val="9"/>
              </w:rPr>
            </w:pPr>
            <w:r>
              <w:rPr>
                <w:sz w:val="9"/>
              </w:rPr>
              <w:t>Bieffe Medital S.A.; Bieffe Medital SPA; Baxter Healthcare Limited; Baxter S.A.;</w:t>
            </w:r>
          </w:p>
          <w:p w:rsidR="00FF2815" w:rsidRDefault="00CC74BA">
            <w:pPr>
              <w:pStyle w:val="TableParagraph"/>
              <w:spacing w:line="93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Baxter Healthcare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" w:right="7" w:firstLine="1"/>
              <w:jc w:val="center"/>
              <w:rPr>
                <w:sz w:val="9"/>
              </w:rPr>
            </w:pPr>
            <w:r>
              <w:rPr>
                <w:sz w:val="9"/>
              </w:rPr>
              <w:t>Španija; Italija; Velika Britanija; Belgija; 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3"/>
              <w:jc w:val="right"/>
              <w:rPr>
                <w:sz w:val="9"/>
              </w:rPr>
            </w:pPr>
            <w:r>
              <w:rPr>
                <w:sz w:val="9"/>
              </w:rPr>
              <w:t>70,80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0175592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3"/>
              <w:jc w:val="right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57"/>
              <w:rPr>
                <w:sz w:val="9"/>
              </w:rPr>
            </w:pPr>
            <w:r>
              <w:rPr>
                <w:sz w:val="9"/>
              </w:rPr>
              <w:t>NATRIJUM-HLORID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10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(9g/L)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8" w:right="17" w:firstLine="2"/>
              <w:jc w:val="center"/>
              <w:rPr>
                <w:sz w:val="9"/>
              </w:rPr>
            </w:pPr>
            <w:r>
              <w:rPr>
                <w:sz w:val="9"/>
              </w:rPr>
              <w:t>Fresenius Kabi Polska SP. Z O.O.; Fresenius Kabi Italia S.R.L.; Fresenius Kabi Espana SA; Fresenius Kabi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Poljska; Italija; Španija; 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88" w:lineRule="exact"/>
              <w:ind w:right="141"/>
              <w:jc w:val="right"/>
              <w:rPr>
                <w:sz w:val="9"/>
              </w:rPr>
            </w:pPr>
            <w:r>
              <w:rPr>
                <w:sz w:val="9"/>
              </w:rPr>
              <w:t>708,00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86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0175593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3"/>
              <w:jc w:val="right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57"/>
              <w:rPr>
                <w:sz w:val="9"/>
              </w:rPr>
            </w:pPr>
            <w:r>
              <w:rPr>
                <w:sz w:val="9"/>
              </w:rPr>
              <w:t>NATRIJUM-HLORID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20 po 250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(9g/L)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38" w:right="17" w:firstLine="2"/>
              <w:jc w:val="center"/>
              <w:rPr>
                <w:sz w:val="9"/>
              </w:rPr>
            </w:pPr>
            <w:r>
              <w:rPr>
                <w:sz w:val="9"/>
              </w:rPr>
              <w:t>Fresenius Kabi Polska SP. Z O.O.; Fresenius Kabi Italia S.R.L.; Fresenius Kabi Espana SA; Fresenius Kabi</w:t>
            </w:r>
          </w:p>
          <w:p w:rsidR="00FF2815" w:rsidRDefault="00CC74BA">
            <w:pPr>
              <w:pStyle w:val="TableParagraph"/>
              <w:spacing w:line="92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Poljska; Italija;</w:t>
            </w:r>
          </w:p>
          <w:p w:rsidR="00FF2815" w:rsidRDefault="00CC74BA">
            <w:pPr>
              <w:pStyle w:val="TableParagraph"/>
              <w:spacing w:before="14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Španija;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7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88" w:lineRule="exact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1.042,00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8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86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0175594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57"/>
              <w:rPr>
                <w:sz w:val="9"/>
              </w:rPr>
            </w:pPr>
            <w:r>
              <w:rPr>
                <w:sz w:val="9"/>
              </w:rPr>
              <w:t>NATRIJUM-HLORID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40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(9g/L)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8" w:right="17" w:firstLine="2"/>
              <w:jc w:val="center"/>
              <w:rPr>
                <w:sz w:val="9"/>
              </w:rPr>
            </w:pPr>
            <w:r>
              <w:rPr>
                <w:sz w:val="9"/>
              </w:rPr>
              <w:t>Fresenius Kabi Polska SP. Z O.O.; Fresenius Kabi Italia S.R.L.; Fresenius Kabi Espana SA; Fresenius Kabi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Poljska; Italija; Španija; 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2.291,50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0175591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57"/>
              <w:rPr>
                <w:sz w:val="9"/>
              </w:rPr>
            </w:pPr>
            <w:r>
              <w:rPr>
                <w:sz w:val="9"/>
              </w:rPr>
              <w:t>NATRIJUM-HLORID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6"/>
              <w:rPr>
                <w:sz w:val="9"/>
              </w:rPr>
            </w:pPr>
            <w:r>
              <w:rPr>
                <w:sz w:val="9"/>
              </w:rPr>
              <w:t>kesa, 20 po 500 ml (9g/L)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66" w:right="48" w:firstLine="26"/>
              <w:jc w:val="center"/>
              <w:rPr>
                <w:sz w:val="9"/>
              </w:rPr>
            </w:pPr>
            <w:r>
              <w:rPr>
                <w:sz w:val="9"/>
              </w:rPr>
              <w:t>Fresenius Kabi Deutschland GmbH; Fresenius Kabi Norge AS; Fresenius Kabi France - Louviers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31" w:right="108" w:firstLine="2"/>
              <w:jc w:val="both"/>
              <w:rPr>
                <w:sz w:val="9"/>
              </w:rPr>
            </w:pPr>
            <w:r>
              <w:rPr>
                <w:sz w:val="9"/>
              </w:rPr>
              <w:t>Nemačka, Norveška; 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1.415,90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0175590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57"/>
              <w:rPr>
                <w:sz w:val="9"/>
              </w:rPr>
            </w:pPr>
            <w:r>
              <w:rPr>
                <w:sz w:val="9"/>
              </w:rPr>
              <w:t>NATRIJUM-HLORID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6"/>
              <w:rPr>
                <w:sz w:val="9"/>
              </w:rPr>
            </w:pPr>
            <w:r>
              <w:rPr>
                <w:sz w:val="9"/>
              </w:rPr>
              <w:t>kesa, 30 po 250 ml (9g/L)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66" w:right="48" w:firstLine="26"/>
              <w:jc w:val="center"/>
              <w:rPr>
                <w:sz w:val="9"/>
              </w:rPr>
            </w:pPr>
            <w:r>
              <w:rPr>
                <w:sz w:val="9"/>
              </w:rPr>
              <w:t>Fresenius Kabi Deutschland GmbH; Fresenius Kabi Norge AS; Fresenius Kabi</w:t>
            </w:r>
          </w:p>
          <w:p w:rsidR="00FF2815" w:rsidRDefault="00CC74BA">
            <w:pPr>
              <w:pStyle w:val="TableParagraph"/>
              <w:spacing w:before="2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France - Louviers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Nemačka,</w:t>
            </w:r>
          </w:p>
          <w:p w:rsidR="00FF2815" w:rsidRDefault="00CC74BA">
            <w:pPr>
              <w:pStyle w:val="TableParagraph"/>
              <w:spacing w:before="14"/>
              <w:ind w:left="135"/>
              <w:rPr>
                <w:sz w:val="9"/>
              </w:rPr>
            </w:pPr>
            <w:r>
              <w:rPr>
                <w:sz w:val="9"/>
              </w:rPr>
              <w:t>Norveška;</w:t>
            </w:r>
          </w:p>
          <w:p w:rsidR="00FF2815" w:rsidRDefault="00CC74BA">
            <w:pPr>
              <w:pStyle w:val="TableParagraph"/>
              <w:spacing w:before="14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1.563,00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0175584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57"/>
              <w:rPr>
                <w:sz w:val="9"/>
              </w:rPr>
            </w:pPr>
            <w:r>
              <w:rPr>
                <w:sz w:val="9"/>
              </w:rPr>
              <w:t>NATRIJUM-HLORID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34" w:right="115" w:hanging="293"/>
              <w:rPr>
                <w:sz w:val="9"/>
              </w:rPr>
            </w:pPr>
            <w:r>
              <w:rPr>
                <w:sz w:val="9"/>
              </w:rPr>
              <w:t>kesa, 10 po 1000 ml (9g/L)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66" w:right="48" w:firstLine="26"/>
              <w:jc w:val="center"/>
              <w:rPr>
                <w:sz w:val="9"/>
              </w:rPr>
            </w:pPr>
            <w:r>
              <w:rPr>
                <w:sz w:val="9"/>
              </w:rPr>
              <w:t>Fresenius Kabi Deutschland GmbH; Fresenius Kabi Norge AS; Fresenius Kabi France - Louviers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31" w:right="108" w:firstLine="2"/>
              <w:jc w:val="both"/>
              <w:rPr>
                <w:sz w:val="9"/>
              </w:rPr>
            </w:pPr>
            <w:r>
              <w:rPr>
                <w:sz w:val="9"/>
              </w:rPr>
              <w:t>Nemačka, Norveška; 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1.438,40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0175581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natrijum-hlorid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57"/>
              <w:rPr>
                <w:sz w:val="9"/>
              </w:rPr>
            </w:pPr>
            <w:r>
              <w:rPr>
                <w:sz w:val="9"/>
              </w:rPr>
              <w:t>NATRIJUM-HLORID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72" w:right="16" w:hanging="327"/>
              <w:rPr>
                <w:sz w:val="9"/>
              </w:rPr>
            </w:pPr>
            <w:r>
              <w:rPr>
                <w:sz w:val="9"/>
              </w:rPr>
              <w:t>boca staklena, 20 po 500 ml (9g/L)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8" w:right="17" w:firstLine="2"/>
              <w:jc w:val="center"/>
              <w:rPr>
                <w:sz w:val="9"/>
              </w:rPr>
            </w:pPr>
            <w:r>
              <w:rPr>
                <w:sz w:val="9"/>
              </w:rPr>
              <w:t>Fresenius Kabi Polska SP. Z O.O.; Fresenius Kabi Italia S.R.L.; Fresenius Kabi Espana SA; Fresenius Kabi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Poljska; Italija; Španija; 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1.415,90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0174050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B05XB02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alanil- glutamin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DIPEPTIVEN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62" w:right="61" w:hanging="277"/>
              <w:rPr>
                <w:sz w:val="9"/>
              </w:rPr>
            </w:pPr>
            <w:r>
              <w:rPr>
                <w:sz w:val="9"/>
              </w:rPr>
              <w:t>boca, 10 po 100 ml (20 g/100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65" w:right="9" w:hanging="314"/>
              <w:rPr>
                <w:sz w:val="9"/>
              </w:rPr>
            </w:pPr>
            <w:r>
              <w:rPr>
                <w:sz w:val="9"/>
              </w:rPr>
              <w:t>Fresenius Kabi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35.934,30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0052720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B05XC..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tiamin, riboflavin, nikotinamid, piridoksin, pantotenska kiselina, askorbinska kiselina, biotin, folna kiselina, cijanokobalamin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SOLUVIT 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1" w:line="110" w:lineRule="atLeast"/>
              <w:ind w:left="22" w:right="6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10 ml                (2,5mg+3,6mg+40mg+4m g+15mg+100mg+60mcg+ 0,4mg+5mcg)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Fresenius Kabi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3.516,60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0050150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B05XC..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1"/>
              <w:rPr>
                <w:sz w:val="9"/>
              </w:rPr>
            </w:pPr>
            <w:r>
              <w:rPr>
                <w:sz w:val="9"/>
              </w:rPr>
              <w:t>retinol, fitomenadion, ergokalciferol, tokoferol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VITALIPID N INFANT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0" w:right="55" w:firstLine="108"/>
              <w:rPr>
                <w:sz w:val="9"/>
              </w:rPr>
            </w:pPr>
            <w:r>
              <w:rPr>
                <w:sz w:val="9"/>
              </w:rPr>
              <w:t>koncentrat za emulziju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/>
              <w:ind w:left="139"/>
              <w:rPr>
                <w:sz w:val="9"/>
              </w:rPr>
            </w:pPr>
            <w:r>
              <w:rPr>
                <w:sz w:val="9"/>
              </w:rPr>
              <w:t>ampula, 10 po 10 ml</w:t>
            </w:r>
          </w:p>
          <w:p w:rsidR="00FF2815" w:rsidRDefault="00CC74BA">
            <w:pPr>
              <w:pStyle w:val="TableParagraph"/>
              <w:spacing w:before="14"/>
              <w:ind w:left="160"/>
              <w:rPr>
                <w:sz w:val="9"/>
              </w:rPr>
            </w:pPr>
            <w:r>
              <w:rPr>
                <w:sz w:val="9"/>
              </w:rPr>
              <w:t>(135,3 mcg/ml + 20</w:t>
            </w:r>
          </w:p>
          <w:p w:rsidR="00FF2815" w:rsidRDefault="00CC74BA">
            <w:pPr>
              <w:pStyle w:val="TableParagraph"/>
              <w:spacing w:before="8" w:line="110" w:lineRule="atLeas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mcg/ml + 1 mcg/ml + 0,64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Fresenius Kabi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2.913,50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13" w:line="110" w:lineRule="atLeast"/>
              <w:ind w:left="23" w:right="44"/>
              <w:rPr>
                <w:sz w:val="9"/>
              </w:rPr>
            </w:pPr>
            <w:r>
              <w:rPr>
                <w:sz w:val="9"/>
              </w:rPr>
              <w:t>Deficit liposolubilnih vitamina A, D2, E, K1 uzrokovan različitim oboljenjima koji u osnovi imaju malapsorpciju ili malnutriciju (K90). Lek se primenjuje samo kod dece do 11 godina starosti.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0050151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B05XC..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0" w:right="-1"/>
              <w:rPr>
                <w:sz w:val="9"/>
              </w:rPr>
            </w:pPr>
            <w:r>
              <w:rPr>
                <w:sz w:val="9"/>
              </w:rPr>
              <w:t>retinol, fitomenadion, ergokalciferol,</w:t>
            </w:r>
          </w:p>
          <w:p w:rsidR="00FF2815" w:rsidRDefault="00CC74BA">
            <w:pPr>
              <w:pStyle w:val="TableParagraph"/>
              <w:spacing w:before="2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tokoferol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VITALIPID N ADULT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0" w:right="55" w:firstLine="108"/>
              <w:rPr>
                <w:sz w:val="9"/>
              </w:rPr>
            </w:pPr>
            <w:r>
              <w:rPr>
                <w:sz w:val="9"/>
              </w:rPr>
              <w:t>koncentrat za emulziju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/>
              <w:ind w:left="141"/>
              <w:rPr>
                <w:sz w:val="9"/>
              </w:rPr>
            </w:pPr>
            <w:r>
              <w:rPr>
                <w:sz w:val="9"/>
              </w:rPr>
              <w:t>ampula, 10 po 10 ml</w:t>
            </w:r>
          </w:p>
          <w:p w:rsidR="00FF2815" w:rsidRDefault="00CC74BA">
            <w:pPr>
              <w:pStyle w:val="TableParagraph"/>
              <w:spacing w:before="14" w:line="271" w:lineRule="auto"/>
              <w:ind w:left="88" w:firstLine="71"/>
              <w:rPr>
                <w:sz w:val="9"/>
              </w:rPr>
            </w:pPr>
            <w:r>
              <w:rPr>
                <w:sz w:val="9"/>
              </w:rPr>
              <w:t>(194,1 mcg/ml + 15 mcg/ml + 0,5 mcg/ml +</w:t>
            </w:r>
          </w:p>
          <w:p w:rsidR="00FF2815" w:rsidRDefault="00CC74BA">
            <w:pPr>
              <w:pStyle w:val="TableParagraph"/>
              <w:spacing w:before="2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0,91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Fresenius Kabi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2.317,20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Deficit liposolubilnih vitamina A, D2, E, K1 uzrokovan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različitim oboljenjima koji u osnovi imaju malapsorpciju ili</w:t>
            </w:r>
          </w:p>
          <w:p w:rsidR="00FF2815" w:rsidRDefault="00CC74BA">
            <w:pPr>
              <w:pStyle w:val="TableParagraph"/>
              <w:spacing w:before="1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malnutriciju (K90).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0100255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C01AA05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digoksin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DIGOXIN SOPHARMA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2 ml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(0,25mg/ml)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508,30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25,42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0101355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C01BD01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amjodaron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CORDARONE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6 po 3 ml (150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mg/3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Sanofi Winthrop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Industrie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845,90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187,98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0105001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C01CA03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norepinefrin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NORADRENALIN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MEDIKUNION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ampula, 100 po 10ml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Laboratorios Normon</w:t>
            </w:r>
          </w:p>
          <w:p w:rsidR="00FF2815" w:rsidRDefault="00CC74BA">
            <w:pPr>
              <w:pStyle w:val="TableParagraph"/>
              <w:spacing w:before="14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29.001,50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6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348,02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0105146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C01CA04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dopamin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DOPAMIN ADMEDA 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74" w:right="85" w:hanging="263"/>
              <w:rPr>
                <w:sz w:val="9"/>
              </w:rPr>
            </w:pPr>
            <w:r>
              <w:rPr>
                <w:sz w:val="9"/>
              </w:rPr>
              <w:t>ampula, 5 po 5 ml (50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Haupt Pharma Wulfing GmbH, Nemačka za Admeda Arzneimittel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520,10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1.040,20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0105401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C01CA07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dobutamin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DOBUTAMIN ADMEDA 250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49" w:right="35" w:hanging="288"/>
              <w:rPr>
                <w:sz w:val="9"/>
              </w:rPr>
            </w:pPr>
            <w:r>
              <w:rPr>
                <w:sz w:val="9"/>
              </w:rPr>
              <w:t>ampula, 1 po 50 ml (250 mg/50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Haupt Pharma Wulfing GmbH, Nemačka za Admeda Arzneimittel</w:t>
            </w: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386,70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773,40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0105000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C01CA07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dobutamin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DOBUTAMINE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PANPHARMA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20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(250mg/20ml)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Panpharma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3.867,00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0"/>
              <w:rPr>
                <w:sz w:val="9"/>
              </w:rPr>
            </w:pPr>
            <w:r>
              <w:rPr>
                <w:sz w:val="9"/>
              </w:rPr>
              <w:t>0.5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773,40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0102180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C01DA02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"/>
              <w:ind w:left="20"/>
              <w:rPr>
                <w:sz w:val="9"/>
              </w:rPr>
            </w:pPr>
            <w:r>
              <w:rPr>
                <w:sz w:val="9"/>
              </w:rPr>
              <w:t>gliceriltrinitrat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(nitroglicerin)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NIRMIN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ampula, 50 po 1,6 ml (5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mg/1,6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7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4.019,00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0102183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C01DA02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gliceriltrinitrat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16"/>
              <w:rPr>
                <w:sz w:val="9"/>
              </w:rPr>
            </w:pPr>
            <w:r>
              <w:rPr>
                <w:sz w:val="9"/>
              </w:rPr>
              <w:t>NITROGLICERINA BIOINDUSTRIA L.I.M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09" w:right="99" w:hanging="182"/>
              <w:rPr>
                <w:sz w:val="9"/>
              </w:rPr>
            </w:pPr>
            <w:r>
              <w:rPr>
                <w:sz w:val="9"/>
              </w:rPr>
              <w:t>ampula, 10 po 1,5 ml (5mg/1,5ml)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29" w:right="10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Bioindustria Laboratorio </w:t>
            </w:r>
            <w:r>
              <w:rPr>
                <w:sz w:val="9"/>
              </w:rPr>
              <w:t>Italiano Medicinali 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14"/>
              <w:jc w:val="right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803,80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0103290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C02CA06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urapidil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EBRANTIL 25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ampula, 5 po 25 mg/5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52" w:right="23" w:firstLine="126"/>
              <w:rPr>
                <w:sz w:val="9"/>
              </w:rPr>
            </w:pPr>
            <w:r>
              <w:rPr>
                <w:sz w:val="9"/>
              </w:rPr>
              <w:t>Takeda GmbH; Takeda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90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965,50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386,20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0103291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C02CA06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urapidil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EBRANTIL 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503" w:right="49" w:hanging="406"/>
              <w:rPr>
                <w:sz w:val="9"/>
              </w:rPr>
            </w:pPr>
            <w:r>
              <w:rPr>
                <w:sz w:val="9"/>
              </w:rPr>
              <w:t>ampula, 5 po 50 mg/10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52" w:right="23" w:firstLine="126"/>
              <w:rPr>
                <w:sz w:val="9"/>
              </w:rPr>
            </w:pPr>
            <w:r>
              <w:rPr>
                <w:sz w:val="9"/>
              </w:rPr>
              <w:t>Takeda GmbH; Takeda Austria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90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905,30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181,06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0103293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C02CA06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urapidil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URAPIDIL CARINOPHARM 25 mg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21" w:right="162" w:hanging="132"/>
              <w:rPr>
                <w:sz w:val="9"/>
              </w:rPr>
            </w:pPr>
            <w:r>
              <w:rPr>
                <w:sz w:val="9"/>
              </w:rPr>
              <w:t>ampula, 5 po 5 ml (25mg/5ml)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68" w:right="17" w:hanging="325"/>
              <w:rPr>
                <w:sz w:val="9"/>
              </w:rPr>
            </w:pPr>
            <w:r>
              <w:rPr>
                <w:sz w:val="9"/>
              </w:rPr>
              <w:t>Haupt Pharma Wulfing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965,50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386,20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0103294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C02CA06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urapidil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URAPIDIL CARINOPHARM 50 mg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96" w:right="137" w:hanging="132"/>
              <w:rPr>
                <w:sz w:val="9"/>
              </w:rPr>
            </w:pPr>
            <w:r>
              <w:rPr>
                <w:sz w:val="9"/>
              </w:rPr>
              <w:t>ampula, 5 po 10 ml (50mg/10ml)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68" w:right="17" w:hanging="325"/>
              <w:rPr>
                <w:sz w:val="9"/>
              </w:rPr>
            </w:pPr>
            <w:r>
              <w:rPr>
                <w:sz w:val="9"/>
              </w:rPr>
              <w:t>Haupt Pharma Wulfing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905,30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181,06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0400411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C03CA01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furosemid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FUROSEMID</w:t>
            </w:r>
          </w:p>
          <w:p w:rsidR="00FF2815" w:rsidRDefault="00CC74BA">
            <w:pPr>
              <w:pStyle w:val="TableParagraph"/>
              <w:spacing w:before="1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10 po 2 ml (10</w:t>
            </w:r>
          </w:p>
          <w:p w:rsidR="00FF2815" w:rsidRDefault="00CC74BA">
            <w:pPr>
              <w:pStyle w:val="TableParagraph"/>
              <w:spacing w:before="15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3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7"/>
              <w:jc w:val="right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375,50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75,10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0400142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C03CA01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furosemid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LASIX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21" w:right="173" w:hanging="118"/>
              <w:rPr>
                <w:sz w:val="9"/>
              </w:rPr>
            </w:pPr>
            <w:r>
              <w:rPr>
                <w:sz w:val="9"/>
              </w:rPr>
              <w:t>ampula, 6 po 2ml (20mg/2ml)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93" w:right="75" w:firstLine="2"/>
              <w:jc w:val="center"/>
              <w:rPr>
                <w:sz w:val="9"/>
              </w:rPr>
            </w:pPr>
            <w:r>
              <w:rPr>
                <w:sz w:val="9"/>
              </w:rPr>
              <w:t>Sanofi-Aventis Deutschland GmbH; Delpharm Dijon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183,00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61,00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0400413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C03CA01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furosemid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EDEMID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 po 2 ml (20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mg/2ml)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"/>
              <w:jc w:val="right"/>
              <w:rPr>
                <w:sz w:val="9"/>
              </w:rPr>
            </w:pPr>
            <w:r>
              <w:rPr>
                <w:sz w:val="9"/>
              </w:rPr>
              <w:t>Salutas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187,80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40mg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75,12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0107497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C07AB02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metoprolol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PRESOLOL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ampula, 5 po 5 ml (5 mg/5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7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346,80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2.080,80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0107501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C07AB02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metoprolol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PROMEROL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3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7"/>
              <w:jc w:val="right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41"/>
              <w:jc w:val="right"/>
              <w:rPr>
                <w:sz w:val="9"/>
              </w:rPr>
            </w:pPr>
            <w:r>
              <w:rPr>
                <w:sz w:val="9"/>
              </w:rPr>
              <w:t>693,50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2.080,50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0107500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C07AB02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metoprolol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PROMEROL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50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3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7"/>
              <w:jc w:val="right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3.467,50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2.080,50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0402102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C08CA06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nimodipin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NIMOTOP 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8"/>
              <w:jc w:val="right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bočica, 1 po 50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(10mg/50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12"/>
              <w:jc w:val="right"/>
              <w:rPr>
                <w:sz w:val="9"/>
              </w:rPr>
            </w:pPr>
            <w:r>
              <w:rPr>
                <w:sz w:val="9"/>
              </w:rPr>
              <w:t>Bayer Pharma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931,10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8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4.655,50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before="3"/>
              <w:ind w:left="23"/>
              <w:rPr>
                <w:sz w:val="9"/>
              </w:rPr>
            </w:pPr>
            <w:r>
              <w:rPr>
                <w:sz w:val="9"/>
              </w:rPr>
              <w:t>STAC; Samo za lečenje bolesnika sa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subarahnoidalnim krvarenjem.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0402666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C08CA06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nimodipin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06"/>
              <w:rPr>
                <w:sz w:val="9"/>
              </w:rPr>
            </w:pPr>
            <w:r>
              <w:rPr>
                <w:sz w:val="9"/>
              </w:rPr>
              <w:t>NIMODIPIN CARINOPHARM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8"/>
              <w:jc w:val="right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(10mg/50ml)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109" w:right="90" w:firstLine="1"/>
              <w:jc w:val="center"/>
              <w:rPr>
                <w:sz w:val="9"/>
              </w:rPr>
            </w:pPr>
            <w:r>
              <w:rPr>
                <w:sz w:val="9"/>
              </w:rPr>
              <w:t>Solupharm Pharmazeutische Erzeugnisse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9.310,80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4.655,40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Samo za lečenje bolesnika sa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subarahnoidalnim krvarenjem.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0402721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C08DA01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verapamil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466"/>
              <w:rPr>
                <w:sz w:val="9"/>
              </w:rPr>
            </w:pPr>
            <w:r>
              <w:rPr>
                <w:sz w:val="9"/>
              </w:rPr>
              <w:t>VERAPAMIL ALKALOID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74" w:right="85" w:hanging="263"/>
              <w:rPr>
                <w:sz w:val="9"/>
              </w:rPr>
            </w:pPr>
            <w:r>
              <w:rPr>
                <w:sz w:val="9"/>
              </w:rPr>
              <w:t>ampula, 10 po 2 ml (5 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54"/>
              <w:rPr>
                <w:sz w:val="9"/>
              </w:rPr>
            </w:pPr>
            <w:r>
              <w:rPr>
                <w:sz w:val="9"/>
              </w:rPr>
              <w:t>Alkaloid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line="118" w:lineRule="exact"/>
              <w:ind w:left="23"/>
              <w:jc w:val="center"/>
              <w:rPr>
                <w:sz w:val="9"/>
              </w:rPr>
            </w:pPr>
            <w:r>
              <w:rPr>
                <w:sz w:val="9"/>
              </w:rPr>
              <w:t>Republika Severna Makedonija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301,30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1.446,24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0402730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C08DA01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verapamil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ISOCOR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2 ml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(2,5mg/ml)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3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7"/>
              <w:jc w:val="right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41"/>
              <w:jc w:val="right"/>
              <w:rPr>
                <w:sz w:val="9"/>
              </w:rPr>
            </w:pPr>
            <w:r>
              <w:rPr>
                <w:sz w:val="9"/>
              </w:rPr>
              <w:t>301,30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1.446,24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1103462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C09AA15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zofenopril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ZOFECARD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49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blister, 28 po 7,5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31" w:right="-11" w:firstLine="243"/>
              <w:rPr>
                <w:sz w:val="9"/>
              </w:rPr>
            </w:pPr>
            <w:r>
              <w:rPr>
                <w:sz w:val="9"/>
              </w:rPr>
              <w:t>A. Menarini Manufacturing Logistics</w:t>
            </w:r>
          </w:p>
          <w:p w:rsidR="00FF2815" w:rsidRDefault="00CC74BA">
            <w:pPr>
              <w:pStyle w:val="TableParagraph"/>
              <w:spacing w:before="1" w:line="95" w:lineRule="exact"/>
              <w:ind w:left="89"/>
              <w:rPr>
                <w:sz w:val="9"/>
              </w:rPr>
            </w:pPr>
            <w:r>
              <w:rPr>
                <w:sz w:val="9"/>
              </w:rPr>
              <w:t>and Services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00"/>
              <w:jc w:val="right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349,40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49,91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00"/>
              </w:numPr>
              <w:tabs>
                <w:tab w:val="left" w:pos="125"/>
              </w:tabs>
              <w:spacing w:line="271" w:lineRule="auto"/>
              <w:ind w:right="108" w:firstLine="0"/>
              <w:rPr>
                <w:sz w:val="9"/>
              </w:rPr>
            </w:pPr>
            <w:r>
              <w:rPr>
                <w:sz w:val="9"/>
              </w:rPr>
              <w:t>Esencijalna hipertenzija: Lek je indikovan u terapiji blage do umerene esencijalne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hipertenzije.</w:t>
            </w:r>
          </w:p>
          <w:p w:rsidR="00FF2815" w:rsidRDefault="00CC74BA">
            <w:pPr>
              <w:pStyle w:val="TableParagraph"/>
              <w:numPr>
                <w:ilvl w:val="0"/>
                <w:numId w:val="100"/>
              </w:numPr>
              <w:tabs>
                <w:tab w:val="left" w:pos="125"/>
              </w:tabs>
              <w:spacing w:before="1" w:line="271" w:lineRule="auto"/>
              <w:ind w:right="11" w:firstLine="0"/>
              <w:rPr>
                <w:sz w:val="9"/>
              </w:rPr>
            </w:pPr>
            <w:r>
              <w:rPr>
                <w:sz w:val="9"/>
              </w:rPr>
              <w:t>Akutni infarkt miokarda: Lek je indikovan u terapiji koja je započeta u prvih 24 sata kod pacijenata sa akutnim infarktom miokarda, sa ili bez znakova i simptoma srčane insuficijencije, koji su hemodinamski stabilni i ne</w:t>
            </w:r>
            <w:r>
              <w:rPr>
                <w:spacing w:val="-17"/>
                <w:sz w:val="9"/>
              </w:rPr>
              <w:t xml:space="preserve"> </w:t>
            </w:r>
            <w:r>
              <w:rPr>
                <w:sz w:val="9"/>
              </w:rPr>
              <w:t>primaju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trombolitičku terapiju.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4156150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D08AG02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povidon jod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POVIDON JOD HF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2"/>
              <w:jc w:val="right"/>
              <w:rPr>
                <w:sz w:val="9"/>
              </w:rPr>
            </w:pPr>
            <w:r>
              <w:rPr>
                <w:sz w:val="9"/>
              </w:rPr>
              <w:t>rastvor za kožu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7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387,60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4156475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D08AG02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povidon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JODOKOMP BR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2"/>
              <w:jc w:val="right"/>
              <w:rPr>
                <w:sz w:val="9"/>
              </w:rPr>
            </w:pPr>
            <w:r>
              <w:rPr>
                <w:sz w:val="9"/>
              </w:rPr>
              <w:t>rastvor za kožu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 po 100</w:t>
            </w:r>
          </w:p>
          <w:p w:rsidR="00FF2815" w:rsidRDefault="00CC74BA">
            <w:pPr>
              <w:pStyle w:val="TableParagraph"/>
              <w:spacing w:before="15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(10 %)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69"/>
              <w:jc w:val="right"/>
              <w:rPr>
                <w:sz w:val="9"/>
              </w:rPr>
            </w:pPr>
            <w:r>
              <w:rPr>
                <w:sz w:val="9"/>
              </w:rPr>
              <w:t>Zorex Pharma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5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3"/>
              <w:jc w:val="right"/>
              <w:rPr>
                <w:sz w:val="9"/>
              </w:rPr>
            </w:pPr>
            <w:r>
              <w:rPr>
                <w:sz w:val="9"/>
              </w:rPr>
              <w:t>93,20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4156474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D08AG02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povidon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JODOKOMP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2"/>
              <w:jc w:val="right"/>
              <w:rPr>
                <w:sz w:val="9"/>
              </w:rPr>
            </w:pPr>
            <w:r>
              <w:rPr>
                <w:sz w:val="9"/>
              </w:rPr>
              <w:t>rastvor za kožu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(10 %)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69"/>
              <w:jc w:val="right"/>
              <w:rPr>
                <w:sz w:val="9"/>
              </w:rPr>
            </w:pPr>
            <w:r>
              <w:rPr>
                <w:sz w:val="9"/>
              </w:rPr>
              <w:t>Zorex Pharma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387,60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4156472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D08AG02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povidon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JODOKOMP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8"/>
              <w:jc w:val="right"/>
              <w:rPr>
                <w:sz w:val="9"/>
              </w:rPr>
            </w:pPr>
            <w:r>
              <w:rPr>
                <w:sz w:val="9"/>
              </w:rPr>
              <w:t>pena za kožu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(7,5%)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69"/>
              <w:jc w:val="right"/>
              <w:rPr>
                <w:sz w:val="9"/>
              </w:rPr>
            </w:pPr>
            <w:r>
              <w:rPr>
                <w:sz w:val="9"/>
              </w:rPr>
              <w:t>Zorex Pharma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3"/>
              <w:jc w:val="right"/>
              <w:rPr>
                <w:sz w:val="9"/>
              </w:rPr>
            </w:pPr>
            <w:r>
              <w:rPr>
                <w:sz w:val="9"/>
              </w:rPr>
              <w:t>93,20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4156471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D08AG02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povidon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JODOKOMP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8"/>
              <w:jc w:val="right"/>
              <w:rPr>
                <w:sz w:val="9"/>
              </w:rPr>
            </w:pPr>
            <w:r>
              <w:rPr>
                <w:sz w:val="9"/>
              </w:rPr>
              <w:t>pena za kožu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(7,5%)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69"/>
              <w:jc w:val="right"/>
              <w:rPr>
                <w:sz w:val="9"/>
              </w:rPr>
            </w:pPr>
            <w:r>
              <w:rPr>
                <w:sz w:val="9"/>
              </w:rPr>
              <w:t>Zorex Pharma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387,60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0141132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G02AB01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metilergometrin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METHYLERGOMETRIN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06"/>
              <w:rPr>
                <w:sz w:val="9"/>
              </w:rPr>
            </w:pPr>
            <w:r>
              <w:rPr>
                <w:sz w:val="9"/>
              </w:rPr>
              <w:t>injekcija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50 po 0,1 mg/1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7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596,40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23,86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0141135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G02AB01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metilergometrin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METHYLERGOMETRIN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06"/>
              <w:rPr>
                <w:sz w:val="9"/>
              </w:rPr>
            </w:pPr>
            <w:r>
              <w:rPr>
                <w:sz w:val="9"/>
              </w:rPr>
              <w:t>injekcija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50 po 0,2 mg/1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7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1.201,60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24,03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4143125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3"/>
              <w:jc w:val="right"/>
              <w:rPr>
                <w:sz w:val="9"/>
              </w:rPr>
            </w:pPr>
            <w:r>
              <w:rPr>
                <w:sz w:val="9"/>
              </w:rPr>
              <w:t>G02AD02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dinoproston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PREPIDIL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0"/>
              <w:jc w:val="right"/>
              <w:rPr>
                <w:sz w:val="9"/>
              </w:rPr>
            </w:pPr>
            <w:r>
              <w:rPr>
                <w:sz w:val="9"/>
              </w:rPr>
              <w:t>endocervikalni gel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0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napunjeni injekcioni špric,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 po 3 g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(0,5 mg/3g)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1" w:right="54" w:hanging="175"/>
              <w:rPr>
                <w:sz w:val="9"/>
              </w:rPr>
            </w:pPr>
            <w:r>
              <w:rPr>
                <w:sz w:val="9"/>
              </w:rPr>
              <w:t>Pfizer Manufacturing Belgium NV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82"/>
              <w:jc w:val="right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1.985,30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330,88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09"/>
        </w:trPr>
        <w:tc>
          <w:tcPr>
            <w:tcW w:w="566" w:type="dxa"/>
          </w:tcPr>
          <w:p w:rsidR="00FF2815" w:rsidRDefault="00CC74BA">
            <w:pPr>
              <w:pStyle w:val="TableParagraph"/>
              <w:spacing w:line="89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6143120</w:t>
            </w:r>
          </w:p>
        </w:tc>
        <w:tc>
          <w:tcPr>
            <w:tcW w:w="584" w:type="dxa"/>
          </w:tcPr>
          <w:p w:rsidR="00FF2815" w:rsidRDefault="00CC74BA">
            <w:pPr>
              <w:pStyle w:val="TableParagraph"/>
              <w:spacing w:line="89" w:lineRule="exact"/>
              <w:ind w:right="143"/>
              <w:jc w:val="right"/>
              <w:rPr>
                <w:sz w:val="9"/>
              </w:rPr>
            </w:pPr>
            <w:r>
              <w:rPr>
                <w:sz w:val="9"/>
              </w:rPr>
              <w:t>G02AD02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89" w:lineRule="exact"/>
              <w:ind w:left="20"/>
              <w:rPr>
                <w:sz w:val="9"/>
              </w:rPr>
            </w:pPr>
            <w:r>
              <w:rPr>
                <w:sz w:val="9"/>
              </w:rPr>
              <w:t>dinoproston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line="89" w:lineRule="exact"/>
              <w:ind w:left="21"/>
              <w:rPr>
                <w:sz w:val="9"/>
              </w:rPr>
            </w:pPr>
            <w:r>
              <w:rPr>
                <w:sz w:val="9"/>
              </w:rPr>
              <w:t>PROSTIN E2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89" w:lineRule="exact"/>
              <w:ind w:right="112"/>
              <w:jc w:val="right"/>
              <w:rPr>
                <w:sz w:val="9"/>
              </w:rPr>
            </w:pPr>
            <w:r>
              <w:rPr>
                <w:sz w:val="9"/>
              </w:rPr>
              <w:t>vaginalna tableta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89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strip,1 po 4 kom (3mg)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89" w:lineRule="exact"/>
              <w:ind w:left="261"/>
              <w:rPr>
                <w:sz w:val="9"/>
              </w:rPr>
            </w:pPr>
            <w:r>
              <w:rPr>
                <w:sz w:val="9"/>
              </w:rPr>
              <w:t>Sanico N.V.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line="89" w:lineRule="exact"/>
              <w:ind w:right="182"/>
              <w:jc w:val="right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89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3.513,40</w:t>
            </w:r>
          </w:p>
        </w:tc>
        <w:tc>
          <w:tcPr>
            <w:tcW w:w="557" w:type="dxa"/>
          </w:tcPr>
          <w:p w:rsidR="00FF2815" w:rsidRDefault="00CC74BA">
            <w:pPr>
              <w:pStyle w:val="TableParagraph"/>
              <w:spacing w:line="89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mg</w:t>
            </w:r>
          </w:p>
        </w:tc>
        <w:tc>
          <w:tcPr>
            <w:tcW w:w="640" w:type="dxa"/>
          </w:tcPr>
          <w:p w:rsidR="00FF2815" w:rsidRDefault="00CC74BA">
            <w:pPr>
              <w:pStyle w:val="TableParagraph"/>
              <w:spacing w:line="89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146,39</w:t>
            </w:r>
          </w:p>
        </w:tc>
        <w:tc>
          <w:tcPr>
            <w:tcW w:w="714" w:type="dxa"/>
          </w:tcPr>
          <w:p w:rsidR="00FF2815" w:rsidRDefault="00CC74BA">
            <w:pPr>
              <w:pStyle w:val="TableParagraph"/>
              <w:spacing w:line="89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line="89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0143043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3"/>
              <w:jc w:val="right"/>
              <w:rPr>
                <w:sz w:val="9"/>
              </w:rPr>
            </w:pPr>
            <w:r>
              <w:rPr>
                <w:sz w:val="9"/>
              </w:rPr>
              <w:t>G02AD04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karboprost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PROSTIN 15M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4"/>
              <w:rPr>
                <w:sz w:val="9"/>
              </w:rPr>
            </w:pPr>
            <w:r>
              <w:rPr>
                <w:sz w:val="9"/>
              </w:rPr>
              <w:t>ampula, 1 po 1ml</w:t>
            </w:r>
          </w:p>
          <w:p w:rsidR="00FF2815" w:rsidRDefault="00CC74BA">
            <w:pPr>
              <w:pStyle w:val="TableParagraph"/>
              <w:spacing w:before="15" w:line="95" w:lineRule="exact"/>
              <w:ind w:left="282"/>
              <w:rPr>
                <w:sz w:val="9"/>
              </w:rPr>
            </w:pPr>
            <w:r>
              <w:rPr>
                <w:sz w:val="9"/>
              </w:rPr>
              <w:t>(250mcg/mL)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Pfizer Manufacturing</w:t>
            </w:r>
          </w:p>
          <w:p w:rsidR="00FF2815" w:rsidRDefault="00CC74BA">
            <w:pPr>
              <w:pStyle w:val="TableParagraph"/>
              <w:spacing w:before="15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Belgium NV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82"/>
              <w:jc w:val="right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1.715,20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17.152,00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0048619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G03BA03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testosteron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TESTOSTERON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DEPO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75"/>
              <w:jc w:val="right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ampula, 5 po 1 ml (250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1.060,50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18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15,27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0048468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G03DA03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hidroksiprogesteron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PROGESTERON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DEPO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 po 1 ml (250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980,20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7,84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4137040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G03DA04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progesteron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CRINONE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 w:right="1"/>
              <w:jc w:val="center"/>
              <w:rPr>
                <w:sz w:val="9"/>
              </w:rPr>
            </w:pPr>
            <w:r>
              <w:rPr>
                <w:sz w:val="9"/>
              </w:rPr>
              <w:t>vaginalni gel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528" w:right="-3" w:hanging="504"/>
              <w:rPr>
                <w:sz w:val="9"/>
              </w:rPr>
            </w:pPr>
            <w:r>
              <w:rPr>
                <w:sz w:val="9"/>
              </w:rPr>
              <w:t>8%, aplikator, 15 po 1,125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" w:right="-2" w:firstLine="156"/>
              <w:rPr>
                <w:sz w:val="9"/>
              </w:rPr>
            </w:pPr>
            <w:r>
              <w:rPr>
                <w:sz w:val="9"/>
              </w:rPr>
              <w:t>Central Pharma (Contract Packing) LTD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3.837,60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90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255,84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99"/>
              </w:numPr>
              <w:tabs>
                <w:tab w:val="left" w:pos="125"/>
              </w:tabs>
              <w:spacing w:before="10"/>
              <w:ind w:hanging="101"/>
              <w:rPr>
                <w:sz w:val="9"/>
              </w:rPr>
            </w:pPr>
            <w:r>
              <w:rPr>
                <w:sz w:val="9"/>
              </w:rPr>
              <w:t>Za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lečenje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neplodnosti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nastale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usled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neadekvatne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lutealne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faze (N97),</w:t>
            </w:r>
          </w:p>
          <w:p w:rsidR="00FF2815" w:rsidRDefault="00CC74BA">
            <w:pPr>
              <w:pStyle w:val="TableParagraph"/>
              <w:numPr>
                <w:ilvl w:val="0"/>
                <w:numId w:val="99"/>
              </w:numPr>
              <w:tabs>
                <w:tab w:val="left" w:pos="125"/>
              </w:tabs>
              <w:spacing w:before="14" w:line="95" w:lineRule="exact"/>
              <w:ind w:hanging="101"/>
              <w:rPr>
                <w:sz w:val="9"/>
              </w:rPr>
            </w:pPr>
            <w:r>
              <w:rPr>
                <w:sz w:val="9"/>
              </w:rPr>
              <w:t>U toku invitro oplodnje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0044086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menotrofin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MENOPUR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82" w:right="63"/>
              <w:jc w:val="center"/>
              <w:rPr>
                <w:sz w:val="9"/>
              </w:rPr>
            </w:pPr>
            <w:r>
              <w:rPr>
                <w:sz w:val="9"/>
              </w:rPr>
              <w:t>10 bočica po (75 i.j.) sa 10 amp. po 1ml rastvarača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Ferring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17.666,00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1.766,60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-1"/>
              <w:rPr>
                <w:sz w:val="9"/>
              </w:rPr>
            </w:pPr>
            <w:r>
              <w:rPr>
                <w:sz w:val="9"/>
              </w:rPr>
              <w:t>1. Sekundarni hipogonadotropizam (hipotalamusno i/ili pituitarno oštećenje). 2. 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 ustanove koja obavlja zdravstvenu delatnost na tercijarnom nivou. Za indikaciju pod tačkom 2. lek se uvodi u terapiju na osnovu mišljenja ginekologa zdravstve</w:t>
            </w:r>
            <w:r>
              <w:rPr>
                <w:sz w:val="9"/>
              </w:rPr>
              <w:t>ne ustanove koja obavlja zdravstvenu delatnost na sekundarnom ili tercijarnom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0044087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88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menotrofin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MENOPUR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37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1" w:line="273" w:lineRule="auto"/>
              <w:ind w:left="29" w:right="7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1ml</w:t>
            </w:r>
          </w:p>
          <w:p w:rsidR="00FF2815" w:rsidRDefault="00CC74BA">
            <w:pPr>
              <w:pStyle w:val="TableParagraph"/>
              <w:spacing w:line="94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(600i.j)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Ferring-Lečiva, A.S.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Češka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14.975,40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1.871,93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98"/>
              </w:numPr>
              <w:tabs>
                <w:tab w:val="left" w:pos="125"/>
              </w:tabs>
              <w:spacing w:before="64"/>
              <w:ind w:hanging="101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pituitarno oštećenje).</w:t>
            </w:r>
          </w:p>
          <w:p w:rsidR="00FF2815" w:rsidRDefault="00CC74BA">
            <w:pPr>
              <w:pStyle w:val="TableParagraph"/>
              <w:numPr>
                <w:ilvl w:val="0"/>
                <w:numId w:val="98"/>
              </w:numPr>
              <w:tabs>
                <w:tab w:val="left" w:pos="150"/>
              </w:tabs>
              <w:spacing w:before="14" w:line="95" w:lineRule="exact"/>
              <w:ind w:left="149" w:hanging="101"/>
              <w:rPr>
                <w:sz w:val="9"/>
              </w:rPr>
            </w:pPr>
            <w:r>
              <w:rPr>
                <w:sz w:val="9"/>
              </w:rPr>
              <w:t>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 ustanove koja obavlja zdravstvenu delatnost na tercijarnom nivou. Za indikaciju pod tačkom 2. lek se uvodi u terapiju na osnovu mišljenja ginekologa zdravstve</w:t>
            </w:r>
            <w:r>
              <w:rPr>
                <w:sz w:val="9"/>
              </w:rPr>
              <w:t>ne ustanove koja obavlja zdravstvenu delatnost na</w:t>
            </w:r>
          </w:p>
          <w:p w:rsidR="00FF2815" w:rsidRDefault="00CC74B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sekundarnom ili tercijarnom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0044400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menotrofin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MERIONAL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liobočica sa rastvaračem</w:t>
            </w:r>
          </w:p>
          <w:p w:rsidR="00FF2815" w:rsidRDefault="00CC74BA">
            <w:pPr>
              <w:pStyle w:val="TableParagraph"/>
              <w:spacing w:before="1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u ampuli, 1 po 1ml (75 i.j.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FSH/75 i.j. LH)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139" w:right="111" w:firstLine="115"/>
              <w:rPr>
                <w:sz w:val="9"/>
              </w:rPr>
            </w:pPr>
            <w:r>
              <w:rPr>
                <w:sz w:val="9"/>
              </w:rPr>
              <w:t>IBSA Institut Biochemique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1.766,60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1.766,60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-1"/>
              <w:rPr>
                <w:sz w:val="9"/>
              </w:rPr>
            </w:pPr>
            <w:r>
              <w:rPr>
                <w:sz w:val="9"/>
              </w:rPr>
              <w:t>1. Sekundarni hipogonadotropizam (hipotalamusno i/ili pituitarno oštećenje). 2. 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 ustanove koja obavlja zdravstvenu delatnost na tercijarnom nivou. Za indikaciju pod tačkom 2. lek se uvodi u terapiju na osnovu mišljenja ginekologa zdravstve</w:t>
            </w:r>
            <w:r>
              <w:rPr>
                <w:sz w:val="9"/>
              </w:rPr>
              <w:t>ne ustanove koja obavlja zdravstvenu delatnost na sekundarnom ili tercijarnom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0044412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urofolitropin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FOSTIMON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7" w:line="110" w:lineRule="atLeast"/>
              <w:ind w:left="52" w:right="36"/>
              <w:jc w:val="center"/>
              <w:rPr>
                <w:sz w:val="9"/>
              </w:rPr>
            </w:pPr>
            <w:r>
              <w:rPr>
                <w:sz w:val="9"/>
              </w:rPr>
              <w:t>liobočica sa rastvaračem u ampuli, 1 po 1 ml (75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139" w:right="111" w:firstLine="115"/>
              <w:rPr>
                <w:sz w:val="9"/>
              </w:rPr>
            </w:pPr>
            <w:r>
              <w:rPr>
                <w:sz w:val="9"/>
              </w:rPr>
              <w:t>IBSA Institut Biochemique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1.239,60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1.239,60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7" w:line="110" w:lineRule="atLeast"/>
              <w:ind w:left="23" w:right="-1"/>
              <w:rPr>
                <w:sz w:val="9"/>
              </w:rPr>
            </w:pPr>
            <w:r>
              <w:rPr>
                <w:sz w:val="9"/>
              </w:rPr>
              <w:t>1. Sekundarni hipogonadotropizam (hipotalamusno i/ili pituitarno oštećenje). 2. 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 ustanove koja obavlja zdravstvenu delatnost na tercijarnom nivou. Za indikaciju pod tačkom 2. lek se uvodi u terapiju na osnovu mišljenja ginekologa zdravstve</w:t>
            </w:r>
            <w:r>
              <w:rPr>
                <w:sz w:val="9"/>
              </w:rPr>
              <w:t>ne ustanove koja obavlja zdravstvenu delatnost na</w:t>
            </w:r>
          </w:p>
          <w:p w:rsidR="00FF2815" w:rsidRDefault="00CC74BA">
            <w:pPr>
              <w:pStyle w:val="TableParagraph"/>
              <w:spacing w:before="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sekundarnom ili tercijarnom nivou.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folitropin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GONAL-F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9" w:right="9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1 ml</w:t>
            </w:r>
          </w:p>
          <w:p w:rsidR="00FF2815" w:rsidRDefault="00CC74BA">
            <w:pPr>
              <w:pStyle w:val="TableParagraph"/>
              <w:spacing w:before="2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(75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44" w:right="39" w:hanging="83"/>
              <w:rPr>
                <w:sz w:val="9"/>
              </w:rPr>
            </w:pPr>
            <w:r>
              <w:rPr>
                <w:sz w:val="9"/>
              </w:rPr>
              <w:t>Merck Serono S.P.A.; Merck Serono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2.315,20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2.315,20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97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3"/>
              <w:ind w:left="23"/>
              <w:rPr>
                <w:sz w:val="9"/>
              </w:rPr>
            </w:pPr>
            <w:r>
              <w:rPr>
                <w:sz w:val="9"/>
              </w:rPr>
              <w:t>pituitarno oštećenje);</w:t>
            </w:r>
          </w:p>
          <w:p w:rsidR="00FF2815" w:rsidRDefault="00CC74BA">
            <w:pPr>
              <w:pStyle w:val="TableParagraph"/>
              <w:numPr>
                <w:ilvl w:val="0"/>
                <w:numId w:val="97"/>
              </w:numPr>
              <w:tabs>
                <w:tab w:val="left" w:pos="125"/>
              </w:tabs>
              <w:spacing w:before="8" w:line="110" w:lineRule="atLeast"/>
              <w:ind w:right="31" w:firstLine="0"/>
              <w:rPr>
                <w:sz w:val="9"/>
              </w:rPr>
            </w:pPr>
            <w:r>
              <w:rPr>
                <w:sz w:val="9"/>
              </w:rPr>
              <w:t>Infertilitet u žena udružen sa hroničnom anovulacijom u sindromu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policističnih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ovarijuma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žena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rezistentne na prethodnu primenu metformina i klomifen citrata. 3. 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 ustanove koja obavlja zdravstvenu delatn</w:t>
            </w:r>
            <w:r>
              <w:rPr>
                <w:sz w:val="9"/>
              </w:rPr>
              <w:t>ost na tercijarnom nivou. Za indikaciju pod tačkom 2. lek se uvodi u terapiju na osnovu mišljenja ginekologa ili endokrinologa zdravstvene ustanove koja obavlja zdravstvenu delatnost na sekundarnom ili tercijarnom nivou.</w:t>
            </w:r>
          </w:p>
          <w:p w:rsidR="00FF2815" w:rsidRDefault="00CC74BA">
            <w:pPr>
              <w:pStyle w:val="TableParagraph"/>
              <w:spacing w:before="4"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 xml:space="preserve">Za indikaciju pod tačkom 3. lek se </w:t>
            </w:r>
            <w:r>
              <w:rPr>
                <w:sz w:val="9"/>
              </w:rPr>
              <w:t>uvodi u terapiju na osnovu mišljenja ginekologa zdravstvene ustanove koja obavlja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nivou.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folitropin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GONAL-F 300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rastvor za injekciju u</w:t>
            </w:r>
          </w:p>
          <w:p w:rsidR="00FF2815" w:rsidRDefault="00CC74BA">
            <w:pPr>
              <w:pStyle w:val="TableParagraph"/>
              <w:spacing w:before="14" w:line="95" w:lineRule="exact"/>
              <w:ind w:left="129"/>
              <w:rPr>
                <w:sz w:val="9"/>
              </w:rPr>
            </w:pPr>
            <w:r>
              <w:rPr>
                <w:sz w:val="9"/>
              </w:rPr>
              <w:t>penu sa uloškom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pen sa uloškom, 1 po 0,5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(300 i.j./0,5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44" w:right="39" w:hanging="83"/>
              <w:rPr>
                <w:sz w:val="9"/>
              </w:rPr>
            </w:pPr>
            <w:r>
              <w:rPr>
                <w:sz w:val="9"/>
              </w:rPr>
              <w:t>Merck Serono S.P.A.; Merck Serono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9.091,60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2.272,90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96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3"/>
              <w:ind w:left="23"/>
              <w:rPr>
                <w:sz w:val="9"/>
              </w:rPr>
            </w:pPr>
            <w:r>
              <w:rPr>
                <w:sz w:val="9"/>
              </w:rPr>
              <w:t>pituitarno oštećenje);</w:t>
            </w:r>
          </w:p>
          <w:p w:rsidR="00FF2815" w:rsidRDefault="00CC74BA">
            <w:pPr>
              <w:pStyle w:val="TableParagraph"/>
              <w:numPr>
                <w:ilvl w:val="0"/>
                <w:numId w:val="96"/>
              </w:numPr>
              <w:tabs>
                <w:tab w:val="left" w:pos="125"/>
              </w:tabs>
              <w:spacing w:before="8" w:line="110" w:lineRule="atLeast"/>
              <w:ind w:right="31" w:firstLine="0"/>
              <w:rPr>
                <w:sz w:val="9"/>
              </w:rPr>
            </w:pPr>
            <w:r>
              <w:rPr>
                <w:sz w:val="9"/>
              </w:rPr>
              <w:t>Infertilitet u žena udružen sa hroničnom anovulacijom u sindromu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policističnih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ovarijuma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žena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rezistentne na prethodnu primenu metformina i klomifen citrata. 3. 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 ustanove koja obavlja zdravstvenu delatnost na tercijarnom nivou. Za indikaciju pod tačkom 2. lek se uvodi u terapiju na osnovu mišljenja ginekologa ili endok</w:t>
            </w:r>
            <w:r>
              <w:rPr>
                <w:sz w:val="9"/>
              </w:rPr>
              <w:t>rinologa zdravstvene ustanove koja obavlja zdravstvenu delatnost na sekundarnom ili tercijarnom nivou.</w:t>
            </w:r>
          </w:p>
          <w:p w:rsidR="00FF2815" w:rsidRDefault="00CC74BA">
            <w:pPr>
              <w:pStyle w:val="TableParagraph"/>
              <w:spacing w:before="4"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3. lek se uvodi u terapiju na osnovu mišljenja ginekologa zdravstvene ustanove koja obavlja zdravstvenu delatnost na sekundarnom</w:t>
            </w:r>
            <w:r>
              <w:rPr>
                <w:sz w:val="9"/>
              </w:rPr>
              <w:t xml:space="preserve">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41"/>
              <w:jc w:val="right"/>
              <w:rPr>
                <w:sz w:val="9"/>
              </w:rPr>
            </w:pPr>
            <w:r>
              <w:rPr>
                <w:sz w:val="9"/>
              </w:rPr>
              <w:t>folitropin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GONAL-F 450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rastvor za injekciju u</w:t>
            </w:r>
          </w:p>
          <w:p w:rsidR="00FF2815" w:rsidRDefault="00CC74BA">
            <w:pPr>
              <w:pStyle w:val="TableParagraph"/>
              <w:spacing w:before="14" w:line="95" w:lineRule="exact"/>
              <w:ind w:left="129"/>
              <w:rPr>
                <w:sz w:val="9"/>
              </w:rPr>
            </w:pPr>
            <w:r>
              <w:rPr>
                <w:sz w:val="9"/>
              </w:rPr>
              <w:t>penu sa uloškom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23"/>
              <w:rPr>
                <w:sz w:val="9"/>
              </w:rPr>
            </w:pPr>
            <w:r>
              <w:rPr>
                <w:sz w:val="9"/>
              </w:rPr>
              <w:t>pen sa uloškom,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63"/>
              <w:rPr>
                <w:sz w:val="9"/>
              </w:rPr>
            </w:pPr>
            <w:r>
              <w:rPr>
                <w:sz w:val="9"/>
              </w:rPr>
              <w:t>0,75 ml (450 i.j./0,75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4" w:right="39" w:hanging="83"/>
              <w:rPr>
                <w:sz w:val="9"/>
              </w:rPr>
            </w:pPr>
            <w:r>
              <w:rPr>
                <w:sz w:val="9"/>
              </w:rPr>
              <w:t>Merck Serono S.P.A.; Merck Serono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13.606,80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2.267,80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95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pituitarno oštećenje);</w:t>
            </w:r>
          </w:p>
          <w:p w:rsidR="00FF2815" w:rsidRDefault="00CC74BA">
            <w:pPr>
              <w:pStyle w:val="TableParagraph"/>
              <w:numPr>
                <w:ilvl w:val="0"/>
                <w:numId w:val="95"/>
              </w:numPr>
              <w:tabs>
                <w:tab w:val="left" w:pos="125"/>
              </w:tabs>
              <w:spacing w:before="7" w:line="110" w:lineRule="atLeast"/>
              <w:ind w:right="31" w:firstLine="0"/>
              <w:rPr>
                <w:sz w:val="9"/>
              </w:rPr>
            </w:pPr>
            <w:r>
              <w:rPr>
                <w:sz w:val="9"/>
              </w:rPr>
              <w:t>Infertilitet u žena udružen sa hroničnom anovulacijom u sindromu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policističnih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ovarijuma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žena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rezistentne na prethodnu primenu metformina i klomifen citrata. 3. 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</w:t>
            </w:r>
            <w:r>
              <w:rPr>
                <w:sz w:val="9"/>
              </w:rPr>
              <w:t xml:space="preserve">ciju pod tačkom 1. lek se uvodi u terapiju na osnovu mišljenja endokrinologa zdravstvene ustanove koja obavlja zdravstvenu delatnost na tercijarnom nivou. Za indikaciju pod tačkom 2. lek se uvodi u terapiju na osnovu mišljenja ginekologa ili endokrinologa </w:t>
            </w:r>
            <w:r>
              <w:rPr>
                <w:sz w:val="9"/>
              </w:rPr>
              <w:t>zdravstvene ustanove koja obavlja zdravstvenu delatnost na sekundarnom ili tercijarnom nivou.</w:t>
            </w:r>
          </w:p>
          <w:p w:rsidR="00FF2815" w:rsidRDefault="00CC74BA">
            <w:pPr>
              <w:pStyle w:val="TableParagraph"/>
              <w:spacing w:before="3"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3. lek se uvodi u terapiju na osnovu mišljenja ginekologa zdravstvene ustanove koja obavlja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0044253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41"/>
              <w:jc w:val="right"/>
              <w:rPr>
                <w:sz w:val="9"/>
              </w:rPr>
            </w:pPr>
            <w:r>
              <w:rPr>
                <w:sz w:val="9"/>
              </w:rPr>
              <w:t>folitropin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GONAL-F 900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rastvor za injekciju, u</w:t>
            </w:r>
          </w:p>
          <w:p w:rsidR="00FF2815" w:rsidRDefault="00CC74BA">
            <w:pPr>
              <w:pStyle w:val="TableParagraph"/>
              <w:spacing w:before="14" w:line="95" w:lineRule="exact"/>
              <w:ind w:left="127"/>
              <w:rPr>
                <w:sz w:val="9"/>
              </w:rPr>
            </w:pPr>
            <w:r>
              <w:rPr>
                <w:sz w:val="9"/>
              </w:rPr>
              <w:t>penu sa uloškom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pen sa uloškom, 1 po 1,5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(900 i.j./1,5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4" w:right="39" w:hanging="83"/>
              <w:rPr>
                <w:sz w:val="9"/>
              </w:rPr>
            </w:pPr>
            <w:r>
              <w:rPr>
                <w:sz w:val="9"/>
              </w:rPr>
              <w:t>Merck Serono S.P.A.; Merck Serono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27.154,80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2.262,90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94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pituitarno oštećenje);</w:t>
            </w:r>
          </w:p>
          <w:p w:rsidR="00FF2815" w:rsidRDefault="00CC74BA">
            <w:pPr>
              <w:pStyle w:val="TableParagraph"/>
              <w:numPr>
                <w:ilvl w:val="0"/>
                <w:numId w:val="94"/>
              </w:numPr>
              <w:tabs>
                <w:tab w:val="left" w:pos="125"/>
              </w:tabs>
              <w:spacing w:before="7" w:line="110" w:lineRule="atLeast"/>
              <w:ind w:right="31" w:firstLine="0"/>
              <w:rPr>
                <w:sz w:val="9"/>
              </w:rPr>
            </w:pPr>
            <w:r>
              <w:rPr>
                <w:sz w:val="9"/>
              </w:rPr>
              <w:t>Infertilitet u žena udružen sa hroničnom anovulacijom u sindromu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policističnih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ovarijuma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žena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rezistentne na prethodnu primenu metformina i klomifen citrata. 3. 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 ustanove koja obavlja zdravstvenu delatnost na tercijarnom nivou. Za indikaciju pod tačkom 2. lek se uvodi u terapiju na osnovu mišljenja ginekologa ili endok</w:t>
            </w:r>
            <w:r>
              <w:rPr>
                <w:sz w:val="9"/>
              </w:rPr>
              <w:t>rinologa zdravstvene ustanove koja obavlja zdravstvenu delatnost na sekundarnom ili tercijarnom nivou.</w:t>
            </w:r>
          </w:p>
          <w:p w:rsidR="00FF2815" w:rsidRDefault="00CC74BA">
            <w:pPr>
              <w:pStyle w:val="TableParagraph"/>
              <w:spacing w:before="4"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3. lek se uvodi u terapiju na osnovu mišljenja ginekologa zdravstvene ustanove koja obavlja zdravstvenu delatnost na sekundarnom</w:t>
            </w:r>
            <w:r>
              <w:rPr>
                <w:sz w:val="9"/>
              </w:rPr>
              <w:t xml:space="preserve"> ili</w:t>
            </w:r>
          </w:p>
          <w:p w:rsidR="00FF2815" w:rsidRDefault="00CC74BA">
            <w:pPr>
              <w:pStyle w:val="TableParagraph"/>
              <w:spacing w:before="2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nivou.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0044001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41"/>
              <w:jc w:val="right"/>
              <w:rPr>
                <w:sz w:val="9"/>
              </w:rPr>
            </w:pPr>
            <w:r>
              <w:rPr>
                <w:sz w:val="9"/>
              </w:rPr>
              <w:t>folitropin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BEMFOLA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rastvor za injekciju u</w:t>
            </w:r>
          </w:p>
          <w:p w:rsidR="00FF2815" w:rsidRDefault="00CC74BA">
            <w:pPr>
              <w:pStyle w:val="TableParagraph"/>
              <w:spacing w:before="14" w:line="95" w:lineRule="exact"/>
              <w:ind w:left="129"/>
              <w:rPr>
                <w:sz w:val="9"/>
              </w:rPr>
            </w:pPr>
            <w:r>
              <w:rPr>
                <w:sz w:val="9"/>
              </w:rPr>
              <w:t>penu sa uloškom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21"/>
              <w:rPr>
                <w:sz w:val="9"/>
              </w:rPr>
            </w:pPr>
            <w:r>
              <w:rPr>
                <w:sz w:val="9"/>
              </w:rPr>
              <w:t>pen sa uloškom,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75"/>
              <w:rPr>
                <w:sz w:val="9"/>
              </w:rPr>
            </w:pPr>
            <w:r>
              <w:rPr>
                <w:sz w:val="9"/>
              </w:rPr>
              <w:t>0.25 ml (150i.j./0.25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2"/>
              <w:jc w:val="center"/>
              <w:rPr>
                <w:sz w:val="9"/>
              </w:rPr>
            </w:pPr>
            <w:r>
              <w:rPr>
                <w:sz w:val="9"/>
              </w:rPr>
              <w:t>Gedeon Richter PLC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3.857,90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1.928,95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93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pituitarno oštećenje);</w:t>
            </w:r>
          </w:p>
          <w:p w:rsidR="00FF2815" w:rsidRDefault="00CC74BA">
            <w:pPr>
              <w:pStyle w:val="TableParagraph"/>
              <w:numPr>
                <w:ilvl w:val="0"/>
                <w:numId w:val="93"/>
              </w:numPr>
              <w:tabs>
                <w:tab w:val="left" w:pos="125"/>
              </w:tabs>
              <w:spacing w:before="7" w:line="110" w:lineRule="atLeast"/>
              <w:ind w:right="31" w:firstLine="0"/>
              <w:rPr>
                <w:sz w:val="9"/>
              </w:rPr>
            </w:pPr>
            <w:r>
              <w:rPr>
                <w:sz w:val="9"/>
              </w:rPr>
              <w:t>Infertilitet u žena udružen sa hroničnom anovulacijom u sindromu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policističnih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ovarijuma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žena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rezistentne na prethodnu primenu metformina i klomifen citrata. 3. 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 ustanove koja obavlja zdravstvenu delatnost na tercijarnom nivou. Za indikaciju pod tačkom 2. lek se uvodi u terapiju na osnovu mišljenja ginekologa ili endok</w:t>
            </w:r>
            <w:r>
              <w:rPr>
                <w:sz w:val="9"/>
              </w:rPr>
              <w:t>rinologa zdravstvene ustanove koja obavlja zdravstvenu delatnost na sekundarnom ili tercijarnom nivou.</w:t>
            </w:r>
          </w:p>
          <w:p w:rsidR="00FF2815" w:rsidRDefault="00CC74BA">
            <w:pPr>
              <w:pStyle w:val="TableParagraph"/>
              <w:spacing w:before="4"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3. lek se uvodi u terapiju na osnovu mišljenja ginekologa zdravstvene ustanove koja obavlja zdravstvenu delatnost na sekundarnom</w:t>
            </w:r>
            <w:r>
              <w:rPr>
                <w:sz w:val="9"/>
              </w:rPr>
              <w:t xml:space="preserve">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0044002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41"/>
              <w:jc w:val="right"/>
              <w:rPr>
                <w:sz w:val="9"/>
              </w:rPr>
            </w:pPr>
            <w:r>
              <w:rPr>
                <w:sz w:val="9"/>
              </w:rPr>
              <w:t>folitropin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BEMFOLA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rastvor za injekciju u</w:t>
            </w:r>
          </w:p>
          <w:p w:rsidR="00FF2815" w:rsidRDefault="00CC74BA">
            <w:pPr>
              <w:pStyle w:val="TableParagraph"/>
              <w:spacing w:before="14" w:line="95" w:lineRule="exact"/>
              <w:ind w:left="129"/>
              <w:rPr>
                <w:sz w:val="9"/>
              </w:rPr>
            </w:pPr>
            <w:r>
              <w:rPr>
                <w:sz w:val="9"/>
              </w:rPr>
              <w:t>penu sa uloškom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21"/>
              <w:rPr>
                <w:sz w:val="9"/>
              </w:rPr>
            </w:pPr>
            <w:r>
              <w:rPr>
                <w:sz w:val="9"/>
              </w:rPr>
              <w:t>pen sa uloškom,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4"/>
              <w:rPr>
                <w:sz w:val="9"/>
              </w:rPr>
            </w:pPr>
            <w:r>
              <w:rPr>
                <w:sz w:val="9"/>
              </w:rPr>
              <w:t>0.375 ml (225i.j./0.375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2"/>
              <w:jc w:val="center"/>
              <w:rPr>
                <w:sz w:val="9"/>
              </w:rPr>
            </w:pPr>
            <w:r>
              <w:rPr>
                <w:sz w:val="9"/>
              </w:rPr>
              <w:t>Gedeon Richter PLC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5.474,70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1.824,90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92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pituitarno oštećenje);</w:t>
            </w:r>
          </w:p>
          <w:p w:rsidR="00FF2815" w:rsidRDefault="00CC74BA">
            <w:pPr>
              <w:pStyle w:val="TableParagraph"/>
              <w:numPr>
                <w:ilvl w:val="0"/>
                <w:numId w:val="92"/>
              </w:numPr>
              <w:tabs>
                <w:tab w:val="left" w:pos="125"/>
              </w:tabs>
              <w:spacing w:before="7" w:line="110" w:lineRule="atLeast"/>
              <w:ind w:right="31" w:firstLine="0"/>
              <w:rPr>
                <w:sz w:val="9"/>
              </w:rPr>
            </w:pPr>
            <w:r>
              <w:rPr>
                <w:sz w:val="9"/>
              </w:rPr>
              <w:t>Infertilitet u žena udružen sa hroničnom anovulacijom u sindromu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policističnih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ovarijuma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žena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rezistentne na prethodnu primenu metformina i klomifen citrata. 3. 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 xml:space="preserve">Za indikaciju pod tačkom 1. lek </w:t>
            </w:r>
            <w:r>
              <w:rPr>
                <w:sz w:val="9"/>
              </w:rPr>
              <w:t>se uvodi u terapiju na osnovu mišljenja endokrinologa zdravstvene ustanove koja obavlja zdravstvenu delatnost na tercijarnom nivou. Za indikaciju pod tačkom 2. lek se uvodi u terapiju na osnovu mišljenja ginekologa ili endokrinologa zdravstvene ustanove ko</w:t>
            </w:r>
            <w:r>
              <w:rPr>
                <w:sz w:val="9"/>
              </w:rPr>
              <w:t>ja obavlja zdravstvenu delatnost na sekundarnom ili tercijarnom nivou.</w:t>
            </w:r>
          </w:p>
          <w:p w:rsidR="00FF2815" w:rsidRDefault="00CC74BA">
            <w:pPr>
              <w:pStyle w:val="TableParagraph"/>
              <w:spacing w:before="4"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3. lek se uvodi u terapiju na osnovu mišljenja ginekologa zdravstvene ustanove koja obavlja zdravstvenu delatnost na sekundarnom ili</w:t>
            </w:r>
          </w:p>
          <w:p w:rsidR="00FF2815" w:rsidRDefault="00CC74BA">
            <w:pPr>
              <w:pStyle w:val="TableParagraph"/>
              <w:spacing w:before="2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nivou.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41"/>
              <w:jc w:val="right"/>
              <w:rPr>
                <w:sz w:val="9"/>
              </w:rPr>
            </w:pPr>
            <w:r>
              <w:rPr>
                <w:sz w:val="9"/>
              </w:rPr>
              <w:t>folitropin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BEMFOLA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rastvor za injekciju u</w:t>
            </w:r>
          </w:p>
          <w:p w:rsidR="00FF2815" w:rsidRDefault="00CC74BA">
            <w:pPr>
              <w:pStyle w:val="TableParagraph"/>
              <w:spacing w:before="14" w:line="95" w:lineRule="exact"/>
              <w:ind w:left="129"/>
              <w:rPr>
                <w:sz w:val="9"/>
              </w:rPr>
            </w:pPr>
            <w:r>
              <w:rPr>
                <w:sz w:val="9"/>
              </w:rPr>
              <w:t>penu sa uloškom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23"/>
              <w:rPr>
                <w:sz w:val="9"/>
              </w:rPr>
            </w:pPr>
            <w:r>
              <w:rPr>
                <w:sz w:val="9"/>
              </w:rPr>
              <w:t>pen sa uloškom,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38"/>
              <w:rPr>
                <w:sz w:val="9"/>
              </w:rPr>
            </w:pPr>
            <w:r>
              <w:rPr>
                <w:sz w:val="9"/>
              </w:rPr>
              <w:t>0,125 ml (75 i.j./0.125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2"/>
              <w:jc w:val="center"/>
              <w:rPr>
                <w:sz w:val="9"/>
              </w:rPr>
            </w:pPr>
            <w:r>
              <w:rPr>
                <w:sz w:val="9"/>
              </w:rPr>
              <w:t>Gedeon Richter PLC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1.976,90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1.976,90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91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3"/>
              <w:ind w:left="23"/>
              <w:rPr>
                <w:sz w:val="9"/>
              </w:rPr>
            </w:pPr>
            <w:r>
              <w:rPr>
                <w:sz w:val="9"/>
              </w:rPr>
              <w:t>pituitarno oštećenje);</w:t>
            </w:r>
          </w:p>
          <w:p w:rsidR="00FF2815" w:rsidRDefault="00CC74BA">
            <w:pPr>
              <w:pStyle w:val="TableParagraph"/>
              <w:numPr>
                <w:ilvl w:val="0"/>
                <w:numId w:val="91"/>
              </w:numPr>
              <w:tabs>
                <w:tab w:val="left" w:pos="125"/>
              </w:tabs>
              <w:spacing w:before="14" w:line="273" w:lineRule="auto"/>
              <w:ind w:right="31" w:firstLine="0"/>
              <w:rPr>
                <w:sz w:val="9"/>
              </w:rPr>
            </w:pPr>
            <w:r>
              <w:rPr>
                <w:sz w:val="9"/>
              </w:rPr>
              <w:t>Infertilitet u žena udružen sa hroničnom anovulacijom u sindromu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policističnih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ovarijuma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žena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rezistentne na prethodnu primenu metformina i klomifen citrata.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3.</w:t>
            </w:r>
          </w:p>
          <w:p w:rsidR="00FF2815" w:rsidRDefault="00CC74BA">
            <w:pPr>
              <w:pStyle w:val="TableParagraph"/>
              <w:spacing w:line="94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 ustanove koja obavlja zdravstvenu delatnost na tercijarnom nivou. Za indikaciju pod tačkom 2. lek se uvodi u terapiju na osnovu mišljenja ginekologa ili endok</w:t>
            </w:r>
            <w:r>
              <w:rPr>
                <w:sz w:val="9"/>
              </w:rPr>
              <w:t>rinologa zdravstvene ustanove koja obavlja zdravstvenu delatnost na sekundarnom ili tercijarnom nivou.</w:t>
            </w:r>
          </w:p>
          <w:p w:rsidR="00FF2815" w:rsidRDefault="00CC74BA">
            <w:pPr>
              <w:pStyle w:val="TableParagraph"/>
              <w:spacing w:before="4" w:line="273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3. lek se uvodi u terapiju na osnovu mišljenja ginekologa zdravstvene ustanove koja obavlja zdravstvenu delatnost na sekundarnom</w:t>
            </w:r>
            <w:r>
              <w:rPr>
                <w:sz w:val="9"/>
              </w:rPr>
              <w:t xml:space="preserve"> ili</w:t>
            </w:r>
          </w:p>
          <w:p w:rsidR="00FF2815" w:rsidRDefault="00CC74BA">
            <w:pPr>
              <w:pStyle w:val="TableParagraph"/>
              <w:spacing w:line="94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nivou.</w:t>
            </w:r>
          </w:p>
        </w:tc>
      </w:tr>
    </w:tbl>
    <w:p w:rsidR="00FF2815" w:rsidRDefault="00FF2815">
      <w:pPr>
        <w:spacing w:line="94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folitropin beta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PUREGON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ulošku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uložak, 1 po 0,36 ml (300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i.j/0,36ml)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56" w:right="137" w:hanging="178"/>
              <w:rPr>
                <w:sz w:val="9"/>
              </w:rPr>
            </w:pPr>
            <w:r>
              <w:rPr>
                <w:sz w:val="9"/>
              </w:rPr>
              <w:t>Organon Ireland 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9.654,80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2.413,70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90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pituitarno oštećenje);</w:t>
            </w:r>
          </w:p>
          <w:p w:rsidR="00FF2815" w:rsidRDefault="00CC74BA">
            <w:pPr>
              <w:pStyle w:val="TableParagraph"/>
              <w:numPr>
                <w:ilvl w:val="0"/>
                <w:numId w:val="90"/>
              </w:numPr>
              <w:tabs>
                <w:tab w:val="left" w:pos="125"/>
              </w:tabs>
              <w:spacing w:before="7" w:line="110" w:lineRule="atLeast"/>
              <w:ind w:right="31" w:firstLine="0"/>
              <w:rPr>
                <w:sz w:val="9"/>
              </w:rPr>
            </w:pPr>
            <w:r>
              <w:rPr>
                <w:sz w:val="9"/>
              </w:rPr>
              <w:t>Infertilitet u žena udružen sa hroničnom anovulacijom u sindromu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policističnih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ovarijuma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žena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rezistentne na prethodnu primenu metformina i klomifen citrata. 3. 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 xml:space="preserve">Za indikaciju pod tačkom 1. lek </w:t>
            </w:r>
            <w:r>
              <w:rPr>
                <w:sz w:val="9"/>
              </w:rPr>
              <w:t>se uvodi u terapiju na osnovu mišljenja endokrinologa zdravstvene ustanove koja obavlja zdravstvenu delatnost na tercijarnom nivou. Za indikaciju pod tačkom 2. lek se uvodi u terapiju na osnovu mišljenja ginekologa ili endokrinologa zdravstvene ustanove ko</w:t>
            </w:r>
            <w:r>
              <w:rPr>
                <w:sz w:val="9"/>
              </w:rPr>
              <w:t>ja obavlja zdravstvenu delatnost na sekundarnom ili tercijarnom nivou.</w:t>
            </w:r>
          </w:p>
          <w:p w:rsidR="00FF2815" w:rsidRDefault="00CC74BA">
            <w:pPr>
              <w:pStyle w:val="TableParagraph"/>
              <w:spacing w:before="3"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3. lek se uvodi u terapiju na osnovu mišljenja ginekologa zdravstvene ustanove koja obavlja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folitropin beta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PUREGON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ulošku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uložak, 1 po 0,72 ml (600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i.j/0,72ml)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56" w:right="137" w:hanging="178"/>
              <w:rPr>
                <w:sz w:val="9"/>
              </w:rPr>
            </w:pPr>
            <w:r>
              <w:rPr>
                <w:sz w:val="9"/>
              </w:rPr>
              <w:t>Organon Ireland 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22.576,60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2.822,08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89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pituitarno oštećenje);</w:t>
            </w:r>
          </w:p>
          <w:p w:rsidR="00FF2815" w:rsidRDefault="00CC74BA">
            <w:pPr>
              <w:pStyle w:val="TableParagraph"/>
              <w:numPr>
                <w:ilvl w:val="0"/>
                <w:numId w:val="89"/>
              </w:numPr>
              <w:tabs>
                <w:tab w:val="left" w:pos="125"/>
              </w:tabs>
              <w:spacing w:before="7" w:line="110" w:lineRule="atLeast"/>
              <w:ind w:right="31" w:firstLine="0"/>
              <w:rPr>
                <w:sz w:val="9"/>
              </w:rPr>
            </w:pPr>
            <w:r>
              <w:rPr>
                <w:sz w:val="9"/>
              </w:rPr>
              <w:t>Infertilitet u žena udružen sa hroničnom anovulacijom u sindromu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policističnih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ovarijuma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žena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rezistentne na prethodnu primenu metformina i klomifen citrata. 3. 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 ustanove koja obavlja zdravstvenu delatnost na tercijarnom nivou. Za indikaciju pod tačkom 2. lek se uvodi u terapiju na osnovu mišljenja ginekologa ili endok</w:t>
            </w:r>
            <w:r>
              <w:rPr>
                <w:sz w:val="9"/>
              </w:rPr>
              <w:t>rinologa zdravstvene ustanove koja obavlja zdravstvenu delatnost na sekundarnom ili tercijarnom nivou.</w:t>
            </w:r>
          </w:p>
          <w:p w:rsidR="00FF2815" w:rsidRDefault="00CC74BA">
            <w:pPr>
              <w:pStyle w:val="TableParagraph"/>
              <w:spacing w:before="4"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3. lek se uvodi u terapiju na osnovu mišljenja ginekologa zdravstvene ustanove koja obavlja zdravstvenu delatnost na sekundarnom</w:t>
            </w:r>
            <w:r>
              <w:rPr>
                <w:sz w:val="9"/>
              </w:rPr>
              <w:t xml:space="preserve"> ili</w:t>
            </w:r>
          </w:p>
          <w:p w:rsidR="00FF2815" w:rsidRDefault="00CC74BA">
            <w:pPr>
              <w:pStyle w:val="TableParagraph"/>
              <w:spacing w:before="2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nivou.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folitropin beta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PUREGON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ulošku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uložak, 1 po 1,08 ml (900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i.j/1,08ml)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56" w:right="137" w:hanging="178"/>
              <w:rPr>
                <w:sz w:val="9"/>
              </w:rPr>
            </w:pPr>
            <w:r>
              <w:rPr>
                <w:sz w:val="9"/>
              </w:rPr>
              <w:t>Organon Ireland 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28.843,30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75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2.403,61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88"/>
              </w:numPr>
              <w:tabs>
                <w:tab w:val="left" w:pos="125"/>
              </w:tabs>
              <w:ind w:firstLine="0"/>
              <w:rPr>
                <w:sz w:val="9"/>
              </w:rPr>
            </w:pPr>
            <w:r>
              <w:rPr>
                <w:sz w:val="9"/>
              </w:rPr>
              <w:t>Sekundarni hipogonadotropizam (hipotalamusno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pituitarno oštećenje);</w:t>
            </w:r>
          </w:p>
          <w:p w:rsidR="00FF2815" w:rsidRDefault="00CC74BA">
            <w:pPr>
              <w:pStyle w:val="TableParagraph"/>
              <w:numPr>
                <w:ilvl w:val="0"/>
                <w:numId w:val="88"/>
              </w:numPr>
              <w:tabs>
                <w:tab w:val="left" w:pos="125"/>
              </w:tabs>
              <w:spacing w:before="7" w:line="110" w:lineRule="atLeast"/>
              <w:ind w:right="31" w:firstLine="0"/>
              <w:rPr>
                <w:sz w:val="9"/>
              </w:rPr>
            </w:pPr>
            <w:r>
              <w:rPr>
                <w:sz w:val="9"/>
              </w:rPr>
              <w:t>Infertilitet u žena udružen sa hroničnom anovulacijom u sindromu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policističnih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ovarijuma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žena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rezistentne na prethodnu primenu metformina i klomifen citrata. 3. 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1. lek se uvodi u terapiju na osnovu mišljenja endokrinologa zdravstvene</w:t>
            </w:r>
            <w:r>
              <w:rPr>
                <w:sz w:val="9"/>
              </w:rPr>
              <w:t xml:space="preserve"> ustanove koja obavlja zdravstvenu delatnost na tercijarnom nivou. Za indikaciju pod tačkom 2. lek se uvodi u terapiju na osnovu mišljenja ginekologa ili endokrinologa zdravstvene ustanove koja obavlja zdravstvenu delatnost na sekundarnom ili tercijarnom n</w:t>
            </w:r>
            <w:r>
              <w:rPr>
                <w:sz w:val="9"/>
              </w:rPr>
              <w:t>ivou.</w:t>
            </w:r>
          </w:p>
          <w:p w:rsidR="00FF2815" w:rsidRDefault="00CC74BA">
            <w:pPr>
              <w:pStyle w:val="TableParagraph"/>
              <w:spacing w:before="4"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Za indikaciju pod tačkom 3. lek se uvodi u terapiju na osnovu mišljenja ginekologa zdravstvene ustanove koja obavlja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0044270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10" w:hanging="1"/>
              <w:rPr>
                <w:sz w:val="9"/>
              </w:rPr>
            </w:pPr>
            <w:r>
              <w:rPr>
                <w:sz w:val="9"/>
              </w:rPr>
              <w:t>horiogonadotropin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OVITRELLE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0" w:right="22"/>
              <w:jc w:val="center"/>
              <w:rPr>
                <w:sz w:val="9"/>
              </w:rPr>
            </w:pPr>
            <w:r>
              <w:rPr>
                <w:sz w:val="9"/>
              </w:rPr>
              <w:t>napunjeni injekcioni špric 1 po 0,5 ml (250mcg/0,5ml)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4" w:right="39" w:hanging="83"/>
              <w:rPr>
                <w:sz w:val="9"/>
              </w:rPr>
            </w:pPr>
            <w:r>
              <w:rPr>
                <w:sz w:val="9"/>
              </w:rPr>
              <w:t>Merck Serono S.P.A.; Merck Serono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2.879,50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0,25mg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16"/>
              <w:jc w:val="right"/>
              <w:rPr>
                <w:sz w:val="9"/>
              </w:rPr>
            </w:pPr>
            <w:r>
              <w:rPr>
                <w:sz w:val="9"/>
              </w:rPr>
              <w:t>2.879,50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0044269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10" w:hanging="1"/>
              <w:rPr>
                <w:sz w:val="9"/>
              </w:rPr>
            </w:pPr>
            <w:r>
              <w:rPr>
                <w:sz w:val="9"/>
              </w:rPr>
              <w:t>horiogonadotropin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OVITRELLE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rastvor za injekciju u</w:t>
            </w:r>
          </w:p>
          <w:p w:rsidR="00FF2815" w:rsidRDefault="00CC74BA">
            <w:pPr>
              <w:pStyle w:val="TableParagraph"/>
              <w:spacing w:before="14" w:line="95" w:lineRule="exact"/>
              <w:ind w:left="129"/>
              <w:rPr>
                <w:sz w:val="9"/>
              </w:rPr>
            </w:pPr>
            <w:r>
              <w:rPr>
                <w:sz w:val="9"/>
              </w:rPr>
              <w:t>penu sa uloškom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pen sa uloškom, 1 po 0.5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(250 mcg/0.5ml)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Merck Serono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2.879,50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0,25mg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16"/>
              <w:jc w:val="right"/>
              <w:rPr>
                <w:sz w:val="9"/>
              </w:rPr>
            </w:pPr>
            <w:r>
              <w:rPr>
                <w:sz w:val="9"/>
              </w:rPr>
              <w:t>2.879,50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0044405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korifolitropin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ELONVA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1 po 150mcg/0.5ml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N.V Organon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44.417,20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0,15mg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90"/>
              <w:jc w:val="right"/>
              <w:rPr>
                <w:sz w:val="9"/>
              </w:rPr>
            </w:pPr>
            <w:r>
              <w:rPr>
                <w:sz w:val="9"/>
              </w:rPr>
              <w:t>44.417,20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0044406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korifolitropin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ELONVA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1 po 100mcg/0.5ml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N.V Organon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47.769,40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0,15mg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90"/>
              <w:jc w:val="right"/>
              <w:rPr>
                <w:sz w:val="9"/>
              </w:rPr>
            </w:pPr>
            <w:r>
              <w:rPr>
                <w:sz w:val="9"/>
              </w:rPr>
              <w:t>71.654,10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0044417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0"/>
              <w:rPr>
                <w:sz w:val="9"/>
              </w:rPr>
            </w:pPr>
            <w:r>
              <w:rPr>
                <w:sz w:val="9"/>
              </w:rPr>
              <w:t>folitropin delta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REKOVELLE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penu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9" w:right="8"/>
              <w:jc w:val="center"/>
              <w:rPr>
                <w:sz w:val="9"/>
              </w:rPr>
            </w:pPr>
            <w:r>
              <w:rPr>
                <w:sz w:val="9"/>
              </w:rPr>
              <w:t>napunjeni injekcioni pen,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1 po 0,36 ml (12mcg/0,36ml)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Ferring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5.721,60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12 mcg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16"/>
              <w:jc w:val="right"/>
              <w:rPr>
                <w:sz w:val="9"/>
              </w:rPr>
            </w:pPr>
            <w:r>
              <w:rPr>
                <w:sz w:val="9"/>
              </w:rPr>
              <w:t>5.721,60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0044419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0"/>
              <w:rPr>
                <w:sz w:val="9"/>
              </w:rPr>
            </w:pPr>
            <w:r>
              <w:rPr>
                <w:sz w:val="9"/>
              </w:rPr>
              <w:t>folitropin delta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REKOVELLE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penu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9" w:right="8"/>
              <w:jc w:val="center"/>
              <w:rPr>
                <w:sz w:val="9"/>
              </w:rPr>
            </w:pPr>
            <w:r>
              <w:rPr>
                <w:sz w:val="9"/>
              </w:rPr>
              <w:t>napunjeni injekcioni pen,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1 po 1,08 ml (36mcg/1,08ml)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Ferring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17.048,40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12 mcg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16"/>
              <w:jc w:val="right"/>
              <w:rPr>
                <w:sz w:val="9"/>
              </w:rPr>
            </w:pPr>
            <w:r>
              <w:rPr>
                <w:sz w:val="9"/>
              </w:rPr>
              <w:t>5.682,80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0044418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0"/>
              <w:rPr>
                <w:sz w:val="9"/>
              </w:rPr>
            </w:pPr>
            <w:r>
              <w:rPr>
                <w:sz w:val="9"/>
              </w:rPr>
              <w:t>folitropin delta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REKOVELLE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penu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9" w:right="8"/>
              <w:jc w:val="center"/>
              <w:rPr>
                <w:sz w:val="9"/>
              </w:rPr>
            </w:pPr>
            <w:r>
              <w:rPr>
                <w:sz w:val="9"/>
              </w:rPr>
              <w:t>napunjeni injekcioni pen,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1 po 2,16 ml (72mcg/2,16ml)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Ferring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34.038,10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12 mcg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16"/>
              <w:jc w:val="right"/>
              <w:rPr>
                <w:sz w:val="9"/>
              </w:rPr>
            </w:pPr>
            <w:r>
              <w:rPr>
                <w:sz w:val="9"/>
              </w:rPr>
              <w:t>5.673,02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0044256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G03GA30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299"/>
              <w:rPr>
                <w:sz w:val="9"/>
              </w:rPr>
            </w:pPr>
            <w:r>
              <w:rPr>
                <w:sz w:val="9"/>
              </w:rPr>
              <w:t>folitropin alfa, lutropin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PERGOVERIS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3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 w:line="273" w:lineRule="auto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1ml</w:t>
            </w:r>
          </w:p>
          <w:p w:rsidR="00FF2815" w:rsidRDefault="00CC74BA">
            <w:pPr>
              <w:pStyle w:val="TableParagraph"/>
              <w:spacing w:line="93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(150i.j./1ml+75i.j./1ml)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75" w:right="50" w:firstLine="32"/>
              <w:rPr>
                <w:sz w:val="9"/>
              </w:rPr>
            </w:pPr>
            <w:r>
              <w:rPr>
                <w:sz w:val="9"/>
              </w:rPr>
              <w:t>Merck Serono S.A.; Merck Serono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Švajcarska;</w:t>
            </w:r>
          </w:p>
          <w:p w:rsidR="00FF2815" w:rsidRDefault="00CC74BA">
            <w:pPr>
              <w:pStyle w:val="TableParagraph"/>
              <w:spacing w:before="1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6.952,50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6" w:right="2"/>
              <w:jc w:val="center"/>
              <w:rPr>
                <w:sz w:val="9"/>
              </w:rPr>
            </w:pPr>
            <w:r>
              <w:rPr>
                <w:sz w:val="9"/>
              </w:rPr>
              <w:t>1 ml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52"/>
              <w:rPr>
                <w:sz w:val="9"/>
              </w:rPr>
            </w:pPr>
            <w:r>
              <w:rPr>
                <w:sz w:val="9"/>
              </w:rPr>
              <w:t>6.952,50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0044259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G03GA30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99"/>
              <w:rPr>
                <w:sz w:val="9"/>
              </w:rPr>
            </w:pPr>
            <w:r>
              <w:rPr>
                <w:sz w:val="9"/>
              </w:rPr>
              <w:t>folitropin alfa, lutropin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PERGOVERIS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penu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9" w:right="8"/>
              <w:jc w:val="center"/>
              <w:rPr>
                <w:sz w:val="9"/>
              </w:rPr>
            </w:pPr>
            <w:r>
              <w:rPr>
                <w:sz w:val="9"/>
              </w:rPr>
              <w:t>napunjeni injekcioni pen,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1 po 0,48 ml (300 i.j./0,48 ml + 150 i.j./0,48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Merck Serono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13.907,30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150 i.j. + 75</w:t>
            </w:r>
          </w:p>
          <w:p w:rsidR="00FF2815" w:rsidRDefault="00CC74BA">
            <w:pPr>
              <w:pStyle w:val="TableParagraph"/>
              <w:spacing w:before="14" w:line="95" w:lineRule="exact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52"/>
              <w:rPr>
                <w:sz w:val="9"/>
              </w:rPr>
            </w:pPr>
            <w:r>
              <w:rPr>
                <w:sz w:val="9"/>
              </w:rPr>
              <w:t>6.953,65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0044266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G03GA30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99"/>
              <w:rPr>
                <w:sz w:val="9"/>
              </w:rPr>
            </w:pPr>
            <w:r>
              <w:rPr>
                <w:sz w:val="9"/>
              </w:rPr>
              <w:t>folitropin alfa, lutropin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PERGOVERIS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penu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9" w:right="8"/>
              <w:jc w:val="center"/>
              <w:rPr>
                <w:sz w:val="9"/>
              </w:rPr>
            </w:pPr>
            <w:r>
              <w:rPr>
                <w:sz w:val="9"/>
              </w:rPr>
              <w:t>napunjeni injekcioni pen,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1 po 0,72 ml (450 i.j./0,72 ml + 225 i.j./0,72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Merck Serono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20.859,90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150 i.j. + 75</w:t>
            </w:r>
          </w:p>
          <w:p w:rsidR="00FF2815" w:rsidRDefault="00CC74BA">
            <w:pPr>
              <w:pStyle w:val="TableParagraph"/>
              <w:spacing w:before="14" w:line="95" w:lineRule="exact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52"/>
              <w:rPr>
                <w:sz w:val="9"/>
              </w:rPr>
            </w:pPr>
            <w:r>
              <w:rPr>
                <w:sz w:val="9"/>
              </w:rPr>
              <w:t>6.953,30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0044267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G03GA30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99"/>
              <w:rPr>
                <w:sz w:val="9"/>
              </w:rPr>
            </w:pPr>
            <w:r>
              <w:rPr>
                <w:sz w:val="9"/>
              </w:rPr>
              <w:t>folitropin alfa, lutropin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PERGOVERIS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penu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9" w:right="8"/>
              <w:jc w:val="center"/>
              <w:rPr>
                <w:sz w:val="9"/>
              </w:rPr>
            </w:pPr>
            <w:r>
              <w:rPr>
                <w:sz w:val="9"/>
              </w:rPr>
              <w:t>napunjeni injekcioni pen,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1 po 1,44 ml (900 i.j./1,44 ml + 450 i.j./1,44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Merck Serono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41.722,00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150 i.j. + 75</w:t>
            </w:r>
          </w:p>
          <w:p w:rsidR="00FF2815" w:rsidRDefault="00CC74BA">
            <w:pPr>
              <w:pStyle w:val="TableParagraph"/>
              <w:spacing w:before="14" w:line="95" w:lineRule="exact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52"/>
              <w:rPr>
                <w:sz w:val="9"/>
              </w:rPr>
            </w:pPr>
            <w:r>
              <w:rPr>
                <w:sz w:val="9"/>
              </w:rPr>
              <w:t>6.953,67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0140150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H01BB02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oksitocin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OXYTOCIN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SYNTHETIC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100 po 1 ml (10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Gedeon Richter PLC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3.690,60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15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7"/>
              <w:rPr>
                <w:sz w:val="9"/>
              </w:rPr>
            </w:pPr>
            <w:r>
              <w:rPr>
                <w:sz w:val="9"/>
              </w:rPr>
              <w:t>55,36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23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0049190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H01CB02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oktreotid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SANDOSTATIN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110" w:lineRule="atLeast"/>
              <w:ind w:left="413" w:right="71" w:hanging="313"/>
              <w:rPr>
                <w:sz w:val="9"/>
              </w:rPr>
            </w:pPr>
            <w:r>
              <w:rPr>
                <w:sz w:val="9"/>
              </w:rPr>
              <w:t>ampula, 5 po 1 ml (0,1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110" w:lineRule="atLeast"/>
              <w:ind w:left="437" w:right="15" w:hanging="387"/>
              <w:rPr>
                <w:sz w:val="9"/>
              </w:rPr>
            </w:pPr>
            <w:r>
              <w:rPr>
                <w:sz w:val="9"/>
              </w:rPr>
              <w:t>Novartis Pharma Stein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1.756,10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0,7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2.458,54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87"/>
              </w:numPr>
              <w:tabs>
                <w:tab w:val="left" w:pos="150"/>
              </w:tabs>
              <w:spacing w:before="68" w:line="271" w:lineRule="auto"/>
              <w:ind w:right="73" w:firstLine="0"/>
              <w:rPr>
                <w:sz w:val="9"/>
              </w:rPr>
            </w:pPr>
            <w:r>
              <w:rPr>
                <w:sz w:val="9"/>
              </w:rPr>
              <w:t>Gastro-entero-pankreasni neuroendokrini tumori, kao nastavak bolničkog lečenja (C15-C26.9; D10-D13.9; D37.0- D37.9);</w:t>
            </w:r>
          </w:p>
          <w:p w:rsidR="00FF2815" w:rsidRDefault="00CC74BA">
            <w:pPr>
              <w:pStyle w:val="TableParagraph"/>
              <w:numPr>
                <w:ilvl w:val="0"/>
                <w:numId w:val="87"/>
              </w:numPr>
              <w:tabs>
                <w:tab w:val="left" w:pos="125"/>
              </w:tabs>
              <w:spacing w:before="2"/>
              <w:ind w:left="124" w:hanging="101"/>
              <w:rPr>
                <w:sz w:val="9"/>
              </w:rPr>
            </w:pPr>
            <w:r>
              <w:rPr>
                <w:sz w:val="9"/>
              </w:rPr>
              <w:t>Akromegalija (D35.2;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E22.0);</w:t>
            </w:r>
          </w:p>
          <w:p w:rsidR="00FF2815" w:rsidRDefault="00CC74BA">
            <w:pPr>
              <w:pStyle w:val="TableParagraph"/>
              <w:numPr>
                <w:ilvl w:val="0"/>
                <w:numId w:val="87"/>
              </w:numPr>
              <w:tabs>
                <w:tab w:val="left" w:pos="125"/>
              </w:tabs>
              <w:spacing w:before="13"/>
              <w:ind w:left="124" w:hanging="101"/>
              <w:rPr>
                <w:sz w:val="9"/>
              </w:rPr>
            </w:pPr>
            <w:r>
              <w:rPr>
                <w:sz w:val="9"/>
              </w:rPr>
              <w:t>Terapija akutnog varicealnog krvarenja iz variksa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jednjaka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i želuca u bolničkim uslovma (I85.0);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34"/>
              <w:rPr>
                <w:sz w:val="9"/>
              </w:rPr>
            </w:pPr>
            <w:r>
              <w:rPr>
                <w:sz w:val="9"/>
              </w:rPr>
              <w:t>4. Terapija p</w:t>
            </w:r>
            <w:r>
              <w:rPr>
                <w:sz w:val="9"/>
              </w:rPr>
              <w:t>ankreasne fistule nakon operacije na pankreasu koja ne reaguje na endoskopsku hemostazu u bolničkim uslovima (K86.2; K86.3; K86.8; K86.9).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110" w:lineRule="atLeast"/>
              <w:ind w:left="23" w:right="103"/>
              <w:jc w:val="both"/>
              <w:rPr>
                <w:sz w:val="9"/>
              </w:rPr>
            </w:pPr>
            <w:r>
              <w:rPr>
                <w:sz w:val="9"/>
              </w:rPr>
              <w:t>Za indikaciju pod tač. 1 i 2. lek se uvodi u terapiju na osnovu mišljenja tri lekara Klinike za endokrinologiju, dijabetes i bolesti metabolizma UKC Srbije.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0049195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H01CB02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oktreotid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SANDOSTATIN LAR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suspenziju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 10 mg/2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37" w:right="15" w:hanging="387"/>
              <w:rPr>
                <w:sz w:val="9"/>
              </w:rPr>
            </w:pPr>
            <w:r>
              <w:rPr>
                <w:sz w:val="9"/>
              </w:rPr>
              <w:t>Novartis Pharma Stein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37.100,60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0,7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2.597,04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86"/>
              </w:numPr>
              <w:tabs>
                <w:tab w:val="left" w:pos="125"/>
              </w:tabs>
              <w:spacing w:before="19" w:line="271" w:lineRule="auto"/>
              <w:ind w:right="73" w:firstLine="0"/>
              <w:rPr>
                <w:sz w:val="9"/>
              </w:rPr>
            </w:pPr>
            <w:r>
              <w:rPr>
                <w:sz w:val="9"/>
              </w:rPr>
              <w:t>Gastro-entero-pankreasni neuroendokrini tumori, kao nastavak bolničkog lečenja (C15-C26.9; D10-D13.9; D37.0- D37.9);</w:t>
            </w:r>
          </w:p>
          <w:p w:rsidR="00FF2815" w:rsidRDefault="00CC74BA">
            <w:pPr>
              <w:pStyle w:val="TableParagraph"/>
              <w:numPr>
                <w:ilvl w:val="0"/>
                <w:numId w:val="86"/>
              </w:numPr>
              <w:tabs>
                <w:tab w:val="left" w:pos="125"/>
              </w:tabs>
              <w:spacing w:before="2" w:line="95" w:lineRule="exact"/>
              <w:ind w:firstLine="0"/>
              <w:rPr>
                <w:sz w:val="9"/>
              </w:rPr>
            </w:pPr>
            <w:r>
              <w:rPr>
                <w:sz w:val="9"/>
              </w:rPr>
              <w:t>Akromegalija (D35.2;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E22.0).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9"/>
              <w:rPr>
                <w:sz w:val="9"/>
              </w:rPr>
            </w:pPr>
            <w:r>
              <w:rPr>
                <w:sz w:val="9"/>
              </w:rPr>
              <w:t>Lek se uvodi u terapiju na osnovu mišljenja tri lekara Klinike za endokrinologiju, dijabetes i bolesti metabo</w:t>
            </w:r>
            <w:r>
              <w:rPr>
                <w:sz w:val="9"/>
              </w:rPr>
              <w:t>lizma UKC Srbije.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0049196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H01CB02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oktreotid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SANDOSTATIN LAR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suspenziju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 w:line="273" w:lineRule="auto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20</w:t>
            </w:r>
          </w:p>
          <w:p w:rsidR="00FF2815" w:rsidRDefault="00CC74BA">
            <w:pPr>
              <w:pStyle w:val="TableParagraph"/>
              <w:spacing w:line="93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mg/2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37" w:right="15" w:hanging="387"/>
              <w:rPr>
                <w:sz w:val="9"/>
              </w:rPr>
            </w:pPr>
            <w:r>
              <w:rPr>
                <w:sz w:val="9"/>
              </w:rPr>
              <w:t>Novartis Pharma Stein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61.254,00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0,7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2.143,89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85"/>
              </w:numPr>
              <w:tabs>
                <w:tab w:val="left" w:pos="125"/>
              </w:tabs>
              <w:spacing w:before="19" w:line="273" w:lineRule="auto"/>
              <w:ind w:right="73" w:firstLine="0"/>
              <w:rPr>
                <w:sz w:val="9"/>
              </w:rPr>
            </w:pPr>
            <w:r>
              <w:rPr>
                <w:sz w:val="9"/>
              </w:rPr>
              <w:t>Gastro-entero-pankreasni neuroendokrini tumori, kao nastavak bolničkog lečenja (C15-C26.9; D10-D13.9; D37.0- D37.9);</w:t>
            </w:r>
          </w:p>
          <w:p w:rsidR="00FF2815" w:rsidRDefault="00CC74BA">
            <w:pPr>
              <w:pStyle w:val="TableParagraph"/>
              <w:numPr>
                <w:ilvl w:val="0"/>
                <w:numId w:val="85"/>
              </w:numPr>
              <w:tabs>
                <w:tab w:val="left" w:pos="125"/>
              </w:tabs>
              <w:spacing w:line="93" w:lineRule="exact"/>
              <w:ind w:firstLine="0"/>
              <w:rPr>
                <w:sz w:val="9"/>
              </w:rPr>
            </w:pPr>
            <w:r>
              <w:rPr>
                <w:sz w:val="9"/>
              </w:rPr>
              <w:t>Akromegalija (D35.2;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E22.0).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3" w:right="99"/>
              <w:rPr>
                <w:sz w:val="9"/>
              </w:rPr>
            </w:pPr>
            <w:r>
              <w:rPr>
                <w:sz w:val="9"/>
              </w:rPr>
              <w:t>Lek se uvodi u terapiju na osnovu mišljenja tri lekara Klinike za endokrinologiju, dijabetes i bolesti metabolizma UKC Srbije.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0049197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H01CB02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oktreotid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SANDOSTATIN LAR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suspenziju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 30 mg/2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37" w:right="15" w:hanging="387"/>
              <w:rPr>
                <w:sz w:val="9"/>
              </w:rPr>
            </w:pPr>
            <w:r>
              <w:rPr>
                <w:sz w:val="9"/>
              </w:rPr>
              <w:t>Novartis Pharma Stein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77.700,40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0,7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1.813,01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84"/>
              </w:numPr>
              <w:tabs>
                <w:tab w:val="left" w:pos="125"/>
              </w:tabs>
              <w:spacing w:before="19" w:line="271" w:lineRule="auto"/>
              <w:ind w:right="73" w:firstLine="0"/>
              <w:rPr>
                <w:sz w:val="9"/>
              </w:rPr>
            </w:pPr>
            <w:r>
              <w:rPr>
                <w:sz w:val="9"/>
              </w:rPr>
              <w:t>Gastro-entero-pankreasni neuroendokrini tumori, kao nastavak bolničkog lečenja (C15-C26.9; D10-D13.9; D37.0- D37.9);</w:t>
            </w:r>
          </w:p>
          <w:p w:rsidR="00FF2815" w:rsidRDefault="00CC74BA">
            <w:pPr>
              <w:pStyle w:val="TableParagraph"/>
              <w:numPr>
                <w:ilvl w:val="0"/>
                <w:numId w:val="84"/>
              </w:numPr>
              <w:tabs>
                <w:tab w:val="left" w:pos="125"/>
              </w:tabs>
              <w:spacing w:before="2" w:line="95" w:lineRule="exact"/>
              <w:ind w:firstLine="0"/>
              <w:rPr>
                <w:sz w:val="9"/>
              </w:rPr>
            </w:pPr>
            <w:r>
              <w:rPr>
                <w:sz w:val="9"/>
              </w:rPr>
              <w:t>Akromegalija (D35.2;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E22.0).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9"/>
              <w:rPr>
                <w:sz w:val="9"/>
              </w:rPr>
            </w:pPr>
            <w:r>
              <w:rPr>
                <w:sz w:val="9"/>
              </w:rPr>
              <w:t>Lek se uvodi u terapiju na osnovu mišljenja tri lekara Klinike za endokrinologiju, dijabetes i bolesti metabo</w:t>
            </w:r>
            <w:r>
              <w:rPr>
                <w:sz w:val="9"/>
              </w:rPr>
              <w:t>lizma UKC Srbije.</w:t>
            </w:r>
          </w:p>
        </w:tc>
      </w:tr>
      <w:tr w:rsidR="00FF2815">
        <w:trPr>
          <w:trHeight w:val="123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0049229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H01CB02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oktreotid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OKTREOTID TEVA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3" w:line="110" w:lineRule="atLeast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3" w:line="110" w:lineRule="atLeast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 10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1" w:line="110" w:lineRule="atLeast"/>
              <w:ind w:left="54" w:right="34"/>
              <w:jc w:val="center"/>
              <w:rPr>
                <w:sz w:val="9"/>
              </w:rPr>
            </w:pPr>
            <w:r>
              <w:rPr>
                <w:sz w:val="9"/>
              </w:rPr>
              <w:t>Teva Pharmaceuticals Europe B.V.; Merckle GmbH; Actavis Group PTC EHF; Pliva Hrvatska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3" w:line="110" w:lineRule="atLeast"/>
              <w:ind w:left="133" w:right="111" w:firstLine="1"/>
              <w:jc w:val="center"/>
              <w:rPr>
                <w:sz w:val="9"/>
              </w:rPr>
            </w:pPr>
            <w:r>
              <w:rPr>
                <w:sz w:val="9"/>
              </w:rPr>
              <w:t>Holandija; Nemačka; Island; Hrvatska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37.100,60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0,7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2.597,04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83"/>
              </w:numPr>
              <w:tabs>
                <w:tab w:val="left" w:pos="150"/>
              </w:tabs>
              <w:spacing w:before="68" w:line="271" w:lineRule="auto"/>
              <w:ind w:right="73" w:firstLine="0"/>
              <w:rPr>
                <w:sz w:val="9"/>
              </w:rPr>
            </w:pPr>
            <w:r>
              <w:rPr>
                <w:sz w:val="9"/>
              </w:rPr>
              <w:t>Gastro-entero-pankreasni neuroendokrini tumori, kao nastavak bolničkog lečenja (C15-C26.9; D10-D13.9; D37.0- D37.9);</w:t>
            </w:r>
          </w:p>
          <w:p w:rsidR="00FF2815" w:rsidRDefault="00CC74BA">
            <w:pPr>
              <w:pStyle w:val="TableParagraph"/>
              <w:numPr>
                <w:ilvl w:val="0"/>
                <w:numId w:val="83"/>
              </w:numPr>
              <w:tabs>
                <w:tab w:val="left" w:pos="125"/>
              </w:tabs>
              <w:spacing w:before="1"/>
              <w:ind w:left="124" w:hanging="101"/>
              <w:rPr>
                <w:sz w:val="9"/>
              </w:rPr>
            </w:pPr>
            <w:r>
              <w:rPr>
                <w:sz w:val="9"/>
              </w:rPr>
              <w:t>Akromegalija (D35.2;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E22.0);</w:t>
            </w:r>
          </w:p>
          <w:p w:rsidR="00FF2815" w:rsidRDefault="00CC74BA">
            <w:pPr>
              <w:pStyle w:val="TableParagraph"/>
              <w:numPr>
                <w:ilvl w:val="0"/>
                <w:numId w:val="83"/>
              </w:numPr>
              <w:tabs>
                <w:tab w:val="left" w:pos="125"/>
              </w:tabs>
              <w:spacing w:before="14"/>
              <w:ind w:left="124" w:hanging="101"/>
              <w:rPr>
                <w:sz w:val="9"/>
              </w:rPr>
            </w:pPr>
            <w:r>
              <w:rPr>
                <w:sz w:val="9"/>
              </w:rPr>
              <w:t>Terapija akutnog varicealnog krvarenja iz variksa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jednjaka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i želuca u bolničkim uslovma (I85.0);</w:t>
            </w:r>
          </w:p>
          <w:p w:rsidR="00FF2815" w:rsidRDefault="00CC74BA">
            <w:pPr>
              <w:pStyle w:val="TableParagraph"/>
              <w:spacing w:before="7" w:line="110" w:lineRule="atLeast"/>
              <w:ind w:left="23" w:right="34"/>
              <w:rPr>
                <w:sz w:val="9"/>
              </w:rPr>
            </w:pPr>
            <w:r>
              <w:rPr>
                <w:sz w:val="9"/>
              </w:rPr>
              <w:t>4. Terapija pankreasne fistule nakon operacije na pankreasu koja ne reaguje na endoskopsku hemostazu u bolničkim uslovima (K86.2; K86.3; K86.8; K86.9).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110" w:lineRule="atLeast"/>
              <w:ind w:left="23" w:right="103"/>
              <w:jc w:val="both"/>
              <w:rPr>
                <w:sz w:val="9"/>
              </w:rPr>
            </w:pPr>
            <w:r>
              <w:rPr>
                <w:sz w:val="9"/>
              </w:rPr>
              <w:t>Za indikaciju pod tač. 1 i 2. lek se uvodi u terapiju na osnovu mišljenja tri lekara Klinike za endokrinologiju, dijabetes i bolesti metabolizma UKC Srbije.</w:t>
            </w:r>
          </w:p>
        </w:tc>
      </w:tr>
      <w:tr w:rsidR="00FF2815">
        <w:trPr>
          <w:trHeight w:val="123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0049227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H01CB02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oktreotid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OKTREOTID TEVA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4" w:line="110" w:lineRule="atLeast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4" w:line="110" w:lineRule="atLeast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 20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1" w:line="110" w:lineRule="atLeast"/>
              <w:ind w:left="54" w:right="34"/>
              <w:jc w:val="center"/>
              <w:rPr>
                <w:sz w:val="9"/>
              </w:rPr>
            </w:pPr>
            <w:r>
              <w:rPr>
                <w:sz w:val="9"/>
              </w:rPr>
              <w:t>Teva Pharmaceuticals Europe B.V.; Merckle GmbH; Actavis Group PTC EHF; Pliva Hrvatska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4" w:line="110" w:lineRule="atLeast"/>
              <w:ind w:left="133" w:right="111" w:firstLine="1"/>
              <w:jc w:val="center"/>
              <w:rPr>
                <w:sz w:val="9"/>
              </w:rPr>
            </w:pPr>
            <w:r>
              <w:rPr>
                <w:sz w:val="9"/>
              </w:rPr>
              <w:t>Holandija; Nemačka; Island; Hrvatska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61.254,00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0,7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2.143,89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82"/>
              </w:numPr>
              <w:tabs>
                <w:tab w:val="left" w:pos="150"/>
              </w:tabs>
              <w:spacing w:before="68" w:line="271" w:lineRule="auto"/>
              <w:ind w:right="73" w:firstLine="0"/>
              <w:rPr>
                <w:sz w:val="9"/>
              </w:rPr>
            </w:pPr>
            <w:r>
              <w:rPr>
                <w:sz w:val="9"/>
              </w:rPr>
              <w:t>Gastro-entero-pankreasni neuroendokrini tumori, kao nastavak bolničkog lečenja (C15-C26.9; D10-D13.9; D37.0- D37.9);</w:t>
            </w:r>
          </w:p>
          <w:p w:rsidR="00FF2815" w:rsidRDefault="00CC74BA">
            <w:pPr>
              <w:pStyle w:val="TableParagraph"/>
              <w:numPr>
                <w:ilvl w:val="0"/>
                <w:numId w:val="82"/>
              </w:numPr>
              <w:tabs>
                <w:tab w:val="left" w:pos="125"/>
              </w:tabs>
              <w:spacing w:before="2"/>
              <w:ind w:left="124" w:hanging="101"/>
              <w:rPr>
                <w:sz w:val="9"/>
              </w:rPr>
            </w:pPr>
            <w:r>
              <w:rPr>
                <w:sz w:val="9"/>
              </w:rPr>
              <w:t>Akromegalija (D35.2;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E22.0);</w:t>
            </w:r>
          </w:p>
          <w:p w:rsidR="00FF2815" w:rsidRDefault="00CC74BA">
            <w:pPr>
              <w:pStyle w:val="TableParagraph"/>
              <w:numPr>
                <w:ilvl w:val="0"/>
                <w:numId w:val="82"/>
              </w:numPr>
              <w:tabs>
                <w:tab w:val="left" w:pos="125"/>
              </w:tabs>
              <w:spacing w:before="13"/>
              <w:ind w:left="124" w:hanging="101"/>
              <w:rPr>
                <w:sz w:val="9"/>
              </w:rPr>
            </w:pPr>
            <w:r>
              <w:rPr>
                <w:sz w:val="9"/>
              </w:rPr>
              <w:t>Terapija akutnog varicealnog krvarenja iz variksa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jednjaka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i želuca u bolničkim uslovma (I85.0);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34"/>
              <w:rPr>
                <w:sz w:val="9"/>
              </w:rPr>
            </w:pPr>
            <w:r>
              <w:rPr>
                <w:sz w:val="9"/>
              </w:rPr>
              <w:t>4. Terapija pankreasne fistule nakon operacije na pankreasu koja ne reaguje na endoskopsku hemostazu u bolničkim uslovima (K86.2; K86.3; K86.8; K86.9).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110" w:lineRule="atLeast"/>
              <w:ind w:left="23" w:right="103"/>
              <w:jc w:val="both"/>
              <w:rPr>
                <w:sz w:val="9"/>
              </w:rPr>
            </w:pPr>
            <w:r>
              <w:rPr>
                <w:sz w:val="9"/>
              </w:rPr>
              <w:t>Za indikaciju pod tač. 1 i 2. lek se uvodi u terapiju na osnovu mišljenja tri lekara Klinike za endokrinologiju, dijabetes i bolesti metabolizma UKC Srbije.</w:t>
            </w:r>
          </w:p>
        </w:tc>
      </w:tr>
      <w:tr w:rsidR="00FF2815">
        <w:trPr>
          <w:trHeight w:val="123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0049228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H01CB02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oktreotid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OKTREOTID TEVA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0" w:line="273" w:lineRule="auto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injekciju sa produženim</w:t>
            </w:r>
          </w:p>
          <w:p w:rsidR="00FF2815" w:rsidRDefault="00CC74BA">
            <w:pPr>
              <w:pStyle w:val="TableParagraph"/>
              <w:spacing w:line="94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0" w:line="273" w:lineRule="auto"/>
              <w:ind w:left="54" w:right="34" w:firstLine="2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špric sa rastvaračem, 1 po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30</w:t>
            </w:r>
          </w:p>
          <w:p w:rsidR="00FF2815" w:rsidRDefault="00CC74BA">
            <w:pPr>
              <w:pStyle w:val="TableParagraph"/>
              <w:spacing w:line="94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273" w:lineRule="auto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Teva Pharmaceuticals Europe B.V.; Merckle GmbH; Actavis Group PTC EHF; Pliva</w:t>
            </w:r>
          </w:p>
          <w:p w:rsidR="00FF2815" w:rsidRDefault="00CC74BA">
            <w:pPr>
              <w:pStyle w:val="TableParagraph"/>
              <w:spacing w:line="93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Hrvatska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0" w:line="273" w:lineRule="auto"/>
              <w:ind w:left="133" w:right="111" w:firstLine="1"/>
              <w:jc w:val="center"/>
              <w:rPr>
                <w:sz w:val="9"/>
              </w:rPr>
            </w:pPr>
            <w:r>
              <w:rPr>
                <w:sz w:val="9"/>
              </w:rPr>
              <w:t>Holandija; Nemačka; Island;</w:t>
            </w:r>
          </w:p>
          <w:p w:rsidR="00FF2815" w:rsidRDefault="00CC74BA">
            <w:pPr>
              <w:pStyle w:val="TableParagraph"/>
              <w:spacing w:line="94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Hrvatska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77.700,40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0,7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145"/>
              <w:rPr>
                <w:sz w:val="9"/>
              </w:rPr>
            </w:pPr>
            <w:r>
              <w:rPr>
                <w:sz w:val="9"/>
              </w:rPr>
              <w:t>1.813,01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81"/>
              </w:numPr>
              <w:tabs>
                <w:tab w:val="left" w:pos="150"/>
              </w:tabs>
              <w:spacing w:before="68" w:line="271" w:lineRule="auto"/>
              <w:ind w:right="73" w:firstLine="0"/>
              <w:rPr>
                <w:sz w:val="9"/>
              </w:rPr>
            </w:pPr>
            <w:r>
              <w:rPr>
                <w:sz w:val="9"/>
              </w:rPr>
              <w:t>Gastro-entero-pankreasni neuroendokrini tumori, kao nastavak bolničkog lečenja (C15-C26.9; D10-D13.9; D37.0- D37.9);</w:t>
            </w:r>
          </w:p>
          <w:p w:rsidR="00FF2815" w:rsidRDefault="00CC74BA">
            <w:pPr>
              <w:pStyle w:val="TableParagraph"/>
              <w:numPr>
                <w:ilvl w:val="0"/>
                <w:numId w:val="81"/>
              </w:numPr>
              <w:tabs>
                <w:tab w:val="left" w:pos="125"/>
              </w:tabs>
              <w:spacing w:before="1"/>
              <w:ind w:left="124" w:hanging="101"/>
              <w:rPr>
                <w:sz w:val="9"/>
              </w:rPr>
            </w:pPr>
            <w:r>
              <w:rPr>
                <w:sz w:val="9"/>
              </w:rPr>
              <w:t>Akromegalija (D35.2;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E22.0);</w:t>
            </w:r>
          </w:p>
          <w:p w:rsidR="00FF2815" w:rsidRDefault="00CC74BA">
            <w:pPr>
              <w:pStyle w:val="TableParagraph"/>
              <w:numPr>
                <w:ilvl w:val="0"/>
                <w:numId w:val="81"/>
              </w:numPr>
              <w:tabs>
                <w:tab w:val="left" w:pos="125"/>
              </w:tabs>
              <w:spacing w:before="14"/>
              <w:ind w:left="124" w:hanging="101"/>
              <w:rPr>
                <w:sz w:val="9"/>
              </w:rPr>
            </w:pPr>
            <w:r>
              <w:rPr>
                <w:sz w:val="9"/>
              </w:rPr>
              <w:t>Terapija akutnog varicealnog krvarenja iz variksa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jednjaka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i želuca u bolničkim uslovma (I85.0);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34"/>
              <w:rPr>
                <w:sz w:val="9"/>
              </w:rPr>
            </w:pPr>
            <w:r>
              <w:rPr>
                <w:sz w:val="9"/>
              </w:rPr>
              <w:t>4. Terapija pankreasne fistule nakon operacije na pankreasu koja ne reaguje na endoskopsku hemostazu u bolničkim uslovima (K86.2; K86.3; K86.8; K86.9).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110" w:lineRule="atLeast"/>
              <w:ind w:left="23" w:right="103"/>
              <w:jc w:val="both"/>
              <w:rPr>
                <w:sz w:val="9"/>
              </w:rPr>
            </w:pPr>
            <w:r>
              <w:rPr>
                <w:sz w:val="9"/>
              </w:rPr>
              <w:t>Za indikaciju pod tač. 1 i 2. lek se uvodi u terapiju na osnovu mišljenja tri lekara Klinike za endokrinologiju, dijabetes i bolesti metabolizma UKC Srbije.</w:t>
            </w:r>
          </w:p>
        </w:tc>
      </w:tr>
    </w:tbl>
    <w:p w:rsidR="00FF2815" w:rsidRDefault="00FF2815">
      <w:pPr>
        <w:spacing w:line="110" w:lineRule="atLeast"/>
        <w:jc w:val="both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0049231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H01CB03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lanreotid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96"/>
              <w:rPr>
                <w:sz w:val="9"/>
              </w:rPr>
            </w:pPr>
            <w:r>
              <w:rPr>
                <w:sz w:val="9"/>
              </w:rPr>
              <w:t>SOMATULINE AUTOGEL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špric,1</w:t>
            </w:r>
          </w:p>
          <w:p w:rsidR="00FF2815" w:rsidRDefault="00CC74BA">
            <w:pPr>
              <w:pStyle w:val="TableParagraph"/>
              <w:spacing w:before="13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po 60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Ipsen Pharma Biotech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78.486,40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3.924,32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3" w:right="14"/>
              <w:rPr>
                <w:sz w:val="9"/>
              </w:rPr>
            </w:pPr>
            <w:r>
              <w:rPr>
                <w:sz w:val="9"/>
              </w:rPr>
              <w:t>Neuroendokrini tumori, kao nastavak bolničkog lečenja (C00- C45; C47-C80; D00-D16.9; D24; D26-D32.9; D34-D44.9; E05.8; E22; E24; E27; Q85.0-Q85.9)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3" w:right="99"/>
              <w:rPr>
                <w:sz w:val="9"/>
              </w:rPr>
            </w:pPr>
            <w:r>
              <w:rPr>
                <w:sz w:val="9"/>
              </w:rPr>
              <w:t>Lek se uvodi u terapiju na osnovu mišljenja tri lekara Klinike za endokrinologiju, dijabetes i bolesti metab</w:t>
            </w:r>
            <w:r>
              <w:rPr>
                <w:sz w:val="9"/>
              </w:rPr>
              <w:t>olizma UKC Srbije.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0049232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H01CB03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lanreotid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96"/>
              <w:rPr>
                <w:sz w:val="9"/>
              </w:rPr>
            </w:pPr>
            <w:r>
              <w:rPr>
                <w:sz w:val="9"/>
              </w:rPr>
              <w:t>SOMATULINE AUTOGEL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špric,1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po 90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Ipsen Pharma Biotech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84.711,50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2.823,72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4"/>
              <w:rPr>
                <w:sz w:val="9"/>
              </w:rPr>
            </w:pPr>
            <w:r>
              <w:rPr>
                <w:sz w:val="9"/>
              </w:rPr>
              <w:t>Neuroendokrini tumori, kao nastavak bolničkog lečenja (C00- C45; C47-C80; D00-D16.9; D24; D26-D32.9; D34-D44.9; E05.8; E22; E24; E27; Q85.0-Q85.9)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9"/>
              <w:rPr>
                <w:sz w:val="9"/>
              </w:rPr>
            </w:pPr>
            <w:r>
              <w:rPr>
                <w:sz w:val="9"/>
              </w:rPr>
              <w:t>Lek se uvodi u terapiju na osnovu mišljenja tri lekara Klinike za endokrinologiju, dijabetes i bolesti metab</w:t>
            </w:r>
            <w:r>
              <w:rPr>
                <w:sz w:val="9"/>
              </w:rPr>
              <w:t>olizma UKC Srbije.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0049233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H01CB03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lanreotid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96"/>
              <w:rPr>
                <w:sz w:val="9"/>
              </w:rPr>
            </w:pPr>
            <w:r>
              <w:rPr>
                <w:sz w:val="9"/>
              </w:rPr>
              <w:t>SOMATULINE AUTOGEL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špric,1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po 120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Ipsen Pharma Biotech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115.132,80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2.878,32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4"/>
              <w:rPr>
                <w:sz w:val="9"/>
              </w:rPr>
            </w:pPr>
            <w:r>
              <w:rPr>
                <w:sz w:val="9"/>
              </w:rPr>
              <w:t>Neuroendokrini tumori, kao nastavak bolničkog lečenja (C00- C45; C47-C80; D00-D16.9; D24; D26-D32.9; D34-D44.9; E05.8; E22; E24; E27; Q85.0-Q85.9)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9"/>
              <w:rPr>
                <w:sz w:val="9"/>
              </w:rPr>
            </w:pPr>
            <w:r>
              <w:rPr>
                <w:sz w:val="9"/>
              </w:rPr>
              <w:t>Lek se uvodi u terapiju na osnovu mišljenja tri lekara Klinike za endokrinologiju, dijabetes i bolesti metab</w:t>
            </w:r>
            <w:r>
              <w:rPr>
                <w:sz w:val="9"/>
              </w:rPr>
              <w:t>olizma UKC Srbije.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0049220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H01CC01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ganireliks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ORGALUTRAN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9" w:right="31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 1 po 0.5ml (0.25mg/0.5ml)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56" w:right="137" w:hanging="178"/>
              <w:rPr>
                <w:sz w:val="9"/>
              </w:rPr>
            </w:pPr>
            <w:r>
              <w:rPr>
                <w:sz w:val="9"/>
              </w:rPr>
              <w:t>Organon Ireland 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2.392,80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0,25mg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2.392,80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9"/>
              <w:rPr>
                <w:sz w:val="9"/>
              </w:rPr>
            </w:pPr>
            <w:r>
              <w:rPr>
                <w:sz w:val="9"/>
              </w:rPr>
              <w:t>Lek se uvodi u terapiju na osnovu mišljenja ginekologa zdravstvene ustanove koja obavlja zdravstvenu delatnost na sekundarnom ili tercijarnom nivou.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0044260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H01CC02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cetroreliks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CETROTIDE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 w:line="273" w:lineRule="auto"/>
              <w:ind w:left="29" w:right="7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1ml</w:t>
            </w:r>
          </w:p>
          <w:p w:rsidR="00FF2815" w:rsidRDefault="00CC74BA">
            <w:pPr>
              <w:pStyle w:val="TableParagraph"/>
              <w:spacing w:line="94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(0,25mg/ml)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Merck KgaA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3.872,80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0,25mg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3.872,80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neplodnosti žene u postupku BMPO 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 ginekologa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99"/>
              <w:rPr>
                <w:sz w:val="9"/>
              </w:rPr>
            </w:pPr>
            <w:r>
              <w:rPr>
                <w:sz w:val="9"/>
              </w:rPr>
              <w:t>zdravstvene ustanove koja obavlja zdravstvenu delatnost na sekundarnom ili tercijarnom nivou.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0047286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H02AB01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betametazon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DIPROPHOS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ampula, 5 po 1 ml (7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Schering-Plough Labo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NV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1.450,40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16,58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0047140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H02AB02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deksametazon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DEXASON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ampula, 25 po 1 ml (4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995,00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14,93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0047145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H02AB02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deksametazon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FORTECORTIN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3 po 2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(8mg/2ml)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Merck KGaA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263,10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16,44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0047142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H02AB02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0"/>
              <w:rPr>
                <w:sz w:val="9"/>
              </w:rPr>
            </w:pPr>
            <w:r>
              <w:rPr>
                <w:sz w:val="9"/>
              </w:rPr>
              <w:t>deksametazon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DEXAMETHASONE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04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(4mg/ml)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/>
              <w:jc w:val="center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398,00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6" w:right="2"/>
              <w:jc w:val="center"/>
              <w:rPr>
                <w:sz w:val="9"/>
              </w:rPr>
            </w:pPr>
            <w:r>
              <w:rPr>
                <w:sz w:val="9"/>
              </w:rPr>
              <w:t>1,5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14,93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0047220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H02AB04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metilprednizolon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LEMOD SOLU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9" w:right="9"/>
              <w:jc w:val="center"/>
              <w:rPr>
                <w:sz w:val="9"/>
              </w:rPr>
            </w:pPr>
            <w:r>
              <w:rPr>
                <w:sz w:val="9"/>
              </w:rPr>
              <w:t>liobočica sa rastvaračem u ampuli, 1 po 7,8 ml (500 mg/7,8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666,90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8" w:right="2"/>
              <w:jc w:val="center"/>
              <w:rPr>
                <w:sz w:val="9"/>
              </w:rPr>
            </w:pPr>
            <w:r>
              <w:rPr>
                <w:sz w:val="9"/>
              </w:rPr>
              <w:t>20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26,68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0047218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H02AB04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metilprednizolon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LEMOD SOLU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118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52" w:right="36"/>
              <w:jc w:val="center"/>
              <w:rPr>
                <w:sz w:val="9"/>
              </w:rPr>
            </w:pPr>
            <w:r>
              <w:rPr>
                <w:sz w:val="9"/>
              </w:rPr>
              <w:t>liobočica sa rastvaračem u ampuli, 15 po 1 ml (40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1.510,70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8" w:right="2"/>
              <w:jc w:val="center"/>
              <w:rPr>
                <w:sz w:val="9"/>
              </w:rPr>
            </w:pPr>
            <w:r>
              <w:rPr>
                <w:sz w:val="9"/>
              </w:rPr>
              <w:t>20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50,36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0047212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H02AB04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metilprednizolon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LEMOD DEPO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10 po 1 ml (40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mg/1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975,30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8" w:right="2"/>
              <w:jc w:val="center"/>
              <w:rPr>
                <w:sz w:val="9"/>
              </w:rPr>
            </w:pPr>
            <w:r>
              <w:rPr>
                <w:sz w:val="9"/>
              </w:rPr>
              <w:t>20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48,77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49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0050144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H05BX02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parikalcitol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REXTOL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4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(5mcg/ml)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Rafarm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5.624,10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mcg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449,93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4"/>
              <w:rPr>
                <w:sz w:val="9"/>
              </w:rPr>
            </w:pPr>
            <w:r>
              <w:rPr>
                <w:sz w:val="9"/>
              </w:rPr>
              <w:t>Sekundarni hiperparatireoidizam kod bolesnika koji su na hroničnom programu dijalize (hemodijaliza i peritonealna dijaliza) i transplantirani bolesnici koji nisu odgovorili na prethodnu standardnu terapiju (kalcitriol, vezivači fosfata, hipokalcemijski dij</w:t>
            </w:r>
            <w:r>
              <w:rPr>
                <w:sz w:val="9"/>
              </w:rPr>
              <w:t>alizni rastvor i dijeta siromašna fosforom) sa umerenim hiperparatireoidizmom koji imaju trajno povišen IPTH u rangu 500-800 pg/ml.</w:t>
            </w:r>
          </w:p>
          <w:p w:rsidR="00FF2815" w:rsidRDefault="00CC74BA">
            <w:pPr>
              <w:pStyle w:val="TableParagraph"/>
              <w:spacing w:before="3"/>
              <w:ind w:left="23"/>
              <w:rPr>
                <w:sz w:val="9"/>
              </w:rPr>
            </w:pPr>
            <w:r>
              <w:rPr>
                <w:sz w:val="9"/>
              </w:rPr>
              <w:t>Uz to, terapija je indikovana u periodu od 3 meseca kod:</w:t>
            </w:r>
          </w:p>
          <w:p w:rsidR="00FF2815" w:rsidRDefault="00CC74BA">
            <w:pPr>
              <w:pStyle w:val="TableParagraph"/>
              <w:numPr>
                <w:ilvl w:val="0"/>
                <w:numId w:val="80"/>
              </w:numPr>
              <w:tabs>
                <w:tab w:val="left" w:pos="125"/>
              </w:tabs>
              <w:spacing w:before="14" w:line="271" w:lineRule="auto"/>
              <w:ind w:right="114" w:firstLine="0"/>
              <w:rPr>
                <w:sz w:val="9"/>
              </w:rPr>
            </w:pPr>
            <w:r>
              <w:rPr>
                <w:sz w:val="9"/>
              </w:rPr>
              <w:t>Bolesnika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kontraindikovani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za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operativno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lečenje( paratireo</w:t>
            </w:r>
            <w:r>
              <w:rPr>
                <w:sz w:val="9"/>
              </w:rPr>
              <w:t>idektomija) ili imaju neprihvatljivo visok rizik za operativno lečenje ili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anesteziju.</w:t>
            </w:r>
          </w:p>
          <w:p w:rsidR="00FF2815" w:rsidRDefault="00CC74BA">
            <w:pPr>
              <w:pStyle w:val="TableParagraph"/>
              <w:numPr>
                <w:ilvl w:val="0"/>
                <w:numId w:val="80"/>
              </w:numPr>
              <w:tabs>
                <w:tab w:val="left" w:pos="101"/>
              </w:tabs>
              <w:spacing w:before="2" w:line="271" w:lineRule="auto"/>
              <w:ind w:right="252" w:firstLine="0"/>
              <w:rPr>
                <w:sz w:val="9"/>
              </w:rPr>
            </w:pPr>
            <w:r>
              <w:rPr>
                <w:sz w:val="9"/>
              </w:rPr>
              <w:t>Bolesnika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transplatiranim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bubregom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sekundarnim hiperparatireoidizmom.</w:t>
            </w:r>
          </w:p>
          <w:p w:rsidR="00FF2815" w:rsidRDefault="00CC74BA">
            <w:pPr>
              <w:pStyle w:val="TableParagraph"/>
              <w:numPr>
                <w:ilvl w:val="0"/>
                <w:numId w:val="80"/>
              </w:numPr>
              <w:tabs>
                <w:tab w:val="left" w:pos="125"/>
              </w:tabs>
              <w:spacing w:before="1" w:line="271" w:lineRule="auto"/>
              <w:ind w:right="266" w:firstLine="0"/>
              <w:rPr>
                <w:sz w:val="9"/>
              </w:rPr>
            </w:pPr>
            <w:r>
              <w:rPr>
                <w:sz w:val="9"/>
              </w:rPr>
              <w:t xml:space="preserve">Bolesnika sa rezidualnim, odnosno rekuretnim </w:t>
            </w:r>
            <w:r>
              <w:rPr>
                <w:spacing w:val="-1"/>
                <w:sz w:val="9"/>
              </w:rPr>
              <w:t xml:space="preserve">sekundarnim </w:t>
            </w:r>
            <w:r>
              <w:rPr>
                <w:sz w:val="9"/>
              </w:rPr>
              <w:t>hiperparatireoidizmom nakon operativnog lečenja.</w:t>
            </w: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Kontraindikacija za uvođenje i davanje parikalcitrola su: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hiperkalcemija i/ili hiperfosfatemija.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Lek se uvodi u terapiju u dijaliznim centrima.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49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1050014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 w:line="88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H05BX02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parikalcitol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REXTOL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kapsula, meka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28 po 1 mcg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Rafarm SA; GAP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48"/>
              <w:jc w:val="right"/>
              <w:rPr>
                <w:sz w:val="9"/>
              </w:rPr>
            </w:pPr>
            <w:r>
              <w:rPr>
                <w:sz w:val="9"/>
              </w:rPr>
              <w:t>Grčka; 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5.273,40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2 mcg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376,67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3" w:right="24"/>
              <w:rPr>
                <w:sz w:val="9"/>
              </w:rPr>
            </w:pPr>
            <w:r>
              <w:rPr>
                <w:sz w:val="9"/>
              </w:rPr>
              <w:t>Sekundarni hiperparatireoidizam kod bolesnika koji su na hroničnom programu dijalize (hemodijaliza i peritonealna dijaliza) i transplantirani bolesnici koji nisu odgovorili na prethodnu standardnu terapiju (kalcitriol, vezivači fosfata, hipokalcemijski dij</w:t>
            </w:r>
            <w:r>
              <w:rPr>
                <w:sz w:val="9"/>
              </w:rPr>
              <w:t>alizni rastvor i dijeta siromašna fosforom) sa umerenim hiperparatireoidizmom koji imaju trajno povišen IPTH u rangu 500-800 pg/ml.</w:t>
            </w:r>
          </w:p>
          <w:p w:rsidR="00FF2815" w:rsidRDefault="00CC74BA">
            <w:pPr>
              <w:pStyle w:val="TableParagraph"/>
              <w:spacing w:before="3"/>
              <w:ind w:left="23"/>
              <w:rPr>
                <w:sz w:val="9"/>
              </w:rPr>
            </w:pPr>
            <w:r>
              <w:rPr>
                <w:sz w:val="9"/>
              </w:rPr>
              <w:t>Uz to, terapija je indikovana u periodu od 3 meseca kod:</w:t>
            </w:r>
          </w:p>
          <w:p w:rsidR="00FF2815" w:rsidRDefault="00CC74BA">
            <w:pPr>
              <w:pStyle w:val="TableParagraph"/>
              <w:numPr>
                <w:ilvl w:val="0"/>
                <w:numId w:val="79"/>
              </w:numPr>
              <w:tabs>
                <w:tab w:val="left" w:pos="125"/>
              </w:tabs>
              <w:spacing w:before="13" w:line="271" w:lineRule="auto"/>
              <w:ind w:right="114" w:firstLine="0"/>
              <w:rPr>
                <w:sz w:val="9"/>
              </w:rPr>
            </w:pPr>
            <w:r>
              <w:rPr>
                <w:sz w:val="9"/>
              </w:rPr>
              <w:t>Bolesnika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kontraindikovani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za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operativno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lečenje( paratireo</w:t>
            </w:r>
            <w:r>
              <w:rPr>
                <w:sz w:val="9"/>
              </w:rPr>
              <w:t>idektomija) ili imaju neprihvatljivo visok rizik za operativno lečenje ili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anesteziju.</w:t>
            </w:r>
          </w:p>
          <w:p w:rsidR="00FF2815" w:rsidRDefault="00CC74BA">
            <w:pPr>
              <w:pStyle w:val="TableParagraph"/>
              <w:numPr>
                <w:ilvl w:val="0"/>
                <w:numId w:val="79"/>
              </w:numPr>
              <w:tabs>
                <w:tab w:val="left" w:pos="101"/>
              </w:tabs>
              <w:spacing w:before="2" w:line="271" w:lineRule="auto"/>
              <w:ind w:right="252" w:firstLine="0"/>
              <w:rPr>
                <w:sz w:val="9"/>
              </w:rPr>
            </w:pPr>
            <w:r>
              <w:rPr>
                <w:sz w:val="9"/>
              </w:rPr>
              <w:t>Bolesnika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transplatiranim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bubregom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sekundarnim hiperparatireoidizmom.</w:t>
            </w:r>
          </w:p>
          <w:p w:rsidR="00FF2815" w:rsidRDefault="00CC74BA">
            <w:pPr>
              <w:pStyle w:val="TableParagraph"/>
              <w:numPr>
                <w:ilvl w:val="0"/>
                <w:numId w:val="79"/>
              </w:numPr>
              <w:tabs>
                <w:tab w:val="left" w:pos="125"/>
              </w:tabs>
              <w:spacing w:line="271" w:lineRule="auto"/>
              <w:ind w:right="266" w:firstLine="0"/>
              <w:rPr>
                <w:sz w:val="9"/>
              </w:rPr>
            </w:pPr>
            <w:r>
              <w:rPr>
                <w:sz w:val="9"/>
              </w:rPr>
              <w:t xml:space="preserve">Bolesnika sa rezidualnim, odnosno rekuretnim </w:t>
            </w:r>
            <w:r>
              <w:rPr>
                <w:spacing w:val="-1"/>
                <w:sz w:val="9"/>
              </w:rPr>
              <w:t xml:space="preserve">sekundarnim </w:t>
            </w:r>
            <w:r>
              <w:rPr>
                <w:sz w:val="9"/>
              </w:rPr>
              <w:t>hiperparatireoidizmom nakon operativn</w:t>
            </w:r>
            <w:r>
              <w:rPr>
                <w:sz w:val="9"/>
              </w:rPr>
              <w:t>og lečenja.</w:t>
            </w:r>
          </w:p>
          <w:p w:rsidR="00FF2815" w:rsidRDefault="00CC74BA">
            <w:pPr>
              <w:pStyle w:val="TableParagraph"/>
              <w:spacing w:before="2"/>
              <w:ind w:left="23"/>
              <w:rPr>
                <w:sz w:val="9"/>
              </w:rPr>
            </w:pPr>
            <w:r>
              <w:rPr>
                <w:sz w:val="9"/>
              </w:rPr>
              <w:t>Kontraindikacija za uvođenje i davanje parikalcitrola su: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hiperkalcemija i/ili hiperfosfatemija.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Lek se uvodi u terapiju u dijaliznim centrima.</w:t>
            </w:r>
          </w:p>
        </w:tc>
      </w:tr>
      <w:tr w:rsidR="00FF2815">
        <w:trPr>
          <w:trHeight w:val="249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3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1050017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3" w:line="88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H05BX02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parikalcitol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REXTOL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kapsula, meka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28 po 2 mcg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Rafarm SA; GAP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95" w:lineRule="exact"/>
              <w:ind w:right="48"/>
              <w:jc w:val="right"/>
              <w:rPr>
                <w:sz w:val="9"/>
              </w:rPr>
            </w:pPr>
            <w:r>
              <w:rPr>
                <w:sz w:val="9"/>
              </w:rPr>
              <w:t>Grčka; 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10.546,60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3"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2 mcg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376,66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4"/>
              <w:rPr>
                <w:sz w:val="9"/>
              </w:rPr>
            </w:pPr>
            <w:r>
              <w:rPr>
                <w:sz w:val="9"/>
              </w:rPr>
              <w:t>Sekundarni hiperparatireoidizam kod bolesnika koji su na hroničnom programu dijalize (hemodijaliza i peritonealna dijaliza) i transplantirani bolesnici koji nisu odgovorili na prethodnu standardnu terapiju (kalcitriol, vezivači fosfata, hipokalcemijski dij</w:t>
            </w:r>
            <w:r>
              <w:rPr>
                <w:sz w:val="9"/>
              </w:rPr>
              <w:t>alizni rastvor i dijeta siromašna fosforom) sa umerenim hiperparatireoidizmom koji imaju trajno povišen IPTH u rangu 500-800 pg/ml.</w:t>
            </w:r>
          </w:p>
          <w:p w:rsidR="00FF2815" w:rsidRDefault="00CC74BA">
            <w:pPr>
              <w:pStyle w:val="TableParagraph"/>
              <w:spacing w:before="3"/>
              <w:ind w:left="23"/>
              <w:rPr>
                <w:sz w:val="9"/>
              </w:rPr>
            </w:pPr>
            <w:r>
              <w:rPr>
                <w:sz w:val="9"/>
              </w:rPr>
              <w:t>Uz to, terapija je indikovana u periodu od 3 meseca kod:</w:t>
            </w:r>
          </w:p>
          <w:p w:rsidR="00FF2815" w:rsidRDefault="00CC74BA">
            <w:pPr>
              <w:pStyle w:val="TableParagraph"/>
              <w:numPr>
                <w:ilvl w:val="0"/>
                <w:numId w:val="78"/>
              </w:numPr>
              <w:tabs>
                <w:tab w:val="left" w:pos="125"/>
              </w:tabs>
              <w:spacing w:before="14" w:line="271" w:lineRule="auto"/>
              <w:ind w:right="114" w:firstLine="0"/>
              <w:rPr>
                <w:sz w:val="9"/>
              </w:rPr>
            </w:pPr>
            <w:r>
              <w:rPr>
                <w:sz w:val="9"/>
              </w:rPr>
              <w:t>Bolesnika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koji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kontraindikovani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za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operativno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lečenje( paratireo</w:t>
            </w:r>
            <w:r>
              <w:rPr>
                <w:sz w:val="9"/>
              </w:rPr>
              <w:t>idektomija) ili imaju neprihvatljivo visok rizik za operativno lečenje ili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anesteziju.</w:t>
            </w:r>
          </w:p>
          <w:p w:rsidR="00FF2815" w:rsidRDefault="00CC74BA">
            <w:pPr>
              <w:pStyle w:val="TableParagraph"/>
              <w:numPr>
                <w:ilvl w:val="0"/>
                <w:numId w:val="78"/>
              </w:numPr>
              <w:tabs>
                <w:tab w:val="left" w:pos="101"/>
              </w:tabs>
              <w:spacing w:before="1" w:line="273" w:lineRule="auto"/>
              <w:ind w:right="252" w:firstLine="0"/>
              <w:rPr>
                <w:sz w:val="9"/>
              </w:rPr>
            </w:pPr>
            <w:r>
              <w:rPr>
                <w:sz w:val="9"/>
              </w:rPr>
              <w:t>Bolesnika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transplatiranim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bubregom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sekundarnim hiperparatireoidizmom.</w:t>
            </w:r>
          </w:p>
          <w:p w:rsidR="00FF2815" w:rsidRDefault="00CC74BA">
            <w:pPr>
              <w:pStyle w:val="TableParagraph"/>
              <w:numPr>
                <w:ilvl w:val="0"/>
                <w:numId w:val="78"/>
              </w:numPr>
              <w:tabs>
                <w:tab w:val="left" w:pos="125"/>
              </w:tabs>
              <w:spacing w:line="271" w:lineRule="auto"/>
              <w:ind w:right="266" w:firstLine="0"/>
              <w:rPr>
                <w:sz w:val="9"/>
              </w:rPr>
            </w:pPr>
            <w:r>
              <w:rPr>
                <w:sz w:val="9"/>
              </w:rPr>
              <w:t xml:space="preserve">Bolesnika sa rezidualnim, odnosno rekuretnim </w:t>
            </w:r>
            <w:r>
              <w:rPr>
                <w:spacing w:val="-1"/>
                <w:sz w:val="9"/>
              </w:rPr>
              <w:t xml:space="preserve">sekundarnim </w:t>
            </w:r>
            <w:r>
              <w:rPr>
                <w:sz w:val="9"/>
              </w:rPr>
              <w:t>hiperparatireoidizmom nakon operativn</w:t>
            </w:r>
            <w:r>
              <w:rPr>
                <w:sz w:val="9"/>
              </w:rPr>
              <w:t>og lečenja.</w:t>
            </w: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Kontraindikacija za uvođenje i davanje parikalcitrola su: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hiperkalcemija i/ili hiperfosfatemija.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Lek se uvodi u terapiju u dijaliznim centrima.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0029781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J01AA12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tigeciklin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TYGACIL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10 po 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1"/>
              <w:jc w:val="center"/>
              <w:rPr>
                <w:sz w:val="9"/>
              </w:rPr>
            </w:pPr>
            <w:r>
              <w:rPr>
                <w:sz w:val="9"/>
              </w:rPr>
              <w:t>Wyeth Lederle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4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31.801,00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6.360,20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0029789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J01AA12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tigeciklin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TIGECIKLIN SK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tabs>
                <w:tab w:val="right" w:pos="1053"/>
              </w:tabs>
              <w:spacing w:before="503"/>
              <w:ind w:left="52"/>
              <w:rPr>
                <w:sz w:val="9"/>
              </w:rPr>
            </w:pPr>
            <w:r>
              <w:rPr>
                <w:sz w:val="9"/>
              </w:rPr>
              <w:t>bočica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staklena,</w:t>
            </w:r>
            <w:r>
              <w:rPr>
                <w:sz w:val="9"/>
              </w:rPr>
              <w:tab/>
              <w:t>1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po 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Pharmadox Healthcare Ltd.; Galenicum Health, SL; SAG</w:t>
            </w:r>
          </w:p>
          <w:p w:rsidR="00FF2815" w:rsidRDefault="00CC74BA">
            <w:pPr>
              <w:pStyle w:val="TableParagraph"/>
              <w:spacing w:before="2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Manufacturing, S.L.U.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88" w:right="7" w:hanging="150"/>
              <w:rPr>
                <w:sz w:val="9"/>
              </w:rPr>
            </w:pPr>
            <w:r>
              <w:rPr>
                <w:sz w:val="9"/>
              </w:rPr>
              <w:t>Malta; Španija; 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3.180,10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6.360,20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0029788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J01AA12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tigeciklin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TIGECIKLIN SK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29"/>
              <w:rPr>
                <w:sz w:val="9"/>
              </w:rPr>
            </w:pPr>
            <w:r>
              <w:rPr>
                <w:sz w:val="9"/>
              </w:rPr>
              <w:t>bočica staklena,</w:t>
            </w:r>
          </w:p>
          <w:p w:rsidR="00FF2815" w:rsidRDefault="00CC74BA">
            <w:pPr>
              <w:pStyle w:val="TableParagraph"/>
              <w:spacing w:before="14" w:line="95" w:lineRule="exact"/>
              <w:ind w:left="298"/>
              <w:rPr>
                <w:sz w:val="9"/>
              </w:rPr>
            </w:pPr>
            <w:r>
              <w:rPr>
                <w:sz w:val="9"/>
              </w:rPr>
              <w:t>10 po 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Pharmadox Healthcare Ltd.; Galenicum Health, SL; SAG</w:t>
            </w:r>
          </w:p>
          <w:p w:rsidR="00FF2815" w:rsidRDefault="00CC74BA">
            <w:pPr>
              <w:pStyle w:val="TableParagraph"/>
              <w:spacing w:line="94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Manufacturing, S.L.U.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8" w:right="7" w:hanging="150"/>
              <w:rPr>
                <w:sz w:val="9"/>
              </w:rPr>
            </w:pPr>
            <w:r>
              <w:rPr>
                <w:sz w:val="9"/>
              </w:rPr>
              <w:t>Malta; Španija; 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31.801,00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6.360,20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0021108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ampicilin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PAMECIL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1 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Medochemie Ltd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(Factory B)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4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395,40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79,08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0021109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ampicilin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PAMECIL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100 po 1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Medochemie Ltd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(Factory B)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4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3.954,00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79,08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0021940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ampicilin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AMPICILLIN ATB 1000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100 po 1000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91"/>
              <w:rPr>
                <w:sz w:val="9"/>
              </w:rPr>
            </w:pPr>
            <w:r>
              <w:rPr>
                <w:sz w:val="9"/>
              </w:rPr>
              <w:t>S.C. Antibiotice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7"/>
              <w:jc w:val="right"/>
              <w:rPr>
                <w:sz w:val="9"/>
              </w:rPr>
            </w:pPr>
            <w:r>
              <w:rPr>
                <w:sz w:val="9"/>
              </w:rPr>
              <w:t>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3.954,00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79,08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0020017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J01CE01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benzilpenicilin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PENICILLIN G SODIUM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PANPHARMA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25 po 0,6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g (1.000.000 ij)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Panpharma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08"/>
              <w:jc w:val="right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1.865,90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3,6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447,82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0020056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J01CE30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 xml:space="preserve">benzilpenicilin, </w:t>
            </w:r>
            <w:r>
              <w:rPr>
                <w:spacing w:val="-2"/>
                <w:sz w:val="9"/>
              </w:rPr>
              <w:t>prokainbenzilpenicilin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PANCILLIN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suspenziju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bočica, 50 po 800000 i.j.</w:t>
            </w:r>
          </w:p>
          <w:p w:rsidR="00FF2815" w:rsidRDefault="00CC74BA">
            <w:pPr>
              <w:pStyle w:val="TableParagraph"/>
              <w:spacing w:before="14" w:line="95" w:lineRule="exact"/>
              <w:ind w:left="86"/>
              <w:rPr>
                <w:sz w:val="9"/>
              </w:rPr>
            </w:pPr>
            <w:r>
              <w:rPr>
                <w:sz w:val="9"/>
              </w:rPr>
              <w:t>(600000i.j.+ 200000i.j.)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2.527,90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6000000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505,58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0021565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J01CR02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amoksicilin, klavulanska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AMOKSIKLAV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5 po (1000 mg+ 200 mg)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Lek farmacevtska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družba d.d.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6"/>
              <w:jc w:val="right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929,50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557,70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0021650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J01CR02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amoksicilin, klavulanska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MEDOCLAV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52"/>
              <w:rPr>
                <w:sz w:val="9"/>
              </w:rPr>
            </w:pPr>
            <w:r>
              <w:rPr>
                <w:sz w:val="9"/>
              </w:rPr>
              <w:t>bočica staklena, 5 po 1,2</w:t>
            </w:r>
          </w:p>
          <w:p w:rsidR="00FF2815" w:rsidRDefault="00CC74BA">
            <w:pPr>
              <w:pStyle w:val="TableParagraph"/>
              <w:spacing w:before="14" w:line="95" w:lineRule="exact"/>
              <w:ind w:left="114"/>
              <w:rPr>
                <w:sz w:val="9"/>
              </w:rPr>
            </w:pPr>
            <w:r>
              <w:rPr>
                <w:sz w:val="9"/>
              </w:rPr>
              <w:t>g (1000 mg+ 200 mg)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7" w:right="136" w:hanging="113"/>
              <w:rPr>
                <w:sz w:val="9"/>
              </w:rPr>
            </w:pPr>
            <w:r>
              <w:rPr>
                <w:sz w:val="9"/>
              </w:rPr>
              <w:t>Medochemie Ltd (Factory B)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929,50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557,70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0021651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J01CR02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amoksicilin, klavulanska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AMOXIPLUS 1.2g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bočica staklena, 50 po</w:t>
            </w:r>
          </w:p>
          <w:p w:rsidR="00FF2815" w:rsidRDefault="00CC74BA">
            <w:pPr>
              <w:pStyle w:val="TableParagraph"/>
              <w:spacing w:before="14" w:line="95" w:lineRule="exact"/>
              <w:ind w:left="75"/>
              <w:rPr>
                <w:sz w:val="9"/>
              </w:rPr>
            </w:pPr>
            <w:r>
              <w:rPr>
                <w:sz w:val="9"/>
              </w:rPr>
              <w:t>1,2g (1000mg +200mg)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91"/>
              <w:rPr>
                <w:sz w:val="9"/>
              </w:rPr>
            </w:pPr>
            <w:r>
              <w:rPr>
                <w:sz w:val="9"/>
              </w:rPr>
              <w:t>S.C. Antibiotice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9.294,30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3g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557,66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0021995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J01CR05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"/>
              <w:ind w:left="20"/>
              <w:rPr>
                <w:sz w:val="9"/>
              </w:rPr>
            </w:pPr>
            <w:r>
              <w:rPr>
                <w:sz w:val="9"/>
              </w:rPr>
              <w:t>piperacilin,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tazobaktam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PIPTAZ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12 po 4,5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 (4 g + 0.5g)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PharmaSwiss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5.527,20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1.612,10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0021998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J01CR05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"/>
              <w:ind w:left="20"/>
              <w:rPr>
                <w:sz w:val="9"/>
              </w:rPr>
            </w:pPr>
            <w:r>
              <w:rPr>
                <w:sz w:val="9"/>
              </w:rPr>
              <w:t>piperacilin,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tazobaktam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TAZOCIN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bočica, 12 po 4,5 g (4g +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0,5g)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Wyeth Lederle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5.527,20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1.612,10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0321962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J01DB04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cefazolin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CEFAZOLIN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86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bočica staklena, 50 po 1g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65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5.125,00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307,50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0321030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J01DB04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cefazolin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PRIMACEPH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50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PharmaSwiss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5.125,00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307,50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0321829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J01DB04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cefazolin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CEFAZOLIN-MIP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10 po 2 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Chephasaar Chem.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Pharm.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1.593,20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238,98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0321854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J01DB04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cefazolin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41"/>
              <w:rPr>
                <w:sz w:val="9"/>
              </w:rPr>
            </w:pPr>
            <w:r>
              <w:rPr>
                <w:sz w:val="9"/>
              </w:rPr>
              <w:t>CEFAZOLIN PHARMANOVA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5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PJSC SIC</w:t>
            </w:r>
          </w:p>
          <w:p w:rsidR="00FF2815" w:rsidRDefault="00CC74BA">
            <w:pPr>
              <w:pStyle w:val="TableParagraph"/>
              <w:spacing w:before="1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"Borshchahivskiy CPP"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Ukrajina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512,50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307,50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0321963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J01DB04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cefazolin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41"/>
              <w:rPr>
                <w:sz w:val="9"/>
              </w:rPr>
            </w:pPr>
            <w:r>
              <w:rPr>
                <w:sz w:val="9"/>
              </w:rPr>
              <w:t>CEFAZOLIN PHARMANOVA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59" w:right="38" w:firstLine="4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SIC ´´Borshchahivskiy </w:t>
            </w:r>
            <w:r>
              <w:rPr>
                <w:sz w:val="9"/>
              </w:rPr>
              <w:t xml:space="preserve">Chemical </w:t>
            </w:r>
            <w:r>
              <w:rPr>
                <w:spacing w:val="-1"/>
                <w:sz w:val="9"/>
              </w:rPr>
              <w:t xml:space="preserve">Pharmaceutical </w:t>
            </w:r>
            <w:r>
              <w:rPr>
                <w:sz w:val="9"/>
              </w:rPr>
              <w:t>Plant" PJSC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Ukrajina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102,50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307,50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0321025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43"/>
              <w:rPr>
                <w:sz w:val="9"/>
              </w:rPr>
            </w:pPr>
            <w:r>
              <w:rPr>
                <w:sz w:val="9"/>
              </w:rPr>
              <w:t>injekciju 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Galenika a.d. Beograd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138,20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276,40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0321024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750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Galenika a.d. Beograd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89,90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359,60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0321882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CEFUROXIM-MIP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750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Chephasaar Chem.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Pharm.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898,90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359,56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0321883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CEFUROXIM-MIP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1500 mg/50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Chephasaar Chem.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Pharm.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1.382,00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276,40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0321884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CEFUROXIM-MIP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1500 mg/100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Chephasaar Chem.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Pharm.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1.382,00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276,40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61"/>
              <w:rPr>
                <w:sz w:val="9"/>
              </w:rPr>
            </w:pPr>
            <w:r>
              <w:rPr>
                <w:sz w:val="9"/>
              </w:rPr>
              <w:t>CEFUROXIM MEDOCHEMIE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750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" w:line="118" w:lineRule="exact"/>
              <w:ind w:left="40" w:right="22" w:hanging="1"/>
              <w:jc w:val="center"/>
              <w:rPr>
                <w:sz w:val="9"/>
              </w:rPr>
            </w:pPr>
            <w:r>
              <w:rPr>
                <w:sz w:val="9"/>
              </w:rPr>
              <w:t>Medochemie Ltd (Factory C) - Injectable facility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898,90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359,56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0321874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61"/>
              <w:rPr>
                <w:sz w:val="9"/>
              </w:rPr>
            </w:pPr>
            <w:r>
              <w:rPr>
                <w:sz w:val="9"/>
              </w:rPr>
              <w:t>CEFUROXIM MEDOCHEMIE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1500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40" w:right="22" w:hanging="1"/>
              <w:jc w:val="center"/>
              <w:rPr>
                <w:sz w:val="9"/>
              </w:rPr>
            </w:pPr>
            <w:r>
              <w:rPr>
                <w:sz w:val="9"/>
              </w:rPr>
              <w:t>Medochemie Ltd (Factory C) - Injectable facility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1.382,00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276,40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0321666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CEFUROXIME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750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3" w:right="7" w:hanging="235"/>
              <w:rPr>
                <w:sz w:val="9"/>
              </w:rPr>
            </w:pPr>
            <w:r>
              <w:rPr>
                <w:sz w:val="9"/>
              </w:rPr>
              <w:t>Labesfal - Laboratorios Almiro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Portugalija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898,90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359,56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0321667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cefuroksim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CEFUROXIME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3" w:right="7" w:hanging="235"/>
              <w:rPr>
                <w:sz w:val="9"/>
              </w:rPr>
            </w:pPr>
            <w:r>
              <w:rPr>
                <w:sz w:val="9"/>
              </w:rPr>
              <w:t>Labesfal - Laboratorios Almiro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Portugalija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1.382,00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276,40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0321983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cefotaksim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CEFOTAXIM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MEDOCHEMIE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1 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Medochemie Ltd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(Factory C)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1.716,70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686,68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0321984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cefotaksim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CEFOTAXIM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MEDOCHEMIE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100 po 1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Medochemie Ltd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(Factory C)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17.166,80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686,67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0321977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cefotaksim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CEFOTAXIM-MIP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5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1 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96"/>
              <w:rPr>
                <w:sz w:val="9"/>
              </w:rPr>
            </w:pPr>
            <w:r>
              <w:rPr>
                <w:sz w:val="9"/>
              </w:rPr>
              <w:t>Chephasaar Chem.-</w:t>
            </w:r>
          </w:p>
          <w:p w:rsidR="00FF2815" w:rsidRDefault="00CC74BA">
            <w:pPr>
              <w:pStyle w:val="TableParagraph"/>
              <w:spacing w:before="15" w:line="95" w:lineRule="exact"/>
              <w:ind w:left="70"/>
              <w:rPr>
                <w:sz w:val="9"/>
              </w:rPr>
            </w:pPr>
            <w:r>
              <w:rPr>
                <w:sz w:val="9"/>
              </w:rPr>
              <w:t>Pharm. Fabrik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1.716,70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686,68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0321976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cefotaksim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CEFOTAXIM-MIP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2 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96"/>
              <w:rPr>
                <w:sz w:val="9"/>
              </w:rPr>
            </w:pPr>
            <w:r>
              <w:rPr>
                <w:sz w:val="9"/>
              </w:rPr>
              <w:t>Chephasaar Chem.-</w:t>
            </w:r>
          </w:p>
          <w:p w:rsidR="00FF2815" w:rsidRDefault="00CC74BA">
            <w:pPr>
              <w:pStyle w:val="TableParagraph"/>
              <w:spacing w:before="14" w:line="95" w:lineRule="exact"/>
              <w:ind w:left="70"/>
              <w:rPr>
                <w:sz w:val="9"/>
              </w:rPr>
            </w:pPr>
            <w:r>
              <w:rPr>
                <w:sz w:val="9"/>
              </w:rPr>
              <w:t>Pharm. Fabrik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3.815,80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763,16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0321600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ceftazidim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FORTUM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42" w:firstLine="96"/>
              <w:rPr>
                <w:sz w:val="9"/>
              </w:rPr>
            </w:pPr>
            <w:r>
              <w:rPr>
                <w:sz w:val="9"/>
              </w:rPr>
              <w:t>GlaxoSmithKline Manufacturing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310,00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1.240,00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0321601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ceftazidim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FORTUM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42" w:firstLine="96"/>
              <w:rPr>
                <w:sz w:val="9"/>
              </w:rPr>
            </w:pPr>
            <w:r>
              <w:rPr>
                <w:sz w:val="9"/>
              </w:rPr>
              <w:t>GlaxoSmithKline Manufacturing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164,40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1.315,20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0321023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ceftazidim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CEFTAZIDIM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310,00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1.240,00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0321707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ceftazidim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TIZACEF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50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PharmaSwiss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15.500,00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1.240,00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0321758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ceftriakson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AZARAN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bočica, 50 po 1000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5.871,90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234,88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STAC**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0321329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ceftriakson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LONGACEPH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5" w:line="95" w:lineRule="exact"/>
              <w:ind w:left="143"/>
              <w:rPr>
                <w:sz w:val="9"/>
              </w:rPr>
            </w:pPr>
            <w:r>
              <w:rPr>
                <w:sz w:val="9"/>
              </w:rPr>
              <w:t>injekciju 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5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1.174,40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234,88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 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0321863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ceftriakson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LENDACIN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10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Sandoz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1.174,40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234,88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 **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0321997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ceftriakson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CEFTRIAXON-MIP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6"/>
              <w:jc w:val="right"/>
              <w:rPr>
                <w:sz w:val="9"/>
              </w:rPr>
            </w:pPr>
            <w:r>
              <w:rPr>
                <w:sz w:val="9"/>
              </w:rPr>
              <w:t>bočica staklena, 10 po 1 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Chephasaar Chem.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Pharm.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1.174,40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234,88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 **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0321999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ceftriakson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CEFTRIAXON-MIP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4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3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6"/>
              <w:jc w:val="right"/>
              <w:rPr>
                <w:sz w:val="9"/>
              </w:rPr>
            </w:pPr>
            <w:r>
              <w:rPr>
                <w:sz w:val="9"/>
              </w:rPr>
              <w:t>bočica staklena, 10 po 2 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Chephasaar Chem.</w:t>
            </w:r>
          </w:p>
          <w:p w:rsidR="00FF2815" w:rsidRDefault="00CC74BA">
            <w:pPr>
              <w:pStyle w:val="TableParagraph"/>
              <w:spacing w:before="13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Pharm.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4.748,80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474,88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 **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0321989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ceftriakson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41"/>
              <w:rPr>
                <w:sz w:val="9"/>
              </w:rPr>
            </w:pPr>
            <w:r>
              <w:rPr>
                <w:sz w:val="9"/>
              </w:rPr>
              <w:t>CEFTRIAKSON PHARMANOVA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1"/>
              <w:jc w:val="right"/>
              <w:rPr>
                <w:sz w:val="9"/>
              </w:rPr>
            </w:pPr>
            <w:r>
              <w:rPr>
                <w:sz w:val="9"/>
              </w:rPr>
              <w:t>bočica staklena, 5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PJSC SIC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"Borshchahivskiy CPP"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Ukrajina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587,20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234,88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 **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0322000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J01DD04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ceftriakson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41"/>
              <w:rPr>
                <w:sz w:val="9"/>
              </w:rPr>
            </w:pPr>
            <w:r>
              <w:rPr>
                <w:sz w:val="9"/>
              </w:rPr>
              <w:t>CEFTRIAKSON PHARMANOVA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1"/>
              <w:rPr>
                <w:sz w:val="9"/>
              </w:rPr>
            </w:pPr>
            <w:r>
              <w:rPr>
                <w:sz w:val="9"/>
              </w:rPr>
              <w:t>bočica, 1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59" w:right="38" w:firstLine="4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SIC ´´Borshchahivskiy </w:t>
            </w:r>
            <w:r>
              <w:rPr>
                <w:sz w:val="9"/>
              </w:rPr>
              <w:t xml:space="preserve">Chemical </w:t>
            </w:r>
            <w:r>
              <w:rPr>
                <w:spacing w:val="-1"/>
                <w:sz w:val="9"/>
              </w:rPr>
              <w:t xml:space="preserve">Pharmaceutical </w:t>
            </w:r>
            <w:r>
              <w:rPr>
                <w:sz w:val="9"/>
              </w:rPr>
              <w:t>Plant" PJSC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Ukrajina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117,40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234,80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 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0321630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J01DE01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cefepim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CEFIM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16"/>
              <w:rPr>
                <w:sz w:val="9"/>
              </w:rPr>
            </w:pPr>
            <w:r>
              <w:rPr>
                <w:sz w:val="9"/>
              </w:rPr>
              <w:t>bočica, 1 po 1000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509,00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1.018,00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0321912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J01DE01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cefepim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CEFEPIM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6"/>
              <w:jc w:val="right"/>
              <w:rPr>
                <w:sz w:val="9"/>
              </w:rPr>
            </w:pPr>
            <w:r>
              <w:rPr>
                <w:sz w:val="9"/>
              </w:rPr>
              <w:t>bočica staklena, 10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3" w:right="7" w:hanging="235"/>
              <w:rPr>
                <w:sz w:val="9"/>
              </w:rPr>
            </w:pPr>
            <w:r>
              <w:rPr>
                <w:sz w:val="9"/>
              </w:rPr>
              <w:t>Labesfal - Laboratorios Almiro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Portugalija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5.090,00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1.018,00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0029754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MEROCID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5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staklena,10 po</w:t>
            </w:r>
          </w:p>
          <w:p w:rsidR="00FF2815" w:rsidRDefault="00CC74BA">
            <w:pPr>
              <w:pStyle w:val="TableParagraph"/>
              <w:spacing w:before="1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PharmaSwiss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5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6.516,70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1.955,01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ITANEM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2.892,00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1.735,20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0029756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ITANEM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6"/>
              <w:jc w:val="right"/>
              <w:rPr>
                <w:sz w:val="9"/>
              </w:rPr>
            </w:pPr>
            <w:r>
              <w:rPr>
                <w:sz w:val="9"/>
              </w:rPr>
              <w:t>bočica staklena, 10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6.516,70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1.955,01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SANDOZ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16"/>
              <w:rPr>
                <w:sz w:val="9"/>
              </w:rPr>
            </w:pPr>
            <w:r>
              <w:rPr>
                <w:sz w:val="9"/>
              </w:rPr>
              <w:t>bočica, 10 po 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Sandoz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2.892,00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1.735,20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0029764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SANDOZ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70"/>
              <w:jc w:val="right"/>
              <w:rPr>
                <w:sz w:val="9"/>
              </w:rPr>
            </w:pPr>
            <w:r>
              <w:rPr>
                <w:sz w:val="9"/>
              </w:rPr>
              <w:t>bočica, 10 po 1000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Sandoz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6.516,70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1.955,01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ARCHIFAR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500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Medochemie Ltd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(Factory C)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2.892,00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1.735,20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ARCHIFAR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6"/>
              <w:jc w:val="right"/>
              <w:rPr>
                <w:sz w:val="9"/>
              </w:rPr>
            </w:pPr>
            <w:r>
              <w:rPr>
                <w:sz w:val="9"/>
              </w:rPr>
              <w:t>bočica staklena, 10 po 1 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Medochemie Ltd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(Factory C)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6.516,70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1.955,01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0029726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QUATALIA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ACS Dobfar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2.892,00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1.735,20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MEROPENEM</w:t>
            </w:r>
          </w:p>
          <w:p w:rsidR="00FF2815" w:rsidRDefault="00CC74BA">
            <w:pPr>
              <w:pStyle w:val="TableParagraph"/>
              <w:spacing w:before="1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QUATALIA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5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ACS Dobfar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6.516,70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1.955,01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0029780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ertapenem 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INVANZ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1"/>
              <w:rPr>
                <w:sz w:val="9"/>
              </w:rPr>
            </w:pPr>
            <w:r>
              <w:rPr>
                <w:sz w:val="9"/>
              </w:rPr>
              <w:t>bočica, 1 po 1 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54" w:right="34"/>
              <w:jc w:val="center"/>
              <w:rPr>
                <w:sz w:val="9"/>
              </w:rPr>
            </w:pPr>
            <w:r>
              <w:rPr>
                <w:sz w:val="9"/>
              </w:rPr>
              <w:t>Laboratories Merck Sharp &amp; Dohme - Chibret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4.775,10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4.775,10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0029507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J01DH51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imipenem, cilastatin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6"/>
              <w:rPr>
                <w:sz w:val="9"/>
              </w:rPr>
            </w:pPr>
            <w:r>
              <w:rPr>
                <w:sz w:val="9"/>
              </w:rPr>
              <w:t>MIPECID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1g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(500 mg + 500 mg)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Pharmaswiss d.o.o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4.315,90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1.726,36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0029600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J01DH51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imipenem, cilastatin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IMIPENEM/CILASTATI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 QUATALIA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1 g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(500 mg + 500 mg)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ACS DOBFAR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4.315,90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1.726,36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0026601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J01EE01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164"/>
              <w:rPr>
                <w:sz w:val="9"/>
              </w:rPr>
            </w:pPr>
            <w:r>
              <w:rPr>
                <w:sz w:val="9"/>
              </w:rPr>
              <w:t>sulfametoksazol, trimetoprim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BACTRIM Eumedica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21" w:right="35" w:hanging="60"/>
              <w:rPr>
                <w:sz w:val="9"/>
              </w:rPr>
            </w:pPr>
            <w:r>
              <w:rPr>
                <w:sz w:val="9"/>
              </w:rPr>
              <w:t>ampula, 10 po 5 ml (400 mg/5 ml+80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7" w:right="15" w:hanging="387"/>
              <w:rPr>
                <w:sz w:val="9"/>
              </w:rPr>
            </w:pPr>
            <w:r>
              <w:rPr>
                <w:sz w:val="9"/>
              </w:rPr>
              <w:t>F. Hoffmann-La Roche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2.640,80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1,92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1.056,32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0325484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J01FA10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azitromicin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HEMOMYCIN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1"/>
              <w:rPr>
                <w:sz w:val="9"/>
              </w:rPr>
            </w:pPr>
            <w:r>
              <w:rPr>
                <w:sz w:val="9"/>
              </w:rPr>
              <w:t>bočica, 1 po 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412,90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412,90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0326041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7"/>
              <w:jc w:val="right"/>
              <w:rPr>
                <w:sz w:val="9"/>
              </w:rPr>
            </w:pPr>
            <w:r>
              <w:rPr>
                <w:sz w:val="9"/>
              </w:rPr>
              <w:t>J01FF01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klindamicin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KLINDAMICIN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10 po 2 ml (150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1.318,30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1,8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790,98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0326223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7"/>
              <w:jc w:val="right"/>
              <w:rPr>
                <w:sz w:val="9"/>
              </w:rPr>
            </w:pPr>
            <w:r>
              <w:rPr>
                <w:sz w:val="9"/>
              </w:rPr>
              <w:t>J01FF01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klindamicin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CLINDAMYCIN-MIP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4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(600 mg/4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Chephasaar Chem.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Pharm.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943,70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1,8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566,22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0326225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7"/>
              <w:jc w:val="right"/>
              <w:rPr>
                <w:sz w:val="9"/>
              </w:rPr>
            </w:pPr>
            <w:r>
              <w:rPr>
                <w:sz w:val="9"/>
              </w:rPr>
              <w:t>J01FF01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klindamicin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CLIDACIN BA FREE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 po 4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(150mg/ml)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Vianex S.A. - Plant A'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188,70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1,8g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566,10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7024615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tobramicin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BRAMITOB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72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26"/>
              <w:rPr>
                <w:sz w:val="9"/>
              </w:rPr>
            </w:pPr>
            <w:r>
              <w:rPr>
                <w:sz w:val="9"/>
              </w:rPr>
              <w:t>raspršivanje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34" w:right="28" w:hanging="76"/>
              <w:rPr>
                <w:sz w:val="9"/>
              </w:rPr>
            </w:pPr>
            <w:r>
              <w:rPr>
                <w:sz w:val="9"/>
              </w:rPr>
              <w:t>kontejner jednodozni, 56 po 4 ml (300mg/4ml)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07" w:right="85" w:hanging="3"/>
              <w:jc w:val="center"/>
              <w:rPr>
                <w:sz w:val="9"/>
              </w:rPr>
            </w:pPr>
            <w:r>
              <w:rPr>
                <w:sz w:val="9"/>
              </w:rPr>
              <w:t>Genetic S.P.A.; Chiesi Farmaceutici SPA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Italija;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197.756,90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0.3g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3.531,37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59"/>
              <w:rPr>
                <w:sz w:val="9"/>
              </w:rPr>
            </w:pPr>
            <w:r>
              <w:rPr>
                <w:sz w:val="9"/>
              </w:rPr>
              <w:t>Lečenje hronične plućne infekcije prouzrokovane bakterijom Pseudomonas aeruginosa kod pacijenata sa cističnom fibrozom (E84).</w:t>
            </w: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before="13" w:line="110" w:lineRule="atLeast"/>
              <w:ind w:left="23" w:right="74" w:firstLine="25"/>
              <w:rPr>
                <w:sz w:val="9"/>
              </w:rPr>
            </w:pPr>
            <w:r>
              <w:rPr>
                <w:sz w:val="9"/>
              </w:rPr>
              <w:t>Lek se uvodi u terapiju na osnovu mišljenja tri lekara odgovarajuće specijalnosti u službi pulmologije zdravstvene ustanove na ter</w:t>
            </w:r>
            <w:r>
              <w:rPr>
                <w:sz w:val="9"/>
              </w:rPr>
              <w:t>cijarnom nivou zdravstvene zaštite.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0024552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gentamicin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GENTAMICIN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10 po 2 ml (80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355,70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106,71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0024553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gentamicin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GENTAMICIN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10 po 2 ml (120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592,80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118,56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0024580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gentamicin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GENTAMICIN HF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10 po 2 ml (80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Hemofarm AD Vršac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355,70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106,71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0024582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gentamicin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GENTAMICIN HF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"/>
              <w:jc w:val="right"/>
              <w:rPr>
                <w:sz w:val="9"/>
              </w:rPr>
            </w:pPr>
            <w:r>
              <w:rPr>
                <w:sz w:val="9"/>
              </w:rPr>
              <w:t>10 po 2 ml (120 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Hemofarm AD Vršac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592,80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118,56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0024604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gentamicin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06"/>
              <w:rPr>
                <w:sz w:val="9"/>
              </w:rPr>
            </w:pPr>
            <w:r>
              <w:rPr>
                <w:sz w:val="9"/>
              </w:rPr>
              <w:t>GENTAMICIN B. 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0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plus,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20 po 80 ml (3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B.Braun Medical S.A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6.072,50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240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303,63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0024333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gentamicin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GENTAMICIN KRKA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ampula, 10 po 1ml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(40mg/ml)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Krka, Tovarna zdravil,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d.d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138,90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4"/>
              <w:rPr>
                <w:sz w:val="9"/>
              </w:rPr>
            </w:pPr>
            <w:r>
              <w:rPr>
                <w:sz w:val="9"/>
              </w:rPr>
              <w:t>0.24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83,34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0024606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gentamicin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GENTAMICIN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SOPHARMA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ampula, 10 po 2 ml,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(80mg/2ml)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7"/>
              <w:jc w:val="right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355,70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6" w:right="2"/>
              <w:jc w:val="center"/>
              <w:rPr>
                <w:sz w:val="9"/>
              </w:rPr>
            </w:pPr>
            <w:r>
              <w:rPr>
                <w:sz w:val="9"/>
              </w:rPr>
              <w:t>0,24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106,71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0024282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amikacin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AMIKACIN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4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3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41"/>
              <w:jc w:val="center"/>
              <w:rPr>
                <w:sz w:val="9"/>
              </w:rPr>
            </w:pPr>
            <w:r>
              <w:rPr>
                <w:sz w:val="9"/>
              </w:rPr>
              <w:t>ampula, 10 po 100 mg/2</w:t>
            </w:r>
          </w:p>
          <w:p w:rsidR="00FF2815" w:rsidRDefault="00CC74BA">
            <w:pPr>
              <w:pStyle w:val="TableParagraph"/>
              <w:spacing w:before="13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4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3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626,00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626,00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0024283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amikacin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AMIKACIN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ampula, 10 po 500 mg/2</w:t>
            </w:r>
          </w:p>
          <w:p w:rsidR="00FF2815" w:rsidRDefault="00CC74BA">
            <w:pPr>
              <w:pStyle w:val="TableParagraph"/>
              <w:spacing w:before="14" w:line="95" w:lineRule="exact"/>
              <w:ind w:left="24"/>
              <w:jc w:val="center"/>
              <w:rPr>
                <w:sz w:val="9"/>
              </w:rPr>
            </w:pP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1.618,50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323,70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0024621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J01GB06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amikacin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61"/>
              <w:rPr>
                <w:sz w:val="9"/>
              </w:rPr>
            </w:pPr>
            <w:r>
              <w:rPr>
                <w:sz w:val="9"/>
              </w:rPr>
              <w:t>AMIKACIN MEDOCHEMIE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96" w:right="137" w:hanging="132"/>
              <w:rPr>
                <w:sz w:val="9"/>
              </w:rPr>
            </w:pPr>
            <w:r>
              <w:rPr>
                <w:sz w:val="9"/>
              </w:rPr>
              <w:t>ampula, 10 po 2 ml (500mg/2ml)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109" w:right="88" w:firstLine="1"/>
              <w:jc w:val="center"/>
              <w:rPr>
                <w:sz w:val="9"/>
              </w:rPr>
            </w:pPr>
            <w:r>
              <w:rPr>
                <w:sz w:val="9"/>
              </w:rPr>
              <w:t>Medochemie LTD (ampoule injectable facility)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12"/>
              <w:jc w:val="right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1.618,50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323,70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0329412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ciprofloksacin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MAROCEN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0"/>
              <w:jc w:val="center"/>
              <w:rPr>
                <w:sz w:val="9"/>
              </w:rPr>
            </w:pPr>
            <w:r>
              <w:rPr>
                <w:sz w:val="9"/>
              </w:rPr>
              <w:t>ampula, 5 po 100 mg/10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981,70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981,70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0329403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ciprofloksacin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CITERAL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49" w:right="35" w:hanging="288"/>
              <w:rPr>
                <w:sz w:val="9"/>
              </w:rPr>
            </w:pPr>
            <w:r>
              <w:rPr>
                <w:sz w:val="9"/>
              </w:rPr>
              <w:t>ampula, 5 po 10 ml (100 mg/10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Alkaloid d.o.o.</w:t>
            </w:r>
          </w:p>
          <w:p w:rsidR="00FF2815" w:rsidRDefault="00CC74BA">
            <w:pPr>
              <w:pStyle w:val="TableParagraph"/>
              <w:spacing w:before="1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Beograd; Alkaloid a.d.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Skopje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20" w:line="110" w:lineRule="atLeast"/>
              <w:ind w:left="39" w:right="16"/>
              <w:jc w:val="center"/>
              <w:rPr>
                <w:sz w:val="9"/>
              </w:rPr>
            </w:pPr>
            <w:r>
              <w:rPr>
                <w:sz w:val="9"/>
              </w:rPr>
              <w:t>Republika Srbija; Republika Severna Makedonija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981,70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981,70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0329001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ciprofloksacin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CIPROFLOXACIN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QUATALIA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kesa, 10 po 100 ml (2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Infomed Fluids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7"/>
              <w:jc w:val="right"/>
              <w:rPr>
                <w:sz w:val="9"/>
              </w:rPr>
            </w:pPr>
            <w:r>
              <w:rPr>
                <w:sz w:val="9"/>
              </w:rPr>
              <w:t>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4.362,70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1.090,68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0329004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ciprofloksacin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4"/>
              <w:ind w:left="21"/>
              <w:rPr>
                <w:sz w:val="9"/>
              </w:rPr>
            </w:pPr>
            <w:r>
              <w:rPr>
                <w:sz w:val="9"/>
              </w:rPr>
              <w:t>CIPROFLOXACIN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QUATALIA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kesa, 10 po 200 ml (2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Infomed Fluids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7"/>
              <w:jc w:val="right"/>
              <w:rPr>
                <w:sz w:val="9"/>
              </w:rPr>
            </w:pPr>
            <w:r>
              <w:rPr>
                <w:sz w:val="9"/>
              </w:rPr>
              <w:t>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8.725,20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1.090,65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0329081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J01MA12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levofloksacin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LEVOMAX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kesa, 10 po 100 ml (500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mg/100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PharmaSwiss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10.458,00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1.045,80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0329200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J01MA12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levofloksacin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ALVOLAMID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10 po 100 ml (5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Alvogen Pharma d.o.o.; Anfarm Hellas S.A.; Pharmathen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62" w:right="42" w:firstLine="2"/>
              <w:jc w:val="center"/>
              <w:rPr>
                <w:sz w:val="9"/>
              </w:rPr>
            </w:pPr>
            <w:r>
              <w:rPr>
                <w:sz w:val="9"/>
              </w:rPr>
              <w:t>Republika Srbija; Grčka; 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10.458,00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1.045,80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0329070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J01MA12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levofloksacin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LEVALOX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100ml (5mg/ml)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9" w:line="271" w:lineRule="auto"/>
              <w:ind w:left="414" w:right="62" w:hanging="316"/>
              <w:rPr>
                <w:sz w:val="9"/>
              </w:rPr>
            </w:pPr>
            <w:r>
              <w:rPr>
                <w:sz w:val="9"/>
              </w:rPr>
              <w:t>Krka tovarna Zdravil d.d.;</w:t>
            </w:r>
          </w:p>
          <w:p w:rsidR="00FF2815" w:rsidRDefault="00CC74BA">
            <w:pPr>
              <w:pStyle w:val="TableParagraph"/>
              <w:spacing w:before="1"/>
              <w:ind w:left="103"/>
              <w:rPr>
                <w:sz w:val="9"/>
              </w:rPr>
            </w:pPr>
            <w:r>
              <w:rPr>
                <w:sz w:val="9"/>
              </w:rPr>
              <w:t>Anfarm Hellas S.A.;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Pharmathen S.A;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7" w:right="106" w:hanging="63"/>
              <w:rPr>
                <w:sz w:val="9"/>
              </w:rPr>
            </w:pPr>
            <w:r>
              <w:rPr>
                <w:sz w:val="9"/>
              </w:rPr>
              <w:t>Slovenija; Grčka; Grčka;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1.045,80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0,5g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1.045,80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0329201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J01MA12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levofloksacin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LEVOFLOXACIN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INNVENTA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mg/100ml)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Cooper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95"/>
              <w:jc w:val="right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1.045,80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1.045,80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0329114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J01MA12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levofloksacin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91"/>
              <w:rPr>
                <w:sz w:val="9"/>
              </w:rPr>
            </w:pPr>
            <w:r>
              <w:rPr>
                <w:sz w:val="9"/>
              </w:rPr>
              <w:t>LEVOFLOKSACINA BIOINDUSTRIA L.I.M.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09" w:right="17" w:hanging="265"/>
              <w:rPr>
                <w:sz w:val="9"/>
              </w:rPr>
            </w:pPr>
            <w:r>
              <w:rPr>
                <w:sz w:val="9"/>
              </w:rPr>
              <w:t>boca staklena, 25 po 100 ml (5mg/ml)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27" w:right="8"/>
              <w:jc w:val="center"/>
              <w:rPr>
                <w:sz w:val="9"/>
              </w:rPr>
            </w:pPr>
            <w:r>
              <w:rPr>
                <w:sz w:val="9"/>
              </w:rPr>
              <w:t>Bioindustria Laboratorio Italiano Medicinali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14"/>
              <w:jc w:val="right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26.145,00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1.045,80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0329501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J01MA14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moksifloksacin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ELFONIS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1"/>
              <w:rPr>
                <w:sz w:val="9"/>
              </w:rPr>
            </w:pPr>
            <w:r>
              <w:rPr>
                <w:sz w:val="9"/>
              </w:rPr>
              <w:t>boca, 1 po 250ml</w:t>
            </w:r>
          </w:p>
          <w:p w:rsidR="00FF2815" w:rsidRDefault="00CC74BA">
            <w:pPr>
              <w:pStyle w:val="TableParagraph"/>
              <w:spacing w:before="14" w:line="95" w:lineRule="exact"/>
              <w:ind w:left="245"/>
              <w:rPr>
                <w:sz w:val="9"/>
              </w:rPr>
            </w:pPr>
            <w:r>
              <w:rPr>
                <w:sz w:val="9"/>
              </w:rPr>
              <w:t>(400mg/250ml)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Hemofarm A.D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847,20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0,4g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847,20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0329502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J01MA14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moksifloksacin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MOKSIFLOKSACIN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PHARMAS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 po 250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(400mg/250ml)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Pharmathen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95"/>
              <w:jc w:val="right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847,20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847,20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0329510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J01MA14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moksifloksacin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MOXIFLOKSACIN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plastična boca, 10 po 250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(400mg/250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Fresenius Kabi Polska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SP. Z.O.O.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0"/>
              <w:jc w:val="right"/>
              <w:rPr>
                <w:sz w:val="9"/>
              </w:rPr>
            </w:pPr>
            <w:r>
              <w:rPr>
                <w:sz w:val="9"/>
              </w:rPr>
              <w:t>Poljska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8.471,60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847,16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vankomicin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VANCOMYCIN-MIP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Chephasaar Chem.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Pharm.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1.187,50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950,00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0029791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vankomicin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VANCOMYCIN-MIP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5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1000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Chephasaar Chem.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Pharm.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2.908,50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1.163,40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0029801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vankomicin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VOXIN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staklena,1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2" w:lineRule="exact"/>
              <w:ind w:left="15"/>
              <w:jc w:val="center"/>
              <w:rPr>
                <w:rFonts w:ascii="Calibri" w:hAnsi="Calibri"/>
                <w:sz w:val="9"/>
              </w:rPr>
            </w:pPr>
            <w:r>
              <w:rPr>
                <w:sz w:val="9"/>
              </w:rPr>
              <w:t>Vianex S.A.- Plant C</w:t>
            </w:r>
            <w:r>
              <w:rPr>
                <w:rFonts w:ascii="Calibri" w:hAnsi="Calibri"/>
                <w:sz w:val="9"/>
              </w:rPr>
              <w:t>´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95"/>
              <w:jc w:val="right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237,50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950,00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0029001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vankomicin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11"/>
              <w:rPr>
                <w:sz w:val="9"/>
              </w:rPr>
            </w:pPr>
            <w:r>
              <w:rPr>
                <w:sz w:val="9"/>
              </w:rPr>
              <w:t>VANCOMYCINE ZENTIVA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3" w:right="10" w:hanging="378"/>
              <w:rPr>
                <w:sz w:val="9"/>
              </w:rPr>
            </w:pPr>
            <w:r>
              <w:rPr>
                <w:sz w:val="9"/>
              </w:rPr>
              <w:t>Xellia Pharmaceuticals Aps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Danska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237,50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950,00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vankomicin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311"/>
              <w:rPr>
                <w:sz w:val="9"/>
              </w:rPr>
            </w:pPr>
            <w:r>
              <w:rPr>
                <w:sz w:val="9"/>
              </w:rPr>
              <w:t>VANCOMYCINE ZENTIVA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1000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23" w:right="10" w:hanging="378"/>
              <w:rPr>
                <w:sz w:val="9"/>
              </w:rPr>
            </w:pPr>
            <w:r>
              <w:rPr>
                <w:sz w:val="9"/>
              </w:rPr>
              <w:t>Xellia Pharmaceuticals Aps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Danska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581,70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1.163,40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0029802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vankomicin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VOXIN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Vianex S.A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95"/>
              <w:jc w:val="right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581,70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2g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1.163,40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teikoplanin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TARGOCID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10" w:firstLine="29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rastvaračem, 1 po 3 ml (200 mg/3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Sanofi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14"/>
              <w:jc w:val="right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2.013,70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4.027,40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0029761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teikoplanin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TARGOCID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1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rastvaračem, 1 po 3 ml (400 mg/3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Sanofi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14"/>
              <w:jc w:val="right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3.909,30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3.909,30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0029767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kolistimetat-natrijum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COLISTIN ZENTIVA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10 po 1000000ij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09" w:right="10" w:hanging="364"/>
              <w:rPr>
                <w:sz w:val="9"/>
              </w:rPr>
            </w:pPr>
            <w:r>
              <w:rPr>
                <w:sz w:val="9"/>
              </w:rPr>
              <w:t>Xellia Pharmaceuticals APS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Danska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6.885,20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3" w:right="2"/>
              <w:jc w:val="center"/>
              <w:rPr>
                <w:sz w:val="9"/>
              </w:rPr>
            </w:pPr>
            <w:r>
              <w:rPr>
                <w:sz w:val="9"/>
              </w:rPr>
              <w:t>9000000ij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6.196,68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0029769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kolistimetat-natrijum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COLISTIN ZENTIVA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3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2000000ij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09" w:right="10" w:hanging="364"/>
              <w:rPr>
                <w:sz w:val="9"/>
              </w:rPr>
            </w:pPr>
            <w:r>
              <w:rPr>
                <w:sz w:val="9"/>
              </w:rPr>
              <w:t>Xellia Pharmaceuticals APS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6"/>
              <w:jc w:val="right"/>
              <w:rPr>
                <w:sz w:val="9"/>
              </w:rPr>
            </w:pPr>
            <w:r>
              <w:rPr>
                <w:sz w:val="9"/>
              </w:rPr>
              <w:t>Danska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13.770,50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9000000ij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6.196,73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7029769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kolistimetat-natrijum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COLOBREATHE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inhalaciju,</w:t>
            </w:r>
          </w:p>
          <w:p w:rsidR="00FF2815" w:rsidRDefault="00CC74BA">
            <w:pPr>
              <w:pStyle w:val="TableParagraph"/>
              <w:spacing w:before="13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tvrda kapsula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56" w:right="38" w:firstLine="2"/>
              <w:jc w:val="center"/>
              <w:rPr>
                <w:sz w:val="9"/>
              </w:rPr>
            </w:pPr>
            <w:r>
              <w:rPr>
                <w:sz w:val="9"/>
              </w:rPr>
              <w:t>blister deljiv na pojedinacne doze, 56 po 1662500 i.j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73" w:right="51" w:firstLine="1"/>
              <w:jc w:val="center"/>
              <w:rPr>
                <w:sz w:val="9"/>
              </w:rPr>
            </w:pPr>
            <w:r>
              <w:rPr>
                <w:sz w:val="9"/>
              </w:rPr>
              <w:t>Forest-Tosara Ltd.; Penn Pharmaceutical Services 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77" w:right="56" w:hanging="83"/>
              <w:rPr>
                <w:sz w:val="9"/>
              </w:rPr>
            </w:pPr>
            <w:r>
              <w:rPr>
                <w:sz w:val="9"/>
              </w:rPr>
              <w:t>Irska; 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100.044,30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3000000 i.j.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3.223,77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3" w:right="59"/>
              <w:rPr>
                <w:sz w:val="9"/>
              </w:rPr>
            </w:pPr>
            <w:r>
              <w:rPr>
                <w:sz w:val="9"/>
              </w:rPr>
              <w:t>Lečenje hronične plućne infekcije prouzrokovane bakterijom Pseudomonas aeruginosa kod pacijenata sa cističnom fibrozom (E84).</w:t>
            </w: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before="19" w:line="273" w:lineRule="auto"/>
              <w:ind w:left="23" w:right="74" w:firstLine="25"/>
              <w:rPr>
                <w:sz w:val="9"/>
              </w:rPr>
            </w:pPr>
            <w:r>
              <w:rPr>
                <w:sz w:val="9"/>
              </w:rPr>
              <w:t>Lek se uvodi u terapiju na osnovu mišljenja tri lekara odgovarajuće specijalnosti u službi pulmologije zdravstvene ustanove na ter</w:t>
            </w:r>
            <w:r>
              <w:rPr>
                <w:sz w:val="9"/>
              </w:rPr>
              <w:t>cijarnom nivou</w:t>
            </w:r>
          </w:p>
          <w:p w:rsidR="00FF2815" w:rsidRDefault="00CC74BA">
            <w:pPr>
              <w:pStyle w:val="TableParagraph"/>
              <w:spacing w:line="93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zaštite.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0029081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J01XD01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metronidazol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ORVAGIL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70"/>
              <w:rPr>
                <w:sz w:val="9"/>
              </w:rPr>
            </w:pPr>
            <w:r>
              <w:rPr>
                <w:sz w:val="9"/>
              </w:rPr>
              <w:t>boca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58"/>
              <w:rPr>
                <w:sz w:val="9"/>
              </w:rPr>
            </w:pPr>
            <w:r>
              <w:rPr>
                <w:sz w:val="9"/>
              </w:rPr>
              <w:t>ml (500 mg/100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122,80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368,40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0029784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J01XD01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metronidazol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96"/>
              <w:rPr>
                <w:sz w:val="9"/>
              </w:rPr>
            </w:pPr>
            <w:r>
              <w:rPr>
                <w:sz w:val="9"/>
              </w:rPr>
              <w:t>METRONIDAZOLE B. 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boca plastična, Ecoflac plus, 20 po 100 ml (5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66" w:right="34" w:firstLine="29"/>
              <w:rPr>
                <w:sz w:val="9"/>
              </w:rPr>
            </w:pPr>
            <w:r>
              <w:rPr>
                <w:sz w:val="9"/>
              </w:rPr>
              <w:t>B. Braun Melsungen AG; B. Braun Medical</w:t>
            </w:r>
          </w:p>
          <w:p w:rsidR="00FF2815" w:rsidRDefault="00CC74BA">
            <w:pPr>
              <w:pStyle w:val="TableParagraph"/>
              <w:spacing w:before="1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2.456,00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368,40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0029785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J01XD01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metronidazol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66"/>
              <w:rPr>
                <w:sz w:val="9"/>
              </w:rPr>
            </w:pPr>
            <w:r>
              <w:rPr>
                <w:sz w:val="9"/>
              </w:rPr>
              <w:t>METRONIDAZOL QUATALIA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95"/>
              <w:rPr>
                <w:sz w:val="9"/>
              </w:rPr>
            </w:pPr>
            <w:r>
              <w:rPr>
                <w:sz w:val="9"/>
              </w:rPr>
              <w:t>100 ml (500mg/100ml)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96" w:right="69" w:firstLine="41"/>
              <w:rPr>
                <w:sz w:val="9"/>
              </w:rPr>
            </w:pPr>
            <w:r>
              <w:rPr>
                <w:sz w:val="9"/>
              </w:rPr>
              <w:t>S.M. Farmaceutici S.R.L.; Deltamedica</w:t>
            </w: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23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1.228,00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368,40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0029786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J01XD01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metronidazol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COLPOCIN-T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10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54" w:right="32"/>
              <w:jc w:val="center"/>
              <w:rPr>
                <w:sz w:val="9"/>
              </w:rPr>
            </w:pPr>
            <w:r>
              <w:rPr>
                <w:sz w:val="9"/>
              </w:rPr>
              <w:t>Demo SA Pharmaceutical Industry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1.228,00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368,40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1029050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J01XX08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linezolid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ZENIX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10 po 600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25.831,90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5.166,38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0029060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J01XX08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linezolid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ZENIX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 po 100</w:t>
            </w:r>
          </w:p>
          <w:p w:rsidR="00FF2815" w:rsidRDefault="00CC74BA">
            <w:pPr>
              <w:pStyle w:val="TableParagraph"/>
              <w:spacing w:before="1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5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933,00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5.598,00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0029061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J01XX08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linezolid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ZENIX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 po 300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2.518,90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5.037,80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1029052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J01XX08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linezolid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ZYVOXID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56" w:right="38" w:firstLine="2"/>
              <w:jc w:val="center"/>
              <w:rPr>
                <w:sz w:val="9"/>
              </w:rPr>
            </w:pPr>
            <w:r>
              <w:rPr>
                <w:sz w:val="9"/>
              </w:rPr>
              <w:t>blister deljiv na pojedinačne doze, 10 po 600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03" w:right="54" w:hanging="17"/>
              <w:rPr>
                <w:sz w:val="9"/>
              </w:rPr>
            </w:pPr>
            <w:r>
              <w:rPr>
                <w:sz w:val="9"/>
              </w:rPr>
              <w:t>Pfizer Manufacturing Deutschland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14.942,50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2.988,50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0029063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J01XX08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linezolid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ZYVOXID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kesa, 10 po 300ml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(2mg/ml)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Fresenius Kabi Norge</w:t>
            </w:r>
          </w:p>
          <w:p w:rsidR="00FF2815" w:rsidRDefault="00CC74BA">
            <w:pPr>
              <w:pStyle w:val="TableParagraph"/>
              <w:spacing w:before="14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Norveška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13.456,30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2.691,26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0327494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amfotericin 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AMBISOME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6" w:right="30"/>
              <w:jc w:val="center"/>
              <w:rPr>
                <w:sz w:val="9"/>
              </w:rPr>
            </w:pPr>
            <w:r>
              <w:rPr>
                <w:sz w:val="9"/>
              </w:rPr>
              <w:t>prašak za koncentrat za disperziju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" w:right="8" w:hanging="1"/>
              <w:jc w:val="center"/>
              <w:rPr>
                <w:sz w:val="9"/>
              </w:rPr>
            </w:pPr>
            <w:r>
              <w:rPr>
                <w:sz w:val="9"/>
              </w:rPr>
              <w:t>Gilead Sciences INC.; Gilead Sciences Ireland UC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SAD; 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158.743,30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11.112,03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**; 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0327312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DIFLUCAN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Fareva Amboise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549,40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549,40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0327357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FLUCONAL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549,40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549,40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0327001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16"/>
              <w:rPr>
                <w:sz w:val="9"/>
              </w:rPr>
            </w:pPr>
            <w:r>
              <w:rPr>
                <w:sz w:val="9"/>
              </w:rPr>
              <w:t>FLUCONAZOLE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" w:line="118" w:lineRule="exact"/>
              <w:ind w:left="79" w:right="62" w:firstLine="2"/>
              <w:jc w:val="center"/>
              <w:rPr>
                <w:sz w:val="9"/>
              </w:rPr>
            </w:pPr>
            <w:r>
              <w:rPr>
                <w:sz w:val="9"/>
              </w:rPr>
              <w:t>kontejner plastični, Ecoflac plus, 10 po 100 ml (2mg/ml)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5.494,00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549,40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16"/>
              <w:rPr>
                <w:sz w:val="9"/>
              </w:rPr>
            </w:pPr>
            <w:r>
              <w:rPr>
                <w:sz w:val="9"/>
              </w:rPr>
              <w:t>FLUCONAZOLE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79" w:right="62" w:firstLine="2"/>
              <w:jc w:val="center"/>
              <w:rPr>
                <w:sz w:val="9"/>
              </w:rPr>
            </w:pPr>
            <w:r>
              <w:rPr>
                <w:sz w:val="9"/>
              </w:rPr>
              <w:t>kontejner plastični, Ecoflac plus, 10 po 200 ml (2mg/ml)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11.599,60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579,98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0327003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DIFLUZOL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100ml (2mg/ml)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112" w:right="92" w:firstLine="1"/>
              <w:jc w:val="center"/>
              <w:rPr>
                <w:sz w:val="9"/>
              </w:rPr>
            </w:pPr>
            <w:r>
              <w:rPr>
                <w:sz w:val="9"/>
              </w:rPr>
              <w:t>Pharmaceutical Balkans d.o.o. Novi Bečej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549,40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0"/>
              <w:rPr>
                <w:sz w:val="9"/>
              </w:rPr>
            </w:pPr>
            <w:r>
              <w:rPr>
                <w:sz w:val="9"/>
              </w:rPr>
              <w:t>0.2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549,40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1327402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itrakonazol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KANAZOL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kapsula,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blister, 10 po 100mg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Slaviamed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697,50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7" w:right="2"/>
              <w:jc w:val="center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139,50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1327403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itrakonazol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KANAZOL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kapsula,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5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Slaviamed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348,80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139,52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0327534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vorikonazol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VFEND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Fareva Amboise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5.866,10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11.732,20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>gljivična infekcija</w:t>
            </w:r>
            <w:r>
              <w:rPr>
                <w:sz w:val="9"/>
              </w:rPr>
              <w:t xml:space="preserve">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cerebrospinalne tečnosti, kultura pleuralnog plućnog punktata, kultura ascita), pod uslovom da u ustanovi postoji infektološka služba ili klinički farmakolog) ili za nastavak l</w:t>
            </w:r>
            <w:r>
              <w:rPr>
                <w:sz w:val="9"/>
              </w:rPr>
              <w:t>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6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lečenje.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1327530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97"/>
              <w:jc w:val="right"/>
              <w:rPr>
                <w:sz w:val="9"/>
              </w:rPr>
            </w:pPr>
            <w:r>
              <w:rPr>
                <w:sz w:val="9"/>
              </w:rPr>
              <w:t>vorikonazol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VFEND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10 po 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" w:right="-2" w:firstLine="78"/>
              <w:rPr>
                <w:sz w:val="9"/>
              </w:rPr>
            </w:pPr>
            <w:r>
              <w:rPr>
                <w:sz w:val="9"/>
              </w:rPr>
              <w:t>Pfizer Italia S.r.l.; R- Pharm Germany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23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3.538,10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2.830,48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</w:t>
            </w:r>
            <w:r>
              <w:rPr>
                <w:sz w:val="9"/>
              </w:rPr>
              <w:t xml:space="preserve">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cerebrospinalne tečnosti, kultura pleuralnog plućnog punktata, kultura ascita), pod uslovom da u ustanovi postoji infektološka služba ili klinički farmakolog) ili za nastavak le</w:t>
            </w:r>
            <w:r>
              <w:rPr>
                <w:sz w:val="9"/>
              </w:rPr>
              <w:t>čenja, na osnovu mišljenja tercijarne zdravstvene ustanove u kojoj je započeto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lečenje.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1327532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97"/>
              <w:jc w:val="right"/>
              <w:rPr>
                <w:sz w:val="9"/>
              </w:rPr>
            </w:pPr>
            <w:r>
              <w:rPr>
                <w:sz w:val="9"/>
              </w:rPr>
              <w:t>vorikonazol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VFEND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10 po 200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" w:right="-2" w:firstLine="78"/>
              <w:rPr>
                <w:sz w:val="9"/>
              </w:rPr>
            </w:pPr>
            <w:r>
              <w:rPr>
                <w:sz w:val="9"/>
              </w:rPr>
              <w:t>Pfizer Italia S.r.l.; R- Pharm Germany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23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11.003,30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2.200,66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</w:t>
            </w:r>
            <w:r>
              <w:rPr>
                <w:sz w:val="9"/>
              </w:rPr>
              <w:t>rospinalne tečnosti, kultura pleuralnog plućnog punktata, kultura ascita), pod uslovom da u ustanovi postoji infektološka služba ili klinički farmakolog) ili za nastavak lečenja,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6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</w:t>
            </w:r>
            <w:r>
              <w:rPr>
                <w:sz w:val="9"/>
              </w:rPr>
              <w:t>je.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97"/>
              <w:jc w:val="right"/>
              <w:rPr>
                <w:sz w:val="9"/>
              </w:rPr>
            </w:pPr>
            <w:r>
              <w:rPr>
                <w:sz w:val="9"/>
              </w:rPr>
              <w:t>vorikonazol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ADEMOLA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66"/>
              <w:rPr>
                <w:sz w:val="9"/>
              </w:rPr>
            </w:pPr>
            <w:r>
              <w:rPr>
                <w:sz w:val="9"/>
              </w:rPr>
              <w:t>Hemofarm a.d. Vršac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5.866,10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0,4g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11.732,20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</w:t>
            </w:r>
            <w:r>
              <w:rPr>
                <w:sz w:val="9"/>
              </w:rPr>
              <w:t>rospinalne tečnosti, kultura pleuralnog plućnog punktata, kultura ascita), pod uslovom da u ustanovi postoji infektološka služba ili klinički farmakolog) ili za nastavak lečenja,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</w:t>
            </w:r>
            <w:r>
              <w:rPr>
                <w:sz w:val="9"/>
              </w:rPr>
              <w:t>je.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0327536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97"/>
              <w:jc w:val="right"/>
              <w:rPr>
                <w:sz w:val="9"/>
              </w:rPr>
            </w:pPr>
            <w:r>
              <w:rPr>
                <w:sz w:val="9"/>
              </w:rPr>
              <w:t>vorikonazol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VORAMOL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Alvogen Pharma d.o.o; Anfarm Hellas S.A.; Pharmathen S.A.; Pharmathen International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7" w:right="100" w:hanging="67"/>
              <w:rPr>
                <w:sz w:val="9"/>
              </w:rPr>
            </w:pPr>
            <w:r>
              <w:rPr>
                <w:sz w:val="9"/>
              </w:rPr>
              <w:t>Republika Srbija; Grčka; Grčka; 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5.866,10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11.732,20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</w:t>
            </w:r>
            <w:r>
              <w:rPr>
                <w:sz w:val="9"/>
              </w:rPr>
              <w:t xml:space="preserve">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cerebrospinalne tečnosti, kultura pleuralnog plućnog punktata, kultura ascita), pod uslovom da u ustanovi postoji infektološka služba ili klinički farmakolog) ili za nastavak le</w:t>
            </w:r>
            <w:r>
              <w:rPr>
                <w:sz w:val="9"/>
              </w:rPr>
              <w:t>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6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lečenje.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1327552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97"/>
              <w:jc w:val="right"/>
              <w:rPr>
                <w:sz w:val="9"/>
              </w:rPr>
            </w:pPr>
            <w:r>
              <w:rPr>
                <w:sz w:val="9"/>
              </w:rPr>
              <w:t>vorikonazol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VORAMOL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14 po 200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52" w:right="34"/>
              <w:jc w:val="center"/>
              <w:rPr>
                <w:sz w:val="9"/>
              </w:rPr>
            </w:pPr>
            <w:r>
              <w:rPr>
                <w:sz w:val="9"/>
              </w:rPr>
              <w:t>Pharmathen S.A.; Pharmathen International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8" w:right="171" w:hanging="14"/>
              <w:rPr>
                <w:sz w:val="9"/>
              </w:rPr>
            </w:pPr>
            <w:r>
              <w:rPr>
                <w:sz w:val="9"/>
              </w:rPr>
              <w:t>Grčka; 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15.404,60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2.200,66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</w:t>
            </w:r>
            <w:r>
              <w:rPr>
                <w:sz w:val="9"/>
              </w:rPr>
              <w:t>rospinalne tečnosti, kultura pleuralnog plućnog punktata, kultura ascita), pod uslovom da u ustanovi postoji infektološka služba ili klinički farmakolog) ili za nastavak lečenja,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</w:t>
            </w:r>
            <w:r>
              <w:rPr>
                <w:sz w:val="9"/>
              </w:rPr>
              <w:t>je.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97"/>
              <w:jc w:val="right"/>
              <w:rPr>
                <w:sz w:val="9"/>
              </w:rPr>
            </w:pPr>
            <w:r>
              <w:rPr>
                <w:sz w:val="9"/>
              </w:rPr>
              <w:t>vorikonazol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VORIKONAZOL PLIVA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Pliva Hrvatska d.o.o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Hrvatska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5.866,10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0.4g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11.732,20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</w:t>
            </w:r>
            <w:r>
              <w:rPr>
                <w:sz w:val="9"/>
              </w:rPr>
              <w:t>rospinalne tečnosti, kultura pleuralnog plućnog punktata, kultura ascita), pod uslovom da u ustanovi postoji infektološka služba ili klinički farmakolog) ili za nastavak lečenja, na osnovu mišljenja tercijarne zdravstvene ustanove u kojoj je započeto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lečen</w:t>
            </w:r>
            <w:r>
              <w:rPr>
                <w:sz w:val="9"/>
              </w:rPr>
              <w:t>je.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97"/>
              <w:jc w:val="right"/>
              <w:rPr>
                <w:sz w:val="9"/>
              </w:rPr>
            </w:pPr>
            <w:r>
              <w:rPr>
                <w:sz w:val="9"/>
              </w:rPr>
              <w:t>vorikonazol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31"/>
              <w:rPr>
                <w:sz w:val="9"/>
              </w:rPr>
            </w:pPr>
            <w:r>
              <w:rPr>
                <w:sz w:val="9"/>
              </w:rPr>
              <w:t>VORIKONAZOL PHARMAS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52" w:right="34"/>
              <w:jc w:val="center"/>
              <w:rPr>
                <w:sz w:val="9"/>
              </w:rPr>
            </w:pPr>
            <w:r>
              <w:rPr>
                <w:sz w:val="9"/>
              </w:rPr>
              <w:t>Anfarm Hellas S.A.; Pharmathen SA; Pharmathen International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8" w:right="29" w:hanging="162"/>
              <w:rPr>
                <w:sz w:val="9"/>
              </w:rPr>
            </w:pPr>
            <w:r>
              <w:rPr>
                <w:sz w:val="9"/>
              </w:rPr>
              <w:t>Grčka; Grčka; 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5.866,10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86"/>
              <w:rPr>
                <w:sz w:val="9"/>
              </w:rPr>
            </w:pPr>
            <w:r>
              <w:rPr>
                <w:sz w:val="9"/>
              </w:rPr>
              <w:t>0.4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11.732,20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</w:t>
            </w:r>
            <w:r>
              <w:rPr>
                <w:sz w:val="9"/>
              </w:rPr>
              <w:t xml:space="preserve">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cerebrospinalne tečnosti, kultura pleuralnog plućnog punktata, kultura ascita), pod uslovom da u ustanovi postoji infektološka služba ili klinički farmakolog) ili za nastavak le</w:t>
            </w:r>
            <w:r>
              <w:rPr>
                <w:sz w:val="9"/>
              </w:rPr>
              <w:t>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6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lečenje.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0327354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97"/>
              <w:jc w:val="right"/>
              <w:rPr>
                <w:sz w:val="9"/>
              </w:rPr>
            </w:pPr>
            <w:r>
              <w:rPr>
                <w:sz w:val="9"/>
              </w:rPr>
              <w:t>vorikonazol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VORTIMAL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Anfarm Hellas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5.866,10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7" w:right="2"/>
              <w:jc w:val="center"/>
              <w:rPr>
                <w:sz w:val="9"/>
              </w:rPr>
            </w:pPr>
            <w:r>
              <w:rPr>
                <w:sz w:val="9"/>
              </w:rPr>
              <w:t>0,4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90"/>
              <w:jc w:val="right"/>
              <w:rPr>
                <w:sz w:val="9"/>
              </w:rPr>
            </w:pPr>
            <w:r>
              <w:rPr>
                <w:sz w:val="9"/>
              </w:rPr>
              <w:t>11.732,20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</w:t>
            </w:r>
            <w:r>
              <w:rPr>
                <w:sz w:val="9"/>
              </w:rPr>
              <w:t>rospinalne tečnosti, kultura pleuralnog plućnog punktata, kultura ascita), pod uslovom da u ustanovi postoji infektološka služba ili klinički farmakolog) ili za nastavak lečenja,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</w:t>
            </w:r>
            <w:r>
              <w:rPr>
                <w:sz w:val="9"/>
              </w:rPr>
              <w:t>je.</w:t>
            </w: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3327535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J02AC04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44"/>
              <w:jc w:val="right"/>
              <w:rPr>
                <w:sz w:val="9"/>
              </w:rPr>
            </w:pPr>
            <w:r>
              <w:rPr>
                <w:sz w:val="9"/>
              </w:rPr>
              <w:t>posakonazol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NOXAFIL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oralna suspenzija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105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(40mg/ml)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Schering Plough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49.289,90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800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3"/>
              <w:jc w:val="right"/>
              <w:rPr>
                <w:sz w:val="9"/>
              </w:rPr>
            </w:pPr>
            <w:r>
              <w:rPr>
                <w:sz w:val="9"/>
              </w:rPr>
              <w:t>9.388,55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4"/>
              <w:rPr>
                <w:sz w:val="9"/>
              </w:rPr>
            </w:pPr>
            <w:r>
              <w:rPr>
                <w:sz w:val="9"/>
              </w:rPr>
              <w:t>Profilaksa invazivnih gljivičnih infekcija kod pacijenata primaoca matičnih ćelija hematopoeze koji primaju visoke doze imunosupresivne terapije, zbog reakcije protiv primaoca (graft versus host disease) i kod kojih postoji veliki rizik da će razviti invaz</w:t>
            </w:r>
            <w:r>
              <w:rPr>
                <w:sz w:val="9"/>
              </w:rPr>
              <w:t>ivnu gljivičnu infekciju (Z94).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325"/>
              <w:rPr>
                <w:sz w:val="9"/>
              </w:rPr>
            </w:pPr>
            <w:r>
              <w:rPr>
                <w:sz w:val="9"/>
              </w:rPr>
              <w:t>STAC; Samo u zdravstvenim ustanovama koje obavljaju transplantaciju.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66"/>
              <w:jc w:val="right"/>
              <w:rPr>
                <w:sz w:val="9"/>
              </w:rPr>
            </w:pPr>
            <w:r>
              <w:rPr>
                <w:sz w:val="9"/>
              </w:rPr>
              <w:t>kaspofungin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CANCIDAS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23"/>
              <w:rPr>
                <w:sz w:val="9"/>
              </w:rPr>
            </w:pPr>
            <w:r>
              <w:rPr>
                <w:sz w:val="9"/>
              </w:rPr>
              <w:t>1 po 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6" w:right="15" w:hanging="376"/>
              <w:rPr>
                <w:sz w:val="9"/>
              </w:rPr>
            </w:pPr>
            <w:r>
              <w:rPr>
                <w:sz w:val="9"/>
              </w:rPr>
              <w:t>Merck Sharp &amp; Dohme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20.654,30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20.654,30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  <w:tcBorders>
              <w:right w:val="single" w:sz="12" w:space="0" w:color="000000"/>
            </w:tcBorders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5" w:firstLine="25"/>
              <w:rPr>
                <w:sz w:val="9"/>
              </w:rPr>
            </w:pPr>
            <w:r>
              <w:rPr>
                <w:sz w:val="9"/>
              </w:rPr>
              <w:t xml:space="preserve">**; 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</w:t>
            </w:r>
            <w:r>
              <w:rPr>
                <w:sz w:val="9"/>
              </w:rPr>
              <w:t>rospinalne tečnosti, kultura pleuralnog plućnog punktata, kultura ascita), pod uslovom da u ustanovi postoji infektološka služba ili klinički farmakolog) ili za nastavak lečenja, na osnovu mišljenja tercijarne zdravstvene ustanove u kojoj je započeto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lečen</w:t>
            </w:r>
            <w:r>
              <w:rPr>
                <w:sz w:val="9"/>
              </w:rPr>
              <w:t>je.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2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0327561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66"/>
              <w:jc w:val="right"/>
              <w:rPr>
                <w:sz w:val="9"/>
              </w:rPr>
            </w:pPr>
            <w:r>
              <w:rPr>
                <w:sz w:val="9"/>
              </w:rPr>
              <w:t>kaspofungin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CANCIDAS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23"/>
              <w:rPr>
                <w:sz w:val="9"/>
              </w:rPr>
            </w:pPr>
            <w:r>
              <w:rPr>
                <w:sz w:val="9"/>
              </w:rPr>
              <w:t>1 po 70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6" w:right="15" w:hanging="376"/>
              <w:rPr>
                <w:sz w:val="9"/>
              </w:rPr>
            </w:pPr>
            <w:r>
              <w:rPr>
                <w:sz w:val="9"/>
              </w:rPr>
              <w:t>Merck Sharp &amp; Dohme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1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30.852,80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22.037,71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2" w:type="dxa"/>
            <w:tcBorders>
              <w:right w:val="single" w:sz="12" w:space="0" w:color="000000"/>
            </w:tcBorders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3" w:firstLine="25"/>
              <w:rPr>
                <w:sz w:val="9"/>
              </w:rPr>
            </w:pPr>
            <w:r>
              <w:rPr>
                <w:sz w:val="9"/>
              </w:rPr>
              <w:t xml:space="preserve">**; 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</w:t>
            </w:r>
            <w:r>
              <w:rPr>
                <w:sz w:val="9"/>
              </w:rPr>
              <w:t>rospinalne tečnosti, kultura pleuralnog plućnog punktata, kultura ascita), pod uslovom da u ustanovi postoji infektološka služba ili klinički farmakolog) ili za nastavak lečenja, na osnovu mišljenja tercijarne zdravstvene ustanove u kojoj je započeto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lečen</w:t>
            </w:r>
            <w:r>
              <w:rPr>
                <w:sz w:val="9"/>
              </w:rPr>
              <w:t>je.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0327565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66"/>
              <w:jc w:val="right"/>
              <w:rPr>
                <w:sz w:val="9"/>
              </w:rPr>
            </w:pPr>
            <w:r>
              <w:rPr>
                <w:sz w:val="9"/>
              </w:rPr>
              <w:t>kaspofungin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DALVOCANS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1" w:right="-1" w:hanging="155"/>
              <w:rPr>
                <w:sz w:val="9"/>
              </w:rPr>
            </w:pPr>
            <w:r>
              <w:rPr>
                <w:sz w:val="9"/>
              </w:rPr>
              <w:t>Alvogen Pharma d.o.o.; Pharmathen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75"/>
              <w:rPr>
                <w:sz w:val="9"/>
              </w:rPr>
            </w:pPr>
            <w:r>
              <w:rPr>
                <w:sz w:val="9"/>
              </w:rPr>
              <w:t>Srbija; 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20.654,30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20.654,30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2" w:type="dxa"/>
            <w:tcBorders>
              <w:right w:val="single" w:sz="12" w:space="0" w:color="000000"/>
            </w:tcBorders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3" w:firstLine="25"/>
              <w:rPr>
                <w:sz w:val="9"/>
              </w:rPr>
            </w:pPr>
            <w:r>
              <w:rPr>
                <w:sz w:val="9"/>
              </w:rPr>
              <w:t xml:space="preserve">**; 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</w:t>
            </w:r>
            <w:r>
              <w:rPr>
                <w:sz w:val="9"/>
              </w:rPr>
              <w:t>rospinalne tečnosti, kultura pleuralnog plućnog punktata, kultura ascita), pod uslovom da u ustanovi postoji infektološka služba ili klinički farmakolog) ili za nastavak lečenja,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6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</w:t>
            </w:r>
            <w:r>
              <w:rPr>
                <w:sz w:val="9"/>
              </w:rPr>
              <w:t>je.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0327564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66"/>
              <w:jc w:val="right"/>
              <w:rPr>
                <w:sz w:val="9"/>
              </w:rPr>
            </w:pPr>
            <w:r>
              <w:rPr>
                <w:sz w:val="9"/>
              </w:rPr>
              <w:t>kaspofungin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DALVOCANS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70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1" w:right="-1" w:hanging="155"/>
              <w:rPr>
                <w:sz w:val="9"/>
              </w:rPr>
            </w:pPr>
            <w:r>
              <w:rPr>
                <w:sz w:val="9"/>
              </w:rPr>
              <w:t>Alvogen Pharma d.o.o.; Pharmathen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75"/>
              <w:rPr>
                <w:sz w:val="9"/>
              </w:rPr>
            </w:pPr>
            <w:r>
              <w:rPr>
                <w:sz w:val="9"/>
              </w:rPr>
              <w:t>Srbija; 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30.852,80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22.037,71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2" w:type="dxa"/>
            <w:tcBorders>
              <w:right w:val="single" w:sz="12" w:space="0" w:color="000000"/>
            </w:tcBorders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3" w:firstLine="25"/>
              <w:rPr>
                <w:sz w:val="9"/>
              </w:rPr>
            </w:pPr>
            <w:r>
              <w:rPr>
                <w:sz w:val="9"/>
              </w:rPr>
              <w:t xml:space="preserve">**; 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</w:t>
            </w:r>
            <w:r>
              <w:rPr>
                <w:sz w:val="9"/>
              </w:rPr>
              <w:t>rospinalne tečnosti, kultura pleuralnog plućnog punktata, kultura ascita), pod uslovom da u ustanovi postoji infektološka služba ili klinički farmakolog) ili za nastavak lečenja,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</w:t>
            </w:r>
            <w:r>
              <w:rPr>
                <w:sz w:val="9"/>
              </w:rPr>
              <w:t>je.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0327566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66"/>
              <w:jc w:val="right"/>
              <w:rPr>
                <w:sz w:val="9"/>
              </w:rPr>
            </w:pPr>
            <w:r>
              <w:rPr>
                <w:sz w:val="9"/>
              </w:rPr>
              <w:t>kaspofungin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26"/>
              <w:rPr>
                <w:sz w:val="9"/>
              </w:rPr>
            </w:pPr>
            <w:r>
              <w:rPr>
                <w:sz w:val="9"/>
              </w:rPr>
              <w:t>KASPOFUNGIN PHARMAS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Pharmadox Healthcare Ltd.;</w:t>
            </w:r>
          </w:p>
          <w:p w:rsidR="00FF2815" w:rsidRDefault="00CC74BA">
            <w:pPr>
              <w:pStyle w:val="TableParagraph"/>
              <w:spacing w:line="271" w:lineRule="auto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Galenicum Health, SL; SAG Manufacturing,</w:t>
            </w: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S.L.U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8" w:right="7" w:hanging="150"/>
              <w:rPr>
                <w:sz w:val="9"/>
              </w:rPr>
            </w:pPr>
            <w:r>
              <w:rPr>
                <w:sz w:val="9"/>
              </w:rPr>
              <w:t>Malta; Španija; 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20.654,30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20.654,30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2" w:type="dxa"/>
            <w:tcBorders>
              <w:right w:val="nil"/>
            </w:tcBorders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8" w:firstLine="25"/>
              <w:rPr>
                <w:sz w:val="9"/>
              </w:rPr>
            </w:pPr>
            <w:r>
              <w:rPr>
                <w:sz w:val="9"/>
              </w:rPr>
              <w:t xml:space="preserve">**; 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</w:t>
            </w:r>
            <w:r>
              <w:rPr>
                <w:sz w:val="9"/>
              </w:rPr>
              <w:t xml:space="preserve"> cerebrospinalne tečnosti, kultura pleuralnog plućnog punktata, kultura ascita), pod uslovom da u ustanovi postoji infektološka služba ili klinički farmakolog) ili za nastavak lečenja,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6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</w:t>
            </w:r>
            <w:r>
              <w:rPr>
                <w:sz w:val="9"/>
              </w:rPr>
              <w:t xml:space="preserve"> lečenje.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0327567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66"/>
              <w:jc w:val="right"/>
              <w:rPr>
                <w:sz w:val="9"/>
              </w:rPr>
            </w:pPr>
            <w:r>
              <w:rPr>
                <w:sz w:val="9"/>
              </w:rPr>
              <w:t>kaspofungin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26"/>
              <w:rPr>
                <w:sz w:val="9"/>
              </w:rPr>
            </w:pPr>
            <w:r>
              <w:rPr>
                <w:sz w:val="9"/>
              </w:rPr>
              <w:t>KASPOFUNGIN PHARMAS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70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414" w:right="7" w:hanging="376"/>
              <w:rPr>
                <w:sz w:val="9"/>
              </w:rPr>
            </w:pPr>
            <w:r>
              <w:rPr>
                <w:sz w:val="9"/>
              </w:rPr>
              <w:t>Pharmadox Healthcare Ltd.;</w:t>
            </w:r>
          </w:p>
          <w:p w:rsidR="00FF2815" w:rsidRDefault="00CC74BA">
            <w:pPr>
              <w:pStyle w:val="TableParagraph"/>
              <w:spacing w:before="1"/>
              <w:ind w:left="93" w:hanging="44"/>
              <w:rPr>
                <w:sz w:val="9"/>
              </w:rPr>
            </w:pPr>
            <w:r>
              <w:rPr>
                <w:sz w:val="9"/>
              </w:rPr>
              <w:t>Galenicum Health, SL;</w:t>
            </w:r>
          </w:p>
          <w:p w:rsidR="00FF2815" w:rsidRDefault="00CC74BA">
            <w:pPr>
              <w:pStyle w:val="TableParagraph"/>
              <w:spacing w:before="8" w:line="110" w:lineRule="atLeast"/>
              <w:ind w:left="386" w:right="62" w:hanging="293"/>
              <w:rPr>
                <w:sz w:val="9"/>
              </w:rPr>
            </w:pPr>
            <w:r>
              <w:rPr>
                <w:sz w:val="9"/>
              </w:rPr>
              <w:t>SAG Manufacturing, S.L.U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8" w:right="7" w:hanging="150"/>
              <w:rPr>
                <w:sz w:val="9"/>
              </w:rPr>
            </w:pPr>
            <w:r>
              <w:rPr>
                <w:sz w:val="9"/>
              </w:rPr>
              <w:t>Malta; Španija; 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30.852,80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22.037,71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2" w:type="dxa"/>
            <w:tcBorders>
              <w:right w:val="nil"/>
            </w:tcBorders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8" w:firstLine="25"/>
              <w:rPr>
                <w:sz w:val="9"/>
              </w:rPr>
            </w:pPr>
            <w:r>
              <w:rPr>
                <w:sz w:val="9"/>
              </w:rPr>
              <w:t xml:space="preserve">**; 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</w:t>
            </w:r>
            <w:r>
              <w:rPr>
                <w:sz w:val="9"/>
              </w:rPr>
              <w:t xml:space="preserve"> cerebrospinalne tečnosti, kultura pleuralnog plućnog punktata, kultura ascita), pod uslovom da u ustanovi postoji infektološka služba ili klinički farmakolog) ili za nastavak lečenja,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</w:t>
            </w:r>
            <w:r>
              <w:rPr>
                <w:sz w:val="9"/>
              </w:rPr>
              <w:t xml:space="preserve"> lečenje.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0327569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kaspofungin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KASPOFUNGIN SK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staklena bočica,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Pharmadox Healthcare Ltd.; Galenicum Health, SL; SAG</w:t>
            </w: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Manufacturing, S.L.U.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8" w:right="7" w:hanging="150"/>
              <w:rPr>
                <w:sz w:val="9"/>
              </w:rPr>
            </w:pPr>
            <w:r>
              <w:rPr>
                <w:sz w:val="9"/>
              </w:rPr>
              <w:t>Malta; Španija; 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20.654,30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90"/>
              <w:jc w:val="right"/>
              <w:rPr>
                <w:sz w:val="9"/>
              </w:rPr>
            </w:pPr>
            <w:r>
              <w:rPr>
                <w:sz w:val="9"/>
              </w:rPr>
              <w:t>20.654,30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2" w:firstLine="25"/>
              <w:rPr>
                <w:sz w:val="9"/>
              </w:rPr>
            </w:pPr>
            <w:r>
              <w:rPr>
                <w:sz w:val="9"/>
              </w:rPr>
              <w:t xml:space="preserve">**; 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>gljivična infekc</w:t>
            </w:r>
            <w:r>
              <w:rPr>
                <w:sz w:val="9"/>
              </w:rPr>
              <w:t xml:space="preserve">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cerebrospinalne tečnosti, kultura pleuralnog plućnog punktata, kultura ascita), pod uslovom da u ustanovi postoji infektološka služba ili klinički farmakolog) ili za nastava</w:t>
            </w:r>
            <w:r>
              <w:rPr>
                <w:sz w:val="9"/>
              </w:rPr>
              <w:t>k lečenja, na osnovu mišljenja tercijarne zdravstvene ustanove u kojoj je započeto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lečenje.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0327568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kaspofungin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KASPOFUNGIN SK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staklena bočica, 1 po 70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Pharmadox Healthcare Ltd.; Galenicum Health, SL; SAG</w:t>
            </w: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Manufacturing, S.L.U.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8" w:right="7" w:hanging="150"/>
              <w:rPr>
                <w:sz w:val="9"/>
              </w:rPr>
            </w:pPr>
            <w:r>
              <w:rPr>
                <w:sz w:val="9"/>
              </w:rPr>
              <w:t>Malta; Španija; 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30.852,80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50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90"/>
              <w:jc w:val="right"/>
              <w:rPr>
                <w:sz w:val="9"/>
              </w:rPr>
            </w:pPr>
            <w:r>
              <w:rPr>
                <w:sz w:val="9"/>
              </w:rPr>
              <w:t>22.037,71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2" w:firstLine="25"/>
              <w:rPr>
                <w:sz w:val="9"/>
              </w:rPr>
            </w:pPr>
            <w:r>
              <w:rPr>
                <w:sz w:val="9"/>
              </w:rPr>
              <w:t xml:space="preserve">**; 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>gljivična infekc</w:t>
            </w:r>
            <w:r>
              <w:rPr>
                <w:sz w:val="9"/>
              </w:rPr>
              <w:t xml:space="preserve">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cerebrospinalne tečnosti, kultura pleuralnog plućnog punktata, kultura ascita), pod uslovom da u ustanovi postoji infektološka služba ili klinički farmakolog) ili za nastava</w:t>
            </w:r>
            <w:r>
              <w:rPr>
                <w:sz w:val="9"/>
              </w:rPr>
              <w:t>k lečenja,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6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lečenje.</w:t>
            </w:r>
          </w:p>
        </w:tc>
      </w:tr>
      <w:tr w:rsidR="00FF2815">
        <w:trPr>
          <w:trHeight w:val="224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0327562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mikafungin-natrijum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MYCAMINE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50mg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Astellas Ireland Co.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LTD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19.032,10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0,1g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38.064,20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77"/>
              </w:numPr>
              <w:tabs>
                <w:tab w:val="left" w:pos="125"/>
              </w:tabs>
              <w:ind w:hanging="101"/>
              <w:rPr>
                <w:sz w:val="9"/>
              </w:rPr>
            </w:pPr>
            <w:r>
              <w:rPr>
                <w:sz w:val="9"/>
              </w:rPr>
              <w:t xml:space="preserve">Lečenje </w:t>
            </w:r>
            <w:r>
              <w:rPr>
                <w:spacing w:val="-3"/>
                <w:sz w:val="9"/>
              </w:rPr>
              <w:t>invazivnih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kandidijaza;</w:t>
            </w:r>
          </w:p>
          <w:p w:rsidR="00FF2815" w:rsidRDefault="00CC74BA">
            <w:pPr>
              <w:pStyle w:val="TableParagraph"/>
              <w:numPr>
                <w:ilvl w:val="0"/>
                <w:numId w:val="77"/>
              </w:numPr>
              <w:tabs>
                <w:tab w:val="left" w:pos="125"/>
              </w:tabs>
              <w:spacing w:before="14"/>
              <w:ind w:hanging="101"/>
              <w:rPr>
                <w:sz w:val="9"/>
              </w:rPr>
            </w:pPr>
            <w:r>
              <w:rPr>
                <w:sz w:val="9"/>
              </w:rPr>
              <w:t>Profilaksa Candida infekcija kod pacijenata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podvrgnutih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alogenoj transplantaciji matičnih ćelija (Z94).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-10"/>
              <w:rPr>
                <w:sz w:val="9"/>
              </w:rPr>
            </w:pPr>
            <w:r>
              <w:rPr>
                <w:sz w:val="9"/>
              </w:rPr>
              <w:t>Za indikaciju pod tačkom 1. **; U zdravstvenim ustanovama koje obavljaju zdravstvenu delatnost na tercijarnom nivou zdravstvene zaštite ili u zdravstvenim ustanovama koje obavljaju zdravstvenu delatnost na sekundardnom nivou zdravstvene zaštite (samo ako j</w:t>
            </w:r>
            <w:r>
              <w:rPr>
                <w:sz w:val="9"/>
              </w:rPr>
              <w:t>e invazivna gljivična infekcija dokazana histološki ili izolacijom iz relevantnog uzorka (hemokultura, kultura cerebrospinalne tečnosti, kultura pleuralnog plućnog punktata, kultura ascita), pod uslovom da u ustanovi postoji infektološka služba ili kliničk</w:t>
            </w:r>
            <w:r>
              <w:rPr>
                <w:sz w:val="9"/>
              </w:rPr>
              <w:t>i farmakolog) ili za nastavak lečenja, na osnovu mišljenja tercijarne zdravstvene ustanove u kojoj je započeto lečenje.</w:t>
            </w:r>
          </w:p>
          <w:p w:rsidR="00FF2815" w:rsidRDefault="00CC74BA">
            <w:pPr>
              <w:pStyle w:val="TableParagraph"/>
              <w:spacing w:before="6"/>
              <w:ind w:left="23"/>
              <w:rPr>
                <w:sz w:val="9"/>
              </w:rPr>
            </w:pPr>
            <w:r>
              <w:rPr>
                <w:sz w:val="9"/>
              </w:rPr>
              <w:t>Za indikaciju pod tačkom 2. STAC; Samo u</w:t>
            </w:r>
          </w:p>
          <w:p w:rsidR="00FF2815" w:rsidRDefault="00CC74BA">
            <w:pPr>
              <w:pStyle w:val="TableParagraph"/>
              <w:spacing w:before="7" w:line="110" w:lineRule="atLeast"/>
              <w:ind w:left="23" w:right="570"/>
              <w:rPr>
                <w:sz w:val="9"/>
              </w:rPr>
            </w:pPr>
            <w:r>
              <w:rPr>
                <w:sz w:val="9"/>
              </w:rPr>
              <w:t>zdravstvenim ustanovama koje obavljaju transplantaciju.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0327563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mikafungin-natrijum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MYCAMINE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100mg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Astellas Ireland Co.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LTD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30.729,30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0,1g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97"/>
              <w:jc w:val="right"/>
              <w:rPr>
                <w:sz w:val="9"/>
              </w:rPr>
            </w:pPr>
            <w:r>
              <w:rPr>
                <w:sz w:val="9"/>
              </w:rPr>
              <w:t>30.729,30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invazivnih kandidijaza.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39"/>
              <w:rPr>
                <w:sz w:val="9"/>
              </w:rPr>
            </w:pPr>
            <w:r>
              <w:rPr>
                <w:sz w:val="9"/>
              </w:rPr>
              <w:t>**; Samo u zdravstvenim ustanovama koje obavljaju zdravstvenu delatnost na tercijarnom nivou zdravstvene zaštite, u zdravstvenim ustanovama koje obavljaju zdravstvenu delatnost na sekundardnom nivou zdravstvene zaštite lek se može propisati samo ako je inv</w:t>
            </w:r>
            <w:r>
              <w:rPr>
                <w:sz w:val="9"/>
              </w:rPr>
              <w:t>azivna gljivična infekcija dokazana histološki ili izolacijom iz relevantnog uzorka (hemokultura, kultura cerebrospinalne tečnosti, kultura pleuralnog plućnog punktata, kultura ascita), pod uslovom da u ustanovi postoji infektološka služba ili klinički far</w:t>
            </w:r>
            <w:r>
              <w:rPr>
                <w:sz w:val="9"/>
              </w:rPr>
              <w:t>makolog. Ili na osnovu mišljenja tercijarne zdravstvene ustanove a za nastavak lečenja koje je u</w:t>
            </w:r>
          </w:p>
          <w:p w:rsidR="00FF2815" w:rsidRDefault="00CC74BA">
            <w:pPr>
              <w:pStyle w:val="TableParagraph"/>
              <w:spacing w:before="6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njoj započeto.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73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anidulafungin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ECALTA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100mg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1" w:right="54" w:hanging="175"/>
              <w:rPr>
                <w:sz w:val="9"/>
              </w:rPr>
            </w:pPr>
            <w:r>
              <w:rPr>
                <w:sz w:val="9"/>
              </w:rPr>
              <w:t>Pfizer Manufacturing Belgium NV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1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26.604,50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0,1g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26.604,50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invazivnih kandidijaza.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**; 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>zdravstvene zaštite ili u zdravstvenim ustanovama koje obavljaju zdravstvenu delatnost na sekundardnom nivou zdravstvene zaštite (sam</w:t>
            </w:r>
            <w:r>
              <w:rPr>
                <w:sz w:val="9"/>
              </w:rPr>
              <w:t xml:space="preserve">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 xml:space="preserve">gljivična infekcija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 xml:space="preserve">relevantnog uzorka (hemokultura, kultura cerebrospinalne tečnosti, kultura pleuralnog plućnog punktata, kultura ascita), pod uslovom da u ustanovi postoji infektološka služba ili </w:t>
            </w:r>
            <w:r>
              <w:rPr>
                <w:sz w:val="9"/>
              </w:rPr>
              <w:t>klinički farmakolog) ili za nastavak lečenja, na osnovu mišljenja tercijarne zdravstvene ustanove u kojoj je započeto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lečenje.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0327520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J02AX06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anidulafungin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46"/>
              <w:rPr>
                <w:sz w:val="9"/>
              </w:rPr>
            </w:pPr>
            <w:r>
              <w:rPr>
                <w:sz w:val="9"/>
              </w:rPr>
              <w:t>ANIDULAFUNGIN PLIVA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7"/>
              <w:jc w:val="center"/>
              <w:rPr>
                <w:sz w:val="9"/>
              </w:rPr>
            </w:pPr>
            <w:r>
              <w:rPr>
                <w:sz w:val="9"/>
              </w:rPr>
              <w:t>Actavis Italy S.P.A.; Teva Operations Poland SP.Z.O.O.; Teva Pharmaceuticals Europe B.V.; Pliva Hrvatska d.o.o.; S.C. Sindan-Pharma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0" w:right="15" w:hanging="90"/>
              <w:rPr>
                <w:sz w:val="9"/>
              </w:rPr>
            </w:pPr>
            <w:r>
              <w:rPr>
                <w:sz w:val="9"/>
              </w:rPr>
              <w:t>Italija; Poljska; Holandija; Hrvatska; 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26.604,50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26.604,50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Lečenje invazivnih kandidijaza.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**; U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 </w:t>
            </w:r>
            <w:r>
              <w:rPr>
                <w:sz w:val="9"/>
              </w:rPr>
              <w:t xml:space="preserve">zdravstvene zaštite ili u zdravstvenim ustanovama koje obavljaju zdravstvenu delatnost na sekundardnom nivou zdravstvene zaštite (samo ako je </w:t>
            </w:r>
            <w:r>
              <w:rPr>
                <w:spacing w:val="-3"/>
                <w:sz w:val="9"/>
              </w:rPr>
              <w:t xml:space="preserve">invazivna </w:t>
            </w:r>
            <w:r>
              <w:rPr>
                <w:sz w:val="9"/>
              </w:rPr>
              <w:t>gljivična infekc</w:t>
            </w:r>
            <w:r>
              <w:rPr>
                <w:sz w:val="9"/>
              </w:rPr>
              <w:t xml:space="preserve">ija dokazana histološki ili izolacijom </w:t>
            </w:r>
            <w:r>
              <w:rPr>
                <w:spacing w:val="-3"/>
                <w:sz w:val="9"/>
              </w:rPr>
              <w:t xml:space="preserve">iz </w:t>
            </w:r>
            <w:r>
              <w:rPr>
                <w:sz w:val="9"/>
              </w:rPr>
              <w:t>relevantnog uzorka (hemokultura, kultura cerebrospinalne tečnosti, kultura pleuralnog plućnog punktata, kultura ascita), pod uslovom da u ustanovi postoji infektološka služba ili klinički farmakolog) ili za nastava</w:t>
            </w:r>
            <w:r>
              <w:rPr>
                <w:sz w:val="9"/>
              </w:rPr>
              <w:t>k lečenja, na osnovu mišljenja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tercijarne</w:t>
            </w:r>
          </w:p>
          <w:p w:rsidR="00FF2815" w:rsidRDefault="00CC74BA">
            <w:pPr>
              <w:pStyle w:val="TableParagraph"/>
              <w:spacing w:before="6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zdravstvene ustanove u kojoj je započeto lečenje.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0328270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J05AB01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aciklovir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ZOVIRAX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5 po 250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42" w:firstLine="96"/>
              <w:rPr>
                <w:sz w:val="9"/>
              </w:rPr>
            </w:pPr>
            <w:r>
              <w:rPr>
                <w:sz w:val="9"/>
              </w:rPr>
              <w:t>GlaxoSmithKline Manufacturing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2.727,00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8.726,40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1328610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J05AB14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valganciklovir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VALCYTE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bočica, 60 po 450mg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7" w:right="15" w:hanging="387"/>
              <w:rPr>
                <w:sz w:val="9"/>
              </w:rPr>
            </w:pPr>
            <w:r>
              <w:rPr>
                <w:sz w:val="9"/>
              </w:rPr>
              <w:t>F. Hoffmann-La Roche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61.684,40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900mg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2.056,15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line="118" w:lineRule="exact"/>
              <w:ind w:left="23" w:right="34"/>
              <w:rPr>
                <w:sz w:val="9"/>
              </w:rPr>
            </w:pPr>
            <w:r>
              <w:rPr>
                <w:sz w:val="9"/>
              </w:rPr>
              <w:t>Prevencija CMV bolesti kod CMV - negativnih pacijenata koji su primili transplantirani solidni organ od CMV - pozitivnog davaoca (Z94)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325"/>
              <w:rPr>
                <w:sz w:val="9"/>
              </w:rPr>
            </w:pPr>
            <w:r>
              <w:rPr>
                <w:sz w:val="9"/>
              </w:rPr>
              <w:t>STAC; Samo u zdravstvenim ustanovama koje obavljaju transplantaciju.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0010200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J06AA03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1" w:line="118" w:lineRule="exact"/>
              <w:ind w:left="20" w:right="212"/>
              <w:jc w:val="both"/>
              <w:rPr>
                <w:sz w:val="9"/>
              </w:rPr>
            </w:pPr>
            <w:r>
              <w:rPr>
                <w:sz w:val="9"/>
              </w:rPr>
              <w:t>antiserum protiv zmijskog otrova (konjski 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VIEKVIN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bočica staklena,1 po 5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" w:line="118" w:lineRule="exact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Institut za virusologiju, vakcine i serume "Torlak"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7.489,80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0013553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humani normalni imunoglobulin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GAMMANORM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28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0"/>
              <w:rPr>
                <w:sz w:val="9"/>
              </w:rPr>
            </w:pPr>
            <w:r>
              <w:rPr>
                <w:sz w:val="9"/>
              </w:rPr>
              <w:t>10ml (165mg/ml)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13.077,10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rPr>
                <w:sz w:val="9"/>
              </w:rPr>
            </w:pPr>
            <w:r>
              <w:rPr>
                <w:sz w:val="9"/>
              </w:rPr>
              <w:t xml:space="preserve">Lek se uvodi u terapiju na osnovu mišljenja tri lekara specijaliste odgovarajuće grane medicine uz potpis načelnika i direktora zdravstvene ustanove koja obavlja zdravstvenu delatnost na tercijarnom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>a nastavak terapije, po potrebi u zdravstvenoj ustanovi koja obavlja zdravstvenu delatnost na sekundarnom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pacing w:val="-3"/>
                <w:sz w:val="9"/>
              </w:rPr>
              <w:t>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0013555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humani normalni imunoglobulin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GAMMANORM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28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0"/>
              <w:rPr>
                <w:sz w:val="9"/>
              </w:rPr>
            </w:pPr>
            <w:r>
              <w:rPr>
                <w:sz w:val="9"/>
              </w:rPr>
              <w:t>20ml (165mg/ml)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26.154,90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3" w:right="-16"/>
              <w:rPr>
                <w:sz w:val="9"/>
              </w:rPr>
            </w:pPr>
            <w:r>
              <w:rPr>
                <w:sz w:val="9"/>
              </w:rPr>
              <w:t>Lek se uvodi u terapiju na osnovu mišljenja tri lekara specijaliste odgovarajuće grane medicine uz potpis načelnika i direktora zdravstvene ustanove koja obavlja zdravstvenu delatnost na tercijarnom nivou, a nastavak terapije, po potrebi u zdravstvenoj ust</w:t>
            </w:r>
            <w:r>
              <w:rPr>
                <w:sz w:val="9"/>
              </w:rPr>
              <w:t>anovi koja</w:t>
            </w:r>
          </w:p>
          <w:p w:rsidR="00FF2815" w:rsidRDefault="00CC74B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0013510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OCTAGAM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boca staklena, 1 po 50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m.b.H; Octapharma S.A.S; 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7" w:right="97" w:firstLine="2"/>
              <w:jc w:val="center"/>
              <w:rPr>
                <w:sz w:val="9"/>
              </w:rPr>
            </w:pPr>
            <w:r>
              <w:rPr>
                <w:sz w:val="9"/>
              </w:rPr>
              <w:t>Austrija; Francuska; 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20.286,80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0013511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/>
              <w:ind w:left="20"/>
              <w:rPr>
                <w:sz w:val="9"/>
              </w:rPr>
            </w:pPr>
            <w:r>
              <w:rPr>
                <w:sz w:val="9"/>
              </w:rPr>
              <w:t>humani normalni</w:t>
            </w:r>
          </w:p>
          <w:p w:rsidR="00FF2815" w:rsidRDefault="00CC74BA">
            <w:pPr>
              <w:pStyle w:val="TableParagraph"/>
              <w:spacing w:before="8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OCTAGAM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273" w:lineRule="auto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 m.b.H; Octapharma S.A.S;</w:t>
            </w:r>
          </w:p>
          <w:p w:rsidR="00FF2815" w:rsidRDefault="00CC74BA">
            <w:pPr>
              <w:pStyle w:val="TableParagraph"/>
              <w:spacing w:line="93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3" w:lineRule="auto"/>
              <w:ind w:left="117" w:right="78" w:firstLine="59"/>
              <w:rPr>
                <w:sz w:val="9"/>
              </w:rPr>
            </w:pPr>
            <w:r>
              <w:rPr>
                <w:sz w:val="9"/>
              </w:rPr>
              <w:t>Austrija; Francuska;</w:t>
            </w:r>
          </w:p>
          <w:p w:rsidR="00FF2815" w:rsidRDefault="00CC74BA">
            <w:pPr>
              <w:pStyle w:val="TableParagraph"/>
              <w:spacing w:line="94" w:lineRule="exact"/>
              <w:ind w:left="165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40.573,60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</w:t>
            </w:r>
          </w:p>
          <w:p w:rsidR="00FF2815" w:rsidRDefault="00CC74BA">
            <w:pPr>
              <w:pStyle w:val="TableParagraph"/>
              <w:spacing w:before="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nivou.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0013602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7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INTRATECT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18.913,40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0013600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INTRATECT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40.092,10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0013601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8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INTRATECT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80.102,40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</w:t>
            </w:r>
          </w:p>
          <w:p w:rsidR="00FF2815" w:rsidRDefault="00CC74B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0013505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KIOVIG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116" w:right="84" w:firstLine="59"/>
              <w:rPr>
                <w:sz w:val="9"/>
              </w:rPr>
            </w:pPr>
            <w:r>
              <w:rPr>
                <w:sz w:val="9"/>
              </w:rPr>
              <w:t>Baxalta Belgium Manufacturing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80.055,90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0013507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7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KIOVIG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116" w:right="84" w:firstLine="59"/>
              <w:rPr>
                <w:sz w:val="9"/>
              </w:rPr>
            </w:pPr>
            <w:r>
              <w:rPr>
                <w:sz w:val="9"/>
              </w:rPr>
              <w:t>Baxalta Belgium Manufacturing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40.028,00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</w:t>
            </w:r>
          </w:p>
          <w:p w:rsidR="00FF2815" w:rsidRDefault="00CC74BA">
            <w:pPr>
              <w:pStyle w:val="TableParagraph"/>
              <w:spacing w:before="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0013506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KIOVIG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116" w:right="84" w:firstLine="59"/>
              <w:rPr>
                <w:sz w:val="9"/>
              </w:rPr>
            </w:pPr>
            <w:r>
              <w:rPr>
                <w:sz w:val="9"/>
              </w:rPr>
              <w:t>Baxalta Belgium Manufacturing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20.013,90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0013605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8"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humani normalni imunoglobulin za intravensku primenu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PRIVIGEN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CSL Behring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20.013,90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</w:t>
            </w:r>
          </w:p>
          <w:p w:rsidR="00FF2815" w:rsidRDefault="00CC74B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0013606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humani normalni imunoglobulin za intravensku primenu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PRIVIGEN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CSL Behring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40.028,00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0013607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7"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humani normalni imunoglobulin za intravensku primenu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PRIVIGEN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CSL Behring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80.055,90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0013609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humani normalni imunoglobulin za intravensku primenu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INTRATECT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7.295,60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8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FLEBOGAMMA 5% DIF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Instituto Grifols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4.017,50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</w:t>
            </w:r>
          </w:p>
          <w:p w:rsidR="00FF2815" w:rsidRDefault="00CC74B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0013356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FLEBOGAMMA 5% DIF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Instituto Grifols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18.913,40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0013357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7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FLEBOGAMMA 5% DIF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Instituto Grifols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40.092,10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</w:t>
            </w:r>
          </w:p>
          <w:p w:rsidR="00FF2815" w:rsidRDefault="00CC74BA">
            <w:pPr>
              <w:pStyle w:val="TableParagraph"/>
              <w:spacing w:before="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0013358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FLEBOGAMMA 5% DIF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Instituto Grifols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80.102,40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0013359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8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FLEBOGAMMA 5% DIF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 po 400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Instituto Grifols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160.204,70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</w:t>
            </w:r>
          </w:p>
          <w:p w:rsidR="00FF2815" w:rsidRDefault="00CC74B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0013364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21" w:right="141"/>
              <w:rPr>
                <w:sz w:val="9"/>
              </w:rPr>
            </w:pPr>
            <w:r>
              <w:rPr>
                <w:sz w:val="9"/>
              </w:rPr>
              <w:t>FLEBOGAMMA 10% DIF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Instituto Grifols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40.028,00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0013361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7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21" w:right="141"/>
              <w:rPr>
                <w:sz w:val="9"/>
              </w:rPr>
            </w:pPr>
            <w:r>
              <w:rPr>
                <w:sz w:val="9"/>
              </w:rPr>
              <w:t>FLEBOGAMMA 10% DIF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Instituto Grifols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80.055,90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0013362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21" w:right="141"/>
              <w:rPr>
                <w:sz w:val="9"/>
              </w:rPr>
            </w:pPr>
            <w:r>
              <w:rPr>
                <w:sz w:val="9"/>
              </w:rPr>
              <w:t>FLEBOGAMMA 10% DIF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Instituto Grifols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160.111,80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0013208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8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IG VENA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20ml (50mg/ml)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Kedrion 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7.295,60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</w:t>
            </w:r>
          </w:p>
          <w:p w:rsidR="00FF2815" w:rsidRDefault="00CC74B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0013508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IG VENA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50ml (50mg/ml)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Kedrion 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18.913,40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0013408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7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IG VENA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28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0"/>
              <w:rPr>
                <w:sz w:val="9"/>
              </w:rPr>
            </w:pPr>
            <w:r>
              <w:rPr>
                <w:sz w:val="9"/>
              </w:rPr>
              <w:t>100ml (50mg/ml)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Kedrion 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40.092,10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</w:t>
            </w:r>
          </w:p>
          <w:p w:rsidR="00FF2815" w:rsidRDefault="00CC74BA">
            <w:pPr>
              <w:pStyle w:val="TableParagraph"/>
              <w:spacing w:before="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0013308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IG VENA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28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210"/>
              <w:rPr>
                <w:sz w:val="9"/>
              </w:rPr>
            </w:pPr>
            <w:r>
              <w:rPr>
                <w:sz w:val="9"/>
              </w:rPr>
              <w:t>200ml (50mg/ml)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Kedrion 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80.102,40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0013618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8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IQYMUNE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321" w:right="6" w:hanging="286"/>
              <w:rPr>
                <w:sz w:val="9"/>
              </w:rPr>
            </w:pPr>
            <w:r>
              <w:rPr>
                <w:sz w:val="9"/>
              </w:rPr>
              <w:t>boca staklena, 1 po 50 ml (100mg/ml)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LFB Biomedicaments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40.028,00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</w:t>
            </w:r>
          </w:p>
          <w:p w:rsidR="00FF2815" w:rsidRDefault="00CC74B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0013617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IQYMUNE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110" w:lineRule="atLeast"/>
              <w:ind w:left="259" w:right="41" w:hanging="189"/>
              <w:rPr>
                <w:sz w:val="9"/>
              </w:rPr>
            </w:pPr>
            <w:r>
              <w:rPr>
                <w:sz w:val="9"/>
              </w:rPr>
              <w:t>boca staklena, 1 po 100 ml (100mg/ml)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LFB Biomedicaments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80.055,90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0013520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7"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normalni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OCTAGAM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18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346" w:right="6" w:hanging="311"/>
              <w:rPr>
                <w:sz w:val="9"/>
              </w:rPr>
            </w:pPr>
            <w:r>
              <w:rPr>
                <w:sz w:val="9"/>
              </w:rPr>
              <w:t>boca staklena, 1 po 20 ml (50mg/ml)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" w:right="6" w:firstLine="2"/>
              <w:jc w:val="center"/>
              <w:rPr>
                <w:sz w:val="9"/>
              </w:rPr>
            </w:pPr>
            <w:r>
              <w:rPr>
                <w:sz w:val="9"/>
              </w:rPr>
              <w:t>Octapharma Pharmazeutika Produktionsges. M.B.H; 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177"/>
              <w:rPr>
                <w:sz w:val="9"/>
              </w:rPr>
            </w:pPr>
            <w:r>
              <w:rPr>
                <w:sz w:val="9"/>
              </w:rPr>
              <w:t>Austrija;</w:t>
            </w:r>
          </w:p>
          <w:p w:rsidR="00FF2815" w:rsidRDefault="00CC74BA">
            <w:pPr>
              <w:pStyle w:val="TableParagraph"/>
              <w:spacing w:before="14" w:line="95" w:lineRule="exact"/>
              <w:ind w:left="165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8.114,70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</w:t>
            </w:r>
            <w:r>
              <w:rPr>
                <w:sz w:val="9"/>
              </w:rPr>
              <w:t>oj ustanovi koja obavlja zdravstvenu delatnost na sekundarnom nivou.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/>
              <w:rPr>
                <w:sz w:val="9"/>
              </w:rPr>
            </w:pPr>
            <w:r>
              <w:rPr>
                <w:sz w:val="9"/>
              </w:rPr>
              <w:t>anti-D (Rho) imunoglobulin,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RHESONATIV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ampula, 1 po 2 ml (625 i.j</w:t>
            </w:r>
          </w:p>
          <w:p w:rsidR="00FF2815" w:rsidRDefault="00CC74BA">
            <w:pPr>
              <w:pStyle w:val="TableParagraph"/>
              <w:spacing w:before="14" w:line="95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Octapharma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5.375,10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0013445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/>
              <w:rPr>
                <w:sz w:val="9"/>
              </w:rPr>
            </w:pPr>
            <w:r>
              <w:rPr>
                <w:sz w:val="9"/>
              </w:rPr>
              <w:t>anti-D (Rho) imunoglobulin,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RHOPHYLAC 300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118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52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47"/>
              <w:rPr>
                <w:sz w:val="9"/>
              </w:rPr>
            </w:pPr>
            <w:r>
              <w:rPr>
                <w:sz w:val="9"/>
              </w:rPr>
              <w:t>1 po 2 ml (300 mcg/2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CSL Behring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5.409,60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0013450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anti-D (Rho) imunoglobulin,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IMMUNORHO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1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rastvaračem, 1 po 2 ml (300mcg/2ml)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Kedrion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4.284,50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0013168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J06BB02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1" w:line="118" w:lineRule="exact"/>
              <w:ind w:left="20"/>
              <w:rPr>
                <w:sz w:val="9"/>
              </w:rPr>
            </w:pPr>
            <w:r>
              <w:rPr>
                <w:sz w:val="9"/>
              </w:rPr>
              <w:t>tetanus imunoglobulin,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TETAGAM P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1" w:line="118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139"/>
              <w:rPr>
                <w:sz w:val="9"/>
              </w:rPr>
            </w:pPr>
            <w:r>
              <w:rPr>
                <w:sz w:val="9"/>
              </w:rPr>
              <w:t>1 po 1ml (250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CSL Behring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1.002,40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0013434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J06BB02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/>
              <w:rPr>
                <w:sz w:val="9"/>
              </w:rPr>
            </w:pPr>
            <w:r>
              <w:rPr>
                <w:sz w:val="9"/>
              </w:rPr>
              <w:t>tetanus imunoglobulin,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TETANUS GAMMA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118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3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88"/>
              <w:rPr>
                <w:sz w:val="9"/>
              </w:rPr>
            </w:pPr>
            <w:r>
              <w:rPr>
                <w:sz w:val="9"/>
              </w:rPr>
              <w:t>1 po 1 ml (250 i.j./1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Kedrion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844,50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humani hepatitis B imunoglobulin za intravensku primenu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HEPATECT CP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18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(50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7.935,60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0013318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humani hepatitis B imunoglobulin za intravensku primenu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HEPATECT CP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18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36.477,60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0013319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0"/>
              <w:rPr>
                <w:sz w:val="9"/>
              </w:rPr>
            </w:pPr>
            <w:r>
              <w:rPr>
                <w:sz w:val="9"/>
              </w:rPr>
              <w:t>humani hepatitis B imunoglobulin za intravensku primenu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HEPATECT CP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18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40</w:t>
            </w:r>
          </w:p>
          <w:p w:rsidR="00FF2815" w:rsidRDefault="00CC74BA">
            <w:pPr>
              <w:pStyle w:val="TableParagraph"/>
              <w:spacing w:before="13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Biotest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140.794,60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0013456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hepatitis B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VENBIG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45 ml (50i.j./ml)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Kedrion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140.794,60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0013455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humani hepatitis B imunoglobulin za intravensku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VENBIG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20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(50i.j./ml)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Kedrion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36.477,60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0013451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J06BB04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/>
              <w:rPr>
                <w:sz w:val="9"/>
              </w:rPr>
            </w:pPr>
            <w:r>
              <w:rPr>
                <w:sz w:val="9"/>
              </w:rPr>
              <w:t>hepatitis B imunoglobulin,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IMMUNOHBS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(180i.j./ml)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Kedrion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8.088,00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0013452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J06BB04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/>
              <w:rPr>
                <w:sz w:val="9"/>
              </w:rPr>
            </w:pPr>
            <w:r>
              <w:rPr>
                <w:sz w:val="9"/>
              </w:rPr>
              <w:t>hepatitis B imunoglobulin, humani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IMMUNOHBS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3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(540i.j./3ml)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Kedrion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28.331,40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0013252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-16"/>
              <w:rPr>
                <w:sz w:val="9"/>
              </w:rPr>
            </w:pPr>
            <w:r>
              <w:rPr>
                <w:sz w:val="9"/>
              </w:rPr>
              <w:t>rabies imunoglobulin, humani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10"/>
              <w:ind w:left="21"/>
              <w:rPr>
                <w:sz w:val="9"/>
              </w:rPr>
            </w:pPr>
            <w:r>
              <w:rPr>
                <w:sz w:val="9"/>
              </w:rPr>
              <w:t>HUMANI</w:t>
            </w:r>
          </w:p>
          <w:p w:rsidR="00FF2815" w:rsidRDefault="00CC74BA">
            <w:pPr>
              <w:pStyle w:val="TableParagraph"/>
              <w:spacing w:before="8" w:line="110" w:lineRule="atLeast"/>
              <w:ind w:left="21" w:right="226"/>
              <w:rPr>
                <w:sz w:val="9"/>
              </w:rPr>
            </w:pPr>
            <w:r>
              <w:rPr>
                <w:sz w:val="9"/>
              </w:rPr>
              <w:t>ANTIRABIJSKI IMUNOGLOBULIN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29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3"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(najmanje 150 i.j./ml)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303" w:right="52" w:hanging="210"/>
              <w:rPr>
                <w:sz w:val="9"/>
              </w:rPr>
            </w:pPr>
            <w:r>
              <w:rPr>
                <w:sz w:val="9"/>
              </w:rPr>
              <w:t>Institut za transfuziju krvi Srbije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24,10/i.j.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0013289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J06BB16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77"/>
              <w:jc w:val="right"/>
              <w:rPr>
                <w:sz w:val="9"/>
              </w:rPr>
            </w:pPr>
            <w:r>
              <w:rPr>
                <w:sz w:val="9"/>
              </w:rPr>
              <w:t>palivizumab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SYNAGIS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0,5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ml (100mg/ml)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Abbvie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48.018,80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0011810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J07AH08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0" w:right="17"/>
              <w:rPr>
                <w:sz w:val="9"/>
              </w:rPr>
            </w:pPr>
            <w:r>
              <w:rPr>
                <w:sz w:val="9"/>
              </w:rPr>
              <w:t>vakcina protiv meningitisa (serotip A, C, Y i W-135),</w:t>
            </w: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polisaharidna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MENACTRA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9" w:right="13" w:firstLine="27"/>
              <w:jc w:val="center"/>
              <w:rPr>
                <w:sz w:val="9"/>
              </w:rPr>
            </w:pPr>
            <w:r>
              <w:rPr>
                <w:sz w:val="9"/>
              </w:rPr>
              <w:t>bočica, 1 po 0.5mL (4mcg/0.5mL+4mcg/0.5m L+4mcg/0.5mL+4mcg/0.5 mL 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Sanofi Pasteur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SAD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11.831,20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0011147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90"/>
              <w:jc w:val="right"/>
              <w:rPr>
                <w:sz w:val="9"/>
              </w:rPr>
            </w:pPr>
            <w:r>
              <w:rPr>
                <w:sz w:val="9"/>
              </w:rPr>
              <w:t>J07AJ51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13" w:line="110" w:lineRule="atLeast"/>
              <w:ind w:left="20" w:right="104"/>
              <w:rPr>
                <w:sz w:val="9"/>
              </w:rPr>
            </w:pPr>
            <w:r>
              <w:rPr>
                <w:sz w:val="9"/>
              </w:rPr>
              <w:t>vakcina protiv difterije, tetanusa i velikog kašlja, adsorbovana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ALDIPETE-T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10x5ml (30i.j. (najmanje)+40i.j. (najmanje)+4i.j. (najmanje))/0.5mL;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Institut za virusologiju, vakcine i serume "Torlak"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17.656,00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311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85"/>
              <w:jc w:val="right"/>
              <w:rPr>
                <w:sz w:val="9"/>
              </w:rPr>
            </w:pPr>
            <w:r>
              <w:rPr>
                <w:sz w:val="9"/>
              </w:rPr>
              <w:t>J07AL01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69"/>
              <w:rPr>
                <w:sz w:val="9"/>
              </w:rPr>
            </w:pPr>
            <w:r>
              <w:rPr>
                <w:sz w:val="9"/>
              </w:rPr>
              <w:t>pneumokokna polisaharidna vakcina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PNEUMOVAX 23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0" w:line="271" w:lineRule="auto"/>
              <w:ind w:left="49" w:right="31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 1 po 0,5 ml (25mcg/0,5mL + 25mcg/0,5mL + 25mcg/0,5mL + 25mcg/0,5mL + 25mcg/0,5mL + 25mcg/0,5mL + 25mcg/0,5mL + 25mcg/0,5mL + 25mcg/0,5mL + 25mcg/0,5mL + 25mcg/0,5mL + 25mcg/0,5mL + 25mcg/0,5mL + 25mcg/0,5mL + 25mcg/0,5mL + 25mcg/</w:t>
            </w:r>
            <w:r>
              <w:rPr>
                <w:sz w:val="9"/>
              </w:rPr>
              <w:t>0,5mL + 25mcg/0,5mL + 25mcg/0,5mL + 25mcg/0,5mL + 25mcg/0,5mL + 25mcg/0,5mL + 25mcg/0,5mL +</w:t>
            </w:r>
          </w:p>
          <w:p w:rsidR="00FF2815" w:rsidRDefault="00CC74BA">
            <w:pPr>
              <w:pStyle w:val="TableParagraph"/>
              <w:spacing w:before="1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25mcg/0,5mL)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6" w:right="15" w:hanging="376"/>
              <w:rPr>
                <w:sz w:val="9"/>
              </w:rPr>
            </w:pPr>
            <w:r>
              <w:rPr>
                <w:sz w:val="9"/>
              </w:rPr>
              <w:t>Merck Sharp &amp; Dohme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1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1.895,40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198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85"/>
              <w:jc w:val="right"/>
              <w:rPr>
                <w:sz w:val="9"/>
              </w:rPr>
            </w:pPr>
            <w:r>
              <w:rPr>
                <w:sz w:val="9"/>
              </w:rPr>
              <w:t>J07AL02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69"/>
              <w:rPr>
                <w:sz w:val="9"/>
              </w:rPr>
            </w:pPr>
            <w:r>
              <w:rPr>
                <w:sz w:val="9"/>
              </w:rPr>
              <w:t>pneumokokna polisaharidna konjugovana vakcina, adsorbovana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PREVENAR 13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36" w:right="17" w:firstLine="27"/>
              <w:jc w:val="both"/>
              <w:rPr>
                <w:sz w:val="9"/>
              </w:rPr>
            </w:pPr>
            <w:r>
              <w:rPr>
                <w:sz w:val="9"/>
              </w:rPr>
              <w:t>napunjen injekcioni špric sa iglom, 1 po 0,5 ml (2,2 mcg/0,5 ml + 2,2 mcg/0,5 ml + 2,2 mcg/0,5 ml + 2,2 mcg/0,5 ml + 2,2 mcg/0,5 ml + 4,4 mcg/0,5 ml + 2,2 mcg/0,5 ml + 2,2 mcg/0,5 ml + 2,2 mcg/0,5 ml + 2,2 mcg/0,5 ml + 2,2 mcg/0,5 ml + 2,2 mcg/0,5 ml + 2,2</w:t>
            </w:r>
            <w:r>
              <w:rPr>
                <w:sz w:val="9"/>
              </w:rPr>
              <w:t xml:space="preserve"> mcg/0,5 ml + 32 mcg/0,5</w:t>
            </w:r>
          </w:p>
          <w:p w:rsidR="00FF2815" w:rsidRDefault="00CC74BA">
            <w:pPr>
              <w:pStyle w:val="TableParagraph"/>
              <w:spacing w:before="5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4" w:right="6" w:firstLine="6"/>
              <w:jc w:val="center"/>
              <w:rPr>
                <w:sz w:val="9"/>
              </w:rPr>
            </w:pPr>
            <w:r>
              <w:rPr>
                <w:sz w:val="9"/>
              </w:rPr>
              <w:t xml:space="preserve">Wyeth    </w:t>
            </w:r>
            <w:r>
              <w:rPr>
                <w:spacing w:val="-1"/>
                <w:sz w:val="9"/>
              </w:rPr>
              <w:t xml:space="preserve">Pharmaceuticals; </w:t>
            </w:r>
            <w:r>
              <w:rPr>
                <w:sz w:val="9"/>
              </w:rPr>
              <w:t xml:space="preserve">Pfizer </w:t>
            </w:r>
            <w:r>
              <w:rPr>
                <w:spacing w:val="-1"/>
                <w:sz w:val="9"/>
              </w:rPr>
              <w:t xml:space="preserve">Manufacturing </w:t>
            </w:r>
            <w:r>
              <w:rPr>
                <w:sz w:val="9"/>
              </w:rPr>
              <w:t>Belgium NV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2" w:right="-7" w:hanging="175"/>
              <w:rPr>
                <w:sz w:val="9"/>
              </w:rPr>
            </w:pPr>
            <w:r>
              <w:rPr>
                <w:sz w:val="9"/>
              </w:rPr>
              <w:t>Velika Britanija; 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5.158,40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0011860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85"/>
              <w:jc w:val="right"/>
              <w:rPr>
                <w:sz w:val="9"/>
              </w:rPr>
            </w:pPr>
            <w:r>
              <w:rPr>
                <w:sz w:val="9"/>
              </w:rPr>
              <w:t>J07AL52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1" w:line="110" w:lineRule="atLeast"/>
              <w:ind w:left="20" w:right="269"/>
              <w:rPr>
                <w:sz w:val="9"/>
              </w:rPr>
            </w:pPr>
            <w:r>
              <w:rPr>
                <w:sz w:val="9"/>
              </w:rPr>
              <w:t>pneumokokna polisaharidna konjugovana vakcina, adsorbovana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SYNFLORIX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0" w:right="12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1 po 0,5 ml (1 mcg/0,5 ml + 3 mcg/0,5 ml + 1 mcg/0,5 ml + 1 mcg/0,5 ml + 1 mcg/0,5 ml + 1 mcg/0,5 ml + 1 mcg/0,5 ml + 3 mcg/0,5 ml + 3 mcg/0,5 ml + 1 mcg/0,5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88" w:right="131" w:hanging="19"/>
              <w:rPr>
                <w:sz w:val="9"/>
              </w:rPr>
            </w:pPr>
            <w:r>
              <w:rPr>
                <w:sz w:val="9"/>
              </w:rPr>
              <w:t>GlaxoSmithKline Biologicals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5.216,00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0011841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J07AM01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10"/>
              <w:ind w:left="20"/>
              <w:rPr>
                <w:sz w:val="9"/>
              </w:rPr>
            </w:pPr>
            <w:r>
              <w:rPr>
                <w:sz w:val="9"/>
              </w:rPr>
              <w:t>vakcina protiv</w:t>
            </w:r>
          </w:p>
          <w:p w:rsidR="00FF2815" w:rsidRDefault="00CC74BA">
            <w:pPr>
              <w:pStyle w:val="TableParagraph"/>
              <w:spacing w:before="8" w:line="110" w:lineRule="atLeast"/>
              <w:ind w:left="20" w:right="314"/>
              <w:rPr>
                <w:sz w:val="9"/>
              </w:rPr>
            </w:pPr>
            <w:r>
              <w:rPr>
                <w:sz w:val="9"/>
              </w:rPr>
              <w:t>tetanusa, adsorbovana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TETAVAKSAL 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355" w:right="3" w:hanging="332"/>
              <w:rPr>
                <w:sz w:val="9"/>
              </w:rPr>
            </w:pPr>
            <w:r>
              <w:rPr>
                <w:sz w:val="9"/>
              </w:rPr>
              <w:t>10 po 0,5 ml (najmanje 40 i.j./0,5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/>
              <w:ind w:left="165" w:hanging="102"/>
              <w:rPr>
                <w:sz w:val="9"/>
              </w:rPr>
            </w:pPr>
            <w:r>
              <w:rPr>
                <w:sz w:val="9"/>
              </w:rPr>
              <w:t>Institut za virusologiju,</w:t>
            </w:r>
          </w:p>
          <w:p w:rsidR="00FF2815" w:rsidRDefault="00CC74BA">
            <w:pPr>
              <w:pStyle w:val="TableParagraph"/>
              <w:spacing w:before="8" w:line="110" w:lineRule="atLeast"/>
              <w:ind w:left="54" w:right="33"/>
              <w:jc w:val="center"/>
              <w:rPr>
                <w:sz w:val="9"/>
              </w:rPr>
            </w:pPr>
            <w:r>
              <w:rPr>
                <w:sz w:val="9"/>
              </w:rPr>
              <w:t>vakcine i serume "Torlak"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1.872,50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0011017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J07AM51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 w:right="104"/>
              <w:rPr>
                <w:sz w:val="9"/>
              </w:rPr>
            </w:pPr>
            <w:r>
              <w:rPr>
                <w:sz w:val="9"/>
              </w:rPr>
              <w:t>vakcina protiv difterije i tetanusa, adsorbovana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01"/>
              <w:rPr>
                <w:sz w:val="9"/>
              </w:rPr>
            </w:pPr>
            <w:r>
              <w:rPr>
                <w:sz w:val="9"/>
              </w:rPr>
              <w:t>DITEVAKSAL-T ZA ODRASLE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10 po 5 ml (najviše 30 i.j./0,5ml + najmanje 40 i.j./0,5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Institut za virusologiju, vakcine i serume "Torlak"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11.800,00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0011831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J07AM51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 w:right="104"/>
              <w:rPr>
                <w:sz w:val="9"/>
              </w:rPr>
            </w:pPr>
            <w:r>
              <w:rPr>
                <w:sz w:val="9"/>
              </w:rPr>
              <w:t>vakcina protiv difterije i tetanusa, adsorbovana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DITEVAKSAL-T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 po 5 ml (najmanje 30 i.j./0,5ml + najmanje 40 i.j./0,5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Institut za virusologiju, vakcine i serume "Torlak"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11.800,00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0011185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J07AN01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84"/>
              <w:rPr>
                <w:sz w:val="9"/>
              </w:rPr>
            </w:pPr>
            <w:r>
              <w:rPr>
                <w:sz w:val="9"/>
              </w:rPr>
              <w:t>vakcina protiv tuberkuloze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11"/>
              <w:rPr>
                <w:sz w:val="9"/>
              </w:rPr>
            </w:pPr>
            <w:r>
              <w:rPr>
                <w:sz w:val="9"/>
              </w:rPr>
              <w:t>BCG VAKCINA, LIOFILIZOVANA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suspenziju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1"/>
              <w:rPr>
                <w:sz w:val="9"/>
              </w:rPr>
            </w:pPr>
            <w:r>
              <w:rPr>
                <w:sz w:val="9"/>
              </w:rPr>
              <w:t>bočica sa rastvaračem u</w:t>
            </w:r>
          </w:p>
          <w:p w:rsidR="00FF2815" w:rsidRDefault="00CC74BA">
            <w:pPr>
              <w:pStyle w:val="TableParagraph"/>
              <w:spacing w:before="14" w:line="95" w:lineRule="exact"/>
              <w:ind w:left="26"/>
              <w:rPr>
                <w:sz w:val="9"/>
              </w:rPr>
            </w:pPr>
            <w:r>
              <w:rPr>
                <w:sz w:val="9"/>
              </w:rPr>
              <w:t>ampuli 5 po 1 ml, 1mg/mL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Institut za virusologiju, vakcine i serume "</w:t>
            </w:r>
            <w:r>
              <w:rPr>
                <w:sz w:val="9"/>
              </w:rPr>
              <w:t>Torlak"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6.251,40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0011934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J07BB02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79"/>
              <w:jc w:val="both"/>
              <w:rPr>
                <w:sz w:val="9"/>
              </w:rPr>
            </w:pPr>
            <w:r>
              <w:rPr>
                <w:sz w:val="9"/>
              </w:rPr>
              <w:t>vakcina protiv gripa (površinski antigen, inaktivisani)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INFLUVAC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36" w:right="18"/>
              <w:jc w:val="center"/>
              <w:rPr>
                <w:sz w:val="9"/>
              </w:rPr>
            </w:pPr>
            <w:r>
              <w:rPr>
                <w:sz w:val="9"/>
              </w:rPr>
              <w:t>napunjeni injekcioni špric, 1 po 0.5ml (15mcg/doza+15mcg/doz a+15mcg/doza)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Abbott Biologicals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1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413,00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J07BB02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79"/>
              <w:jc w:val="both"/>
              <w:rPr>
                <w:sz w:val="9"/>
              </w:rPr>
            </w:pPr>
            <w:r>
              <w:rPr>
                <w:sz w:val="9"/>
              </w:rPr>
              <w:t>vakcina protiv gripa (površinski antigen, inaktivisani)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INFLUVAC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 w:line="273" w:lineRule="auto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napunjeni injekcioni špric, 10 po 0.5ml (15mcg/doza+15mcg/doz</w:t>
            </w:r>
          </w:p>
          <w:p w:rsidR="00FF2815" w:rsidRDefault="00CC74BA">
            <w:pPr>
              <w:pStyle w:val="TableParagraph"/>
              <w:spacing w:line="94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a+15mcg/doza)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Abbott Biologicals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1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4.130,30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73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0011938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J07BB02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četvorovalentna vakcina protiv gripa (fragmentisani virus, inaktivisana)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VAXIGRIP TETRA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33" w:right="15" w:hanging="1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 1 po 0.5 ml (15mcg/0.5ml+15mcg/0.5 ml+15mcg/0.5ml+15mcg/</w:t>
            </w:r>
          </w:p>
          <w:p w:rsidR="00FF2815" w:rsidRDefault="00CC74BA">
            <w:pPr>
              <w:pStyle w:val="TableParagraph"/>
              <w:spacing w:line="93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0.5ml)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Sanofi Pasteur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1.187,60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J07BB02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79"/>
              <w:jc w:val="both"/>
              <w:rPr>
                <w:sz w:val="9"/>
              </w:rPr>
            </w:pPr>
            <w:r>
              <w:rPr>
                <w:sz w:val="9"/>
              </w:rPr>
              <w:t>vakcina protiv gripa (površinski antigen, inaktivisana)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INFLUVAC TETRA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26" w:line="271" w:lineRule="auto"/>
              <w:ind w:left="26" w:right="6" w:firstLine="25"/>
              <w:jc w:val="center"/>
              <w:rPr>
                <w:sz w:val="9"/>
              </w:rPr>
            </w:pPr>
            <w:r>
              <w:rPr>
                <w:sz w:val="9"/>
              </w:rPr>
              <w:t>napunjeni injekcioni špric, 1x0.5ml, 15mcg/doza+15mcg/doza</w:t>
            </w:r>
          </w:p>
          <w:p w:rsidR="00FF2815" w:rsidRDefault="00CC74BA">
            <w:pPr>
              <w:pStyle w:val="TableParagraph"/>
              <w:spacing w:before="2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+15mcg/doza+15mcg/doz</w:t>
            </w:r>
          </w:p>
          <w:p w:rsidR="00FF2815" w:rsidRDefault="00CC74BA">
            <w:pPr>
              <w:pStyle w:val="TableParagraph"/>
              <w:spacing w:before="13" w:line="95" w:lineRule="exact"/>
              <w:ind w:left="16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Abbott Biologicals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1.203,10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0011941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J07BB02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79"/>
              <w:jc w:val="both"/>
              <w:rPr>
                <w:sz w:val="9"/>
              </w:rPr>
            </w:pPr>
            <w:r>
              <w:rPr>
                <w:sz w:val="9"/>
              </w:rPr>
              <w:t>vakcina protiv gripa (površinski antigen, inaktivisana)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INFLUVAC TETRA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26" w:line="271" w:lineRule="auto"/>
              <w:ind w:left="26" w:right="6" w:firstLine="25"/>
              <w:jc w:val="center"/>
              <w:rPr>
                <w:sz w:val="9"/>
              </w:rPr>
            </w:pPr>
            <w:r>
              <w:rPr>
                <w:sz w:val="9"/>
              </w:rPr>
              <w:t>napunjeni injekcioni špric, 10x0.5ml, 15mcg/doza+15mcg/doza</w:t>
            </w:r>
          </w:p>
          <w:p w:rsidR="00FF2815" w:rsidRDefault="00CC74BA">
            <w:pPr>
              <w:pStyle w:val="TableParagraph"/>
              <w:spacing w:before="2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+15mcg/doza+15mcg/doz</w:t>
            </w:r>
          </w:p>
          <w:p w:rsidR="00FF2815" w:rsidRDefault="00CC74BA">
            <w:pPr>
              <w:pStyle w:val="TableParagraph"/>
              <w:spacing w:before="13" w:line="95" w:lineRule="exact"/>
              <w:ind w:left="16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Abbott Biologicals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9.785,50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0011995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J07BB02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vakcina protiv gripa (fragmentisani virus, inaktivisana)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TORVAXFLU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/>
              <w:ind w:left="36"/>
              <w:rPr>
                <w:sz w:val="9"/>
              </w:rPr>
            </w:pPr>
            <w:r>
              <w:rPr>
                <w:sz w:val="9"/>
              </w:rPr>
              <w:t>1 po 0,5 ml (15mcg/0,5ml</w:t>
            </w:r>
          </w:p>
          <w:p w:rsidR="00FF2815" w:rsidRDefault="00CC74BA">
            <w:pPr>
              <w:pStyle w:val="TableParagraph"/>
              <w:spacing w:before="7"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+ 15mcg/0,5ml + 15mcg/0,5ml)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" w:right="-12" w:firstLine="39"/>
              <w:rPr>
                <w:sz w:val="9"/>
              </w:rPr>
            </w:pPr>
            <w:r>
              <w:rPr>
                <w:sz w:val="9"/>
              </w:rPr>
              <w:t>Institut za virusologiju, vakcine i serume Torlak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670,00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J07BC01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 w:right="239"/>
              <w:rPr>
                <w:sz w:val="9"/>
              </w:rPr>
            </w:pPr>
            <w:r>
              <w:rPr>
                <w:sz w:val="9"/>
              </w:rPr>
              <w:t>vakcina protiv hepatitisa B, rekombinantna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ENGERIX B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bočica, 100 po 1ml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20mcg/ml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9" w:right="131" w:hanging="30"/>
              <w:rPr>
                <w:sz w:val="9"/>
              </w:rPr>
            </w:pPr>
            <w:r>
              <w:rPr>
                <w:sz w:val="9"/>
              </w:rPr>
              <w:t>GlaxoSmithKline Biologicals S.A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78.871,80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J07BC01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 w:right="219"/>
              <w:rPr>
                <w:sz w:val="9"/>
              </w:rPr>
            </w:pPr>
            <w:r>
              <w:rPr>
                <w:sz w:val="9"/>
              </w:rPr>
              <w:t>vakcina protiv hepatitisa B, rekombinovana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ENGERIX B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bočica, 100 po 0.5 ml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(10mcg/0.5ml)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8" w:right="131" w:hanging="19"/>
              <w:rPr>
                <w:sz w:val="9"/>
              </w:rPr>
            </w:pPr>
            <w:r>
              <w:rPr>
                <w:sz w:val="9"/>
              </w:rPr>
              <w:t>GlaxoSmithKline Biologicals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50.551,40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0011904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J07BC01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 w:right="239"/>
              <w:rPr>
                <w:sz w:val="9"/>
              </w:rPr>
            </w:pPr>
            <w:r>
              <w:rPr>
                <w:sz w:val="9"/>
              </w:rPr>
              <w:t>vakcina protiv hepatitisa B, rekombinantna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EUVAX B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1 ml (20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mcg/ml)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LG Chem,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Južna Koreja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788,70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J07BC01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 w:right="239"/>
              <w:rPr>
                <w:sz w:val="9"/>
              </w:rPr>
            </w:pPr>
            <w:r>
              <w:rPr>
                <w:sz w:val="9"/>
              </w:rPr>
              <w:t>vakcina protiv hepatitisa B, rekombinantna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EUVAX B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bočica, 1 po 0.5 ml (10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mcg/0,5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LG Chem,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Južna Koreja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505,50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J07BC01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 w:right="239"/>
              <w:rPr>
                <w:sz w:val="9"/>
              </w:rPr>
            </w:pPr>
            <w:r>
              <w:rPr>
                <w:sz w:val="9"/>
              </w:rPr>
              <w:t>vakcina protiv hepatitisa B, rekombinantna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EUVAX B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bočica, 10 po 0,5 ml (10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mcg/0,5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LG Chem,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Južna Koreja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5.055,10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0011905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J07BC01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118" w:lineRule="exact"/>
              <w:ind w:left="20" w:right="239"/>
              <w:rPr>
                <w:sz w:val="9"/>
              </w:rPr>
            </w:pPr>
            <w:r>
              <w:rPr>
                <w:sz w:val="9"/>
              </w:rPr>
              <w:t>vakcina protiv hepatitisa B, rekombinantna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EUVAX B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10 po 1 ml (20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mcg/1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LG Chem,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Južna Koreja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7.887,20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0011866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J07BD52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44"/>
              <w:rPr>
                <w:sz w:val="9"/>
              </w:rPr>
            </w:pPr>
            <w:r>
              <w:rPr>
                <w:sz w:val="9"/>
              </w:rPr>
              <w:t>vakcina protiv malih boginja,crvenke i zauški (živi atenuisani virusi morbila, rubeole i parotitisa)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PRIORIX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70" w:right="49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rastvarača, 1 po 0,5 ml (10 exp3 CCID50/0,5 ml + 10</w:t>
            </w:r>
          </w:p>
          <w:p w:rsidR="00FF2815" w:rsidRDefault="00CC74BA">
            <w:pPr>
              <w:pStyle w:val="TableParagraph"/>
              <w:spacing w:before="2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exp3,7 CCID50/0,5 ml +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 exp3 CCID50/0,5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8" w:right="131" w:hanging="19"/>
              <w:rPr>
                <w:sz w:val="9"/>
              </w:rPr>
            </w:pPr>
            <w:r>
              <w:rPr>
                <w:sz w:val="9"/>
              </w:rPr>
              <w:t>GlaxoSmithKline Biologicals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1.018,70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0011909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J07BD52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0" w:right="44"/>
              <w:rPr>
                <w:sz w:val="9"/>
              </w:rPr>
            </w:pPr>
            <w:r>
              <w:rPr>
                <w:sz w:val="9"/>
              </w:rPr>
              <w:t>vakcina protiv malih boginja,crvenke i zauški (živi atenuirani virusi morbila, rubeole i</w:t>
            </w:r>
          </w:p>
          <w:p w:rsidR="00FF2815" w:rsidRDefault="00CC74BA">
            <w:pPr>
              <w:pStyle w:val="TableParagraph"/>
              <w:spacing w:line="92" w:lineRule="exact"/>
              <w:ind w:left="20"/>
              <w:rPr>
                <w:sz w:val="9"/>
              </w:rPr>
            </w:pPr>
            <w:r>
              <w:rPr>
                <w:sz w:val="9"/>
              </w:rPr>
              <w:t>parotitisa)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PRIORIX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70" w:right="47" w:hanging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rastvaračem, 100 po 0,5 ml (10 exp3 CCID50/0,5 ml + 10</w:t>
            </w:r>
          </w:p>
          <w:p w:rsidR="00FF2815" w:rsidRDefault="00CC74BA">
            <w:pPr>
              <w:pStyle w:val="TableParagraph"/>
              <w:spacing w:line="102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exp3,7 CCID50/0,5 ml +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 exp3 CCID50/0,5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0" w:line="110" w:lineRule="atLeast"/>
              <w:ind w:left="188" w:right="131" w:hanging="19"/>
              <w:rPr>
                <w:sz w:val="9"/>
              </w:rPr>
            </w:pPr>
            <w:r>
              <w:rPr>
                <w:sz w:val="9"/>
              </w:rPr>
              <w:t>GlaxoSmithKline Biologicals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101.866,90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J07BD52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44"/>
              <w:rPr>
                <w:sz w:val="9"/>
              </w:rPr>
            </w:pPr>
            <w:r>
              <w:rPr>
                <w:sz w:val="9"/>
              </w:rPr>
              <w:t>vakcina protiv malih boginja, zauški i rubele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M-M-R-VAXPRO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6" w:right="8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10 po 0,5 ml (3logTCID50/0,5 ml + 4,1logTCID50/0,5 ml +</w:t>
            </w:r>
          </w:p>
          <w:p w:rsidR="00FF2815" w:rsidRDefault="00CC74BA">
            <w:pPr>
              <w:pStyle w:val="TableParagraph"/>
              <w:spacing w:before="2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3logTCID50/0,5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6" w:right="15" w:hanging="376"/>
              <w:rPr>
                <w:sz w:val="9"/>
              </w:rPr>
            </w:pPr>
            <w:r>
              <w:rPr>
                <w:sz w:val="9"/>
              </w:rPr>
              <w:t>Merck Sharp &amp; Dohme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7.543,90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0011895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82"/>
              <w:jc w:val="right"/>
              <w:rPr>
                <w:sz w:val="9"/>
              </w:rPr>
            </w:pPr>
            <w:r>
              <w:rPr>
                <w:sz w:val="9"/>
              </w:rPr>
              <w:t>J07BF03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93"/>
              <w:jc w:val="both"/>
              <w:rPr>
                <w:sz w:val="9"/>
              </w:rPr>
            </w:pPr>
            <w:r>
              <w:rPr>
                <w:sz w:val="9"/>
              </w:rPr>
              <w:t>vakcina protiv poliomijelitisa, inaktivisana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IMOVAX POLIO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9" w:line="271" w:lineRule="auto"/>
              <w:ind w:left="26" w:right="6" w:hanging="3"/>
              <w:jc w:val="both"/>
              <w:rPr>
                <w:sz w:val="9"/>
              </w:rPr>
            </w:pPr>
            <w:r>
              <w:rPr>
                <w:sz w:val="9"/>
              </w:rPr>
              <w:t>napunjen injekcioni špric,1 po 0,5 ml (40 D.j./0,5 ml + 8 D.j./0,5 ml + 32 D.j./0,5</w:t>
            </w:r>
          </w:p>
          <w:p w:rsidR="00FF2815" w:rsidRDefault="00CC74BA">
            <w:pPr>
              <w:pStyle w:val="TableParagraph"/>
              <w:spacing w:before="2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1" w:right="66" w:hanging="7"/>
              <w:jc w:val="both"/>
              <w:rPr>
                <w:sz w:val="9"/>
              </w:rPr>
            </w:pPr>
            <w:r>
              <w:rPr>
                <w:sz w:val="9"/>
              </w:rPr>
              <w:t>Sanofi-Aventis ZRT.; Sanofi Pasteur S.A.; Sanofi Pasteur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7" w:right="97" w:firstLine="11"/>
              <w:jc w:val="both"/>
              <w:rPr>
                <w:sz w:val="9"/>
              </w:rPr>
            </w:pPr>
            <w:r>
              <w:rPr>
                <w:sz w:val="9"/>
              </w:rPr>
              <w:t>Mađarska; Francuska; 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667,30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0011863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J07BG01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84"/>
              <w:rPr>
                <w:sz w:val="9"/>
              </w:rPr>
            </w:pPr>
            <w:r>
              <w:rPr>
                <w:sz w:val="9"/>
              </w:rPr>
              <w:t>vakcina protiv besnila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VERORAB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suspenziju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0"/>
              <w:ind w:left="61"/>
              <w:rPr>
                <w:sz w:val="9"/>
              </w:rPr>
            </w:pPr>
            <w:r>
              <w:rPr>
                <w:sz w:val="9"/>
              </w:rPr>
              <w:t>bočica sa rastvaračem u</w:t>
            </w:r>
          </w:p>
          <w:p w:rsidR="00FF2815" w:rsidRDefault="00CC74BA">
            <w:pPr>
              <w:pStyle w:val="TableParagraph"/>
              <w:spacing w:before="4" w:line="118" w:lineRule="exact"/>
              <w:ind w:left="367" w:right="49" w:hanging="290"/>
              <w:rPr>
                <w:sz w:val="9"/>
              </w:rPr>
            </w:pPr>
            <w:r>
              <w:rPr>
                <w:sz w:val="9"/>
              </w:rPr>
              <w:t>ampuli, 5 po 0,5 ml (2,5 i.j./0,5ml)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8" w:right="73" w:hanging="7"/>
              <w:rPr>
                <w:sz w:val="9"/>
              </w:rPr>
            </w:pPr>
            <w:r>
              <w:rPr>
                <w:sz w:val="9"/>
              </w:rPr>
              <w:t>Sanofi Pasteur S.A.; Sanofi-Aventis ZRT.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17"/>
              <w:rPr>
                <w:sz w:val="9"/>
              </w:rPr>
            </w:pPr>
            <w:r>
              <w:rPr>
                <w:sz w:val="9"/>
              </w:rPr>
              <w:t>Francuska;</w:t>
            </w:r>
          </w:p>
          <w:p w:rsidR="00FF2815" w:rsidRDefault="00CC74BA">
            <w:pPr>
              <w:pStyle w:val="TableParagraph"/>
              <w:spacing w:before="14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7.068,20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J07BG01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49"/>
              <w:rPr>
                <w:sz w:val="9"/>
              </w:rPr>
            </w:pPr>
            <w:r>
              <w:rPr>
                <w:sz w:val="9"/>
              </w:rPr>
              <w:t>vakcina protiv besnila (inaktivisani celi virusi rabiesa)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VERORAB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3" w:lineRule="auto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injekciju u napunjenom</w:t>
            </w:r>
          </w:p>
          <w:p w:rsidR="00FF2815" w:rsidRDefault="00CC74BA">
            <w:pPr>
              <w:pStyle w:val="TableParagraph"/>
              <w:spacing w:line="93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3" w:lineRule="auto"/>
              <w:ind w:left="52" w:right="14" w:firstLine="98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0,5</w:t>
            </w:r>
          </w:p>
          <w:p w:rsidR="00FF2815" w:rsidRDefault="00CC74BA">
            <w:pPr>
              <w:pStyle w:val="TableParagraph"/>
              <w:spacing w:line="93" w:lineRule="exact"/>
              <w:ind w:left="201"/>
              <w:rPr>
                <w:sz w:val="9"/>
              </w:rPr>
            </w:pPr>
            <w:r>
              <w:rPr>
                <w:sz w:val="9"/>
              </w:rPr>
              <w:t>ml (2,5 i.j./0,5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26" w:line="271" w:lineRule="auto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Sanofi Pasteur - Val De Reuil;</w:t>
            </w:r>
          </w:p>
          <w:p w:rsidR="00FF2815" w:rsidRDefault="00CC74BA">
            <w:pPr>
              <w:pStyle w:val="TableParagraph"/>
              <w:spacing w:before="2" w:line="271" w:lineRule="auto"/>
              <w:ind w:left="34" w:right="11" w:hanging="3"/>
              <w:jc w:val="center"/>
              <w:rPr>
                <w:sz w:val="9"/>
              </w:rPr>
            </w:pPr>
            <w:r>
              <w:rPr>
                <w:sz w:val="9"/>
              </w:rPr>
              <w:t>Sanofi Pasteur - Marcy L´Etoile; Sanofi-Aventis</w:t>
            </w: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ZRT.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7" w:right="97"/>
              <w:jc w:val="both"/>
              <w:rPr>
                <w:sz w:val="9"/>
              </w:rPr>
            </w:pPr>
            <w:r>
              <w:rPr>
                <w:sz w:val="9"/>
              </w:rPr>
              <w:t>Francuska; Francuska; 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4.130,70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0011927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J07BK01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vakcina protiv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varičele, živa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VARILRIX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52" w:right="34" w:firstLine="5"/>
              <w:jc w:val="center"/>
              <w:rPr>
                <w:sz w:val="9"/>
              </w:rPr>
            </w:pPr>
            <w:r>
              <w:rPr>
                <w:sz w:val="9"/>
              </w:rPr>
              <w:t>bočica i rastvarač u napunjenom injekcionom špricu, 1 po 0.5 ml (10exp3.3PFU/0.5ml)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8" w:right="131" w:hanging="19"/>
              <w:rPr>
                <w:sz w:val="9"/>
              </w:rPr>
            </w:pPr>
            <w:r>
              <w:rPr>
                <w:sz w:val="9"/>
              </w:rPr>
              <w:t>GlaxoSmithKline Biologicals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3.411,10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136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0011804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J07BM03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9" w:line="273" w:lineRule="auto"/>
              <w:ind w:left="20"/>
              <w:rPr>
                <w:sz w:val="9"/>
              </w:rPr>
            </w:pPr>
            <w:r>
              <w:rPr>
                <w:sz w:val="9"/>
              </w:rPr>
              <w:t>9-ovalentna vakcina protiv humanog papilomavirusa (rekombinantna,</w:t>
            </w:r>
          </w:p>
          <w:p w:rsidR="00FF2815" w:rsidRDefault="00CC74BA">
            <w:pPr>
              <w:pStyle w:val="TableParagraph"/>
              <w:spacing w:line="93" w:lineRule="exact"/>
              <w:ind w:left="20"/>
              <w:rPr>
                <w:sz w:val="9"/>
              </w:rPr>
            </w:pPr>
            <w:r>
              <w:rPr>
                <w:sz w:val="9"/>
              </w:rPr>
              <w:t>adsorbovana)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GARDASIL 9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8"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75" w:line="271" w:lineRule="auto"/>
              <w:ind w:left="49" w:right="31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 1 po 0.5 mL (30mcg/0.5mL + 40mcg/0.5mL + 60mcg/0.5mL + 40mcg/0.5mL + 20mcg/0.5mL + 20mcg/0.5mL + 20mcg/0.5mL + 20mcg/0.5mL +</w:t>
            </w:r>
          </w:p>
          <w:p w:rsidR="00FF2815" w:rsidRDefault="00CC74BA">
            <w:pPr>
              <w:pStyle w:val="TableParagraph"/>
              <w:spacing w:before="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20mcg/0.5mL)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16" w:right="15" w:hanging="376"/>
              <w:rPr>
                <w:sz w:val="9"/>
              </w:rPr>
            </w:pPr>
            <w:r>
              <w:rPr>
                <w:sz w:val="9"/>
              </w:rPr>
              <w:t>Merck Sharp &amp; Dohme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11.946,50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preporučene imunizacije.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123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0011928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J07CA02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1" w:line="110" w:lineRule="atLeast"/>
              <w:ind w:left="20" w:right="104"/>
              <w:rPr>
                <w:sz w:val="9"/>
              </w:rPr>
            </w:pPr>
            <w:r>
              <w:rPr>
                <w:sz w:val="9"/>
              </w:rPr>
              <w:t>vakcina protiv difterije, pertusisa, dečje paralize (inaktivisana) i tetanusa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TETRAXIM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suspenzija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271" w:lineRule="auto"/>
              <w:ind w:left="36" w:right="14" w:hanging="2"/>
              <w:jc w:val="center"/>
              <w:rPr>
                <w:sz w:val="9"/>
              </w:rPr>
            </w:pPr>
            <w:r>
              <w:rPr>
                <w:sz w:val="9"/>
              </w:rPr>
              <w:t>napunjeni injekcioni špric sa dodatkom jedne ili dve igle, 1 po 0.5ml (30i.j./0.5ml + 25mcg/0.5ml + 25mcg/0.5ml + 40D.j./0.5ml + 8D.j./0.5ml</w:t>
            </w:r>
          </w:p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+ 32D.j./0.5ml +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40i.j./0.5ml)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Sanofi Pasteur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1.699,80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136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J07CA06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75" w:line="271" w:lineRule="auto"/>
              <w:ind w:left="20" w:right="124"/>
              <w:rPr>
                <w:sz w:val="9"/>
              </w:rPr>
            </w:pPr>
            <w:r>
              <w:rPr>
                <w:sz w:val="9"/>
              </w:rPr>
              <w:t>vakcina protiv difterije, tetanusa, pertusisa (acelularna), poliomijelitisa (inaktivisana) i Haemophilus influenzae tip b (konjugovana, adsorbovana),</w:t>
            </w:r>
          </w:p>
          <w:p w:rsidR="00FF2815" w:rsidRDefault="00CC74BA">
            <w:pPr>
              <w:pStyle w:val="TableParagraph"/>
              <w:spacing w:before="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kombinovana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INFANRIX-IPV+Hib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ind w:left="26"/>
              <w:rPr>
                <w:sz w:val="9"/>
              </w:rPr>
            </w:pPr>
            <w:r>
              <w:rPr>
                <w:sz w:val="9"/>
              </w:rPr>
              <w:t>prašak i suspenzija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suspenziju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9" w:line="273" w:lineRule="auto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 i bočica, 1 po 0,5 ml (30 i.j./0,5 ml + 25 mcg/0,5 ml</w:t>
            </w:r>
          </w:p>
          <w:p w:rsidR="00FF2815" w:rsidRDefault="00CC74BA">
            <w:pPr>
              <w:pStyle w:val="TableParagraph"/>
              <w:spacing w:line="102" w:lineRule="exact"/>
              <w:ind w:left="178"/>
              <w:rPr>
                <w:sz w:val="9"/>
              </w:rPr>
            </w:pPr>
            <w:r>
              <w:rPr>
                <w:sz w:val="9"/>
              </w:rPr>
              <w:t>+ 40 D.j/0,5 ml + 8</w:t>
            </w:r>
          </w:p>
          <w:p w:rsidR="00FF2815" w:rsidRDefault="00CC74BA">
            <w:pPr>
              <w:pStyle w:val="TableParagraph"/>
              <w:spacing w:before="14"/>
              <w:ind w:left="22"/>
              <w:rPr>
                <w:sz w:val="9"/>
              </w:rPr>
            </w:pPr>
            <w:r>
              <w:rPr>
                <w:sz w:val="9"/>
              </w:rPr>
              <w:t>D.j./0,5 ml + 32 D.j./0,5 ml</w:t>
            </w:r>
          </w:p>
          <w:p w:rsidR="00FF2815" w:rsidRDefault="00CC74BA">
            <w:pPr>
              <w:pStyle w:val="TableParagraph"/>
              <w:spacing w:before="14" w:line="271" w:lineRule="auto"/>
              <w:ind w:left="29" w:right="9" w:firstLine="1"/>
              <w:jc w:val="center"/>
              <w:rPr>
                <w:sz w:val="9"/>
              </w:rPr>
            </w:pPr>
            <w:r>
              <w:rPr>
                <w:sz w:val="9"/>
              </w:rPr>
              <w:t>+ 25 mcg/0,5 ml + 8 mcg/0,5 ml + 40 i.j./0,5 ml</w:t>
            </w:r>
          </w:p>
          <w:p w:rsidR="00FF2815" w:rsidRDefault="00CC74BA">
            <w:pPr>
              <w:pStyle w:val="TableParagraph"/>
              <w:spacing w:before="1"/>
              <w:ind w:left="31" w:right="-29"/>
              <w:jc w:val="center"/>
              <w:rPr>
                <w:sz w:val="9"/>
              </w:rPr>
            </w:pPr>
            <w:r>
              <w:rPr>
                <w:sz w:val="9"/>
              </w:rPr>
              <w:t>+ 10 mcg PRP/0,5 ml i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20-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40 mcg T/0,5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8" w:right="131" w:hanging="19"/>
              <w:rPr>
                <w:sz w:val="9"/>
              </w:rPr>
            </w:pPr>
            <w:r>
              <w:rPr>
                <w:sz w:val="9"/>
              </w:rPr>
              <w:t>GlaxoSmithKline Biologicals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2.170,30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136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0011929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J07CA06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75" w:line="271" w:lineRule="auto"/>
              <w:ind w:left="20" w:right="2"/>
              <w:rPr>
                <w:sz w:val="9"/>
              </w:rPr>
            </w:pPr>
            <w:r>
              <w:rPr>
                <w:sz w:val="9"/>
              </w:rPr>
              <w:t>vakcina protiv difterije, tetanusa, velikog kašlja (acelularna, komponentna), dečje paralize (inaktivisana) i vakcina protiv Haemophilusa tip b (konjugovana,</w:t>
            </w:r>
          </w:p>
          <w:p w:rsidR="00FF2815" w:rsidRDefault="00CC74BA">
            <w:pPr>
              <w:pStyle w:val="TableParagraph"/>
              <w:spacing w:before="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adsorbovana)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PENTAXIM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273" w:lineRule="auto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prašak i suspenzija za suspenziju za injekciju u napunjenom injekcionom špricu sa dodatkom jedne ili</w:t>
            </w:r>
          </w:p>
          <w:p w:rsidR="00FF2815" w:rsidRDefault="00CC74BA">
            <w:pPr>
              <w:pStyle w:val="TableParagraph"/>
              <w:spacing w:line="92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dve igle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9" w:line="271" w:lineRule="auto"/>
              <w:ind w:left="45" w:right="25"/>
              <w:jc w:val="center"/>
              <w:rPr>
                <w:sz w:val="9"/>
              </w:rPr>
            </w:pPr>
            <w:r>
              <w:rPr>
                <w:sz w:val="9"/>
              </w:rPr>
              <w:t>bočica i napunjeni injekcioni špric sa dodatkom jedne ili dve igle, 1 po 0,5 ml (30 i.j./0,</w:t>
            </w:r>
          </w:p>
          <w:p w:rsidR="00FF2815" w:rsidRDefault="00CC74BA">
            <w:pPr>
              <w:pStyle w:val="TableParagraph"/>
              <w:spacing w:before="2" w:line="273" w:lineRule="auto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5 ml + 40 i.j./0,5 ml + 25 mcg/0,5 ml + 25 mcg/0,5 ml + 40 D.j/0,5 ml + 8 D.j./0,5 ml + 32 D.j./0,5 ml</w:t>
            </w:r>
          </w:p>
          <w:p w:rsidR="00FF2815" w:rsidRDefault="00CC74BA">
            <w:pPr>
              <w:pStyle w:val="TableParagraph"/>
              <w:spacing w:line="93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+ 10 mcg/0,5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98" w:right="73" w:hanging="7"/>
              <w:rPr>
                <w:sz w:val="9"/>
              </w:rPr>
            </w:pPr>
            <w:r>
              <w:rPr>
                <w:sz w:val="9"/>
              </w:rPr>
              <w:t>Sanofi Pasteur S.A.; Sanofi-Aventis ZRT.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/>
              <w:ind w:left="117"/>
              <w:rPr>
                <w:sz w:val="9"/>
              </w:rPr>
            </w:pPr>
            <w:r>
              <w:rPr>
                <w:sz w:val="9"/>
              </w:rPr>
              <w:t>Francuska;</w:t>
            </w:r>
          </w:p>
          <w:p w:rsidR="00FF2815" w:rsidRDefault="00CC74BA">
            <w:pPr>
              <w:pStyle w:val="TableParagraph"/>
              <w:spacing w:before="13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2.189,10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Prema programu obavezne imunizacije.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0031500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ciklofosfamid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ENDOXAN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Baxter Oncology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439,00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0031501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ciklofosfamid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ENDOXAN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Baxter Oncology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798,00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0031171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melfalan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436"/>
              <w:rPr>
                <w:sz w:val="9"/>
              </w:rPr>
            </w:pPr>
            <w:r>
              <w:rPr>
                <w:sz w:val="9"/>
              </w:rPr>
              <w:t>MELPHALAN INNVENTA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7" w:right="29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bočica sa rastvaračem, 1 po 10 ml (50 mg)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Eriochem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Argentina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32.044,00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0031051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ifosfamid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HOLOXAN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Baxter Oncology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2.527,80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11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0031020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L01AA09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36"/>
              <w:jc w:val="right"/>
              <w:rPr>
                <w:sz w:val="9"/>
              </w:rPr>
            </w:pPr>
            <w:r>
              <w:rPr>
                <w:sz w:val="9"/>
              </w:rPr>
              <w:t>bendamustin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" w:right="84"/>
              <w:jc w:val="center"/>
              <w:rPr>
                <w:sz w:val="9"/>
              </w:rPr>
            </w:pPr>
            <w:r>
              <w:rPr>
                <w:sz w:val="9"/>
              </w:rPr>
              <w:t>BENDAMUSTIN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89" w:right="67" w:firstLine="16"/>
              <w:jc w:val="both"/>
              <w:rPr>
                <w:sz w:val="9"/>
              </w:rPr>
            </w:pPr>
            <w:r>
              <w:rPr>
                <w:sz w:val="9"/>
              </w:rPr>
              <w:t>Fresenius Oncology PLC; Fresenius Kabi Deutchland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Velika Britanija;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4.119,10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Hronična limfocitna leukemija.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7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6"/>
              </w:numPr>
              <w:tabs>
                <w:tab w:val="left" w:pos="79"/>
              </w:tabs>
              <w:spacing w:before="13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7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</w:t>
            </w:r>
            <w:r>
              <w:rPr>
                <w:sz w:val="9"/>
              </w:rPr>
              <w:t>odine,</w:t>
            </w:r>
          </w:p>
          <w:p w:rsidR="00FF2815" w:rsidRDefault="00CC74BA">
            <w:pPr>
              <w:pStyle w:val="TableParagraph"/>
              <w:numPr>
                <w:ilvl w:val="0"/>
                <w:numId w:val="7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6"/>
              </w:numPr>
              <w:tabs>
                <w:tab w:val="left" w:pos="79"/>
              </w:tabs>
              <w:spacing w:before="14" w:line="271" w:lineRule="auto"/>
              <w:ind w:right="168" w:firstLine="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76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7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76"/>
              </w:numPr>
              <w:tabs>
                <w:tab w:val="left" w:pos="104"/>
              </w:tabs>
              <w:spacing w:before="13"/>
              <w:ind w:left="103" w:hanging="8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211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0031021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L01AA09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36"/>
              <w:jc w:val="right"/>
              <w:rPr>
                <w:sz w:val="9"/>
              </w:rPr>
            </w:pPr>
            <w:r>
              <w:rPr>
                <w:sz w:val="9"/>
              </w:rPr>
              <w:t>bendamustin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" w:right="84"/>
              <w:jc w:val="center"/>
              <w:rPr>
                <w:sz w:val="9"/>
              </w:rPr>
            </w:pPr>
            <w:r>
              <w:rPr>
                <w:sz w:val="9"/>
              </w:rPr>
              <w:t>BENDAMUSTIN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25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89" w:right="67" w:firstLine="16"/>
              <w:jc w:val="both"/>
              <w:rPr>
                <w:sz w:val="9"/>
              </w:rPr>
            </w:pPr>
            <w:r>
              <w:rPr>
                <w:sz w:val="9"/>
              </w:rPr>
              <w:t>Fresenius Oncology PLC; Fresenius Kabi Deutchland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Velika Britanija;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20.595,40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Hronična limfocitna leukemija.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7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5"/>
              </w:numPr>
              <w:tabs>
                <w:tab w:val="left" w:pos="79"/>
              </w:tabs>
              <w:spacing w:before="13"/>
              <w:ind w:firstLine="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7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5"/>
              </w:numPr>
              <w:tabs>
                <w:tab w:val="left" w:pos="79"/>
              </w:tabs>
              <w:spacing w:before="14" w:line="271" w:lineRule="auto"/>
              <w:ind w:right="168" w:firstLine="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75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7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75"/>
              </w:numPr>
              <w:tabs>
                <w:tab w:val="left" w:pos="104"/>
              </w:tabs>
              <w:spacing w:before="14"/>
              <w:ind w:left="103" w:hanging="8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7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211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9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0031023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9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L01AA09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36"/>
              <w:jc w:val="right"/>
              <w:rPr>
                <w:sz w:val="9"/>
              </w:rPr>
            </w:pPr>
            <w:r>
              <w:rPr>
                <w:sz w:val="9"/>
              </w:rPr>
              <w:t>bendamustin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" w:right="84"/>
              <w:jc w:val="center"/>
              <w:rPr>
                <w:sz w:val="9"/>
              </w:rPr>
            </w:pPr>
            <w:r>
              <w:rPr>
                <w:sz w:val="9"/>
              </w:rPr>
              <w:t>BENDAMUSTIN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87" w:right="41" w:hanging="417"/>
              <w:rPr>
                <w:sz w:val="9"/>
              </w:rPr>
            </w:pPr>
            <w:r>
              <w:rPr>
                <w:sz w:val="9"/>
              </w:rPr>
              <w:t>boca staklena, 1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89" w:right="67" w:firstLine="16"/>
              <w:jc w:val="both"/>
              <w:rPr>
                <w:sz w:val="9"/>
              </w:rPr>
            </w:pPr>
            <w:r>
              <w:rPr>
                <w:sz w:val="9"/>
              </w:rPr>
              <w:t>Fresenius Oncology PLC; Fresenius Kabi Deutchland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Velika Britanija;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9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16.661,60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9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9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Hronična limfocitna leukemija.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74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4"/>
              </w:numPr>
              <w:tabs>
                <w:tab w:val="left" w:pos="79"/>
              </w:tabs>
              <w:spacing w:before="13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4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74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4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4"/>
              </w:numPr>
              <w:tabs>
                <w:tab w:val="left" w:pos="79"/>
              </w:tabs>
              <w:spacing w:before="14" w:line="271" w:lineRule="auto"/>
              <w:ind w:right="168" w:firstLine="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74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74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74"/>
              </w:numPr>
              <w:tabs>
                <w:tab w:val="left" w:pos="104"/>
              </w:tabs>
              <w:spacing w:before="13"/>
              <w:ind w:left="103" w:hanging="8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211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0031024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L01AA09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36"/>
              <w:jc w:val="right"/>
              <w:rPr>
                <w:sz w:val="9"/>
              </w:rPr>
            </w:pPr>
            <w:r>
              <w:rPr>
                <w:sz w:val="9"/>
              </w:rPr>
              <w:t>bendamustin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" w:right="84"/>
              <w:jc w:val="center"/>
              <w:rPr>
                <w:sz w:val="9"/>
              </w:rPr>
            </w:pPr>
            <w:r>
              <w:rPr>
                <w:sz w:val="9"/>
              </w:rPr>
              <w:t>BENDAMUSTIN KABI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87" w:right="41" w:hanging="417"/>
              <w:rPr>
                <w:sz w:val="9"/>
              </w:rPr>
            </w:pPr>
            <w:r>
              <w:rPr>
                <w:sz w:val="9"/>
              </w:rPr>
              <w:t>boca staklena, 5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89" w:right="51" w:firstLine="16"/>
              <w:rPr>
                <w:sz w:val="9"/>
              </w:rPr>
            </w:pPr>
            <w:r>
              <w:rPr>
                <w:sz w:val="9"/>
              </w:rPr>
              <w:t>Fresenius Oncology PLC; Fresenius Kabi</w:t>
            </w:r>
          </w:p>
          <w:p w:rsidR="00FF2815" w:rsidRDefault="00CC74BA">
            <w:pPr>
              <w:pStyle w:val="TableParagraph"/>
              <w:spacing w:before="2" w:line="95" w:lineRule="exact"/>
              <w:ind w:left="130"/>
              <w:rPr>
                <w:sz w:val="9"/>
              </w:rPr>
            </w:pPr>
            <w:r>
              <w:rPr>
                <w:sz w:val="9"/>
              </w:rPr>
              <w:t>Deutchland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Velika Britanija;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83.308,00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Hronična limfocitna leukemija.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73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3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3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73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3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3"/>
              </w:numPr>
              <w:tabs>
                <w:tab w:val="left" w:pos="79"/>
              </w:tabs>
              <w:spacing w:before="13" w:line="271" w:lineRule="auto"/>
              <w:ind w:right="168" w:firstLine="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73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73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73"/>
              </w:numPr>
              <w:tabs>
                <w:tab w:val="left" w:pos="104"/>
              </w:tabs>
              <w:spacing w:before="14"/>
              <w:ind w:left="103" w:hanging="8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 w:right="149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11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0031013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L01AA09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36"/>
              <w:jc w:val="right"/>
              <w:rPr>
                <w:sz w:val="9"/>
              </w:rPr>
            </w:pPr>
            <w:r>
              <w:rPr>
                <w:sz w:val="9"/>
              </w:rPr>
              <w:t>bendamustin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BENMAK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25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5" w:right="5" w:firstLine="131"/>
              <w:rPr>
                <w:sz w:val="9"/>
              </w:rPr>
            </w:pPr>
            <w:r>
              <w:rPr>
                <w:sz w:val="9"/>
              </w:rPr>
              <w:t>Synthon S.R.O.; Synthon Hispania, S.L.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Češka; 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20.595,40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Hronična limfocitna leukemija.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7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72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2"/>
              </w:numPr>
              <w:tabs>
                <w:tab w:val="left" w:pos="79"/>
              </w:tabs>
              <w:spacing w:before="13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2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72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2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2"/>
              </w:numPr>
              <w:tabs>
                <w:tab w:val="left" w:pos="79"/>
              </w:tabs>
              <w:spacing w:before="14" w:line="271" w:lineRule="auto"/>
              <w:ind w:right="168" w:firstLine="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72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72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72"/>
              </w:numPr>
              <w:tabs>
                <w:tab w:val="left" w:pos="104"/>
              </w:tabs>
              <w:spacing w:before="14"/>
              <w:ind w:left="103" w:hanging="8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7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2114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0031014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L01AA09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36"/>
              <w:jc w:val="right"/>
              <w:rPr>
                <w:sz w:val="9"/>
              </w:rPr>
            </w:pPr>
            <w:r>
              <w:rPr>
                <w:sz w:val="9"/>
              </w:rPr>
              <w:t>bendamustin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BENMAK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46"/>
              <w:rPr>
                <w:sz w:val="9"/>
              </w:rPr>
            </w:pPr>
            <w:r>
              <w:rPr>
                <w:sz w:val="9"/>
              </w:rPr>
              <w:t>prašak za koncentrat</w:t>
            </w:r>
          </w:p>
          <w:p w:rsidR="00FF2815" w:rsidRDefault="00CC74BA">
            <w:pPr>
              <w:pStyle w:val="TableParagraph"/>
              <w:spacing w:before="14" w:line="95" w:lineRule="exact"/>
              <w:ind w:left="58"/>
              <w:rPr>
                <w:sz w:val="9"/>
              </w:rPr>
            </w:pPr>
            <w:r>
              <w:rPr>
                <w:sz w:val="9"/>
              </w:rPr>
              <w:t>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5" w:right="5" w:firstLine="131"/>
              <w:rPr>
                <w:sz w:val="9"/>
              </w:rPr>
            </w:pPr>
            <w:r>
              <w:rPr>
                <w:sz w:val="9"/>
              </w:rPr>
              <w:t>Synthon S.R.O.; Synthon Hispania, S.L.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Češka; 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83.308,00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Hronična limfocitna leukemija.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7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71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1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1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71"/>
              </w:numPr>
              <w:tabs>
                <w:tab w:val="left" w:pos="79"/>
              </w:tabs>
              <w:spacing w:before="13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1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1"/>
              </w:numPr>
              <w:tabs>
                <w:tab w:val="left" w:pos="79"/>
              </w:tabs>
              <w:spacing w:before="14" w:line="271" w:lineRule="auto"/>
              <w:ind w:right="168" w:firstLine="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71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71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71"/>
              </w:numPr>
              <w:tabs>
                <w:tab w:val="left" w:pos="104"/>
              </w:tabs>
              <w:spacing w:before="14"/>
              <w:ind w:left="103" w:hanging="8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7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1031430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L01AX03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34"/>
              <w:jc w:val="right"/>
              <w:rPr>
                <w:sz w:val="9"/>
              </w:rPr>
            </w:pPr>
            <w:r>
              <w:rPr>
                <w:sz w:val="9"/>
              </w:rPr>
              <w:t>temozolomid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TEMODAL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kapsula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4"/>
              <w:rPr>
                <w:sz w:val="9"/>
              </w:rPr>
            </w:pPr>
            <w:r>
              <w:rPr>
                <w:sz w:val="9"/>
              </w:rPr>
              <w:t>kesica, 5 po 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5" w:right="41" w:hanging="346"/>
              <w:rPr>
                <w:sz w:val="9"/>
              </w:rPr>
            </w:pPr>
            <w:r>
              <w:rPr>
                <w:sz w:val="9"/>
              </w:rPr>
              <w:t>Shering-Plough Labo N.V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1.102,30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9" w:firstLine="25"/>
              <w:rPr>
                <w:sz w:val="9"/>
              </w:rPr>
            </w:pPr>
            <w:r>
              <w:rPr>
                <w:sz w:val="9"/>
              </w:rPr>
              <w:t>Glioblastoma multiforme, PS 0 ili 1 (ECOG) kao postoperativna terapija u dozi od 75 mg/m² dnevno, istovremeno sa zračnom terapijom. Po završenom zračenju, lečenje nastaviti temozolomidom u dozi od 150/200 mg/m² dnevno od prvog do petog dana ciklusa koji tr</w:t>
            </w:r>
            <w:r>
              <w:rPr>
                <w:sz w:val="9"/>
              </w:rPr>
              <w:t>aje 28 dana, ukupno šest ciklusa. Započinjanje hemioterapije se vrši po uvidu u MRI (ili CT sa kontrastom) učinjen 3-4 nedelja posle operativnog lečenja, na konzilijumu referentne ustanove, pod uslovom da je PS pacijenta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48"/>
              <w:rPr>
                <w:sz w:val="9"/>
              </w:rPr>
            </w:pPr>
            <w:r>
              <w:rPr>
                <w:sz w:val="9"/>
              </w:rPr>
              <w:t xml:space="preserve">Lek se uvodi u terapiju </w:t>
            </w:r>
            <w:r>
              <w:rPr>
                <w:sz w:val="9"/>
              </w:rPr>
              <w:t>na osnovu mišljenja tri lekara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70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Klinika za neurohirurgiju UKC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0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70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70"/>
              </w:numPr>
              <w:tabs>
                <w:tab w:val="left" w:pos="155"/>
              </w:tabs>
              <w:spacing w:before="13"/>
              <w:ind w:hanging="55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70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UKC Kragujevac.</w:t>
            </w:r>
          </w:p>
          <w:p w:rsidR="00FF2815" w:rsidRDefault="00CC74BA">
            <w:pPr>
              <w:pStyle w:val="TableParagraph"/>
              <w:numPr>
                <w:ilvl w:val="0"/>
                <w:numId w:val="70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59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ustanovama, koje obavljaju zdravstvenu delatnost na sekundarnom nivou, a u kojima postoji specijalista neurohirurg ili zdravstvenim ustanovama koje obavljaju zdravstvenu delatnost na tercijarnom nivou, u mestu prebivališta </w:t>
            </w:r>
            <w:r>
              <w:rPr>
                <w:sz w:val="9"/>
              </w:rPr>
              <w:t>osiguranog lica.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1031431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L01AX03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34"/>
              <w:jc w:val="right"/>
              <w:rPr>
                <w:sz w:val="9"/>
              </w:rPr>
            </w:pPr>
            <w:r>
              <w:rPr>
                <w:sz w:val="9"/>
              </w:rPr>
              <w:t>temozolomid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TEMODAL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kapsula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9"/>
              <w:rPr>
                <w:sz w:val="9"/>
              </w:rPr>
            </w:pPr>
            <w:r>
              <w:rPr>
                <w:sz w:val="9"/>
              </w:rPr>
              <w:t>kesica, 5 po 20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5" w:right="41" w:hanging="346"/>
              <w:rPr>
                <w:sz w:val="9"/>
              </w:rPr>
            </w:pPr>
            <w:r>
              <w:rPr>
                <w:sz w:val="9"/>
              </w:rPr>
              <w:t>Shering-Plough Labo N.V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3.079,30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9" w:firstLine="25"/>
              <w:rPr>
                <w:sz w:val="9"/>
              </w:rPr>
            </w:pPr>
            <w:r>
              <w:rPr>
                <w:sz w:val="9"/>
              </w:rPr>
              <w:t>Glioblastoma multiforme, PS 0 ili 1 (ECOG) kao postoperativna terapija u dozi od 75 mg/m² dnevno, istovremeno sa zračnom terapijom. Po završenom zračenju, lečenje nastaviti temozolomidom u dozi od 150/200 mg/m² dnevno od prvog do petog dana ciklusa koji tr</w:t>
            </w:r>
            <w:r>
              <w:rPr>
                <w:sz w:val="9"/>
              </w:rPr>
              <w:t>aje 28 dana, ukupno šest ciklusa. Započinjanje hemioterapije se vrši po uvidu u MRI (ili CT sa kontrastom) učinjen 3-4 nedelja posle operativnog lečenja, na konzilijumu referentne ustanove, pod uslovom da je PS pacijenta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48"/>
              <w:rPr>
                <w:sz w:val="9"/>
              </w:rPr>
            </w:pPr>
            <w:r>
              <w:rPr>
                <w:sz w:val="9"/>
              </w:rPr>
              <w:t xml:space="preserve">Lek se uvodi u terapiju </w:t>
            </w:r>
            <w:r>
              <w:rPr>
                <w:sz w:val="9"/>
              </w:rPr>
              <w:t>na osnovu mišljenja tri lekara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69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Klinika za neurohirurgiju UKC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9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9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9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69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UKC Kragujevac.</w:t>
            </w:r>
          </w:p>
          <w:p w:rsidR="00FF2815" w:rsidRDefault="00CC74BA">
            <w:pPr>
              <w:pStyle w:val="TableParagraph"/>
              <w:numPr>
                <w:ilvl w:val="0"/>
                <w:numId w:val="69"/>
              </w:numPr>
              <w:tabs>
                <w:tab w:val="left" w:pos="155"/>
              </w:tabs>
              <w:spacing w:before="13"/>
              <w:ind w:hanging="55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59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ustanovama, koje obavljaju zdravstvenu delatnost na sekundarnom nivou, a u kojima postoji specijalista neurohirurg ili zdravstvenim ustanovama koje obavljaju zdravstvenu delatnost na tercijarnom nivou, u mestu prebivališta </w:t>
            </w:r>
            <w:r>
              <w:rPr>
                <w:sz w:val="9"/>
              </w:rPr>
              <w:t>osiguranog lica.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1031432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L01AX03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34"/>
              <w:jc w:val="right"/>
              <w:rPr>
                <w:sz w:val="9"/>
              </w:rPr>
            </w:pPr>
            <w:r>
              <w:rPr>
                <w:sz w:val="9"/>
              </w:rPr>
              <w:t>temozolomid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TEMODAL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kapsula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kesica, 5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5" w:right="41" w:hanging="346"/>
              <w:rPr>
                <w:sz w:val="9"/>
              </w:rPr>
            </w:pPr>
            <w:r>
              <w:rPr>
                <w:sz w:val="9"/>
              </w:rPr>
              <w:t>Shering-Plough Labo N.V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15.234,10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9" w:firstLine="25"/>
              <w:rPr>
                <w:sz w:val="9"/>
              </w:rPr>
            </w:pPr>
            <w:r>
              <w:rPr>
                <w:sz w:val="9"/>
              </w:rPr>
              <w:t>Glioblastoma multiforme, PS 0 ili 1 (ECOG) kao postoperativna terapija u dozi od 75 mg/m² dnevno, istovremeno sa zračnom terapijom. Po završenom zračenju, lečenje nastaviti temozolomidom u dozi od 150/200 mg/m² dnevno od prvog do petog dana ciklusa koji tr</w:t>
            </w:r>
            <w:r>
              <w:rPr>
                <w:sz w:val="9"/>
              </w:rPr>
              <w:t>aje 28 dana, ukupno šest ciklusa. Započinjanje hemioterapije se vrši po uvidu u MRI (ili CT sa kontrastom) učinjen 3-4 nedelja posle operativnog lečenja, na konzilijumu referentne ustanove, pod uslovom da je PS pacijenta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74" w:firstLine="25"/>
              <w:rPr>
                <w:sz w:val="9"/>
              </w:rPr>
            </w:pPr>
            <w:r>
              <w:rPr>
                <w:sz w:val="9"/>
              </w:rPr>
              <w:t xml:space="preserve">Lek se uvodi u terapiju </w:t>
            </w:r>
            <w:r>
              <w:rPr>
                <w:sz w:val="9"/>
              </w:rPr>
              <w:t>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68"/>
              </w:numPr>
              <w:tabs>
                <w:tab w:val="left" w:pos="155"/>
              </w:tabs>
              <w:spacing w:before="1"/>
              <w:ind w:hanging="55"/>
              <w:rPr>
                <w:sz w:val="9"/>
              </w:rPr>
            </w:pPr>
            <w:r>
              <w:rPr>
                <w:sz w:val="9"/>
              </w:rPr>
              <w:t>Klinika za neurohirurgiju UKC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8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8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8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68"/>
              </w:numPr>
              <w:tabs>
                <w:tab w:val="left" w:pos="155"/>
              </w:tabs>
              <w:spacing w:before="13"/>
              <w:ind w:hanging="55"/>
              <w:rPr>
                <w:sz w:val="9"/>
              </w:rPr>
            </w:pPr>
            <w:r>
              <w:rPr>
                <w:sz w:val="9"/>
              </w:rPr>
              <w:t>UKC Kragujevac.</w:t>
            </w:r>
          </w:p>
          <w:p w:rsidR="00FF2815" w:rsidRDefault="00CC74BA">
            <w:pPr>
              <w:pStyle w:val="TableParagraph"/>
              <w:numPr>
                <w:ilvl w:val="0"/>
                <w:numId w:val="68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59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ustanovama, koje obavljaju zdravstvenu delatnost na sekundarnom nivou, a u kojima postoji specijalista neurohirurg ili zdravstvenim ustanovama koje obavljaju zdravstvenu delatnost na tercijarnom nivou, u mestu prebivališta </w:t>
            </w:r>
            <w:r>
              <w:rPr>
                <w:sz w:val="9"/>
              </w:rPr>
              <w:t>osiguranog lica.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1031433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L01AX03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34"/>
              <w:jc w:val="right"/>
              <w:rPr>
                <w:sz w:val="9"/>
              </w:rPr>
            </w:pPr>
            <w:r>
              <w:rPr>
                <w:sz w:val="9"/>
              </w:rPr>
              <w:t>temozolomid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TEMODAL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kapsula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kesica, 5 po 250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5" w:right="41" w:hanging="346"/>
              <w:rPr>
                <w:sz w:val="9"/>
              </w:rPr>
            </w:pPr>
            <w:r>
              <w:rPr>
                <w:sz w:val="9"/>
              </w:rPr>
              <w:t>Shering-Plough Labo N.V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29.973,70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9" w:firstLine="25"/>
              <w:rPr>
                <w:sz w:val="9"/>
              </w:rPr>
            </w:pPr>
            <w:r>
              <w:rPr>
                <w:sz w:val="9"/>
              </w:rPr>
              <w:t>Glioblastoma multiforme, PS 0 ili 1 (ECOG) kao postoperativna terapija u dozi od 75 mg/m² dnevno, istovremeno sa zračnom terapijom. Po završenom zračenju, lečenje nastaviti temozolomidom u dozi od 150/200 mg/m² dnevno od prvog do petog dana ciklusa koji tr</w:t>
            </w:r>
            <w:r>
              <w:rPr>
                <w:sz w:val="9"/>
              </w:rPr>
              <w:t>aje 28 dana, ukupno šest ciklusa. Započinjanje hemioterapije se vrši po uvidu u MRI (ili CT sa kontrastom) učinjen 3-4 nedelja posle operativnog lečenja, na konzilijumu referentne ustanove, pod uslovom da je PS pacijenta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3" w:right="74" w:firstLine="25"/>
              <w:rPr>
                <w:sz w:val="9"/>
              </w:rPr>
            </w:pPr>
            <w:r>
              <w:rPr>
                <w:sz w:val="9"/>
              </w:rPr>
              <w:t xml:space="preserve">Lek se uvodi u terapiju </w:t>
            </w:r>
            <w:r>
              <w:rPr>
                <w:sz w:val="9"/>
              </w:rPr>
              <w:t>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67"/>
              </w:numPr>
              <w:tabs>
                <w:tab w:val="left" w:pos="155"/>
              </w:tabs>
              <w:spacing w:line="103" w:lineRule="exact"/>
              <w:ind w:hanging="55"/>
              <w:rPr>
                <w:sz w:val="9"/>
              </w:rPr>
            </w:pPr>
            <w:r>
              <w:rPr>
                <w:sz w:val="9"/>
              </w:rPr>
              <w:t>Klinika za neurohirurgiju UKC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7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7"/>
              </w:numPr>
              <w:tabs>
                <w:tab w:val="left" w:pos="155"/>
              </w:tabs>
              <w:spacing w:before="13"/>
              <w:ind w:hanging="55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7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67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UKC Kragujevac.</w:t>
            </w:r>
          </w:p>
          <w:p w:rsidR="00FF2815" w:rsidRDefault="00CC74BA">
            <w:pPr>
              <w:pStyle w:val="TableParagraph"/>
              <w:numPr>
                <w:ilvl w:val="0"/>
                <w:numId w:val="67"/>
              </w:numPr>
              <w:tabs>
                <w:tab w:val="left" w:pos="155"/>
              </w:tabs>
              <w:spacing w:before="14"/>
              <w:ind w:hanging="55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akademija.</w:t>
            </w:r>
          </w:p>
          <w:p w:rsidR="00FF2815" w:rsidRDefault="00CC74BA">
            <w:pPr>
              <w:pStyle w:val="TableParagraph"/>
              <w:spacing w:before="7" w:line="110" w:lineRule="atLeast"/>
              <w:ind w:left="23" w:right="59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ustanovama, koje obavljaju zdravstvenu delatnost na sekundarnom nivou, a u kojima postoji specijalista neurohirurg ili zdravstvenim ustanovama koje obavljaju zdravstvenu delatnost na tercijarnom nivou, u mestu prebivališta </w:t>
            </w:r>
            <w:r>
              <w:rPr>
                <w:sz w:val="9"/>
              </w:rPr>
              <w:t>osiguranog lica.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0039031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407"/>
              <w:jc w:val="right"/>
              <w:rPr>
                <w:sz w:val="9"/>
              </w:rPr>
            </w:pPr>
            <w:r>
              <w:rPr>
                <w:sz w:val="9"/>
              </w:rPr>
              <w:t>dakarbazin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DAKARBAZIN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1"/>
              <w:rPr>
                <w:sz w:val="9"/>
              </w:rPr>
            </w:pPr>
            <w:r>
              <w:rPr>
                <w:sz w:val="9"/>
              </w:rPr>
              <w:t>bočica, 1 po 500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38" w:right="19"/>
              <w:jc w:val="center"/>
              <w:rPr>
                <w:sz w:val="9"/>
              </w:rPr>
            </w:pPr>
            <w:r>
              <w:rPr>
                <w:sz w:val="9"/>
              </w:rPr>
              <w:t>Medac Gesellschaft fur Klinische Spezialpraparate 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6.400,00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0039030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407"/>
              <w:jc w:val="right"/>
              <w:rPr>
                <w:sz w:val="9"/>
              </w:rPr>
            </w:pPr>
            <w:r>
              <w:rPr>
                <w:sz w:val="9"/>
              </w:rPr>
              <w:t>dakarbazin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DAKARBAZIN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3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16"/>
              <w:rPr>
                <w:sz w:val="9"/>
              </w:rPr>
            </w:pPr>
            <w:r>
              <w:rPr>
                <w:sz w:val="9"/>
              </w:rPr>
              <w:t>bočica, 1 po 1000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38" w:right="19"/>
              <w:jc w:val="center"/>
              <w:rPr>
                <w:sz w:val="9"/>
              </w:rPr>
            </w:pPr>
            <w:r>
              <w:rPr>
                <w:sz w:val="9"/>
              </w:rPr>
              <w:t>Medac Gesellschaft fur Klinische Spezialpraparate 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12.200,00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0039032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407"/>
              <w:jc w:val="right"/>
              <w:rPr>
                <w:sz w:val="9"/>
              </w:rPr>
            </w:pPr>
            <w:r>
              <w:rPr>
                <w:sz w:val="9"/>
              </w:rPr>
              <w:t>dakarbazin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DAKARBAZIN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16"/>
              <w:rPr>
                <w:sz w:val="9"/>
              </w:rPr>
            </w:pPr>
            <w:r>
              <w:rPr>
                <w:sz w:val="9"/>
              </w:rPr>
              <w:t>bočica, 10 po 100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38" w:right="19"/>
              <w:jc w:val="center"/>
              <w:rPr>
                <w:sz w:val="9"/>
              </w:rPr>
            </w:pPr>
            <w:r>
              <w:rPr>
                <w:sz w:val="9"/>
              </w:rPr>
              <w:t>Medac Gesellschaft fur klinische Spezialpraparate M.B.H.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16.100,00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0039033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L01AX04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407"/>
              <w:jc w:val="right"/>
              <w:rPr>
                <w:sz w:val="9"/>
              </w:rPr>
            </w:pPr>
            <w:r>
              <w:rPr>
                <w:sz w:val="9"/>
              </w:rPr>
              <w:t>dakarbazin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DAKARBAZIN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16"/>
              <w:rPr>
                <w:sz w:val="9"/>
              </w:rPr>
            </w:pPr>
            <w:r>
              <w:rPr>
                <w:sz w:val="9"/>
              </w:rPr>
              <w:t>bočica, 10 po 200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38" w:right="19"/>
              <w:jc w:val="center"/>
              <w:rPr>
                <w:sz w:val="9"/>
              </w:rPr>
            </w:pPr>
            <w:r>
              <w:rPr>
                <w:sz w:val="9"/>
              </w:rPr>
              <w:t>Medac Gesellschaft fur klinische Spezialpraparate M.B.H.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19.783,40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0034180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76"/>
              <w:jc w:val="right"/>
              <w:rPr>
                <w:sz w:val="9"/>
              </w:rPr>
            </w:pPr>
            <w:r>
              <w:rPr>
                <w:sz w:val="9"/>
              </w:rPr>
              <w:t>metotreksat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METHOTREXATE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PFIZER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4"/>
              <w:jc w:val="center"/>
              <w:rPr>
                <w:sz w:val="9"/>
              </w:rPr>
            </w:pPr>
            <w:r>
              <w:rPr>
                <w:sz w:val="9"/>
              </w:rPr>
              <w:t>bočica plastična, 5 po 2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ml (50 mg/2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234"/>
              <w:rPr>
                <w:sz w:val="9"/>
              </w:rPr>
            </w:pPr>
            <w:r>
              <w:rPr>
                <w:sz w:val="9"/>
              </w:rPr>
              <w:t>Pfizer (Perth)</w:t>
            </w:r>
          </w:p>
          <w:p w:rsidR="00FF2815" w:rsidRDefault="00CC74BA">
            <w:pPr>
              <w:pStyle w:val="TableParagraph"/>
              <w:spacing w:before="14" w:line="95" w:lineRule="exact"/>
              <w:ind w:left="254"/>
              <w:rPr>
                <w:sz w:val="9"/>
              </w:rPr>
            </w:pPr>
            <w:r>
              <w:rPr>
                <w:sz w:val="9"/>
              </w:rPr>
              <w:t>PTY,Limited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4"/>
              <w:rPr>
                <w:sz w:val="9"/>
              </w:rPr>
            </w:pPr>
            <w:r>
              <w:rPr>
                <w:sz w:val="9"/>
              </w:rPr>
              <w:t>Australija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1.859,00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0034181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76"/>
              <w:jc w:val="right"/>
              <w:rPr>
                <w:sz w:val="9"/>
              </w:rPr>
            </w:pPr>
            <w:r>
              <w:rPr>
                <w:sz w:val="9"/>
              </w:rPr>
              <w:t>metotreksat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METHOTREXATE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PFIZER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bočica plastična, 1 po 20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ml (500 mg/20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234"/>
              <w:rPr>
                <w:sz w:val="9"/>
              </w:rPr>
            </w:pPr>
            <w:r>
              <w:rPr>
                <w:sz w:val="9"/>
              </w:rPr>
              <w:t>Pfizer (Perth)</w:t>
            </w:r>
          </w:p>
          <w:p w:rsidR="00FF2815" w:rsidRDefault="00CC74BA">
            <w:pPr>
              <w:pStyle w:val="TableParagraph"/>
              <w:spacing w:before="14" w:line="95" w:lineRule="exact"/>
              <w:ind w:left="254"/>
              <w:rPr>
                <w:sz w:val="9"/>
              </w:rPr>
            </w:pPr>
            <w:r>
              <w:rPr>
                <w:sz w:val="9"/>
              </w:rPr>
              <w:t>PTY,Limited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4"/>
              <w:rPr>
                <w:sz w:val="9"/>
              </w:rPr>
            </w:pPr>
            <w:r>
              <w:rPr>
                <w:sz w:val="9"/>
              </w:rPr>
              <w:t>Australija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2.623,00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76"/>
              <w:jc w:val="right"/>
              <w:rPr>
                <w:sz w:val="9"/>
              </w:rPr>
            </w:pPr>
            <w:r>
              <w:rPr>
                <w:sz w:val="9"/>
              </w:rPr>
              <w:t>metotreksat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METOJECT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36"/>
              <w:rPr>
                <w:sz w:val="9"/>
              </w:rPr>
            </w:pPr>
            <w:r>
              <w:rPr>
                <w:sz w:val="9"/>
              </w:rPr>
              <w:t>1 po 1,5 ml, 15 mg/1,5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38" w:right="19"/>
              <w:jc w:val="center"/>
              <w:rPr>
                <w:sz w:val="9"/>
              </w:rPr>
            </w:pPr>
            <w:r>
              <w:rPr>
                <w:sz w:val="9"/>
              </w:rPr>
              <w:t>Medac Gesellschaft fur Klinische Spezialpraparate 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942,30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0034153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76"/>
              <w:jc w:val="right"/>
              <w:rPr>
                <w:sz w:val="9"/>
              </w:rPr>
            </w:pPr>
            <w:r>
              <w:rPr>
                <w:sz w:val="9"/>
              </w:rPr>
              <w:t>metotreksat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METOJECT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111"/>
              <w:rPr>
                <w:sz w:val="9"/>
              </w:rPr>
            </w:pPr>
            <w:r>
              <w:rPr>
                <w:sz w:val="9"/>
              </w:rPr>
              <w:t>1 po 2 ml, 20 mg/2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38" w:right="19"/>
              <w:jc w:val="center"/>
              <w:rPr>
                <w:sz w:val="9"/>
              </w:rPr>
            </w:pPr>
            <w:r>
              <w:rPr>
                <w:sz w:val="9"/>
              </w:rPr>
              <w:t>Medac Gesellschaft fur Klinische Spezialpraparate 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997,30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0034154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76"/>
              <w:jc w:val="right"/>
              <w:rPr>
                <w:sz w:val="9"/>
              </w:rPr>
            </w:pPr>
            <w:r>
              <w:rPr>
                <w:sz w:val="9"/>
              </w:rPr>
              <w:t>metotreksat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METOJECT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36"/>
              <w:rPr>
                <w:sz w:val="9"/>
              </w:rPr>
            </w:pPr>
            <w:r>
              <w:rPr>
                <w:sz w:val="9"/>
              </w:rPr>
              <w:t>1 po 2,5 ml, 25 mg/2,5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38" w:right="19"/>
              <w:jc w:val="center"/>
              <w:rPr>
                <w:sz w:val="9"/>
              </w:rPr>
            </w:pPr>
            <w:r>
              <w:rPr>
                <w:sz w:val="9"/>
              </w:rPr>
              <w:t>Medac Gesellschaft fur Klinische Spezialpraparate 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1.224,00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0034341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76"/>
              <w:jc w:val="right"/>
              <w:rPr>
                <w:sz w:val="9"/>
              </w:rPr>
            </w:pPr>
            <w:r>
              <w:rPr>
                <w:sz w:val="9"/>
              </w:rPr>
              <w:t>metotreksat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01"/>
              <w:rPr>
                <w:sz w:val="9"/>
              </w:rPr>
            </w:pPr>
            <w:r>
              <w:rPr>
                <w:sz w:val="9"/>
              </w:rPr>
              <w:t>METHOTREXAT EBEWE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118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 1 po 0,625ml (12,5mg/0,625ml)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7" w:right="53" w:firstLine="112"/>
              <w:rPr>
                <w:sz w:val="9"/>
              </w:rPr>
            </w:pPr>
            <w:r>
              <w:rPr>
                <w:sz w:val="9"/>
              </w:rPr>
              <w:t>Ebewe Pharma Ges.M.B.H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478,90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0034338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76"/>
              <w:jc w:val="right"/>
              <w:rPr>
                <w:sz w:val="9"/>
              </w:rPr>
            </w:pPr>
            <w:r>
              <w:rPr>
                <w:sz w:val="9"/>
              </w:rPr>
              <w:t>metotreksat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01"/>
              <w:rPr>
                <w:sz w:val="9"/>
              </w:rPr>
            </w:pPr>
            <w:r>
              <w:rPr>
                <w:sz w:val="9"/>
              </w:rPr>
              <w:t>METHOTREXAT EBEWE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10" w:line="271" w:lineRule="auto"/>
              <w:ind w:left="221" w:right="26" w:hanging="162"/>
              <w:rPr>
                <w:sz w:val="9"/>
              </w:rPr>
            </w:pPr>
            <w:r>
              <w:rPr>
                <w:sz w:val="9"/>
              </w:rPr>
              <w:t>rastvor za injekciju u napunjenom</w:t>
            </w:r>
          </w:p>
          <w:p w:rsidR="00FF2815" w:rsidRDefault="00CC74BA">
            <w:pPr>
              <w:pStyle w:val="TableParagraph"/>
              <w:spacing w:before="1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4"/>
              <w:rPr>
                <w:sz w:val="9"/>
              </w:rPr>
            </w:pPr>
            <w:r>
              <w:rPr>
                <w:sz w:val="9"/>
              </w:rPr>
              <w:t>napunjen injekcioni špric 1</w:t>
            </w:r>
          </w:p>
          <w:p w:rsidR="00FF2815" w:rsidRDefault="00CC74BA">
            <w:pPr>
              <w:pStyle w:val="TableParagraph"/>
              <w:spacing w:before="14" w:line="95" w:lineRule="exact"/>
              <w:ind w:left="45"/>
              <w:rPr>
                <w:sz w:val="9"/>
              </w:rPr>
            </w:pPr>
            <w:r>
              <w:rPr>
                <w:sz w:val="9"/>
              </w:rPr>
              <w:t>po 0,75ml (15mg/0,75ml)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7" w:right="53" w:firstLine="112"/>
              <w:rPr>
                <w:sz w:val="9"/>
              </w:rPr>
            </w:pPr>
            <w:r>
              <w:rPr>
                <w:sz w:val="9"/>
              </w:rPr>
              <w:t>Ebewe Pharma Ges.M.B.H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942,30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metotreksat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01"/>
              <w:rPr>
                <w:sz w:val="9"/>
              </w:rPr>
            </w:pPr>
            <w:r>
              <w:rPr>
                <w:sz w:val="9"/>
              </w:rPr>
              <w:t>METHOTREXAT EBEWE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118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 1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po 1ml (20mg/1ml)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7" w:right="53" w:firstLine="112"/>
              <w:rPr>
                <w:sz w:val="9"/>
              </w:rPr>
            </w:pPr>
            <w:r>
              <w:rPr>
                <w:sz w:val="9"/>
              </w:rPr>
              <w:t>Ebewe Pharma Ges.M.B.H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997,30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0034025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L01BB04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kladribin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LITAK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mg/5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Lipomed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154.923,40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86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0034800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fludarabin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FLUDARABINE PLIVA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w w:val="102"/>
                <w:sz w:val="9"/>
              </w:rPr>
              <w:t>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5" w:right="14" w:hanging="49"/>
              <w:rPr>
                <w:sz w:val="9"/>
              </w:rPr>
            </w:pPr>
            <w:r>
              <w:rPr>
                <w:sz w:val="9"/>
              </w:rPr>
              <w:t>koncentrat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(25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86" w:right="54" w:firstLine="9"/>
              <w:rPr>
                <w:sz w:val="9"/>
              </w:rPr>
            </w:pPr>
            <w:r>
              <w:rPr>
                <w:sz w:val="9"/>
              </w:rPr>
              <w:t>Pharmachemie B.V; Pliva Hrvatska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60" w:right="104" w:hanging="24"/>
              <w:rPr>
                <w:sz w:val="9"/>
              </w:rPr>
            </w:pPr>
            <w:r>
              <w:rPr>
                <w:sz w:val="9"/>
              </w:rPr>
              <w:t>Holandija; Hrvatska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3.819,50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-10"/>
              <w:rPr>
                <w:sz w:val="9"/>
              </w:rPr>
            </w:pPr>
            <w:r>
              <w:rPr>
                <w:sz w:val="9"/>
              </w:rPr>
              <w:t>Hronična limfocitna leukemija i nehočkinski limfomi (folikularni limfomi, limfomi marginalne zone, MANTLE ćelijski limfom, limfoplazmocitni limfom).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271" w:lineRule="auto"/>
              <w:ind w:left="23" w:right="7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3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4" w:line="271" w:lineRule="auto"/>
              <w:ind w:right="168" w:firstLine="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zdravstvenu zaštitu majke i deteta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zdravstvenu zaštitu dece 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omladine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79"/>
              </w:tabs>
              <w:spacing w:before="13"/>
              <w:ind w:firstLine="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66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286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0034019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L01BB05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fludarabin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sz w:val="9"/>
              </w:rPr>
              <w:t>FLUDARABIN EBEWE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w w:val="102"/>
                <w:sz w:val="9"/>
              </w:rPr>
              <w:t>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95" w:right="14" w:hanging="49"/>
              <w:rPr>
                <w:sz w:val="9"/>
              </w:rPr>
            </w:pPr>
            <w:r>
              <w:rPr>
                <w:sz w:val="9"/>
              </w:rPr>
              <w:t>koncentrat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(50 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3.819,50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-10"/>
              <w:rPr>
                <w:sz w:val="9"/>
              </w:rPr>
            </w:pPr>
            <w:r>
              <w:rPr>
                <w:sz w:val="9"/>
              </w:rPr>
              <w:t>Hronična limfocitna leukemija i nehočkinski limfomi (folikularni limfomi, limfomi marginalne zone, MANTLE ćelijski limfom, limfoplazmocitni limfom).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59" w:line="271" w:lineRule="auto"/>
              <w:ind w:left="23" w:right="79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</w:t>
            </w:r>
            <w:r>
              <w:rPr>
                <w:sz w:val="9"/>
              </w:rPr>
              <w:t xml:space="preserve"> onkologiju i radiologiju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3"/>
              <w:ind w:firstLine="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4" w:line="271" w:lineRule="auto"/>
              <w:ind w:right="168" w:firstLine="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zdravstvenu zaštitu majke i deteta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zdravstvenu zaštitu dece 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omladine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3"/>
              <w:ind w:firstLine="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79"/>
              </w:tabs>
              <w:spacing w:before="14"/>
              <w:ind w:firstLine="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65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7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citarabin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CYTOSAR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2" w:right="24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rastvaračem,1 po 5 ml (100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Actavis Italy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357,30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0034141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citarabin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CYTOSAR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1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rastvaračem; 1 po 10 ml (500 mg/10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Actavis Italy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1.254,90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0034142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citarabin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CYTOSAR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63"/>
              <w:rPr>
                <w:sz w:val="9"/>
              </w:rPr>
            </w:pPr>
            <w:r>
              <w:rPr>
                <w:sz w:val="9"/>
              </w:rPr>
              <w:t>bočica staklena,1 po 1 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Actavis Italy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2.227,50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citarabin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ALEXAN Ebewe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mg/5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216,40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citarabin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ALEXAN Ebewe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staklena,1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mg/10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1.077,90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citarabin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ALEXAN Ebewe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staklena,1 po 1000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mg/20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1.074,40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0034023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21"/>
              <w:rPr>
                <w:sz w:val="9"/>
              </w:rPr>
            </w:pPr>
            <w:r>
              <w:rPr>
                <w:sz w:val="9"/>
              </w:rPr>
              <w:t>FLUOROURACIL - TEVA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3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Pharmachemie B.V.; Teva Gyogyszergyar ZRT.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137"/>
              <w:rPr>
                <w:sz w:val="9"/>
              </w:rPr>
            </w:pPr>
            <w:r>
              <w:rPr>
                <w:sz w:val="9"/>
              </w:rPr>
              <w:t>Holandija;</w:t>
            </w:r>
          </w:p>
          <w:p w:rsidR="00FF2815" w:rsidRDefault="00CC74BA">
            <w:pPr>
              <w:pStyle w:val="TableParagraph"/>
              <w:spacing w:before="13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325,30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0034024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21"/>
              <w:rPr>
                <w:sz w:val="9"/>
              </w:rPr>
            </w:pPr>
            <w:r>
              <w:rPr>
                <w:sz w:val="9"/>
              </w:rPr>
              <w:t>FLUOROURACIL - TEVA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Pharmachemie B.V.; Teva Gyogyszergyar ZRT.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37"/>
              <w:rPr>
                <w:sz w:val="9"/>
              </w:rPr>
            </w:pPr>
            <w:r>
              <w:rPr>
                <w:sz w:val="9"/>
              </w:rPr>
              <w:t>Holandija;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283,10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0034165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10 ml (50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38" w:right="19"/>
              <w:jc w:val="center"/>
              <w:rPr>
                <w:sz w:val="9"/>
              </w:rPr>
            </w:pPr>
            <w:r>
              <w:rPr>
                <w:sz w:val="9"/>
              </w:rPr>
              <w:t>Medac Gesellschaft fur Klinische Spezialpraparate 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348,00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0034167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20 ml (50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38" w:right="19"/>
              <w:jc w:val="center"/>
              <w:rPr>
                <w:sz w:val="9"/>
              </w:rPr>
            </w:pPr>
            <w:r>
              <w:rPr>
                <w:sz w:val="9"/>
              </w:rPr>
              <w:t>Medac Gesellschaft fur Klinische Spezialpraparate 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545,20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0034166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100 ml (50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9" w:line="273" w:lineRule="auto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Medac Gesellschaft fur Klinische Spezialpraparate</w:t>
            </w:r>
          </w:p>
          <w:p w:rsidR="00FF2815" w:rsidRDefault="00CC74BA">
            <w:pPr>
              <w:pStyle w:val="TableParagraph"/>
              <w:spacing w:line="94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M.B.H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1.774,90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0034326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5-FLUOROURACIL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"Ebewe"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5" w:right="14" w:hanging="49"/>
              <w:rPr>
                <w:sz w:val="9"/>
              </w:rPr>
            </w:pPr>
            <w:r>
              <w:rPr>
                <w:sz w:val="9"/>
              </w:rPr>
              <w:t>koncentrat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(250mg/5ml)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6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356,70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0034327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5-FLUOROURACIL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"Ebewe"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5" w:right="14" w:hanging="49"/>
              <w:rPr>
                <w:sz w:val="9"/>
              </w:rPr>
            </w:pPr>
            <w:r>
              <w:rPr>
                <w:sz w:val="9"/>
              </w:rPr>
              <w:t>koncentrat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(500mg/10ml)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6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211,40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0034328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5-FLUOROURACIL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"Ebewe"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5" w:right="14" w:hanging="49"/>
              <w:rPr>
                <w:sz w:val="9"/>
              </w:rPr>
            </w:pPr>
            <w:r>
              <w:rPr>
                <w:sz w:val="9"/>
              </w:rPr>
              <w:t>koncentrat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(1000mg/20ml)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6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312,60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0034329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5-FLUOROURACIL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"Ebewe"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5" w:right="14" w:hanging="49"/>
              <w:rPr>
                <w:sz w:val="9"/>
              </w:rPr>
            </w:pPr>
            <w:r>
              <w:rPr>
                <w:sz w:val="9"/>
              </w:rPr>
              <w:t>koncentrat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(5000mg/100ml)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66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1.776,30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ACCORD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Accord Healthcare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75"/>
              <w:rPr>
                <w:sz w:val="9"/>
              </w:rPr>
            </w:pPr>
            <w:r>
              <w:rPr>
                <w:sz w:val="9"/>
              </w:rPr>
              <w:t>323,50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4"/>
              <w:ind w:left="21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ACCORD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4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4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Accord Healthcare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75"/>
              <w:rPr>
                <w:sz w:val="9"/>
              </w:rPr>
            </w:pPr>
            <w:r>
              <w:rPr>
                <w:sz w:val="9"/>
              </w:rPr>
              <w:t>419,00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0034342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ACCORD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Accord Healthcare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75"/>
              <w:rPr>
                <w:sz w:val="9"/>
              </w:rPr>
            </w:pPr>
            <w:r>
              <w:rPr>
                <w:sz w:val="9"/>
              </w:rPr>
              <w:t>545,20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0034343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FLUOROURACIL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ACCORD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Accord Healthcare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38"/>
              <w:rPr>
                <w:sz w:val="9"/>
              </w:rPr>
            </w:pPr>
            <w:r>
              <w:rPr>
                <w:sz w:val="9"/>
              </w:rPr>
              <w:t>1.774,90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0034551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gemcitabin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GEMNIL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Vianex S.A.- Plant C´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525,40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0034550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gemcitabin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GEMNIL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Vianex S.A.- Plant C´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2.484,80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0034432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gemcitabin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21"/>
              <w:rPr>
                <w:sz w:val="9"/>
              </w:rPr>
            </w:pPr>
            <w:r>
              <w:rPr>
                <w:sz w:val="9"/>
              </w:rPr>
              <w:t>GEMCITABIN EBEWE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w w:val="102"/>
                <w:sz w:val="9"/>
              </w:rPr>
              <w:t>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staklena bočica,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(40mg/ml)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77" w:right="53" w:firstLine="112"/>
              <w:rPr>
                <w:sz w:val="9"/>
              </w:rPr>
            </w:pPr>
            <w:r>
              <w:rPr>
                <w:sz w:val="9"/>
              </w:rPr>
              <w:t>Ebewe Pharma Ges.M.B.H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525,40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0034431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412"/>
              <w:jc w:val="right"/>
              <w:rPr>
                <w:sz w:val="9"/>
              </w:rPr>
            </w:pPr>
            <w:r>
              <w:rPr>
                <w:sz w:val="9"/>
              </w:rPr>
              <w:t>gemcitabin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21"/>
              <w:rPr>
                <w:sz w:val="9"/>
              </w:rPr>
            </w:pPr>
            <w:r>
              <w:rPr>
                <w:sz w:val="9"/>
              </w:rPr>
              <w:t>GEMCITABIN EBEWE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w w:val="102"/>
                <w:sz w:val="9"/>
              </w:rPr>
              <w:t>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staklena bočica, 1 po 25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(40mg/ml)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77" w:right="53" w:firstLine="112"/>
              <w:rPr>
                <w:sz w:val="9"/>
              </w:rPr>
            </w:pPr>
            <w:r>
              <w:rPr>
                <w:sz w:val="9"/>
              </w:rPr>
              <w:t>Ebewe Pharma Ges.M.B.H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2.484,80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0034429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412"/>
              <w:jc w:val="right"/>
              <w:rPr>
                <w:sz w:val="9"/>
              </w:rPr>
            </w:pPr>
            <w:r>
              <w:rPr>
                <w:sz w:val="9"/>
              </w:rPr>
              <w:t>gemcitabin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21"/>
              <w:rPr>
                <w:sz w:val="9"/>
              </w:rPr>
            </w:pPr>
            <w:r>
              <w:rPr>
                <w:sz w:val="9"/>
              </w:rPr>
              <w:t>GEMCITABIN EBEWE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w w:val="102"/>
                <w:sz w:val="9"/>
              </w:rPr>
              <w:t>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staklena bočica,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(40mg/ml)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77" w:right="53" w:firstLine="112"/>
              <w:rPr>
                <w:sz w:val="9"/>
              </w:rPr>
            </w:pPr>
            <w:r>
              <w:rPr>
                <w:sz w:val="9"/>
              </w:rPr>
              <w:t>Ebewe Pharma Ges.M.B.H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5.327,90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0034008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412"/>
              <w:jc w:val="right"/>
              <w:rPr>
                <w:sz w:val="9"/>
              </w:rPr>
            </w:pPr>
            <w:r>
              <w:rPr>
                <w:sz w:val="9"/>
              </w:rPr>
              <w:t>gemcitabin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GEMCITABIN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97" w:right="162" w:firstLine="6"/>
              <w:rPr>
                <w:sz w:val="9"/>
              </w:rPr>
            </w:pPr>
            <w:r>
              <w:rPr>
                <w:sz w:val="9"/>
              </w:rPr>
              <w:t>Fresenius Kabi Oncology PLC.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525,40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0034007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412"/>
              <w:jc w:val="right"/>
              <w:rPr>
                <w:sz w:val="9"/>
              </w:rPr>
            </w:pPr>
            <w:r>
              <w:rPr>
                <w:sz w:val="9"/>
              </w:rPr>
              <w:t>gemcitabin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GEMCITABIN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97" w:right="162" w:firstLine="6"/>
              <w:rPr>
                <w:sz w:val="9"/>
              </w:rPr>
            </w:pPr>
            <w:r>
              <w:rPr>
                <w:sz w:val="9"/>
              </w:rPr>
              <w:t>Fresenius Kabi Oncology PLC.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2.484,80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3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line="94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1034445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93"/>
              <w:jc w:val="right"/>
              <w:rPr>
                <w:sz w:val="9"/>
              </w:rPr>
            </w:pPr>
            <w:r>
              <w:rPr>
                <w:sz w:val="9"/>
              </w:rPr>
              <w:t>kapecitabin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XALVOBIN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120 po 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42"/>
              <w:jc w:val="center"/>
              <w:rPr>
                <w:sz w:val="9"/>
              </w:rPr>
            </w:pPr>
            <w:r>
              <w:rPr>
                <w:sz w:val="9"/>
              </w:rPr>
              <w:t>Remedica Ltd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9.278,50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right="-1"/>
              <w:rPr>
                <w:sz w:val="9"/>
              </w:rPr>
            </w:pPr>
            <w:r>
              <w:rPr>
                <w:sz w:val="9"/>
              </w:rPr>
              <w:t>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5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1034450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5" w:line="88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93"/>
              <w:jc w:val="right"/>
              <w:rPr>
                <w:sz w:val="9"/>
              </w:rPr>
            </w:pPr>
            <w:r>
              <w:rPr>
                <w:sz w:val="9"/>
              </w:rPr>
              <w:t>kapecitabin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ECANSYA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41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120 po 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7"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Pharmacare premium LTD; Krka, tovarna zdravil d.d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56" w:right="119" w:firstLine="59"/>
              <w:rPr>
                <w:sz w:val="9"/>
              </w:rPr>
            </w:pPr>
            <w:r>
              <w:rPr>
                <w:sz w:val="9"/>
              </w:rPr>
              <w:t>Malta; 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9.278,50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3" w:lineRule="auto"/>
              <w:ind w:left="23" w:right="-1"/>
              <w:rPr>
                <w:sz w:val="9"/>
              </w:rPr>
            </w:pPr>
            <w:r>
              <w:rPr>
                <w:sz w:val="9"/>
              </w:rPr>
              <w:t>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</w:t>
            </w: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1034343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 w:line="88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93"/>
              <w:jc w:val="right"/>
              <w:rPr>
                <w:sz w:val="9"/>
              </w:rPr>
            </w:pPr>
            <w:r>
              <w:rPr>
                <w:sz w:val="9"/>
              </w:rPr>
              <w:t>kapecitabin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21"/>
              <w:rPr>
                <w:sz w:val="9"/>
              </w:rPr>
            </w:pPr>
            <w:r>
              <w:rPr>
                <w:sz w:val="9"/>
              </w:rPr>
              <w:t>CAPECITABINE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PHARMASWISS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120 po 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PharmaSwiss d.o.o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9.278,50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right="-1"/>
              <w:rPr>
                <w:sz w:val="9"/>
              </w:rPr>
            </w:pPr>
            <w:r>
              <w:rPr>
                <w:sz w:val="9"/>
              </w:rPr>
              <w:t>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</w:t>
            </w:r>
            <w:r>
              <w:rPr>
                <w:sz w:val="9"/>
              </w:rPr>
              <w:t>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5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1034443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5" w:line="88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kapecitabin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KAPETRAL◊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blister, 60 po 150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Remedica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12"/>
              <w:jc w:val="right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1.613,20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right="-1"/>
              <w:rPr>
                <w:sz w:val="9"/>
              </w:rPr>
            </w:pPr>
            <w:r>
              <w:rPr>
                <w:sz w:val="9"/>
              </w:rPr>
              <w:t>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</w:t>
            </w:r>
            <w:r>
              <w:rPr>
                <w:sz w:val="9"/>
              </w:rPr>
              <w:t>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1034442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 w:line="88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L01BC06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kapecitabin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KAPETRAL◊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02"/>
              <w:rPr>
                <w:sz w:val="9"/>
              </w:rPr>
            </w:pPr>
            <w:r>
              <w:rPr>
                <w:sz w:val="9"/>
              </w:rPr>
              <w:t>blister, 120 po 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Remedica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12"/>
              <w:jc w:val="right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9.278,50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right="-1"/>
              <w:rPr>
                <w:sz w:val="9"/>
              </w:rPr>
            </w:pPr>
            <w:r>
              <w:rPr>
                <w:sz w:val="9"/>
              </w:rPr>
              <w:t>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0030040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L01CA02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vinkristin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VINCRISTINE PFIZER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4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plastična, 5 po 1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4"/>
              <w:ind w:left="234"/>
              <w:rPr>
                <w:sz w:val="9"/>
              </w:rPr>
            </w:pPr>
            <w:r>
              <w:rPr>
                <w:sz w:val="9"/>
              </w:rPr>
              <w:t>Pfizer (Perth)</w:t>
            </w:r>
          </w:p>
          <w:p w:rsidR="00FF2815" w:rsidRDefault="00CC74BA">
            <w:pPr>
              <w:pStyle w:val="TableParagraph"/>
              <w:spacing w:before="14" w:line="95" w:lineRule="exact"/>
              <w:ind w:left="254"/>
              <w:rPr>
                <w:sz w:val="9"/>
              </w:rPr>
            </w:pPr>
            <w:r>
              <w:rPr>
                <w:sz w:val="9"/>
              </w:rPr>
              <w:t>PTY,Limited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4"/>
              <w:jc w:val="right"/>
              <w:rPr>
                <w:sz w:val="9"/>
              </w:rPr>
            </w:pPr>
            <w:r>
              <w:rPr>
                <w:sz w:val="9"/>
              </w:rPr>
              <w:t>Australija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3.089,30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0030240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L01CA04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vinorelbin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VINORELSIN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1 ml (10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/>
              <w:ind w:left="119"/>
              <w:rPr>
                <w:sz w:val="9"/>
              </w:rPr>
            </w:pPr>
            <w:r>
              <w:rPr>
                <w:sz w:val="9"/>
              </w:rPr>
              <w:t>Actavis Italy S.P.A;</w:t>
            </w:r>
          </w:p>
          <w:p w:rsidR="00FF2815" w:rsidRDefault="00CC74BA">
            <w:pPr>
              <w:pStyle w:val="TableParagraph"/>
              <w:spacing w:before="8" w:line="110" w:lineRule="atLeast"/>
              <w:ind w:left="374" w:right="57" w:hanging="291"/>
              <w:rPr>
                <w:sz w:val="9"/>
              </w:rPr>
            </w:pPr>
            <w:r>
              <w:rPr>
                <w:sz w:val="9"/>
              </w:rPr>
              <w:t>S.C. Sindan-Pharma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9" w:right="111" w:firstLine="73"/>
              <w:rPr>
                <w:sz w:val="9"/>
              </w:rPr>
            </w:pPr>
            <w:r>
              <w:rPr>
                <w:sz w:val="9"/>
              </w:rPr>
              <w:t>Italija; 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1.433,10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0030241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L01CA04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vinorelbin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VINORELSIN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5 ml (50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/>
              <w:ind w:left="119"/>
              <w:rPr>
                <w:sz w:val="9"/>
              </w:rPr>
            </w:pPr>
            <w:r>
              <w:rPr>
                <w:sz w:val="9"/>
              </w:rPr>
              <w:t>Actavis Italy S.P.A;</w:t>
            </w:r>
          </w:p>
          <w:p w:rsidR="00FF2815" w:rsidRDefault="00CC74BA">
            <w:pPr>
              <w:pStyle w:val="TableParagraph"/>
              <w:spacing w:before="8" w:line="110" w:lineRule="atLeast"/>
              <w:ind w:left="374" w:right="57" w:hanging="291"/>
              <w:rPr>
                <w:sz w:val="9"/>
              </w:rPr>
            </w:pPr>
            <w:r>
              <w:rPr>
                <w:sz w:val="9"/>
              </w:rPr>
              <w:t>S.C. Sindan-Pharma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9" w:right="111" w:firstLine="73"/>
              <w:rPr>
                <w:sz w:val="9"/>
              </w:rPr>
            </w:pPr>
            <w:r>
              <w:rPr>
                <w:sz w:val="9"/>
              </w:rPr>
              <w:t>Italija; 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6.449,30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0030243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L01CA04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vinorelbin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VINORELBIN "Ebewe"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(10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1.433,10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0030242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L01CA04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vinorelbin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VINORELBIN "Ebewe"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(50 mg/5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6.449,30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0030111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L01CB01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etopozid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ETOPOSID "Ebewe"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bočica staklena,1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(100 mg/5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675,30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0030121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L01CB01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etopozid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ETOPOSIDE-TEVA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Pharmachemie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9"/>
              <w:jc w:val="right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675,30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0030122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L01CB01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etopozid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SINTOPOZID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4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(100 mg/5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4"/>
              <w:ind w:left="84"/>
              <w:rPr>
                <w:sz w:val="9"/>
              </w:rPr>
            </w:pPr>
            <w:r>
              <w:rPr>
                <w:sz w:val="9"/>
              </w:rPr>
              <w:t>S.C. Sindan-Pharma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7"/>
              <w:jc w:val="right"/>
              <w:rPr>
                <w:sz w:val="9"/>
              </w:rPr>
            </w:pPr>
            <w:r>
              <w:rPr>
                <w:sz w:val="9"/>
              </w:rPr>
              <w:t>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8"/>
              <w:rPr>
                <w:sz w:val="9"/>
              </w:rPr>
            </w:pPr>
            <w:r>
              <w:rPr>
                <w:sz w:val="9"/>
              </w:rPr>
              <w:t>675,30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0039350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PACLITAXEL Ebewe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(30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2.612,90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0039351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PACLITAXEL Ebewe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mg/16,7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8.274,00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3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0039500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PACLITAXEL - TEVA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bočica staklena,1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(30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Pharmachemie B.V.; Teva Gyogyszergyar ZRT.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37"/>
              <w:rPr>
                <w:sz w:val="9"/>
              </w:rPr>
            </w:pPr>
            <w:r>
              <w:rPr>
                <w:sz w:val="9"/>
              </w:rPr>
              <w:t>Holandija;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2.612,90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0039501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PACLITAXEL - TEVA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 ,1 po 16,7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(100 mg/16,7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7" w:line="110" w:lineRule="atLeas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Pharmachemie B.V.; Teva Gyogyszergyar ZRT.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37"/>
              <w:rPr>
                <w:sz w:val="9"/>
              </w:rPr>
            </w:pPr>
            <w:r>
              <w:rPr>
                <w:sz w:val="9"/>
              </w:rPr>
              <w:t>Holandija;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8.274,00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0039020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SINDAXEL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bočica, 1 po 5 ml (30 mg/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3" w:line="271" w:lineRule="auto"/>
              <w:ind w:left="109" w:right="57" w:hanging="26"/>
              <w:rPr>
                <w:sz w:val="9"/>
              </w:rPr>
            </w:pPr>
            <w:r>
              <w:rPr>
                <w:sz w:val="9"/>
              </w:rPr>
              <w:t>S.C. Sindan-Pharma S.R.L.; Actavis Italy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34" w:right="100" w:hanging="99"/>
              <w:rPr>
                <w:sz w:val="9"/>
              </w:rPr>
            </w:pPr>
            <w:r>
              <w:rPr>
                <w:sz w:val="9"/>
              </w:rPr>
              <w:t>Rumunija;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2.612,90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0039021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SINDAXEL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1 po 16,67 ml (100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mg/16,67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3" w:line="271" w:lineRule="auto"/>
              <w:ind w:left="109" w:right="57" w:hanging="26"/>
              <w:rPr>
                <w:sz w:val="9"/>
              </w:rPr>
            </w:pPr>
            <w:r>
              <w:rPr>
                <w:sz w:val="9"/>
              </w:rPr>
              <w:t>S.C. Sindan-Pharma S.R.L.; Actavis Italy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34" w:right="100" w:hanging="99"/>
              <w:rPr>
                <w:sz w:val="9"/>
              </w:rPr>
            </w:pPr>
            <w:r>
              <w:rPr>
                <w:sz w:val="9"/>
              </w:rPr>
              <w:t>Rumunija;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8.274,00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1039858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SINDAXEL◊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94"/>
              <w:rPr>
                <w:sz w:val="9"/>
              </w:rPr>
            </w:pPr>
            <w:r>
              <w:rPr>
                <w:sz w:val="9"/>
              </w:rPr>
              <w:t>bočica, 1 po 25ml</w:t>
            </w:r>
          </w:p>
          <w:p w:rsidR="00FF2815" w:rsidRDefault="00CC74BA">
            <w:pPr>
              <w:pStyle w:val="TableParagraph"/>
              <w:spacing w:before="14" w:line="95" w:lineRule="exact"/>
              <w:ind w:left="270"/>
              <w:rPr>
                <w:sz w:val="9"/>
              </w:rPr>
            </w:pPr>
            <w:r>
              <w:rPr>
                <w:sz w:val="9"/>
              </w:rPr>
              <w:t>(150mg/25ml)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59" w:right="11" w:hanging="30"/>
              <w:rPr>
                <w:sz w:val="9"/>
              </w:rPr>
            </w:pPr>
            <w:r>
              <w:rPr>
                <w:sz w:val="9"/>
              </w:rPr>
              <w:t>Actavis Italy S.P.A; S.C Sindan-Pharma S.R.L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49" w:right="111" w:firstLine="73"/>
              <w:rPr>
                <w:sz w:val="9"/>
              </w:rPr>
            </w:pPr>
            <w:r>
              <w:rPr>
                <w:sz w:val="9"/>
              </w:rPr>
              <w:t>Italija; 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12.252,20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3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line="94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1039852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PATAXEL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staklena, 1 po 5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ml, 30 mg/5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Vianex S.A.- Plant C´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2.612,90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1039850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PATAXEL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14"/>
              <w:rPr>
                <w:sz w:val="9"/>
              </w:rPr>
            </w:pPr>
            <w:r>
              <w:rPr>
                <w:sz w:val="9"/>
              </w:rPr>
              <w:t>bočica, staklena, 1 po</w:t>
            </w:r>
          </w:p>
          <w:p w:rsidR="00FF2815" w:rsidRDefault="00CC74BA">
            <w:pPr>
              <w:pStyle w:val="TableParagraph"/>
              <w:spacing w:before="14" w:line="95" w:lineRule="exact"/>
              <w:ind w:left="61"/>
              <w:rPr>
                <w:sz w:val="9"/>
              </w:rPr>
            </w:pPr>
            <w:r>
              <w:rPr>
                <w:sz w:val="9"/>
              </w:rPr>
              <w:t>16,7 ml, 100 mg/16,7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Vianex S.A.- Plant C´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8.274,00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3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1039851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PATAXEL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ml, 300 mg/50ml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Vianex S.A.- Plant C´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24.022,90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1039853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PACLITAXEL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(6mg/ml)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97" w:right="162" w:firstLine="6"/>
              <w:rPr>
                <w:sz w:val="9"/>
              </w:rPr>
            </w:pPr>
            <w:r>
              <w:rPr>
                <w:sz w:val="9"/>
              </w:rPr>
              <w:t>Fresenius Kabi Oncology PLC.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2.612,90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1039854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paklitaksel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PACLITAXEL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16.7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ml (6mg/ml)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97" w:right="162" w:firstLine="6"/>
              <w:rPr>
                <w:sz w:val="9"/>
              </w:rPr>
            </w:pPr>
            <w:r>
              <w:rPr>
                <w:sz w:val="9"/>
              </w:rPr>
              <w:t>Fresenius Kabi Oncology PLC.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8.274,00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0039727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docetaksel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DOCETAXEL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(20 mg/1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7" w:line="110" w:lineRule="atLeast"/>
              <w:ind w:left="98" w:right="77" w:hanging="1"/>
              <w:jc w:val="center"/>
              <w:rPr>
                <w:sz w:val="9"/>
              </w:rPr>
            </w:pPr>
            <w:r>
              <w:rPr>
                <w:sz w:val="9"/>
              </w:rPr>
              <w:t>Actavis Italy S.P.A.; S.C.Sindan-Pharma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49" w:right="111" w:firstLine="73"/>
              <w:rPr>
                <w:sz w:val="9"/>
              </w:rPr>
            </w:pPr>
            <w:r>
              <w:rPr>
                <w:sz w:val="9"/>
              </w:rPr>
              <w:t>Italija; 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2.321,70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firstLine="25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0039728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docetaksel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DOCETAXEL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4 ml</w:t>
            </w:r>
          </w:p>
          <w:p w:rsidR="00FF2815" w:rsidRDefault="00CC74BA">
            <w:pPr>
              <w:pStyle w:val="TableParagraph"/>
              <w:spacing w:before="1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(80 mg/4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118" w:lineRule="exact"/>
              <w:ind w:left="98" w:right="77" w:hanging="1"/>
              <w:jc w:val="center"/>
              <w:rPr>
                <w:sz w:val="9"/>
              </w:rPr>
            </w:pPr>
            <w:r>
              <w:rPr>
                <w:sz w:val="9"/>
              </w:rPr>
              <w:t>Actavis Italy S.P.A.; S.C.Sindan-Pharma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49" w:right="111" w:firstLine="73"/>
              <w:rPr>
                <w:sz w:val="9"/>
              </w:rPr>
            </w:pPr>
            <w:r>
              <w:rPr>
                <w:sz w:val="9"/>
              </w:rPr>
              <w:t>Italija; 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8.668,20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25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3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line="94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0039001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L01CD02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docetaksel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TOLNEXA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70" w:hanging="210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21"/>
              <w:rPr>
                <w:sz w:val="9"/>
              </w:rPr>
            </w:pPr>
            <w:r>
              <w:rPr>
                <w:sz w:val="9"/>
              </w:rPr>
              <w:t>1 po 4 ml (80mg/4ml)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439" w:right="35" w:hanging="369"/>
              <w:rPr>
                <w:sz w:val="9"/>
              </w:rPr>
            </w:pPr>
            <w:r>
              <w:rPr>
                <w:sz w:val="9"/>
              </w:rPr>
              <w:t>Krka, Tovarna Zdravil d.d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8.668,20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25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0033190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L01DB01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doksorubicin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DOXORUBICIN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"Ebewe"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bočica staklena,1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 mg/5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531,80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0033191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L01DB01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doksorubicin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DOXORUBICIN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"Ebewe"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staklena,1 po 25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ml (50 mg/25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1.724,00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0033102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L01DB01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doksorubicin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ADRIBLASTINA RD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68" w:right="38" w:firstLine="82"/>
              <w:rPr>
                <w:sz w:val="9"/>
              </w:rPr>
            </w:pPr>
            <w:r>
              <w:rPr>
                <w:sz w:val="9"/>
              </w:rPr>
              <w:t>bočica sa praškom i ampula sa rastvaračem,</w:t>
            </w:r>
          </w:p>
          <w:p w:rsidR="00FF2815" w:rsidRDefault="00CC74BA">
            <w:pPr>
              <w:pStyle w:val="TableParagraph"/>
              <w:spacing w:line="94" w:lineRule="exact"/>
              <w:ind w:left="210"/>
              <w:rPr>
                <w:sz w:val="9"/>
              </w:rPr>
            </w:pPr>
            <w:r>
              <w:rPr>
                <w:sz w:val="9"/>
              </w:rPr>
              <w:t>10 mg, 1 po 5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Actavis Italy 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531,80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0033103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L01DB01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doksorubicin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ADRIBLASTINA RD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Actavis Italy 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1.203,60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0033060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L01DB02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daunorubicin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DAUNOBLASTINA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1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rastvaračem; 1 po 10 ml (20 mg/10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Actavis Italy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1.103,30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0033112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L01DB03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epirubicin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FARMORUBICIN R.D.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1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rastvaračem, 1 po 5 ml (10mg/5ml)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Actavis Italy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295,60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0033113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L01DB03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epirubicin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FARMORUBICIN R.D.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Actavis Italy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1.477,90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0033121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L01DB03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epirubicin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EPIRUBICIN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QUATALIA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Medac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2.760,60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0033122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L01DB03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epirubicin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4"/>
              <w:ind w:left="21"/>
              <w:rPr>
                <w:sz w:val="9"/>
              </w:rPr>
            </w:pPr>
            <w:r>
              <w:rPr>
                <w:sz w:val="9"/>
              </w:rPr>
              <w:t>EPIRUBICIN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QUATALIA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4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Medac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12.335,80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0033123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L01DB03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epirubicin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EPIRUBICIN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QUATALIA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(2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Medac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21.809,50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0033220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L01DC01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bleomicin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BLEOCIN-S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4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3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</w:t>
            </w:r>
          </w:p>
          <w:p w:rsidR="00FF2815" w:rsidRDefault="00CC74BA">
            <w:pPr>
              <w:pStyle w:val="TableParagraph"/>
              <w:spacing w:before="1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15000 i.j.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Nippon Kayaku Co.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6"/>
              <w:rPr>
                <w:sz w:val="9"/>
              </w:rPr>
            </w:pPr>
            <w:r>
              <w:rPr>
                <w:sz w:val="9"/>
              </w:rPr>
              <w:t>Japan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2.235,60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cisplatin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CISPLATIN "Ebewe"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9"/>
              <w:rPr>
                <w:sz w:val="9"/>
              </w:rPr>
            </w:pPr>
            <w:r>
              <w:rPr>
                <w:sz w:val="9"/>
              </w:rPr>
              <w:t>1 po 10 mg/20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331,50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cisplatin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CISPLATIN "Ebewe"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1 po 50 mg/100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1.303,80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0031250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cisplatin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CISPLATIN PFIZER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plastična, 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234"/>
              <w:rPr>
                <w:sz w:val="9"/>
              </w:rPr>
            </w:pPr>
            <w:r>
              <w:rPr>
                <w:sz w:val="9"/>
              </w:rPr>
              <w:t>Pfizer (Perth)</w:t>
            </w:r>
          </w:p>
          <w:p w:rsidR="00FF2815" w:rsidRDefault="00CC74BA">
            <w:pPr>
              <w:pStyle w:val="TableParagraph"/>
              <w:spacing w:before="14" w:line="95" w:lineRule="exact"/>
              <w:ind w:left="254"/>
              <w:rPr>
                <w:sz w:val="9"/>
              </w:rPr>
            </w:pPr>
            <w:r>
              <w:rPr>
                <w:sz w:val="9"/>
              </w:rPr>
              <w:t>PTY.Limited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4"/>
              <w:rPr>
                <w:sz w:val="9"/>
              </w:rPr>
            </w:pPr>
            <w:r>
              <w:rPr>
                <w:sz w:val="9"/>
              </w:rPr>
              <w:t>Australija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331,50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0031251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cisplatin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CISPLATIN PFIZER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plastična,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234"/>
              <w:rPr>
                <w:sz w:val="9"/>
              </w:rPr>
            </w:pPr>
            <w:r>
              <w:rPr>
                <w:sz w:val="9"/>
              </w:rPr>
              <w:t>Pfizer (Perth)</w:t>
            </w:r>
          </w:p>
          <w:p w:rsidR="00FF2815" w:rsidRDefault="00CC74BA">
            <w:pPr>
              <w:pStyle w:val="TableParagraph"/>
              <w:spacing w:before="14" w:line="95" w:lineRule="exact"/>
              <w:ind w:left="254"/>
              <w:rPr>
                <w:sz w:val="9"/>
              </w:rPr>
            </w:pPr>
            <w:r>
              <w:rPr>
                <w:sz w:val="9"/>
              </w:rPr>
              <w:t>PTY,Limited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4"/>
              <w:rPr>
                <w:sz w:val="9"/>
              </w:rPr>
            </w:pPr>
            <w:r>
              <w:rPr>
                <w:sz w:val="9"/>
              </w:rPr>
              <w:t>Australija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909,10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0031223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cisplatin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SINPLATIN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 mg/10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109" w:right="57" w:hanging="26"/>
              <w:rPr>
                <w:sz w:val="9"/>
              </w:rPr>
            </w:pPr>
            <w:r>
              <w:rPr>
                <w:sz w:val="9"/>
              </w:rPr>
              <w:t>S.C. Sindan-Pharma S.R.L., Actavis Italy</w:t>
            </w: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4" w:right="100" w:hanging="99"/>
              <w:rPr>
                <w:sz w:val="9"/>
              </w:rPr>
            </w:pPr>
            <w:r>
              <w:rPr>
                <w:sz w:val="9"/>
              </w:rPr>
              <w:t>Rumunija,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338,80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0031224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cisplatin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SINPLATIN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 mg/50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109" w:right="57" w:hanging="26"/>
              <w:rPr>
                <w:sz w:val="9"/>
              </w:rPr>
            </w:pPr>
            <w:r>
              <w:rPr>
                <w:sz w:val="9"/>
              </w:rPr>
              <w:t>S.C. Sindan-Pharma S.R.L., Actavis Italy</w:t>
            </w: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4" w:right="100" w:hanging="99"/>
              <w:rPr>
                <w:sz w:val="9"/>
              </w:rPr>
            </w:pPr>
            <w:r>
              <w:rPr>
                <w:sz w:val="9"/>
              </w:rPr>
              <w:t>Rumunija,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1.332,70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0031240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karboplatin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4"/>
              <w:ind w:left="21"/>
              <w:rPr>
                <w:sz w:val="9"/>
              </w:rPr>
            </w:pPr>
            <w:r>
              <w:rPr>
                <w:sz w:val="9"/>
              </w:rPr>
              <w:t>CARBOPLATIN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PFIZER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4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plastična, 1 po 15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4"/>
              <w:ind w:left="234"/>
              <w:rPr>
                <w:sz w:val="9"/>
              </w:rPr>
            </w:pPr>
            <w:r>
              <w:rPr>
                <w:sz w:val="9"/>
              </w:rPr>
              <w:t>Pfizer (Perth)</w:t>
            </w:r>
          </w:p>
          <w:p w:rsidR="00FF2815" w:rsidRDefault="00CC74BA">
            <w:pPr>
              <w:pStyle w:val="TableParagraph"/>
              <w:spacing w:before="14" w:line="95" w:lineRule="exact"/>
              <w:ind w:left="254"/>
              <w:rPr>
                <w:sz w:val="9"/>
              </w:rPr>
            </w:pPr>
            <w:r>
              <w:rPr>
                <w:sz w:val="9"/>
              </w:rPr>
              <w:t>PTY,Limited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4"/>
              <w:rPr>
                <w:sz w:val="9"/>
              </w:rPr>
            </w:pPr>
            <w:r>
              <w:rPr>
                <w:sz w:val="9"/>
              </w:rPr>
              <w:t>Australija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1.508,70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karboplatin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CARBOPLASIN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98" w:right="56" w:hanging="14"/>
              <w:rPr>
                <w:sz w:val="9"/>
              </w:rPr>
            </w:pPr>
            <w:r>
              <w:rPr>
                <w:sz w:val="9"/>
              </w:rPr>
              <w:t>S.C. Sindan-Pharma S.R.L.; Actavis Italia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4" w:right="100" w:hanging="99"/>
              <w:rPr>
                <w:sz w:val="9"/>
              </w:rPr>
            </w:pPr>
            <w:r>
              <w:rPr>
                <w:sz w:val="9"/>
              </w:rPr>
              <w:t>Rumunija;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1.508,70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karboplatin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CARBOPLASIN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45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98" w:right="56" w:hanging="14"/>
              <w:rPr>
                <w:sz w:val="9"/>
              </w:rPr>
            </w:pPr>
            <w:r>
              <w:rPr>
                <w:sz w:val="9"/>
              </w:rPr>
              <w:t>S.C. Sindan-Pharma S.R.L.; Actavis Italia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4" w:right="100" w:hanging="99"/>
              <w:rPr>
                <w:sz w:val="9"/>
              </w:rPr>
            </w:pPr>
            <w:r>
              <w:rPr>
                <w:sz w:val="9"/>
              </w:rPr>
              <w:t>Rumunija;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5.165,70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karboplatin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CARBOPLATIN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EBEWE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stalena, 1 po 15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(150mg/15ml)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8"/>
              <w:rPr>
                <w:sz w:val="9"/>
              </w:rPr>
            </w:pPr>
            <w:r>
              <w:rPr>
                <w:sz w:val="9"/>
              </w:rPr>
              <w:t>Ebewe Pharma</w:t>
            </w:r>
          </w:p>
          <w:p w:rsidR="00FF2815" w:rsidRDefault="00CC74BA">
            <w:pPr>
              <w:pStyle w:val="TableParagraph"/>
              <w:spacing w:before="14" w:line="95" w:lineRule="exact"/>
              <w:ind w:left="107"/>
              <w:rPr>
                <w:sz w:val="9"/>
              </w:rPr>
            </w:pPr>
            <w:r>
              <w:rPr>
                <w:sz w:val="9"/>
              </w:rPr>
              <w:t>Ges.M.H.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1.508,70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karboplatin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CARBOPLATIN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EBEWE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stalena, 1 po 45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(450mg/45ml)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8"/>
              <w:rPr>
                <w:sz w:val="9"/>
              </w:rPr>
            </w:pPr>
            <w:r>
              <w:rPr>
                <w:sz w:val="9"/>
              </w:rPr>
              <w:t>Ebewe Pharma</w:t>
            </w:r>
          </w:p>
          <w:p w:rsidR="00FF2815" w:rsidRDefault="00CC74BA">
            <w:pPr>
              <w:pStyle w:val="TableParagraph"/>
              <w:spacing w:before="14" w:line="95" w:lineRule="exact"/>
              <w:ind w:left="107"/>
              <w:rPr>
                <w:sz w:val="9"/>
              </w:rPr>
            </w:pPr>
            <w:r>
              <w:rPr>
                <w:sz w:val="9"/>
              </w:rPr>
              <w:t>Ges.M.H.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5.165,70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0031364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oksaliplatin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OXALIPLATIN-PLIVA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 ,1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86" w:right="54" w:hanging="5"/>
              <w:rPr>
                <w:sz w:val="9"/>
              </w:rPr>
            </w:pPr>
            <w:r>
              <w:rPr>
                <w:sz w:val="9"/>
              </w:rPr>
              <w:t>Pharmachemie B.V.; Pliva Hrvatska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63" w:right="89" w:hanging="12"/>
              <w:rPr>
                <w:sz w:val="9"/>
              </w:rPr>
            </w:pPr>
            <w:r>
              <w:rPr>
                <w:sz w:val="9"/>
              </w:rPr>
              <w:t>Holandija; Hrvatska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2.424,20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3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0031365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oksaliplatin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OXALIPLATIN-PLIVA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89" w:right="45" w:firstLine="6"/>
              <w:rPr>
                <w:sz w:val="9"/>
              </w:rPr>
            </w:pPr>
            <w:r>
              <w:rPr>
                <w:sz w:val="9"/>
              </w:rPr>
              <w:t>Pharmachemie B.V.; Pliva Hrvatska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63" w:right="89" w:hanging="12"/>
              <w:rPr>
                <w:sz w:val="9"/>
              </w:rPr>
            </w:pPr>
            <w:r>
              <w:rPr>
                <w:sz w:val="9"/>
              </w:rPr>
              <w:t>Holandija; Hrvatska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4.848,60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0031367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oksaliplatin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SINOXAL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10 ml (50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mg/10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7" w:line="110" w:lineRule="atLeast"/>
              <w:ind w:left="98" w:right="77" w:hanging="1"/>
              <w:jc w:val="center"/>
              <w:rPr>
                <w:sz w:val="9"/>
              </w:rPr>
            </w:pPr>
            <w:r>
              <w:rPr>
                <w:sz w:val="9"/>
              </w:rPr>
              <w:t>Actavis Italy S.P.A.; S.C.Sindan-Pharma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49" w:right="111" w:firstLine="73"/>
              <w:rPr>
                <w:sz w:val="9"/>
              </w:rPr>
            </w:pPr>
            <w:r>
              <w:rPr>
                <w:sz w:val="9"/>
              </w:rPr>
              <w:t>Italija; 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2.424,20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0031368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oksaliplatin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SINOXAL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20 ml (100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mg/20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 w:line="110" w:lineRule="atLeast"/>
              <w:ind w:left="98" w:right="77" w:hanging="1"/>
              <w:jc w:val="center"/>
              <w:rPr>
                <w:sz w:val="9"/>
              </w:rPr>
            </w:pPr>
            <w:r>
              <w:rPr>
                <w:sz w:val="9"/>
              </w:rPr>
              <w:t>Actavis Italy S.P.A.; S.C.Sindan-Pharma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149" w:right="111" w:firstLine="73"/>
              <w:rPr>
                <w:sz w:val="9"/>
              </w:rPr>
            </w:pPr>
            <w:r>
              <w:rPr>
                <w:sz w:val="9"/>
              </w:rPr>
              <w:t>Italija; Rumunija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4.848,60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0031402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oksaliplatin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21"/>
              <w:rPr>
                <w:sz w:val="9"/>
              </w:rPr>
            </w:pPr>
            <w:r>
              <w:rPr>
                <w:sz w:val="9"/>
              </w:rPr>
              <w:t>OXALIPLATIN EBEWE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w w:val="102"/>
                <w:sz w:val="9"/>
              </w:rPr>
              <w:t>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10 ml (5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2.424,20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0031403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oksaliplatin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21"/>
              <w:rPr>
                <w:sz w:val="9"/>
              </w:rPr>
            </w:pPr>
            <w:r>
              <w:rPr>
                <w:sz w:val="9"/>
              </w:rPr>
              <w:t>OXALIPLATIN EBEWE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w w:val="102"/>
                <w:sz w:val="9"/>
              </w:rPr>
              <w:t>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20 ml (5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80"/>
              <w:rPr>
                <w:sz w:val="9"/>
              </w:rPr>
            </w:pPr>
            <w:r>
              <w:rPr>
                <w:sz w:val="9"/>
              </w:rPr>
              <w:t>Ebewe Pharma Ges.</w:t>
            </w:r>
          </w:p>
          <w:p w:rsidR="00FF2815" w:rsidRDefault="00CC74BA">
            <w:pPr>
              <w:pStyle w:val="TableParagraph"/>
              <w:spacing w:before="14" w:line="95" w:lineRule="exact"/>
              <w:ind w:left="172"/>
              <w:rPr>
                <w:sz w:val="9"/>
              </w:rPr>
            </w:pPr>
            <w:r>
              <w:rPr>
                <w:sz w:val="9"/>
              </w:rPr>
              <w:t>M.B.H NFG. KG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4.848,60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0031383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oksaliplatin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OXALIPLATIN KABI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11" w:hanging="7"/>
              <w:rPr>
                <w:sz w:val="9"/>
              </w:rPr>
            </w:pPr>
            <w:r>
              <w:rPr>
                <w:sz w:val="9"/>
              </w:rPr>
              <w:t>Fresenius Kabi Oncology PLC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2.424,20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4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0031382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oksaliplatin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OXALIPLATIN KABI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</w:t>
            </w:r>
          </w:p>
          <w:p w:rsidR="00FF2815" w:rsidRDefault="00CC74BA">
            <w:pPr>
              <w:pStyle w:val="TableParagraph"/>
              <w:spacing w:before="13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11" w:hanging="7"/>
              <w:rPr>
                <w:sz w:val="9"/>
              </w:rPr>
            </w:pPr>
            <w:r>
              <w:rPr>
                <w:sz w:val="9"/>
              </w:rPr>
              <w:t>Fresenius Kabi Oncology PLC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4.848,60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3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line="94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0031371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oksaliplatin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GOXYRAL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Eriochem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Argentina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4.848,60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1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  <w:tr w:rsidR="00FF2815">
        <w:trPr>
          <w:trHeight w:val="111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0031370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oksaliplatin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GOXYRAL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Eriochem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Argentina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2.424,20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 w:line="273" w:lineRule="auto"/>
              <w:ind w:left="23" w:firstLine="5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zdravstvene ustanove tercijarnog nivoa zdravstvene zaštite koja ispunjava uslove za primenu leka u lečenju određene lokalizacije bolesti.</w:t>
            </w:r>
          </w:p>
          <w:p w:rsidR="00FF2815" w:rsidRDefault="00CC74BA">
            <w:pPr>
              <w:pStyle w:val="TableParagraph"/>
              <w:spacing w:line="271" w:lineRule="auto"/>
              <w:ind w:left="23" w:right="80" w:firstLine="75"/>
              <w:rPr>
                <w:sz w:val="9"/>
              </w:rPr>
            </w:pPr>
            <w:r>
              <w:rPr>
                <w:sz w:val="9"/>
              </w:rPr>
              <w:t>Nastavak terapije u zdravstvenim ustanovama koje obavljaj</w:t>
            </w:r>
            <w:r>
              <w:rPr>
                <w:sz w:val="9"/>
              </w:rPr>
              <w:t>u zdravstvenu delatnost na sekundarnom ili</w:t>
            </w: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tercijarnom nivou u mestu prebivališta osiguranog lica.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49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1039394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imatinib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ALVOTINIB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2"/>
              <w:rPr>
                <w:sz w:val="9"/>
              </w:rPr>
            </w:pPr>
            <w:r>
              <w:rPr>
                <w:sz w:val="9"/>
              </w:rPr>
              <w:t>blister, 120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Alvogen Pharma d.o.o.; Pharmadox Healthcare Ltd.; Remedica Ltd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73" w:right="54" w:firstLine="3"/>
              <w:jc w:val="center"/>
              <w:rPr>
                <w:sz w:val="9"/>
              </w:rPr>
            </w:pPr>
            <w:r>
              <w:rPr>
                <w:sz w:val="9"/>
              </w:rPr>
              <w:t>Republika Srbija; Malta; 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6"/>
              <w:rPr>
                <w:sz w:val="9"/>
              </w:rPr>
            </w:pPr>
            <w:r>
              <w:rPr>
                <w:sz w:val="9"/>
              </w:rPr>
              <w:t>22.329,10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64"/>
              </w:numPr>
              <w:tabs>
                <w:tab w:val="left" w:pos="125"/>
              </w:tabs>
              <w:spacing w:line="271" w:lineRule="auto"/>
              <w:ind w:right="38" w:firstLine="0"/>
              <w:rPr>
                <w:sz w:val="9"/>
              </w:rPr>
            </w:pPr>
            <w:r>
              <w:rPr>
                <w:sz w:val="9"/>
              </w:rPr>
              <w:t xml:space="preserve">Lečenje pacijenata sa hroničnom mijeloidnom leukemijom sa Philadelphia hromozomom i/ili sa bcr-abl rearanžmanom, u </w:t>
            </w:r>
            <w:r>
              <w:rPr>
                <w:spacing w:val="-3"/>
                <w:sz w:val="9"/>
              </w:rPr>
              <w:t xml:space="preserve">svim </w:t>
            </w:r>
            <w:r>
              <w:rPr>
                <w:sz w:val="9"/>
              </w:rPr>
              <w:t>fazama bolesti kao monoterapija ili u sklopu odgovarajućih terapijskih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protokola.</w:t>
            </w:r>
          </w:p>
          <w:p w:rsidR="00FF2815" w:rsidRDefault="00CC74BA">
            <w:pPr>
              <w:pStyle w:val="TableParagraph"/>
              <w:numPr>
                <w:ilvl w:val="0"/>
                <w:numId w:val="64"/>
              </w:numPr>
              <w:tabs>
                <w:tab w:val="left" w:pos="125"/>
              </w:tabs>
              <w:spacing w:before="2" w:line="271" w:lineRule="auto"/>
              <w:ind w:right="39" w:firstLine="0"/>
              <w:rPr>
                <w:sz w:val="9"/>
              </w:rPr>
            </w:pPr>
            <w:r>
              <w:rPr>
                <w:sz w:val="9"/>
              </w:rPr>
              <w:t xml:space="preserve">GIST (Gastro </w:t>
            </w:r>
            <w:r>
              <w:rPr>
                <w:spacing w:val="-3"/>
                <w:sz w:val="9"/>
              </w:rPr>
              <w:t xml:space="preserve">intestinalni </w:t>
            </w:r>
            <w:r>
              <w:rPr>
                <w:sz w:val="9"/>
              </w:rPr>
              <w:t>stromalni tumori) - lokalno uznapredovali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inoperabilni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metastatski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0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ili 1.</w:t>
            </w:r>
          </w:p>
          <w:p w:rsidR="00FF2815" w:rsidRDefault="00CC74BA">
            <w:pPr>
              <w:pStyle w:val="TableParagraph"/>
              <w:numPr>
                <w:ilvl w:val="0"/>
                <w:numId w:val="64"/>
              </w:numPr>
              <w:tabs>
                <w:tab w:val="left" w:pos="125"/>
              </w:tabs>
              <w:spacing w:before="1" w:line="271" w:lineRule="auto"/>
              <w:ind w:right="505" w:firstLine="0"/>
              <w:rPr>
                <w:sz w:val="9"/>
              </w:rPr>
            </w:pPr>
            <w:r>
              <w:rPr>
                <w:sz w:val="9"/>
              </w:rPr>
              <w:t>Filadelfija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bcr-abl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akutna limfoblastna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leukemija.</w:t>
            </w:r>
          </w:p>
          <w:p w:rsidR="00FF2815" w:rsidRDefault="00CC74BA">
            <w:pPr>
              <w:pStyle w:val="TableParagraph"/>
              <w:numPr>
                <w:ilvl w:val="0"/>
                <w:numId w:val="64"/>
              </w:numPr>
              <w:tabs>
                <w:tab w:val="left" w:pos="125"/>
              </w:tabs>
              <w:spacing w:before="1" w:line="271" w:lineRule="auto"/>
              <w:ind w:right="376" w:firstLine="0"/>
              <w:rPr>
                <w:sz w:val="9"/>
              </w:rPr>
            </w:pPr>
            <w:r>
              <w:rPr>
                <w:sz w:val="9"/>
              </w:rPr>
              <w:t>kod odraslih pacijenata sa mijelodisplastičnom/mijeloproliferativnom bolešću (MDS/MPD) povezanom sa rearanžiranjem gena za receptore za trombocitni faktor rasta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(PDGFR).</w:t>
            </w:r>
          </w:p>
          <w:p w:rsidR="00FF2815" w:rsidRDefault="00CC74BA">
            <w:pPr>
              <w:pStyle w:val="TableParagraph"/>
              <w:numPr>
                <w:ilvl w:val="0"/>
                <w:numId w:val="64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kod odraslih pacijenata sa hipereozinofilnim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sindromom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0"/>
              <w:rPr>
                <w:sz w:val="9"/>
              </w:rPr>
            </w:pPr>
            <w:r>
              <w:rPr>
                <w:sz w:val="9"/>
              </w:rPr>
              <w:t>(HES,) i/ili hroničnom eozinofi</w:t>
            </w:r>
            <w:r>
              <w:rPr>
                <w:sz w:val="9"/>
              </w:rPr>
              <w:t>lnom leukemijom (CEL, chronic eosinophilic leukaemia) sa FIP1L1-PDGFRα rearanžmanom.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99" w:firstLine="25"/>
              <w:rPr>
                <w:sz w:val="9"/>
              </w:rPr>
            </w:pPr>
            <w:r>
              <w:rPr>
                <w:sz w:val="9"/>
              </w:rPr>
              <w:t>Za indikaciju pod tačkom 1., 3., 4. i 5.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decu i omladinu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zdravstvenu zaštitu majke i deteta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 koje obavljaju zdravstvenu delatnost na sekundarnom ili tercijarnom nivou u mestu prebivališta osiguranog lica </w:t>
            </w:r>
            <w:r>
              <w:rPr>
                <w:sz w:val="9"/>
              </w:rPr>
              <w:t>nakon najmanje 6 meseci lečenja kod stabilnih bolesnika.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24" w:firstLine="50"/>
              <w:rPr>
                <w:sz w:val="9"/>
              </w:rPr>
            </w:pPr>
            <w:r>
              <w:rPr>
                <w:sz w:val="9"/>
              </w:rPr>
              <w:t>Za indikaciju pod tačkom 2.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4" w:line="118" w:lineRule="exac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</w:t>
            </w:r>
            <w:r>
              <w:rPr>
                <w:sz w:val="9"/>
              </w:rPr>
              <w:t>nom nivou u mestu prebivališta osiguranog lica.</w:t>
            </w:r>
          </w:p>
        </w:tc>
      </w:tr>
    </w:tbl>
    <w:p w:rsidR="00FF2815" w:rsidRDefault="00FF2815">
      <w:pPr>
        <w:spacing w:line="118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49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1039397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imatinib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ALVOTINIB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blister, 30 po 400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Alvogen Pharma d.o.o.; Pharmadox Healthcare Ltd.; Remedica Ltd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73" w:right="54" w:firstLine="3"/>
              <w:jc w:val="center"/>
              <w:rPr>
                <w:sz w:val="9"/>
              </w:rPr>
            </w:pPr>
            <w:r>
              <w:rPr>
                <w:sz w:val="9"/>
              </w:rPr>
              <w:t>Republika Srbija; Malta; 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6"/>
              <w:rPr>
                <w:sz w:val="9"/>
              </w:rPr>
            </w:pPr>
            <w:r>
              <w:rPr>
                <w:sz w:val="9"/>
              </w:rPr>
              <w:t>22.329,10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62"/>
              </w:numPr>
              <w:tabs>
                <w:tab w:val="left" w:pos="125"/>
              </w:tabs>
              <w:spacing w:line="271" w:lineRule="auto"/>
              <w:ind w:right="38" w:firstLine="0"/>
              <w:rPr>
                <w:sz w:val="9"/>
              </w:rPr>
            </w:pPr>
            <w:r>
              <w:rPr>
                <w:sz w:val="9"/>
              </w:rPr>
              <w:t xml:space="preserve">Lečenje pacijenata sa hroničnom mijeloidnom leukemijom sa Philadelphia hromozomom i/ili sa bcr-abl rearanžmanom, u </w:t>
            </w:r>
            <w:r>
              <w:rPr>
                <w:spacing w:val="-3"/>
                <w:sz w:val="9"/>
              </w:rPr>
              <w:t xml:space="preserve">svim </w:t>
            </w:r>
            <w:r>
              <w:rPr>
                <w:sz w:val="9"/>
              </w:rPr>
              <w:t>fazama bolesti kao monoterapija ili u sklopu odgovarajućih terapijskih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protokola.</w:t>
            </w:r>
          </w:p>
          <w:p w:rsidR="00FF2815" w:rsidRDefault="00CC74BA">
            <w:pPr>
              <w:pStyle w:val="TableParagraph"/>
              <w:numPr>
                <w:ilvl w:val="0"/>
                <w:numId w:val="62"/>
              </w:numPr>
              <w:tabs>
                <w:tab w:val="left" w:pos="125"/>
              </w:tabs>
              <w:spacing w:before="2" w:line="271" w:lineRule="auto"/>
              <w:ind w:right="39" w:firstLine="0"/>
              <w:rPr>
                <w:sz w:val="9"/>
              </w:rPr>
            </w:pPr>
            <w:r>
              <w:rPr>
                <w:sz w:val="9"/>
              </w:rPr>
              <w:t xml:space="preserve">GIST (Gastro </w:t>
            </w:r>
            <w:r>
              <w:rPr>
                <w:spacing w:val="-3"/>
                <w:sz w:val="9"/>
              </w:rPr>
              <w:t xml:space="preserve">intestinalni </w:t>
            </w:r>
            <w:r>
              <w:rPr>
                <w:sz w:val="9"/>
              </w:rPr>
              <w:t xml:space="preserve">stromalni tumori) - lokalno </w:t>
            </w:r>
            <w:r>
              <w:rPr>
                <w:sz w:val="9"/>
              </w:rPr>
              <w:t>uznapredovali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inoperabilni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metastatski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0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ili 1.</w:t>
            </w:r>
          </w:p>
          <w:p w:rsidR="00FF2815" w:rsidRDefault="00CC74BA">
            <w:pPr>
              <w:pStyle w:val="TableParagraph"/>
              <w:numPr>
                <w:ilvl w:val="0"/>
                <w:numId w:val="62"/>
              </w:numPr>
              <w:tabs>
                <w:tab w:val="left" w:pos="125"/>
              </w:tabs>
              <w:spacing w:before="1" w:line="271" w:lineRule="auto"/>
              <w:ind w:right="505" w:firstLine="0"/>
              <w:rPr>
                <w:sz w:val="9"/>
              </w:rPr>
            </w:pPr>
            <w:r>
              <w:rPr>
                <w:sz w:val="9"/>
              </w:rPr>
              <w:t>Filadelfija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bcr-abl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akutna limfoblastna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leukemija.</w:t>
            </w:r>
          </w:p>
          <w:p w:rsidR="00FF2815" w:rsidRDefault="00CC74BA">
            <w:pPr>
              <w:pStyle w:val="TableParagraph"/>
              <w:numPr>
                <w:ilvl w:val="0"/>
                <w:numId w:val="62"/>
              </w:numPr>
              <w:tabs>
                <w:tab w:val="left" w:pos="125"/>
              </w:tabs>
              <w:spacing w:before="1" w:line="271" w:lineRule="auto"/>
              <w:ind w:right="376" w:firstLine="0"/>
              <w:rPr>
                <w:sz w:val="9"/>
              </w:rPr>
            </w:pPr>
            <w:r>
              <w:rPr>
                <w:sz w:val="9"/>
              </w:rPr>
              <w:t>kod odraslih pacijenata sa mijelodisplastičnom/mijeloproliferativnom bolešću (MDS/MPD) povezanom sa rearanžiranjem gena za receptore za trombocitni faktor rasta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(PDGFR).</w:t>
            </w:r>
          </w:p>
          <w:p w:rsidR="00FF2815" w:rsidRDefault="00CC74BA">
            <w:pPr>
              <w:pStyle w:val="TableParagraph"/>
              <w:numPr>
                <w:ilvl w:val="0"/>
                <w:numId w:val="62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kod odraslih pacijenata sa hipereozinofilnim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sindromom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0"/>
              <w:rPr>
                <w:sz w:val="9"/>
              </w:rPr>
            </w:pPr>
            <w:r>
              <w:rPr>
                <w:sz w:val="9"/>
              </w:rPr>
              <w:t>(HES,) i/ili hroničnom eozinofi</w:t>
            </w:r>
            <w:r>
              <w:rPr>
                <w:sz w:val="9"/>
              </w:rPr>
              <w:t>lnom leukemijom (CEL, chronic eosinophilic leukaemia) sa FIP1L1-PDGFRα rearanžmanom.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99" w:firstLine="25"/>
              <w:rPr>
                <w:sz w:val="9"/>
              </w:rPr>
            </w:pPr>
            <w:r>
              <w:rPr>
                <w:sz w:val="9"/>
              </w:rPr>
              <w:t>Za indikaciju pod tačkom 1., 3., 4. i 5.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decu i omladinu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</w:t>
            </w:r>
            <w:r>
              <w:rPr>
                <w:sz w:val="9"/>
              </w:rPr>
              <w:t>dravstvenu zaštitu majke i deteta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 nako</w:t>
            </w:r>
            <w:r>
              <w:rPr>
                <w:sz w:val="9"/>
              </w:rPr>
              <w:t>n najmanje 6 meseci lečenja kod stabilnih bolesnika.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24" w:firstLine="50"/>
              <w:rPr>
                <w:sz w:val="9"/>
              </w:rPr>
            </w:pPr>
            <w:r>
              <w:rPr>
                <w:sz w:val="9"/>
              </w:rPr>
              <w:t>Za indikaciju pod tačkom 2.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4" w:line="118" w:lineRule="exac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</w:tbl>
    <w:p w:rsidR="00FF2815" w:rsidRDefault="00FF2815">
      <w:pPr>
        <w:spacing w:line="118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49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1039392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imatinib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sz w:val="9"/>
              </w:rPr>
              <w:t>IMATINIB</w:t>
            </w:r>
          </w:p>
          <w:p w:rsidR="00FF2815" w:rsidRDefault="00CC74BA">
            <w:pPr>
              <w:pStyle w:val="TableParagraph"/>
              <w:spacing w:before="13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PHARMASWISS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2"/>
              <w:rPr>
                <w:sz w:val="9"/>
              </w:rPr>
            </w:pPr>
            <w:r>
              <w:rPr>
                <w:sz w:val="9"/>
              </w:rPr>
              <w:t>blister, 120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98"/>
              <w:rPr>
                <w:sz w:val="9"/>
              </w:rPr>
            </w:pPr>
            <w:r>
              <w:rPr>
                <w:sz w:val="9"/>
              </w:rPr>
              <w:t>PharmaSwiss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6"/>
              <w:rPr>
                <w:sz w:val="9"/>
              </w:rPr>
            </w:pPr>
            <w:r>
              <w:rPr>
                <w:sz w:val="9"/>
              </w:rPr>
              <w:t>22.329,10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60"/>
              </w:numPr>
              <w:tabs>
                <w:tab w:val="left" w:pos="125"/>
              </w:tabs>
              <w:spacing w:line="271" w:lineRule="auto"/>
              <w:ind w:right="38" w:firstLine="0"/>
              <w:rPr>
                <w:sz w:val="9"/>
              </w:rPr>
            </w:pPr>
            <w:r>
              <w:rPr>
                <w:sz w:val="9"/>
              </w:rPr>
              <w:t xml:space="preserve">Lečenje pacijenata sa hroničnom mijeloidnom leukemijom sa Philadelphia hromozomom i/ili sa bcr-abl rearanžmanom, u </w:t>
            </w:r>
            <w:r>
              <w:rPr>
                <w:spacing w:val="-3"/>
                <w:sz w:val="9"/>
              </w:rPr>
              <w:t xml:space="preserve">svim </w:t>
            </w:r>
            <w:r>
              <w:rPr>
                <w:sz w:val="9"/>
              </w:rPr>
              <w:t>fazama bolesti kao monoterapija ili u sklopu odgovarajućih terapijskih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protokola.</w:t>
            </w:r>
          </w:p>
          <w:p w:rsidR="00FF2815" w:rsidRDefault="00CC74BA">
            <w:pPr>
              <w:pStyle w:val="TableParagraph"/>
              <w:numPr>
                <w:ilvl w:val="0"/>
                <w:numId w:val="60"/>
              </w:numPr>
              <w:tabs>
                <w:tab w:val="left" w:pos="125"/>
              </w:tabs>
              <w:spacing w:before="2" w:line="271" w:lineRule="auto"/>
              <w:ind w:right="39" w:firstLine="0"/>
              <w:rPr>
                <w:sz w:val="9"/>
              </w:rPr>
            </w:pPr>
            <w:r>
              <w:rPr>
                <w:sz w:val="9"/>
              </w:rPr>
              <w:t xml:space="preserve">GIST (Gastro </w:t>
            </w:r>
            <w:r>
              <w:rPr>
                <w:spacing w:val="-3"/>
                <w:sz w:val="9"/>
              </w:rPr>
              <w:t xml:space="preserve">intestinalni </w:t>
            </w:r>
            <w:r>
              <w:rPr>
                <w:sz w:val="9"/>
              </w:rPr>
              <w:t>stromalni tumori) - lokalno uznapredovali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inoperabilni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metastatski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0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ili 1.</w:t>
            </w:r>
          </w:p>
          <w:p w:rsidR="00FF2815" w:rsidRDefault="00CC74BA">
            <w:pPr>
              <w:pStyle w:val="TableParagraph"/>
              <w:numPr>
                <w:ilvl w:val="0"/>
                <w:numId w:val="60"/>
              </w:numPr>
              <w:tabs>
                <w:tab w:val="left" w:pos="125"/>
              </w:tabs>
              <w:spacing w:before="1" w:line="271" w:lineRule="auto"/>
              <w:ind w:right="505" w:firstLine="0"/>
              <w:rPr>
                <w:sz w:val="9"/>
              </w:rPr>
            </w:pPr>
            <w:r>
              <w:rPr>
                <w:sz w:val="9"/>
              </w:rPr>
              <w:t>Filadelfija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bcr-abl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akutna limfoblastna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leukemija.</w:t>
            </w:r>
          </w:p>
          <w:p w:rsidR="00FF2815" w:rsidRDefault="00CC74BA">
            <w:pPr>
              <w:pStyle w:val="TableParagraph"/>
              <w:numPr>
                <w:ilvl w:val="0"/>
                <w:numId w:val="60"/>
              </w:numPr>
              <w:tabs>
                <w:tab w:val="left" w:pos="125"/>
              </w:tabs>
              <w:spacing w:before="1" w:line="271" w:lineRule="auto"/>
              <w:ind w:right="376" w:firstLine="0"/>
              <w:rPr>
                <w:sz w:val="9"/>
              </w:rPr>
            </w:pPr>
            <w:r>
              <w:rPr>
                <w:sz w:val="9"/>
              </w:rPr>
              <w:t>kod odraslih pacijenata sa mijelodisplastičnom/mijeloproliferativnom bolešću (MDS/MPD) povezanom sa rearanžiranjem gena za receptore za trombocitni faktor rasta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(PDGFR).</w:t>
            </w:r>
          </w:p>
          <w:p w:rsidR="00FF2815" w:rsidRDefault="00CC74BA">
            <w:pPr>
              <w:pStyle w:val="TableParagraph"/>
              <w:numPr>
                <w:ilvl w:val="0"/>
                <w:numId w:val="60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kod odraslih pacijenata sa hipereozinofilnim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sindromom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0"/>
              <w:rPr>
                <w:sz w:val="9"/>
              </w:rPr>
            </w:pPr>
            <w:r>
              <w:rPr>
                <w:sz w:val="9"/>
              </w:rPr>
              <w:t>(HES,) i/ili hroničnom eozinofi</w:t>
            </w:r>
            <w:r>
              <w:rPr>
                <w:sz w:val="9"/>
              </w:rPr>
              <w:t>lnom leukemijom (CEL, chronic eosinophilic leukaemia) sa FIP1L1-PDGFRα rearanžmanom.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99" w:firstLine="25"/>
              <w:rPr>
                <w:sz w:val="9"/>
              </w:rPr>
            </w:pPr>
            <w:r>
              <w:rPr>
                <w:sz w:val="9"/>
              </w:rPr>
              <w:t>Za indikaciju pod tačkom 1., 3., 4. i 5.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decu i omladinu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zdravstvenu zaštitu majke i deteta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 koje obavljaju zdravstvenu delatnost na sekundarnom ili tercijarnom nivou u mestu prebivališta osiguranog lica </w:t>
            </w:r>
            <w:r>
              <w:rPr>
                <w:sz w:val="9"/>
              </w:rPr>
              <w:t>nakon najmanje 6 meseci lečenja kod stabilnih bolesnika.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24" w:firstLine="50"/>
              <w:rPr>
                <w:sz w:val="9"/>
              </w:rPr>
            </w:pPr>
            <w:r>
              <w:rPr>
                <w:sz w:val="9"/>
              </w:rPr>
              <w:t>Za indikaciju pod tačkom 2.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4" w:line="118" w:lineRule="exac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</w:t>
            </w:r>
            <w:r>
              <w:rPr>
                <w:sz w:val="9"/>
              </w:rPr>
              <w:t>nom nivou u mestu prebivališta osiguranog lica.</w:t>
            </w:r>
          </w:p>
        </w:tc>
      </w:tr>
    </w:tbl>
    <w:p w:rsidR="00FF2815" w:rsidRDefault="00FF2815">
      <w:pPr>
        <w:spacing w:line="118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49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1039006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imatinib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MEAXIN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1"/>
              <w:rPr>
                <w:sz w:val="9"/>
              </w:rPr>
            </w:pPr>
            <w:r>
              <w:rPr>
                <w:sz w:val="9"/>
              </w:rPr>
              <w:t>blister, 60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39" w:right="54" w:hanging="348"/>
              <w:rPr>
                <w:sz w:val="9"/>
              </w:rPr>
            </w:pPr>
            <w:r>
              <w:rPr>
                <w:sz w:val="9"/>
              </w:rPr>
              <w:t>Krka, tovarna zdravil d.d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63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6"/>
              <w:rPr>
                <w:sz w:val="9"/>
              </w:rPr>
            </w:pPr>
            <w:r>
              <w:rPr>
                <w:sz w:val="9"/>
              </w:rPr>
              <w:t>11.164,60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58"/>
              </w:numPr>
              <w:tabs>
                <w:tab w:val="left" w:pos="125"/>
              </w:tabs>
              <w:spacing w:line="271" w:lineRule="auto"/>
              <w:ind w:right="38" w:firstLine="0"/>
              <w:rPr>
                <w:sz w:val="9"/>
              </w:rPr>
            </w:pPr>
            <w:r>
              <w:rPr>
                <w:sz w:val="9"/>
              </w:rPr>
              <w:t xml:space="preserve">Lečenje pacijenata sa hroničnom mijeloidnom leukemijom sa Philadelphia hromozomom i/ili sa bcr-abl rearanžmanom, u </w:t>
            </w:r>
            <w:r>
              <w:rPr>
                <w:spacing w:val="-3"/>
                <w:sz w:val="9"/>
              </w:rPr>
              <w:t xml:space="preserve">svim </w:t>
            </w:r>
            <w:r>
              <w:rPr>
                <w:sz w:val="9"/>
              </w:rPr>
              <w:t>fazama bolesti kao monoterapija ili u sklopu odgovarajućih terapijskih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protokola.</w:t>
            </w:r>
          </w:p>
          <w:p w:rsidR="00FF2815" w:rsidRDefault="00CC74BA">
            <w:pPr>
              <w:pStyle w:val="TableParagraph"/>
              <w:numPr>
                <w:ilvl w:val="0"/>
                <w:numId w:val="58"/>
              </w:numPr>
              <w:tabs>
                <w:tab w:val="left" w:pos="125"/>
              </w:tabs>
              <w:spacing w:before="2" w:line="271" w:lineRule="auto"/>
              <w:ind w:right="39" w:firstLine="0"/>
              <w:rPr>
                <w:sz w:val="9"/>
              </w:rPr>
            </w:pPr>
            <w:r>
              <w:rPr>
                <w:sz w:val="9"/>
              </w:rPr>
              <w:t xml:space="preserve">GIST (Gastro </w:t>
            </w:r>
            <w:r>
              <w:rPr>
                <w:spacing w:val="-3"/>
                <w:sz w:val="9"/>
              </w:rPr>
              <w:t xml:space="preserve">intestinalni </w:t>
            </w:r>
            <w:r>
              <w:rPr>
                <w:sz w:val="9"/>
              </w:rPr>
              <w:t xml:space="preserve">stromalni tumori) - lokalno </w:t>
            </w:r>
            <w:r>
              <w:rPr>
                <w:sz w:val="9"/>
              </w:rPr>
              <w:t>uznapredovali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inoperabilni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metastatski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0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ili 1.</w:t>
            </w:r>
          </w:p>
          <w:p w:rsidR="00FF2815" w:rsidRDefault="00CC74BA">
            <w:pPr>
              <w:pStyle w:val="TableParagraph"/>
              <w:numPr>
                <w:ilvl w:val="0"/>
                <w:numId w:val="58"/>
              </w:numPr>
              <w:tabs>
                <w:tab w:val="left" w:pos="125"/>
              </w:tabs>
              <w:spacing w:before="1" w:line="271" w:lineRule="auto"/>
              <w:ind w:right="505" w:firstLine="0"/>
              <w:rPr>
                <w:sz w:val="9"/>
              </w:rPr>
            </w:pPr>
            <w:r>
              <w:rPr>
                <w:sz w:val="9"/>
              </w:rPr>
              <w:t>Filadelfija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bcr-abl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akutna limfoblastna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leukemija.</w:t>
            </w:r>
          </w:p>
          <w:p w:rsidR="00FF2815" w:rsidRDefault="00CC74BA">
            <w:pPr>
              <w:pStyle w:val="TableParagraph"/>
              <w:numPr>
                <w:ilvl w:val="0"/>
                <w:numId w:val="58"/>
              </w:numPr>
              <w:tabs>
                <w:tab w:val="left" w:pos="125"/>
              </w:tabs>
              <w:spacing w:before="1" w:line="271" w:lineRule="auto"/>
              <w:ind w:right="376" w:firstLine="0"/>
              <w:rPr>
                <w:sz w:val="9"/>
              </w:rPr>
            </w:pPr>
            <w:r>
              <w:rPr>
                <w:sz w:val="9"/>
              </w:rPr>
              <w:t>kod odraslih pacijenata sa mijelodisplastičnom/mijeloproliferativnom bolešću (MDS/MPD) povezanom sa rearanžiranjem gena za receptore za trombocitni faktor rasta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(PDGFR).</w:t>
            </w:r>
          </w:p>
          <w:p w:rsidR="00FF2815" w:rsidRDefault="00CC74BA">
            <w:pPr>
              <w:pStyle w:val="TableParagraph"/>
              <w:numPr>
                <w:ilvl w:val="0"/>
                <w:numId w:val="58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kod odraslih pacijenata sa hipereozinofilnim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sindromom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0"/>
              <w:rPr>
                <w:sz w:val="9"/>
              </w:rPr>
            </w:pPr>
            <w:r>
              <w:rPr>
                <w:sz w:val="9"/>
              </w:rPr>
              <w:t>(HES,) i/ili hroničnom eozinofi</w:t>
            </w:r>
            <w:r>
              <w:rPr>
                <w:sz w:val="9"/>
              </w:rPr>
              <w:t>lnom leukemijom (CEL, chronic eosinophilic leukaemia) sa FIP1L1-PDGFRα rearanžmanom.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99" w:firstLine="25"/>
              <w:rPr>
                <w:sz w:val="9"/>
              </w:rPr>
            </w:pPr>
            <w:r>
              <w:rPr>
                <w:sz w:val="9"/>
              </w:rPr>
              <w:t>Za indikaciju pod tačkom 1., 3., 4. i 5.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decu i omladinu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</w:t>
            </w:r>
            <w:r>
              <w:rPr>
                <w:sz w:val="9"/>
              </w:rPr>
              <w:t>dravstvenu zaštitu majke i deteta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 nakon najmanje 6 meseci lečenja kod stabilnih bolesnika.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24" w:firstLine="50"/>
              <w:rPr>
                <w:sz w:val="9"/>
              </w:rPr>
            </w:pPr>
            <w:r>
              <w:rPr>
                <w:sz w:val="9"/>
              </w:rPr>
              <w:t>Za indikaciju pod tačkom 2. lek se uvodi u t</w:t>
            </w:r>
            <w:r>
              <w:rPr>
                <w:sz w:val="9"/>
              </w:rPr>
              <w:t>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4" w:line="118" w:lineRule="exac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</w:tbl>
    <w:p w:rsidR="00FF2815" w:rsidRDefault="00FF2815">
      <w:pPr>
        <w:spacing w:line="118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49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1039007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imatinib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MEAXIN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2"/>
              <w:rPr>
                <w:sz w:val="9"/>
              </w:rPr>
            </w:pPr>
            <w:r>
              <w:rPr>
                <w:sz w:val="9"/>
              </w:rPr>
              <w:t>blister, 120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39" w:right="54" w:hanging="348"/>
              <w:rPr>
                <w:sz w:val="9"/>
              </w:rPr>
            </w:pPr>
            <w:r>
              <w:rPr>
                <w:sz w:val="9"/>
              </w:rPr>
              <w:t>Krka, tovarna zdravil d.d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63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6"/>
              <w:rPr>
                <w:sz w:val="9"/>
              </w:rPr>
            </w:pPr>
            <w:r>
              <w:rPr>
                <w:sz w:val="9"/>
              </w:rPr>
              <w:t>22.329,10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56"/>
              </w:numPr>
              <w:tabs>
                <w:tab w:val="left" w:pos="125"/>
              </w:tabs>
              <w:spacing w:line="271" w:lineRule="auto"/>
              <w:ind w:right="38" w:firstLine="0"/>
              <w:rPr>
                <w:sz w:val="9"/>
              </w:rPr>
            </w:pPr>
            <w:r>
              <w:rPr>
                <w:sz w:val="9"/>
              </w:rPr>
              <w:t xml:space="preserve">Lečenje pacijenata sa hroničnom mijeloidnom leukemijom sa Philadelphia hromozomom i/ili sa bcr-abl rearanžmanom, u </w:t>
            </w:r>
            <w:r>
              <w:rPr>
                <w:spacing w:val="-3"/>
                <w:sz w:val="9"/>
              </w:rPr>
              <w:t xml:space="preserve">svim </w:t>
            </w:r>
            <w:r>
              <w:rPr>
                <w:sz w:val="9"/>
              </w:rPr>
              <w:t>fazama bolesti kao monoterapija ili u sklopu odgovarajućih terapijskih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protokola.</w:t>
            </w:r>
          </w:p>
          <w:p w:rsidR="00FF2815" w:rsidRDefault="00CC74BA">
            <w:pPr>
              <w:pStyle w:val="TableParagraph"/>
              <w:numPr>
                <w:ilvl w:val="0"/>
                <w:numId w:val="56"/>
              </w:numPr>
              <w:tabs>
                <w:tab w:val="left" w:pos="125"/>
              </w:tabs>
              <w:spacing w:before="2" w:line="271" w:lineRule="auto"/>
              <w:ind w:right="39" w:firstLine="0"/>
              <w:rPr>
                <w:sz w:val="9"/>
              </w:rPr>
            </w:pPr>
            <w:r>
              <w:rPr>
                <w:sz w:val="9"/>
              </w:rPr>
              <w:t xml:space="preserve">GIST (Gastro </w:t>
            </w:r>
            <w:r>
              <w:rPr>
                <w:spacing w:val="-3"/>
                <w:sz w:val="9"/>
              </w:rPr>
              <w:t xml:space="preserve">intestinalni </w:t>
            </w:r>
            <w:r>
              <w:rPr>
                <w:sz w:val="9"/>
              </w:rPr>
              <w:t>stromalni tumori) - lokalno uznapredovali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inoperabilni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metastatski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0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ili 1.</w:t>
            </w:r>
          </w:p>
          <w:p w:rsidR="00FF2815" w:rsidRDefault="00CC74BA">
            <w:pPr>
              <w:pStyle w:val="TableParagraph"/>
              <w:numPr>
                <w:ilvl w:val="0"/>
                <w:numId w:val="56"/>
              </w:numPr>
              <w:tabs>
                <w:tab w:val="left" w:pos="125"/>
              </w:tabs>
              <w:spacing w:before="1" w:line="271" w:lineRule="auto"/>
              <w:ind w:right="505" w:firstLine="0"/>
              <w:rPr>
                <w:sz w:val="9"/>
              </w:rPr>
            </w:pPr>
            <w:r>
              <w:rPr>
                <w:sz w:val="9"/>
              </w:rPr>
              <w:t>Filadelfija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bcr-abl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akutna limfoblastna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leukemija.</w:t>
            </w:r>
          </w:p>
          <w:p w:rsidR="00FF2815" w:rsidRDefault="00CC74BA">
            <w:pPr>
              <w:pStyle w:val="TableParagraph"/>
              <w:numPr>
                <w:ilvl w:val="0"/>
                <w:numId w:val="56"/>
              </w:numPr>
              <w:tabs>
                <w:tab w:val="left" w:pos="125"/>
              </w:tabs>
              <w:spacing w:before="1" w:line="271" w:lineRule="auto"/>
              <w:ind w:right="376" w:firstLine="0"/>
              <w:rPr>
                <w:sz w:val="9"/>
              </w:rPr>
            </w:pPr>
            <w:r>
              <w:rPr>
                <w:sz w:val="9"/>
              </w:rPr>
              <w:t>kod odraslih pacijenata sa mijelodisplastičnom/mijeloproliferativnom bolešću (MDS/MPD) povezanom sa rearanžiranjem gena za receptore za trombocitni faktor rasta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(PDGFR).</w:t>
            </w:r>
          </w:p>
          <w:p w:rsidR="00FF2815" w:rsidRDefault="00CC74BA">
            <w:pPr>
              <w:pStyle w:val="TableParagraph"/>
              <w:numPr>
                <w:ilvl w:val="0"/>
                <w:numId w:val="56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kod odraslih pacijenata sa hipereozinofilnim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sindromom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0"/>
              <w:rPr>
                <w:sz w:val="9"/>
              </w:rPr>
            </w:pPr>
            <w:r>
              <w:rPr>
                <w:sz w:val="9"/>
              </w:rPr>
              <w:t>(HES,) i/ili hroničnom eozinofilnom leukemijom (CEL, chronic eosinophilic leukaemia) sa FIP1L1-PDGFRα rearanžmanom.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99" w:firstLine="25"/>
              <w:rPr>
                <w:sz w:val="9"/>
              </w:rPr>
            </w:pPr>
            <w:r>
              <w:rPr>
                <w:sz w:val="9"/>
              </w:rPr>
              <w:t>Za indikaciju pod tačkom 1., 3., 4. i 5.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decu i omladinu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zdravstvenu zaštitu majke i deteta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 nakon najmanje 6 meseci lečenja kod stabilnih bolesnika.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24" w:firstLine="50"/>
              <w:rPr>
                <w:sz w:val="9"/>
              </w:rPr>
            </w:pPr>
            <w:r>
              <w:rPr>
                <w:sz w:val="9"/>
              </w:rPr>
              <w:t>Za indikaciju pod tačkom 2. lek se uvodi u t</w:t>
            </w:r>
            <w:r>
              <w:rPr>
                <w:sz w:val="9"/>
              </w:rPr>
              <w:t>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</w:t>
            </w:r>
            <w:r>
              <w:rPr>
                <w:sz w:val="9"/>
              </w:rPr>
              <w:t>ac,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4" w:line="118" w:lineRule="exac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</w:tbl>
    <w:p w:rsidR="00FF2815" w:rsidRDefault="00FF2815">
      <w:pPr>
        <w:spacing w:line="118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49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1039009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imatinib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MEAXIN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blister, 30 po 400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39" w:right="54" w:hanging="348"/>
              <w:rPr>
                <w:sz w:val="9"/>
              </w:rPr>
            </w:pPr>
            <w:r>
              <w:rPr>
                <w:sz w:val="9"/>
              </w:rPr>
              <w:t>Krka, tovarna zdravil d.d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63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6"/>
              <w:rPr>
                <w:sz w:val="9"/>
              </w:rPr>
            </w:pPr>
            <w:r>
              <w:rPr>
                <w:sz w:val="9"/>
              </w:rPr>
              <w:t>22.329,10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54"/>
              </w:numPr>
              <w:tabs>
                <w:tab w:val="left" w:pos="125"/>
              </w:tabs>
              <w:spacing w:line="271" w:lineRule="auto"/>
              <w:ind w:right="38" w:firstLine="0"/>
              <w:rPr>
                <w:sz w:val="9"/>
              </w:rPr>
            </w:pPr>
            <w:r>
              <w:rPr>
                <w:sz w:val="9"/>
              </w:rPr>
              <w:t xml:space="preserve">Lečenje pacijenata sa hroničnom mijeloidnom leukemijom sa Philadelphia hromozomom i/ili sa bcr-abl rearanžmanom, u </w:t>
            </w:r>
            <w:r>
              <w:rPr>
                <w:spacing w:val="-3"/>
                <w:sz w:val="9"/>
              </w:rPr>
              <w:t xml:space="preserve">svim </w:t>
            </w:r>
            <w:r>
              <w:rPr>
                <w:sz w:val="9"/>
              </w:rPr>
              <w:t>fazama bolesti kao monoterapija ili u sklopu odgovarajućih terapijskih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protokola.</w:t>
            </w:r>
          </w:p>
          <w:p w:rsidR="00FF2815" w:rsidRDefault="00CC74BA">
            <w:pPr>
              <w:pStyle w:val="TableParagraph"/>
              <w:numPr>
                <w:ilvl w:val="0"/>
                <w:numId w:val="54"/>
              </w:numPr>
              <w:tabs>
                <w:tab w:val="left" w:pos="125"/>
              </w:tabs>
              <w:spacing w:before="2" w:line="271" w:lineRule="auto"/>
              <w:ind w:right="39" w:firstLine="0"/>
              <w:rPr>
                <w:sz w:val="9"/>
              </w:rPr>
            </w:pPr>
            <w:r>
              <w:rPr>
                <w:sz w:val="9"/>
              </w:rPr>
              <w:t xml:space="preserve">GIST (Gastro </w:t>
            </w:r>
            <w:r>
              <w:rPr>
                <w:spacing w:val="-3"/>
                <w:sz w:val="9"/>
              </w:rPr>
              <w:t xml:space="preserve">intestinalni </w:t>
            </w:r>
            <w:r>
              <w:rPr>
                <w:sz w:val="9"/>
              </w:rPr>
              <w:t>stromalni tumori) - lokalno uznapredovali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inoperabilni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metastatski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0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ili 1.</w:t>
            </w:r>
          </w:p>
          <w:p w:rsidR="00FF2815" w:rsidRDefault="00CC74BA">
            <w:pPr>
              <w:pStyle w:val="TableParagraph"/>
              <w:numPr>
                <w:ilvl w:val="0"/>
                <w:numId w:val="54"/>
              </w:numPr>
              <w:tabs>
                <w:tab w:val="left" w:pos="125"/>
              </w:tabs>
              <w:spacing w:before="1" w:line="271" w:lineRule="auto"/>
              <w:ind w:right="505" w:firstLine="0"/>
              <w:rPr>
                <w:sz w:val="9"/>
              </w:rPr>
            </w:pPr>
            <w:r>
              <w:rPr>
                <w:sz w:val="9"/>
              </w:rPr>
              <w:t>Filadelfija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bcr-abl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akutna limfoblastna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leukemija.</w:t>
            </w:r>
          </w:p>
          <w:p w:rsidR="00FF2815" w:rsidRDefault="00CC74BA">
            <w:pPr>
              <w:pStyle w:val="TableParagraph"/>
              <w:numPr>
                <w:ilvl w:val="0"/>
                <w:numId w:val="54"/>
              </w:numPr>
              <w:tabs>
                <w:tab w:val="left" w:pos="125"/>
              </w:tabs>
              <w:spacing w:before="1" w:line="271" w:lineRule="auto"/>
              <w:ind w:right="376" w:firstLine="0"/>
              <w:rPr>
                <w:sz w:val="9"/>
              </w:rPr>
            </w:pPr>
            <w:r>
              <w:rPr>
                <w:sz w:val="9"/>
              </w:rPr>
              <w:t>kod odraslih pacijenata sa mijelodisplastičnom/mijeloproliferativnom bolešću (MDS/MPD) povezanom sa rearanžiranjem gena za receptore za trombocitni faktor rasta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(PDGFR).</w:t>
            </w:r>
          </w:p>
          <w:p w:rsidR="00FF2815" w:rsidRDefault="00CC74BA">
            <w:pPr>
              <w:pStyle w:val="TableParagraph"/>
              <w:numPr>
                <w:ilvl w:val="0"/>
                <w:numId w:val="54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kod odraslih pacijenata sa hipereozinofilnim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sindromom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0"/>
              <w:rPr>
                <w:sz w:val="9"/>
              </w:rPr>
            </w:pPr>
            <w:r>
              <w:rPr>
                <w:sz w:val="9"/>
              </w:rPr>
              <w:t>(HES,) i/ili hroničnom eozinofilnom leukemijom (CEL, chronic eosinophilic leukaemia) sa FIP1L1-PDGFRα rearanžmanom.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99" w:firstLine="25"/>
              <w:rPr>
                <w:sz w:val="9"/>
              </w:rPr>
            </w:pPr>
            <w:r>
              <w:rPr>
                <w:sz w:val="9"/>
              </w:rPr>
              <w:t>Za indikaciju pod tačkom 1., 3., 4. i 5.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decu i omladinu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dečje in</w:t>
            </w:r>
            <w:r>
              <w:rPr>
                <w:sz w:val="9"/>
              </w:rPr>
              <w:t>terne bolesti UKC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zdravstvenu zaštitu majke i deteta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 nakon najmanje 6 meseci lečenja kod stabilnih bolesnika.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24" w:firstLine="50"/>
              <w:rPr>
                <w:sz w:val="9"/>
              </w:rPr>
            </w:pPr>
            <w:r>
              <w:rPr>
                <w:sz w:val="9"/>
              </w:rPr>
              <w:t>Za indikaciju pod tačkom 2. lek se uvodi u t</w:t>
            </w:r>
            <w:r>
              <w:rPr>
                <w:sz w:val="9"/>
              </w:rPr>
              <w:t>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4" w:line="118" w:lineRule="exac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</w:tbl>
    <w:p w:rsidR="00FF2815" w:rsidRDefault="00FF2815">
      <w:pPr>
        <w:spacing w:line="118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49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1039960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imatinib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IMAREM◊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2"/>
              <w:rPr>
                <w:sz w:val="9"/>
              </w:rPr>
            </w:pPr>
            <w:r>
              <w:rPr>
                <w:sz w:val="9"/>
              </w:rPr>
              <w:t>blister, 120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6"/>
              <w:rPr>
                <w:sz w:val="9"/>
              </w:rPr>
            </w:pPr>
            <w:r>
              <w:rPr>
                <w:sz w:val="9"/>
              </w:rPr>
              <w:t>Remedica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4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6"/>
              <w:rPr>
                <w:sz w:val="9"/>
              </w:rPr>
            </w:pPr>
            <w:r>
              <w:rPr>
                <w:sz w:val="9"/>
              </w:rPr>
              <w:t>22.329,10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52"/>
              </w:numPr>
              <w:tabs>
                <w:tab w:val="left" w:pos="125"/>
              </w:tabs>
              <w:spacing w:line="271" w:lineRule="auto"/>
              <w:ind w:right="38" w:firstLine="0"/>
              <w:rPr>
                <w:sz w:val="9"/>
              </w:rPr>
            </w:pPr>
            <w:r>
              <w:rPr>
                <w:sz w:val="9"/>
              </w:rPr>
              <w:t xml:space="preserve">Lečenje pacijenata sa hroničnom mijeloidnom leukemijom sa Philadelphia hromozomom i/ili sa bcr-abl rearanžmanom, u </w:t>
            </w:r>
            <w:r>
              <w:rPr>
                <w:spacing w:val="-3"/>
                <w:sz w:val="9"/>
              </w:rPr>
              <w:t xml:space="preserve">svim </w:t>
            </w:r>
            <w:r>
              <w:rPr>
                <w:sz w:val="9"/>
              </w:rPr>
              <w:t>fazama bolesti kao monoterapija ili u sklopu odgovarajućih terapijskih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protokola.</w:t>
            </w:r>
          </w:p>
          <w:p w:rsidR="00FF2815" w:rsidRDefault="00CC74BA">
            <w:pPr>
              <w:pStyle w:val="TableParagraph"/>
              <w:numPr>
                <w:ilvl w:val="0"/>
                <w:numId w:val="52"/>
              </w:numPr>
              <w:tabs>
                <w:tab w:val="left" w:pos="125"/>
              </w:tabs>
              <w:spacing w:before="2" w:line="271" w:lineRule="auto"/>
              <w:ind w:right="39" w:firstLine="0"/>
              <w:rPr>
                <w:sz w:val="9"/>
              </w:rPr>
            </w:pPr>
            <w:r>
              <w:rPr>
                <w:sz w:val="9"/>
              </w:rPr>
              <w:t xml:space="preserve">GIST (Gastro </w:t>
            </w:r>
            <w:r>
              <w:rPr>
                <w:spacing w:val="-3"/>
                <w:sz w:val="9"/>
              </w:rPr>
              <w:t xml:space="preserve">intestinalni </w:t>
            </w:r>
            <w:r>
              <w:rPr>
                <w:sz w:val="9"/>
              </w:rPr>
              <w:t>stromalni tumori) - lokalno uznapredovali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inoperabilni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metastatski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0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ili 1.</w:t>
            </w:r>
          </w:p>
          <w:p w:rsidR="00FF2815" w:rsidRDefault="00CC74BA">
            <w:pPr>
              <w:pStyle w:val="TableParagraph"/>
              <w:numPr>
                <w:ilvl w:val="0"/>
                <w:numId w:val="52"/>
              </w:numPr>
              <w:tabs>
                <w:tab w:val="left" w:pos="125"/>
              </w:tabs>
              <w:spacing w:before="1" w:line="271" w:lineRule="auto"/>
              <w:ind w:right="505" w:firstLine="0"/>
              <w:rPr>
                <w:sz w:val="9"/>
              </w:rPr>
            </w:pPr>
            <w:r>
              <w:rPr>
                <w:sz w:val="9"/>
              </w:rPr>
              <w:t>Filadelfija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bcr-abl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akutna limfoblastna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leukemija.</w:t>
            </w:r>
          </w:p>
          <w:p w:rsidR="00FF2815" w:rsidRDefault="00CC74BA">
            <w:pPr>
              <w:pStyle w:val="TableParagraph"/>
              <w:numPr>
                <w:ilvl w:val="0"/>
                <w:numId w:val="52"/>
              </w:numPr>
              <w:tabs>
                <w:tab w:val="left" w:pos="125"/>
              </w:tabs>
              <w:spacing w:before="1" w:line="271" w:lineRule="auto"/>
              <w:ind w:right="376" w:firstLine="0"/>
              <w:rPr>
                <w:sz w:val="9"/>
              </w:rPr>
            </w:pPr>
            <w:r>
              <w:rPr>
                <w:sz w:val="9"/>
              </w:rPr>
              <w:t>kod odraslih pacijenata sa mijelodisplastičnom/mijeloproliferativnom bolešću (MDS/MPD) povezanom sa rearanžiranjem gena za receptore za trombocitni faktor rasta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(PDGFR).</w:t>
            </w:r>
          </w:p>
          <w:p w:rsidR="00FF2815" w:rsidRDefault="00CC74BA">
            <w:pPr>
              <w:pStyle w:val="TableParagraph"/>
              <w:numPr>
                <w:ilvl w:val="0"/>
                <w:numId w:val="52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kod odraslih pacijenata sa hipereozinofilnim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sindromom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0"/>
              <w:rPr>
                <w:sz w:val="9"/>
              </w:rPr>
            </w:pPr>
            <w:r>
              <w:rPr>
                <w:sz w:val="9"/>
              </w:rPr>
              <w:t>(HES,) i/ili hroničnom eozinofi</w:t>
            </w:r>
            <w:r>
              <w:rPr>
                <w:sz w:val="9"/>
              </w:rPr>
              <w:t>lnom leukemijom (CEL, chronic eosinophilic leukaemia) sa FIP1L1-PDGFRα rearanžmanom.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99" w:firstLine="25"/>
              <w:rPr>
                <w:sz w:val="9"/>
              </w:rPr>
            </w:pPr>
            <w:r>
              <w:rPr>
                <w:sz w:val="9"/>
              </w:rPr>
              <w:t>Za indikaciju pod tačkom 1., 3., 4. i 5.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decu i omladinu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zdravstvenu zaštitu majke i deteta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 koje obavljaju zdravstvenu delatnost na sekundarnom ili tercijarnom nivou u mestu prebivališta osiguranog lica </w:t>
            </w:r>
            <w:r>
              <w:rPr>
                <w:sz w:val="9"/>
              </w:rPr>
              <w:t>nakon najmanje 6 meseci lečenja kod stabilnih bolesnika.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24" w:firstLine="50"/>
              <w:rPr>
                <w:sz w:val="9"/>
              </w:rPr>
            </w:pPr>
            <w:r>
              <w:rPr>
                <w:sz w:val="9"/>
              </w:rPr>
              <w:t>Za indikaciju pod tačkom 2.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4" w:line="118" w:lineRule="exac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</w:t>
            </w:r>
            <w:r>
              <w:rPr>
                <w:sz w:val="9"/>
              </w:rPr>
              <w:t>nom nivou u mestu prebivališta osiguranog lica.</w:t>
            </w:r>
          </w:p>
        </w:tc>
      </w:tr>
    </w:tbl>
    <w:p w:rsidR="00FF2815" w:rsidRDefault="00FF2815">
      <w:pPr>
        <w:spacing w:line="118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49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1039961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imatinib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IMAREM◊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blister, 30 po 400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6"/>
              <w:rPr>
                <w:sz w:val="9"/>
              </w:rPr>
            </w:pPr>
            <w:r>
              <w:rPr>
                <w:sz w:val="9"/>
              </w:rPr>
              <w:t>Remedica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4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06"/>
              <w:rPr>
                <w:sz w:val="9"/>
              </w:rPr>
            </w:pPr>
            <w:r>
              <w:rPr>
                <w:sz w:val="9"/>
              </w:rPr>
              <w:t>22.329,10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50"/>
              </w:numPr>
              <w:tabs>
                <w:tab w:val="left" w:pos="125"/>
              </w:tabs>
              <w:spacing w:line="271" w:lineRule="auto"/>
              <w:ind w:right="38" w:firstLine="0"/>
              <w:rPr>
                <w:sz w:val="9"/>
              </w:rPr>
            </w:pPr>
            <w:r>
              <w:rPr>
                <w:sz w:val="9"/>
              </w:rPr>
              <w:t xml:space="preserve">Lečenje pacijenata sa hroničnom mijeloidnom leukemijom sa Philadelphia hromozomom i/ili sa bcr-abl rearanžmanom, u </w:t>
            </w:r>
            <w:r>
              <w:rPr>
                <w:spacing w:val="-3"/>
                <w:sz w:val="9"/>
              </w:rPr>
              <w:t xml:space="preserve">svim </w:t>
            </w:r>
            <w:r>
              <w:rPr>
                <w:sz w:val="9"/>
              </w:rPr>
              <w:t>fazama bolesti kao monoterapija ili u sklopu odgovarajućih terapijskih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protokola.</w:t>
            </w:r>
          </w:p>
          <w:p w:rsidR="00FF2815" w:rsidRDefault="00CC74BA">
            <w:pPr>
              <w:pStyle w:val="TableParagraph"/>
              <w:numPr>
                <w:ilvl w:val="0"/>
                <w:numId w:val="50"/>
              </w:numPr>
              <w:tabs>
                <w:tab w:val="left" w:pos="125"/>
              </w:tabs>
              <w:spacing w:before="2" w:line="271" w:lineRule="auto"/>
              <w:ind w:right="39" w:firstLine="0"/>
              <w:rPr>
                <w:sz w:val="9"/>
              </w:rPr>
            </w:pPr>
            <w:r>
              <w:rPr>
                <w:sz w:val="9"/>
              </w:rPr>
              <w:t xml:space="preserve">GIST (Gastro </w:t>
            </w:r>
            <w:r>
              <w:rPr>
                <w:spacing w:val="-3"/>
                <w:sz w:val="9"/>
              </w:rPr>
              <w:t xml:space="preserve">intestinalni </w:t>
            </w:r>
            <w:r>
              <w:rPr>
                <w:sz w:val="9"/>
              </w:rPr>
              <w:t xml:space="preserve">stromalni tumori) - lokalno </w:t>
            </w:r>
            <w:r>
              <w:rPr>
                <w:sz w:val="9"/>
              </w:rPr>
              <w:t>uznapredovali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inoperabilni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metastatski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0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ili 1.</w:t>
            </w:r>
          </w:p>
          <w:p w:rsidR="00FF2815" w:rsidRDefault="00CC74BA">
            <w:pPr>
              <w:pStyle w:val="TableParagraph"/>
              <w:numPr>
                <w:ilvl w:val="0"/>
                <w:numId w:val="50"/>
              </w:numPr>
              <w:tabs>
                <w:tab w:val="left" w:pos="125"/>
              </w:tabs>
              <w:spacing w:before="1" w:line="271" w:lineRule="auto"/>
              <w:ind w:right="505" w:firstLine="0"/>
              <w:rPr>
                <w:sz w:val="9"/>
              </w:rPr>
            </w:pPr>
            <w:r>
              <w:rPr>
                <w:sz w:val="9"/>
              </w:rPr>
              <w:t>Filadelfija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bcr-abl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akutna limfoblastna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leukemija.</w:t>
            </w:r>
          </w:p>
          <w:p w:rsidR="00FF2815" w:rsidRDefault="00CC74BA">
            <w:pPr>
              <w:pStyle w:val="TableParagraph"/>
              <w:numPr>
                <w:ilvl w:val="0"/>
                <w:numId w:val="50"/>
              </w:numPr>
              <w:tabs>
                <w:tab w:val="left" w:pos="125"/>
              </w:tabs>
              <w:spacing w:before="1" w:line="271" w:lineRule="auto"/>
              <w:ind w:right="376" w:firstLine="0"/>
              <w:rPr>
                <w:sz w:val="9"/>
              </w:rPr>
            </w:pPr>
            <w:r>
              <w:rPr>
                <w:sz w:val="9"/>
              </w:rPr>
              <w:t>kod odraslih pacijenata sa mijelodisplastičnom/mijeloproliferativnom bolešću (MDS/MPD) povezanom sa rearanžiranjem gena za receptore za trombocitni faktor rasta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(PDGFR).</w:t>
            </w:r>
          </w:p>
          <w:p w:rsidR="00FF2815" w:rsidRDefault="00CC74BA">
            <w:pPr>
              <w:pStyle w:val="TableParagraph"/>
              <w:numPr>
                <w:ilvl w:val="0"/>
                <w:numId w:val="50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kod odraslih pacijenata sa hipereozinofilnim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sindromom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0"/>
              <w:rPr>
                <w:sz w:val="9"/>
              </w:rPr>
            </w:pPr>
            <w:r>
              <w:rPr>
                <w:sz w:val="9"/>
              </w:rPr>
              <w:t>(HES,) i/ili hroničnom eozinofi</w:t>
            </w:r>
            <w:r>
              <w:rPr>
                <w:sz w:val="9"/>
              </w:rPr>
              <w:t>lnom leukemijom (CEL, chronic eosinophilic leukaemia) sa FIP1L1-PDGFRα rearanžmanom.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99" w:firstLine="25"/>
              <w:rPr>
                <w:sz w:val="9"/>
              </w:rPr>
            </w:pPr>
            <w:r>
              <w:rPr>
                <w:sz w:val="9"/>
              </w:rPr>
              <w:t>Za indikaciju pod tačkom 1., 3., 4. i 5.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decu i omladinu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</w:t>
            </w:r>
            <w:r>
              <w:rPr>
                <w:sz w:val="9"/>
              </w:rPr>
              <w:t>dravstvenu zaštitu majke i deteta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 nako</w:t>
            </w:r>
            <w:r>
              <w:rPr>
                <w:sz w:val="9"/>
              </w:rPr>
              <w:t>n najmanje 6 meseci lečenja kod stabilnih bolesnika.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24" w:firstLine="50"/>
              <w:rPr>
                <w:sz w:val="9"/>
              </w:rPr>
            </w:pPr>
            <w:r>
              <w:rPr>
                <w:sz w:val="9"/>
              </w:rPr>
              <w:t>Za indikaciju pod tačkom 2.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4" w:line="118" w:lineRule="exac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</w:t>
            </w:r>
            <w:r>
              <w:rPr>
                <w:sz w:val="9"/>
              </w:rPr>
              <w:t>u u mestu prebivališta osiguranog lica.</w:t>
            </w:r>
          </w:p>
        </w:tc>
      </w:tr>
    </w:tbl>
    <w:p w:rsidR="00FF2815" w:rsidRDefault="00FF2815">
      <w:pPr>
        <w:spacing w:line="118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49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1039413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imatinib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GLIMATIN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blister, 60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89"/>
              <w:rPr>
                <w:sz w:val="9"/>
              </w:rPr>
            </w:pPr>
            <w:r>
              <w:rPr>
                <w:sz w:val="9"/>
              </w:rPr>
              <w:t>EMS,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27"/>
              <w:rPr>
                <w:sz w:val="9"/>
              </w:rPr>
            </w:pPr>
            <w:r>
              <w:rPr>
                <w:sz w:val="9"/>
              </w:rPr>
              <w:t>Brazil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113"/>
              <w:rPr>
                <w:sz w:val="9"/>
              </w:rPr>
            </w:pPr>
            <w:r>
              <w:rPr>
                <w:sz w:val="9"/>
              </w:rPr>
              <w:t>11.164,60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48"/>
              </w:numPr>
              <w:tabs>
                <w:tab w:val="left" w:pos="125"/>
              </w:tabs>
              <w:spacing w:line="271" w:lineRule="auto"/>
              <w:ind w:right="38" w:firstLine="0"/>
              <w:rPr>
                <w:sz w:val="9"/>
              </w:rPr>
            </w:pPr>
            <w:r>
              <w:rPr>
                <w:sz w:val="9"/>
              </w:rPr>
              <w:t xml:space="preserve">Lečenje pacijenata sa hroničnom mijeloidnom leukemijom sa Philadelphia hromozomom i/ili sa bcr-abl rearanžmanom, u </w:t>
            </w:r>
            <w:r>
              <w:rPr>
                <w:spacing w:val="-3"/>
                <w:sz w:val="9"/>
              </w:rPr>
              <w:t xml:space="preserve">svim </w:t>
            </w:r>
            <w:r>
              <w:rPr>
                <w:sz w:val="9"/>
              </w:rPr>
              <w:t>fazama bolesti kao monoterapija ili u sklopu odgovarajućih terapijskih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protokola.</w:t>
            </w:r>
          </w:p>
          <w:p w:rsidR="00FF2815" w:rsidRDefault="00CC74BA">
            <w:pPr>
              <w:pStyle w:val="TableParagraph"/>
              <w:numPr>
                <w:ilvl w:val="0"/>
                <w:numId w:val="48"/>
              </w:numPr>
              <w:tabs>
                <w:tab w:val="left" w:pos="125"/>
              </w:tabs>
              <w:spacing w:before="2" w:line="271" w:lineRule="auto"/>
              <w:ind w:right="39" w:firstLine="0"/>
              <w:rPr>
                <w:sz w:val="9"/>
              </w:rPr>
            </w:pPr>
            <w:r>
              <w:rPr>
                <w:sz w:val="9"/>
              </w:rPr>
              <w:t xml:space="preserve">GIST (Gastro </w:t>
            </w:r>
            <w:r>
              <w:rPr>
                <w:spacing w:val="-3"/>
                <w:sz w:val="9"/>
              </w:rPr>
              <w:t xml:space="preserve">intestinalni </w:t>
            </w:r>
            <w:r>
              <w:rPr>
                <w:sz w:val="9"/>
              </w:rPr>
              <w:t>stromalni tumori) - lokalno uznapredovali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inoperabilni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metastatski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0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ili 1.</w:t>
            </w:r>
          </w:p>
          <w:p w:rsidR="00FF2815" w:rsidRDefault="00CC74BA">
            <w:pPr>
              <w:pStyle w:val="TableParagraph"/>
              <w:numPr>
                <w:ilvl w:val="0"/>
                <w:numId w:val="48"/>
              </w:numPr>
              <w:tabs>
                <w:tab w:val="left" w:pos="125"/>
              </w:tabs>
              <w:spacing w:before="1" w:line="271" w:lineRule="auto"/>
              <w:ind w:right="505" w:firstLine="0"/>
              <w:rPr>
                <w:sz w:val="9"/>
              </w:rPr>
            </w:pPr>
            <w:r>
              <w:rPr>
                <w:sz w:val="9"/>
              </w:rPr>
              <w:t>Filadelfija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bcr-abl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akutna limfoblastna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leukemija.</w:t>
            </w:r>
          </w:p>
          <w:p w:rsidR="00FF2815" w:rsidRDefault="00CC74BA">
            <w:pPr>
              <w:pStyle w:val="TableParagraph"/>
              <w:numPr>
                <w:ilvl w:val="0"/>
                <w:numId w:val="48"/>
              </w:numPr>
              <w:tabs>
                <w:tab w:val="left" w:pos="125"/>
              </w:tabs>
              <w:spacing w:before="1" w:line="271" w:lineRule="auto"/>
              <w:ind w:right="376" w:firstLine="0"/>
              <w:rPr>
                <w:sz w:val="9"/>
              </w:rPr>
            </w:pPr>
            <w:r>
              <w:rPr>
                <w:sz w:val="9"/>
              </w:rPr>
              <w:t>kod odraslih pacijenata sa mijelodisplastičnom/mijeloproliferativnom bolešću (MDS/MPD) povezanom sa rearanžiranjem gena za receptore za trombocitni faktor rasta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(PDGFR).</w:t>
            </w:r>
          </w:p>
          <w:p w:rsidR="00FF2815" w:rsidRDefault="00CC74BA">
            <w:pPr>
              <w:pStyle w:val="TableParagraph"/>
              <w:numPr>
                <w:ilvl w:val="0"/>
                <w:numId w:val="48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kod odraslih pacijenata sa hipereozinofilnim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sindromom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0"/>
              <w:rPr>
                <w:sz w:val="9"/>
              </w:rPr>
            </w:pPr>
            <w:r>
              <w:rPr>
                <w:sz w:val="9"/>
              </w:rPr>
              <w:t>(HES,) i/ili hroničnom eozinofilnom leukemijom (CEL, chronic eosinophilic leukaemia) sa FIP1L1-PDGFRα rearanžmanom.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99" w:firstLine="25"/>
              <w:rPr>
                <w:sz w:val="9"/>
              </w:rPr>
            </w:pPr>
            <w:r>
              <w:rPr>
                <w:sz w:val="9"/>
              </w:rPr>
              <w:t>Za indikaciju pod tačkom 1., 3., 4. i 5.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decu i omladinu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zdravstvenu zaštitu majke i deteta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 nakon najmanje 6 meseci lečenja kod stabilnih bolesnika.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24" w:firstLine="50"/>
              <w:rPr>
                <w:sz w:val="9"/>
              </w:rPr>
            </w:pPr>
            <w:r>
              <w:rPr>
                <w:sz w:val="9"/>
              </w:rPr>
              <w:t>Za indikaciju pod tačkom 2. lek se uvodi u t</w:t>
            </w:r>
            <w:r>
              <w:rPr>
                <w:sz w:val="9"/>
              </w:rPr>
              <w:t>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</w:t>
            </w:r>
            <w:r>
              <w:rPr>
                <w:sz w:val="9"/>
              </w:rPr>
              <w:t>ac,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4" w:line="118" w:lineRule="exac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</w:tbl>
    <w:p w:rsidR="00FF2815" w:rsidRDefault="00FF2815">
      <w:pPr>
        <w:spacing w:line="118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49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1039414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imatinib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GLIMATIN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28"/>
              <w:rPr>
                <w:sz w:val="9"/>
              </w:rPr>
            </w:pPr>
            <w:r>
              <w:rPr>
                <w:sz w:val="9"/>
              </w:rPr>
              <w:t>blister, 30 po 400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EMS,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Brazil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22.329,10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78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46"/>
              </w:numPr>
              <w:tabs>
                <w:tab w:val="left" w:pos="125"/>
              </w:tabs>
              <w:spacing w:line="271" w:lineRule="auto"/>
              <w:ind w:right="38" w:firstLine="0"/>
              <w:rPr>
                <w:sz w:val="9"/>
              </w:rPr>
            </w:pPr>
            <w:r>
              <w:rPr>
                <w:sz w:val="9"/>
              </w:rPr>
              <w:t xml:space="preserve">Lečenje pacijenata sa hroničnom mijeloidnom leukemijom sa Philadelphia hromozomom i/ili sa bcr-abl rearanžmanom, u </w:t>
            </w:r>
            <w:r>
              <w:rPr>
                <w:spacing w:val="-3"/>
                <w:sz w:val="9"/>
              </w:rPr>
              <w:t xml:space="preserve">svim </w:t>
            </w:r>
            <w:r>
              <w:rPr>
                <w:sz w:val="9"/>
              </w:rPr>
              <w:t>fazama bolesti kao monoterapija ili u sklopu odgovarajućih terapijskih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protokola.</w:t>
            </w:r>
          </w:p>
          <w:p w:rsidR="00FF2815" w:rsidRDefault="00CC74BA">
            <w:pPr>
              <w:pStyle w:val="TableParagraph"/>
              <w:numPr>
                <w:ilvl w:val="0"/>
                <w:numId w:val="46"/>
              </w:numPr>
              <w:tabs>
                <w:tab w:val="left" w:pos="125"/>
              </w:tabs>
              <w:spacing w:before="2" w:line="271" w:lineRule="auto"/>
              <w:ind w:right="39" w:firstLine="0"/>
              <w:rPr>
                <w:sz w:val="9"/>
              </w:rPr>
            </w:pPr>
            <w:r>
              <w:rPr>
                <w:sz w:val="9"/>
              </w:rPr>
              <w:t xml:space="preserve">GIST (Gastro </w:t>
            </w:r>
            <w:r>
              <w:rPr>
                <w:spacing w:val="-3"/>
                <w:sz w:val="9"/>
              </w:rPr>
              <w:t xml:space="preserve">intestinalni </w:t>
            </w:r>
            <w:r>
              <w:rPr>
                <w:sz w:val="9"/>
              </w:rPr>
              <w:t>stromalni tumori) - lokalno uznapredovali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inoperabilni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metastatski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oblik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bolesti,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0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ili 1.</w:t>
            </w:r>
          </w:p>
          <w:p w:rsidR="00FF2815" w:rsidRDefault="00CC74BA">
            <w:pPr>
              <w:pStyle w:val="TableParagraph"/>
              <w:numPr>
                <w:ilvl w:val="0"/>
                <w:numId w:val="46"/>
              </w:numPr>
              <w:tabs>
                <w:tab w:val="left" w:pos="125"/>
              </w:tabs>
              <w:spacing w:before="1" w:line="271" w:lineRule="auto"/>
              <w:ind w:right="505" w:firstLine="0"/>
              <w:rPr>
                <w:sz w:val="9"/>
              </w:rPr>
            </w:pPr>
            <w:r>
              <w:rPr>
                <w:sz w:val="9"/>
              </w:rPr>
              <w:t>Filadelfija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i/ili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bcr-abl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pozitivna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akutna limfoblastna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leukemija.</w:t>
            </w:r>
          </w:p>
          <w:p w:rsidR="00FF2815" w:rsidRDefault="00CC74BA">
            <w:pPr>
              <w:pStyle w:val="TableParagraph"/>
              <w:numPr>
                <w:ilvl w:val="0"/>
                <w:numId w:val="46"/>
              </w:numPr>
              <w:tabs>
                <w:tab w:val="left" w:pos="125"/>
              </w:tabs>
              <w:spacing w:before="1" w:line="271" w:lineRule="auto"/>
              <w:ind w:right="376" w:firstLine="0"/>
              <w:rPr>
                <w:sz w:val="9"/>
              </w:rPr>
            </w:pPr>
            <w:r>
              <w:rPr>
                <w:sz w:val="9"/>
              </w:rPr>
              <w:t>kod odraslih pacijenata sa mijelodisplastičnom/mijeloproliferativnom bolešću (MDS/MPD) povezanom sa rearanžiranjem gena za receptore za trombocitni faktor rasta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(PDGFR).</w:t>
            </w:r>
          </w:p>
          <w:p w:rsidR="00FF2815" w:rsidRDefault="00CC74BA">
            <w:pPr>
              <w:pStyle w:val="TableParagraph"/>
              <w:numPr>
                <w:ilvl w:val="0"/>
                <w:numId w:val="46"/>
              </w:numPr>
              <w:tabs>
                <w:tab w:val="left" w:pos="125"/>
              </w:tabs>
              <w:spacing w:before="2"/>
              <w:ind w:firstLine="0"/>
              <w:rPr>
                <w:sz w:val="9"/>
              </w:rPr>
            </w:pPr>
            <w:r>
              <w:rPr>
                <w:sz w:val="9"/>
              </w:rPr>
              <w:t>kod odraslih pacijenata sa hipereozinofilnim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sindromom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20"/>
              <w:rPr>
                <w:sz w:val="9"/>
              </w:rPr>
            </w:pPr>
            <w:r>
              <w:rPr>
                <w:sz w:val="9"/>
              </w:rPr>
              <w:t>(HES,) i/ili hroničnom eozinofi</w:t>
            </w:r>
            <w:r>
              <w:rPr>
                <w:sz w:val="9"/>
              </w:rPr>
              <w:t>lnom leukemijom (CEL, chronic eosinophilic leukaemia) sa FIP1L1-PDGFRα rearanžmanom.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99" w:firstLine="25"/>
              <w:rPr>
                <w:sz w:val="9"/>
              </w:rPr>
            </w:pPr>
            <w:r>
              <w:rPr>
                <w:sz w:val="9"/>
              </w:rPr>
              <w:t>Za indikaciju pod tačkom 1., 3., 4. i 5.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Univerzitetska dečja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klinika,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decu i omladinu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dečje interne bolesti UKC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z</w:t>
            </w:r>
            <w:r>
              <w:rPr>
                <w:sz w:val="9"/>
              </w:rPr>
              <w:t>dravstvenu zaštitu majke i deteta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Srbije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„Dr Vukan Čupić”,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04"/>
              </w:tabs>
              <w:spacing w:before="14"/>
              <w:ind w:left="103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 nakon najmanje 6 meseci lečenja kod stabilnih bolesnika.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24" w:firstLine="50"/>
              <w:rPr>
                <w:sz w:val="9"/>
              </w:rPr>
            </w:pPr>
            <w:r>
              <w:rPr>
                <w:sz w:val="9"/>
              </w:rPr>
              <w:t>Za indikaciju pod tačkom 2. lek se uvodi u t</w:t>
            </w:r>
            <w:r>
              <w:rPr>
                <w:sz w:val="9"/>
              </w:rPr>
              <w:t>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4" w:line="118" w:lineRule="exact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0039291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L01XX19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irinotekan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CAMPTO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plastična, 1 po 5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Pfizer (Perth) PTY.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2.867,60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Kolorektalni karcinom, hemioterapija lokalno odmaklog/neresektabilnog ili metastatskog stadijuma bolesti, PS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1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13"/>
              <w:rPr>
                <w:sz w:val="9"/>
              </w:rPr>
            </w:pPr>
            <w:r>
              <w:rPr>
                <w:sz w:val="9"/>
              </w:rPr>
              <w:t>Klinika za onkologiju</w:t>
            </w:r>
            <w:r>
              <w:rPr>
                <w:sz w:val="9"/>
              </w:rPr>
              <w:t xml:space="preserve">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4"/>
              </w:numPr>
              <w:tabs>
                <w:tab w:val="left" w:pos="155"/>
              </w:tabs>
              <w:spacing w:before="14"/>
              <w:ind w:left="154" w:hanging="55"/>
              <w:rPr>
                <w:sz w:val="9"/>
              </w:rPr>
            </w:pPr>
            <w:r>
              <w:rPr>
                <w:sz w:val="9"/>
              </w:rPr>
              <w:t>KBC "Zemun";</w:t>
            </w:r>
          </w:p>
          <w:p w:rsidR="00FF2815" w:rsidRDefault="00CC74BA">
            <w:pPr>
              <w:pStyle w:val="TableParagraph"/>
              <w:spacing w:before="7" w:line="110" w:lineRule="atLeast"/>
              <w:ind w:left="23" w:firstLine="2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0039290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L01XX19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irinotekan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CAMPTO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plastična, 1 po 2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(40 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Pfizer (Perth) PTY.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1.252,90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Kolorektalni karcinom, hemioterapija lokalno odmaklog/neresektabilnog ili metastatskog stadijuma bolesti, PS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40"/>
              <w:rPr>
                <w:sz w:val="9"/>
              </w:rPr>
            </w:pPr>
            <w:r>
              <w:rPr>
                <w:sz w:val="9"/>
              </w:rPr>
              <w:t>STAC; Lek se uvodi u terapiju na osnovu mišljenja tri 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1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13"/>
              <w:rPr>
                <w:sz w:val="9"/>
              </w:rPr>
            </w:pPr>
            <w:r>
              <w:rPr>
                <w:sz w:val="9"/>
              </w:rPr>
              <w:t>Klinika za onkologiju</w:t>
            </w:r>
            <w:r>
              <w:rPr>
                <w:sz w:val="9"/>
              </w:rPr>
              <w:t xml:space="preserve">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3"/>
              </w:numPr>
              <w:tabs>
                <w:tab w:val="left" w:pos="155"/>
              </w:tabs>
              <w:spacing w:before="14"/>
              <w:ind w:left="154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7" w:line="110" w:lineRule="atLeast"/>
              <w:ind w:left="23" w:firstLine="2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0039296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L01XX19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irinotekan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CAMPTO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plastična, 1 po 15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(300 mg/15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Pfizer (Perth) PTY.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4"/>
              <w:rPr>
                <w:sz w:val="9"/>
              </w:rPr>
            </w:pPr>
            <w:r>
              <w:rPr>
                <w:sz w:val="9"/>
              </w:rPr>
              <w:t>Australija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9.781,20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Kolorektalni karcinom, hemioterapija lokalno odmaklog/neresektabilnog ili metastatskog stadijuma bolesti, PS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onkologiju</w:t>
            </w:r>
            <w:r>
              <w:rPr>
                <w:sz w:val="9"/>
              </w:rPr>
              <w:t xml:space="preserve">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13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2"/>
              </w:numPr>
              <w:tabs>
                <w:tab w:val="left" w:pos="155"/>
              </w:tabs>
              <w:spacing w:before="14"/>
              <w:ind w:left="154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firstLine="2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0039295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L01XX19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irinotekan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IRINOTESIN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(40 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109" w:right="57" w:hanging="26"/>
              <w:rPr>
                <w:sz w:val="9"/>
              </w:rPr>
            </w:pPr>
            <w:r>
              <w:rPr>
                <w:sz w:val="9"/>
              </w:rPr>
              <w:t>S.C. Sindan-Pharma S.R.L.; Actavis Italy</w:t>
            </w: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4" w:right="100" w:hanging="99"/>
              <w:rPr>
                <w:sz w:val="9"/>
              </w:rPr>
            </w:pPr>
            <w:r>
              <w:rPr>
                <w:sz w:val="9"/>
              </w:rPr>
              <w:t>Rumunija;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1.252,90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Kolorektalni karcinom, hemioterapija lokalno odmaklog/neresektabilnog ili metastatskog stadijuma bolesti, PS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13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1"/>
              </w:numPr>
              <w:tabs>
                <w:tab w:val="left" w:pos="155"/>
              </w:tabs>
              <w:spacing w:before="14"/>
              <w:ind w:left="154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7" w:line="110" w:lineRule="atLeast"/>
              <w:ind w:left="23" w:firstLine="2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0039294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L01XX19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irinotekan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IRINOTESIN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98" w:right="56" w:hanging="14"/>
              <w:rPr>
                <w:sz w:val="9"/>
              </w:rPr>
            </w:pPr>
            <w:r>
              <w:rPr>
                <w:sz w:val="9"/>
              </w:rPr>
              <w:t>S.C. Sindan-Pharma S.R.L.; Actavis Italia</w:t>
            </w: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S.P.A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4" w:right="100" w:hanging="99"/>
              <w:rPr>
                <w:sz w:val="9"/>
              </w:rPr>
            </w:pPr>
            <w:r>
              <w:rPr>
                <w:sz w:val="9"/>
              </w:rPr>
              <w:t>Rumunija;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2.867,60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Kolorektalni karcinom, hemioterapija lokalno odmaklog/neresektabilnog ili metastatskog stadijuma bolesti, PS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onkologiju</w:t>
            </w:r>
            <w:r>
              <w:rPr>
                <w:sz w:val="9"/>
              </w:rPr>
              <w:t xml:space="preserve">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13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40"/>
              </w:numPr>
              <w:tabs>
                <w:tab w:val="left" w:pos="155"/>
              </w:tabs>
              <w:spacing w:before="14"/>
              <w:ind w:left="154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firstLine="2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0039317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L01XX19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irinotekan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VIARITEC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(40 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Vianex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8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1.252,90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Kolorektalni karcinom, hemioterapija lokalno odmaklog/neresektabilnog ili metastatskog stadijuma bolesti, PS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39"/>
              </w:numPr>
              <w:tabs>
                <w:tab w:val="left" w:pos="155"/>
              </w:tabs>
              <w:spacing w:before="13"/>
              <w:ind w:left="154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firstLine="2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0039314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L01XX19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irinotekan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VIARITEC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66"/>
              <w:rPr>
                <w:sz w:val="9"/>
              </w:rPr>
            </w:pPr>
            <w:r>
              <w:rPr>
                <w:sz w:val="9"/>
              </w:rPr>
              <w:t>Vianex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2.867,60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Kolorektalni karcinom, hemioterapija lokalno odmaklog/neresektabilnog ili metastatskog stadijuma bolesti, PS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13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38"/>
              </w:numPr>
              <w:tabs>
                <w:tab w:val="left" w:pos="155"/>
              </w:tabs>
              <w:spacing w:before="14"/>
              <w:ind w:left="154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firstLine="2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0039297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L01XX19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irinotekan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IRINOTECAN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(40mg/2ml)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3" w:right="165" w:firstLine="3"/>
              <w:jc w:val="center"/>
              <w:rPr>
                <w:sz w:val="9"/>
              </w:rPr>
            </w:pPr>
            <w:r>
              <w:rPr>
                <w:sz w:val="9"/>
              </w:rPr>
              <w:t>Fresenius Kabi Oncology PLC.; Fresenius Kabi Deutschland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Velika Britanija;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1.252,90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Kolorektalni karcinom, hemioterapija lokalno odmaklog/neresektabilnog ili metastatskog stadijuma bolesti, PS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13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37"/>
              </w:numPr>
              <w:tabs>
                <w:tab w:val="left" w:pos="155"/>
              </w:tabs>
              <w:spacing w:before="13"/>
              <w:ind w:left="154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firstLine="25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FF2815">
        <w:trPr>
          <w:trHeight w:val="186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0039298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L01XX19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irinotekan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IRINOTECAN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(100mg/5ml)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3" w:right="165" w:firstLine="3"/>
              <w:jc w:val="center"/>
              <w:rPr>
                <w:sz w:val="9"/>
              </w:rPr>
            </w:pPr>
            <w:r>
              <w:rPr>
                <w:sz w:val="9"/>
              </w:rPr>
              <w:t>Fresenius Kabi Oncology PLC.; Fresenius Kabi Deutschland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Velika Britanija;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2.867,60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29"/>
              <w:rPr>
                <w:sz w:val="9"/>
              </w:rPr>
            </w:pPr>
            <w:r>
              <w:rPr>
                <w:sz w:val="9"/>
              </w:rPr>
              <w:t>Kolorektalni karcinom, hemioterapija lokalno odmaklog/neresektabilnog ili metastatskog stadijuma bolesti, PS 0 ili 1.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gastroenterologiju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14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13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36"/>
              </w:numPr>
              <w:tabs>
                <w:tab w:val="left" w:pos="155"/>
              </w:tabs>
              <w:spacing w:before="14"/>
              <w:ind w:left="154" w:hanging="55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firstLine="25"/>
              <w:rPr>
                <w:sz w:val="9"/>
              </w:rPr>
            </w:pPr>
            <w:r>
              <w:rPr>
                <w:sz w:val="9"/>
              </w:rPr>
              <w:t>Nastavak terapije u zdravstv</w:t>
            </w:r>
            <w:r>
              <w:rPr>
                <w:sz w:val="9"/>
              </w:rPr>
              <w:t>enim ustanovama koje obavljaju zdravstvenu delatnost na sekundarnom ili tercijarnom nivou u mestu prebivališta osiguranog lica.</w:t>
            </w:r>
          </w:p>
        </w:tc>
      </w:tr>
      <w:tr w:rsidR="00FF2815">
        <w:trPr>
          <w:trHeight w:val="261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0039100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L01XX32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bortezomib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VELCADE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3,5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110" w:lineRule="atLeast"/>
              <w:ind w:left="96" w:right="69" w:firstLine="239"/>
              <w:rPr>
                <w:sz w:val="9"/>
              </w:rPr>
            </w:pPr>
            <w:r>
              <w:rPr>
                <w:sz w:val="9"/>
              </w:rPr>
              <w:t>Janssen Pharmaceutica N.V.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37.285,80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7"/>
              <w:ind w:left="23"/>
              <w:rPr>
                <w:sz w:val="9"/>
              </w:rPr>
            </w:pPr>
            <w:r>
              <w:rPr>
                <w:sz w:val="9"/>
              </w:rPr>
              <w:t>Multipli mijelom:</w:t>
            </w:r>
          </w:p>
          <w:p w:rsidR="00FF2815" w:rsidRDefault="00CC74BA">
            <w:pPr>
              <w:pStyle w:val="TableParagraph"/>
              <w:numPr>
                <w:ilvl w:val="0"/>
                <w:numId w:val="35"/>
              </w:numPr>
              <w:tabs>
                <w:tab w:val="left" w:pos="383"/>
              </w:tabs>
              <w:spacing w:before="14" w:line="271" w:lineRule="auto"/>
              <w:ind w:right="73" w:firstLine="253"/>
              <w:rPr>
                <w:sz w:val="9"/>
              </w:rPr>
            </w:pPr>
            <w:r>
              <w:rPr>
                <w:sz w:val="9"/>
              </w:rPr>
              <w:t>u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prvoj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terapijskoj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liniji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visoko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rizičnih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bolesnika sa renalnom insuficijencijom (klirens kreatinina manji od 60 ml/min)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3"/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66" w:firstLine="379"/>
              <w:rPr>
                <w:sz w:val="9"/>
              </w:rPr>
            </w:pPr>
            <w:r>
              <w:rPr>
                <w:sz w:val="9"/>
              </w:rPr>
              <w:t>citogenetskim abnormalnostima visokog rizika /del 13, t(4; 14), t(14; 16)/ i/ ili sa rizikom od tromboembolijskih komplikacija;</w:t>
            </w:r>
          </w:p>
          <w:p w:rsidR="00FF2815" w:rsidRDefault="00CC74BA">
            <w:pPr>
              <w:pStyle w:val="TableParagraph"/>
              <w:numPr>
                <w:ilvl w:val="0"/>
                <w:numId w:val="35"/>
              </w:numPr>
              <w:tabs>
                <w:tab w:val="left" w:pos="383"/>
              </w:tabs>
              <w:spacing w:before="1"/>
              <w:ind w:firstLine="253"/>
              <w:rPr>
                <w:sz w:val="9"/>
              </w:rPr>
            </w:pPr>
            <w:r>
              <w:rPr>
                <w:sz w:val="9"/>
              </w:rPr>
              <w:t>u recidivu bolesti uz odsustvo značajne</w:t>
            </w:r>
            <w:r>
              <w:rPr>
                <w:spacing w:val="-18"/>
                <w:sz w:val="9"/>
              </w:rPr>
              <w:t xml:space="preserve"> </w:t>
            </w:r>
            <w:r>
              <w:rPr>
                <w:sz w:val="9"/>
              </w:rPr>
              <w:t>periferne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polineuropatije (WHO gradus 2-4).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ustanovama, koje obavljaju zdravstvenu delatnost na sekundarnom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 xml:space="preserve">a u kojima postoji specijalista hematolog ili medikalni onkolog ili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>u mestu prebivališta osiguranog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lica.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61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0039101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L01XX32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400"/>
              <w:jc w:val="right"/>
              <w:rPr>
                <w:sz w:val="9"/>
              </w:rPr>
            </w:pPr>
            <w:r>
              <w:rPr>
                <w:sz w:val="9"/>
              </w:rPr>
              <w:t>bortezomib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VELCADE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110" w:lineRule="atLeast"/>
              <w:ind w:left="96" w:right="69" w:firstLine="239"/>
              <w:rPr>
                <w:sz w:val="9"/>
              </w:rPr>
            </w:pPr>
            <w:r>
              <w:rPr>
                <w:sz w:val="9"/>
              </w:rPr>
              <w:t>Janssen Pharmaceutica N.V.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12.090,60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7"/>
              <w:ind w:left="23"/>
              <w:rPr>
                <w:sz w:val="9"/>
              </w:rPr>
            </w:pPr>
            <w:r>
              <w:rPr>
                <w:sz w:val="9"/>
              </w:rPr>
              <w:t>Multipli mijelom:</w:t>
            </w:r>
          </w:p>
          <w:p w:rsidR="00FF2815" w:rsidRDefault="00CC74BA">
            <w:pPr>
              <w:pStyle w:val="TableParagraph"/>
              <w:numPr>
                <w:ilvl w:val="0"/>
                <w:numId w:val="33"/>
              </w:numPr>
              <w:tabs>
                <w:tab w:val="left" w:pos="383"/>
              </w:tabs>
              <w:spacing w:before="14" w:line="271" w:lineRule="auto"/>
              <w:ind w:right="73" w:firstLine="253"/>
              <w:rPr>
                <w:sz w:val="9"/>
              </w:rPr>
            </w:pPr>
            <w:r>
              <w:rPr>
                <w:sz w:val="9"/>
              </w:rPr>
              <w:t>u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prvoj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terapijskoj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liniji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visoko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rizičnih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bolesnika sa renalnom insuficijencijom (klirens kreatinina manji od 60 ml/min)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3"/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" w:line="273" w:lineRule="auto"/>
              <w:ind w:left="23" w:right="66" w:firstLine="379"/>
              <w:rPr>
                <w:sz w:val="9"/>
              </w:rPr>
            </w:pPr>
            <w:r>
              <w:rPr>
                <w:sz w:val="9"/>
              </w:rPr>
              <w:t>citogenetskim abnormalnostima visokog rizika /del 13, t(4; 14), t(14; 16)/ i/ ili sa rizikom od tromboembolijskih komplikacija;</w:t>
            </w:r>
          </w:p>
          <w:p w:rsidR="00FF2815" w:rsidRDefault="00CC74BA">
            <w:pPr>
              <w:pStyle w:val="TableParagraph"/>
              <w:numPr>
                <w:ilvl w:val="0"/>
                <w:numId w:val="33"/>
              </w:numPr>
              <w:tabs>
                <w:tab w:val="left" w:pos="383"/>
              </w:tabs>
              <w:spacing w:line="102" w:lineRule="exact"/>
              <w:ind w:firstLine="253"/>
              <w:rPr>
                <w:sz w:val="9"/>
              </w:rPr>
            </w:pPr>
            <w:r>
              <w:rPr>
                <w:sz w:val="9"/>
              </w:rPr>
              <w:t>u recidivu bolesti uz odsustvo značajne</w:t>
            </w:r>
            <w:r>
              <w:rPr>
                <w:spacing w:val="-18"/>
                <w:sz w:val="9"/>
              </w:rPr>
              <w:t xml:space="preserve"> </w:t>
            </w:r>
            <w:r>
              <w:rPr>
                <w:sz w:val="9"/>
              </w:rPr>
              <w:t>per</w:t>
            </w:r>
            <w:r>
              <w:rPr>
                <w:sz w:val="9"/>
              </w:rPr>
              <w:t>iferne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polineuropatije (WHO gradus 2-4).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3" w:lineRule="auto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ustanovama, koje obavljaju zdravstvenu delatnost na sekundarnom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 xml:space="preserve">a u kojima postoji specijalista hematolog ili medikalni onkolog ili zdravstvenim ustanovama koje obavljaju zdravstvenu delatnost na tercijarnom </w:t>
            </w:r>
            <w:r>
              <w:rPr>
                <w:spacing w:val="-3"/>
                <w:sz w:val="9"/>
              </w:rPr>
              <w:t>nivou,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u</w:t>
            </w:r>
          </w:p>
          <w:p w:rsidR="00FF2815" w:rsidRDefault="00CC74B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mestu prebivališta osiguranog lica.</w:t>
            </w:r>
          </w:p>
        </w:tc>
      </w:tr>
      <w:tr w:rsidR="00FF2815">
        <w:trPr>
          <w:trHeight w:val="261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0039601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L01XX32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400"/>
              <w:jc w:val="right"/>
              <w:rPr>
                <w:sz w:val="9"/>
              </w:rPr>
            </w:pPr>
            <w:r>
              <w:rPr>
                <w:sz w:val="9"/>
              </w:rPr>
              <w:t>bortezomib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3"/>
              <w:ind w:left="21"/>
              <w:rPr>
                <w:sz w:val="9"/>
              </w:rPr>
            </w:pPr>
            <w:r>
              <w:rPr>
                <w:sz w:val="9"/>
              </w:rPr>
              <w:t>BORTEZOMIB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PHARMAS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3,5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110" w:lineRule="atLeast"/>
              <w:ind w:left="45" w:right="5" w:firstLine="131"/>
              <w:rPr>
                <w:sz w:val="9"/>
              </w:rPr>
            </w:pPr>
            <w:r>
              <w:rPr>
                <w:sz w:val="9"/>
              </w:rPr>
              <w:t>Synthon S.R.O.; Synthon Hispania, S.L.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Češka; 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37.285,80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sz w:val="9"/>
              </w:rPr>
              <w:t>Multipli mijelom:</w:t>
            </w:r>
          </w:p>
          <w:p w:rsidR="00FF2815" w:rsidRDefault="00CC74BA">
            <w:pPr>
              <w:pStyle w:val="TableParagraph"/>
              <w:numPr>
                <w:ilvl w:val="0"/>
                <w:numId w:val="31"/>
              </w:numPr>
              <w:tabs>
                <w:tab w:val="left" w:pos="383"/>
              </w:tabs>
              <w:spacing w:before="15" w:line="271" w:lineRule="auto"/>
              <w:ind w:right="73" w:firstLine="253"/>
              <w:rPr>
                <w:sz w:val="9"/>
              </w:rPr>
            </w:pPr>
            <w:r>
              <w:rPr>
                <w:sz w:val="9"/>
              </w:rPr>
              <w:t>u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prvoj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terapijskoj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liniji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visoko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rizičnih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bolesnika sa renalnom insuficijencijom (klirens kreatinina manji od 60 ml/min)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3"/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66" w:firstLine="379"/>
              <w:rPr>
                <w:sz w:val="9"/>
              </w:rPr>
            </w:pPr>
            <w:r>
              <w:rPr>
                <w:sz w:val="9"/>
              </w:rPr>
              <w:t>citogenetskim abnormalnostima visokog rizika /del 13, t(4; 14), t(14; 16)/ i/ ili sa rizikom od tromboembolijskih komplikacij</w:t>
            </w:r>
            <w:r>
              <w:rPr>
                <w:sz w:val="9"/>
              </w:rPr>
              <w:t>a;</w:t>
            </w:r>
          </w:p>
          <w:p w:rsidR="00FF2815" w:rsidRDefault="00CC74BA">
            <w:pPr>
              <w:pStyle w:val="TableParagraph"/>
              <w:numPr>
                <w:ilvl w:val="0"/>
                <w:numId w:val="31"/>
              </w:numPr>
              <w:tabs>
                <w:tab w:val="left" w:pos="383"/>
              </w:tabs>
              <w:spacing w:before="1"/>
              <w:ind w:firstLine="253"/>
              <w:rPr>
                <w:sz w:val="9"/>
              </w:rPr>
            </w:pPr>
            <w:r>
              <w:rPr>
                <w:sz w:val="9"/>
              </w:rPr>
              <w:t>u recidivu bolesti uz odsustvo značajne</w:t>
            </w:r>
            <w:r>
              <w:rPr>
                <w:spacing w:val="-18"/>
                <w:sz w:val="9"/>
              </w:rPr>
              <w:t xml:space="preserve"> </w:t>
            </w:r>
            <w:r>
              <w:rPr>
                <w:sz w:val="9"/>
              </w:rPr>
              <w:t>periferne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polineuropatije (WHO gradus 2-4).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7" w:line="110" w:lineRule="atLeast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ustanovama, koje obavljaju zdravstvenu delatnost na sekundarnom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 xml:space="preserve">a u kojima postoji specijalista hematolog ili medikalni onkolog ili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>u</w:t>
            </w:r>
            <w:r>
              <w:rPr>
                <w:sz w:val="9"/>
              </w:rPr>
              <w:t xml:space="preserve"> mestu prebivališta osiguranog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lica.</w:t>
            </w:r>
          </w:p>
        </w:tc>
      </w:tr>
      <w:tr w:rsidR="00FF2815">
        <w:trPr>
          <w:trHeight w:val="2615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0039114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L01XX32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400"/>
              <w:jc w:val="right"/>
              <w:rPr>
                <w:sz w:val="9"/>
              </w:rPr>
            </w:pPr>
            <w:r>
              <w:rPr>
                <w:sz w:val="9"/>
              </w:rPr>
              <w:t>bortezomib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VORTEMYEL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3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</w:t>
            </w:r>
          </w:p>
          <w:p w:rsidR="00FF2815" w:rsidRDefault="00CC74BA">
            <w:pPr>
              <w:pStyle w:val="TableParagraph"/>
              <w:spacing w:before="13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 w:line="110" w:lineRule="atLeas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Alvogen Pharma d.o.o.; Synthon Hispania, S.L.; Synthon S.R.O.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 w:line="110" w:lineRule="atLeast"/>
              <w:ind w:left="32" w:right="13" w:firstLine="3"/>
              <w:jc w:val="center"/>
              <w:rPr>
                <w:sz w:val="9"/>
              </w:rPr>
            </w:pPr>
            <w:r>
              <w:rPr>
                <w:sz w:val="9"/>
              </w:rPr>
              <w:t>Republika Srbija; Španija; Češka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12.090,60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7"/>
              <w:ind w:left="23"/>
              <w:rPr>
                <w:sz w:val="9"/>
              </w:rPr>
            </w:pPr>
            <w:r>
              <w:rPr>
                <w:sz w:val="9"/>
              </w:rPr>
              <w:t>Multipli mijelom:</w:t>
            </w:r>
          </w:p>
          <w:p w:rsidR="00FF2815" w:rsidRDefault="00CC74BA">
            <w:pPr>
              <w:pStyle w:val="TableParagraph"/>
              <w:numPr>
                <w:ilvl w:val="0"/>
                <w:numId w:val="29"/>
              </w:numPr>
              <w:tabs>
                <w:tab w:val="left" w:pos="383"/>
              </w:tabs>
              <w:spacing w:before="14" w:line="271" w:lineRule="auto"/>
              <w:ind w:right="73" w:firstLine="253"/>
              <w:rPr>
                <w:sz w:val="9"/>
              </w:rPr>
            </w:pPr>
            <w:r>
              <w:rPr>
                <w:sz w:val="9"/>
              </w:rPr>
              <w:t>u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prvoj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terapijskoj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liniji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visoko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rizičnih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bolesnika sa renalnom insuficijencijom (klirens kreatinina manji od 60 ml/min)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3"/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" w:line="271" w:lineRule="auto"/>
              <w:ind w:left="23" w:right="66" w:firstLine="379"/>
              <w:rPr>
                <w:sz w:val="9"/>
              </w:rPr>
            </w:pPr>
            <w:r>
              <w:rPr>
                <w:sz w:val="9"/>
              </w:rPr>
              <w:t>citogenetskim abnormalnostima visokog rizika /del 13, t(4; 14), t(14; 16)/ i/ ili sa rizikom od tromboembolijskih komplikacija;</w:t>
            </w:r>
          </w:p>
          <w:p w:rsidR="00FF2815" w:rsidRDefault="00CC74BA">
            <w:pPr>
              <w:pStyle w:val="TableParagraph"/>
              <w:numPr>
                <w:ilvl w:val="0"/>
                <w:numId w:val="29"/>
              </w:numPr>
              <w:tabs>
                <w:tab w:val="left" w:pos="383"/>
              </w:tabs>
              <w:spacing w:before="1"/>
              <w:ind w:firstLine="253"/>
              <w:rPr>
                <w:sz w:val="9"/>
              </w:rPr>
            </w:pPr>
            <w:r>
              <w:rPr>
                <w:sz w:val="9"/>
              </w:rPr>
              <w:t>u recidivu bolesti uz odsustvo značajne</w:t>
            </w:r>
            <w:r>
              <w:rPr>
                <w:spacing w:val="-18"/>
                <w:sz w:val="9"/>
              </w:rPr>
              <w:t xml:space="preserve"> </w:t>
            </w:r>
            <w:r>
              <w:rPr>
                <w:sz w:val="9"/>
              </w:rPr>
              <w:t>periferne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polineuropatije (WHO gradus 2-4).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</w:t>
            </w:r>
            <w:r>
              <w:rPr>
                <w:sz w:val="9"/>
              </w:rPr>
              <w:t>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15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1"/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13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8" w:line="110" w:lineRule="atLeast"/>
              <w:ind w:left="23" w:right="12"/>
              <w:rPr>
                <w:sz w:val="9"/>
              </w:rPr>
            </w:pPr>
            <w:r>
              <w:rPr>
                <w:sz w:val="9"/>
              </w:rPr>
              <w:t xml:space="preserve">Nastavak terapije u zdravstvenim ustanovama, koje obavljaju zdravstvenu delatnost na sekundarnom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 xml:space="preserve">a u kojima postoji specijalista hematolog ili medikalni onkolog ili zdravstvenim ustanovama koje obavljaju zdravstvenu delatnost na tercijarnom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>u mestu prebivališta osiguranog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lica.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3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61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0039115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L01XX32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400"/>
              <w:jc w:val="right"/>
              <w:rPr>
                <w:sz w:val="9"/>
              </w:rPr>
            </w:pPr>
            <w:r>
              <w:rPr>
                <w:sz w:val="9"/>
              </w:rPr>
              <w:t>bortezomib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VORTEMYEL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3,5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 w:line="110" w:lineRule="atLeas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Alvogen Pharma d.o.o; Synthon Hispania, S.L; Synthon S.R.O.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 w:line="110" w:lineRule="atLeast"/>
              <w:ind w:left="32" w:right="13" w:firstLine="3"/>
              <w:jc w:val="center"/>
              <w:rPr>
                <w:sz w:val="9"/>
              </w:rPr>
            </w:pPr>
            <w:r>
              <w:rPr>
                <w:sz w:val="9"/>
              </w:rPr>
              <w:t>Republika Srbija; Španija; Češka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37.285,80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6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7"/>
              <w:ind w:left="23"/>
              <w:rPr>
                <w:sz w:val="9"/>
              </w:rPr>
            </w:pPr>
            <w:r>
              <w:rPr>
                <w:sz w:val="9"/>
              </w:rPr>
              <w:t>Multipli mijelom:</w:t>
            </w:r>
          </w:p>
          <w:p w:rsidR="00FF2815" w:rsidRDefault="00CC74BA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</w:tabs>
              <w:spacing w:before="14" w:line="271" w:lineRule="auto"/>
              <w:ind w:right="73" w:firstLine="253"/>
              <w:rPr>
                <w:sz w:val="9"/>
              </w:rPr>
            </w:pPr>
            <w:r>
              <w:rPr>
                <w:sz w:val="9"/>
              </w:rPr>
              <w:t>u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prvoj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terapijskoj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liniji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kod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visoko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rizičnih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bolesnika sa renalnom insuficijencijom (klirens kreatinina manji od 60 ml/min)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3"/>
                <w:sz w:val="9"/>
              </w:rPr>
              <w:t>i/ili</w:t>
            </w:r>
          </w:p>
          <w:p w:rsidR="00FF2815" w:rsidRDefault="00CC74BA">
            <w:pPr>
              <w:pStyle w:val="TableParagraph"/>
              <w:spacing w:before="1" w:line="273" w:lineRule="auto"/>
              <w:ind w:left="23" w:right="66" w:firstLine="379"/>
              <w:rPr>
                <w:sz w:val="9"/>
              </w:rPr>
            </w:pPr>
            <w:r>
              <w:rPr>
                <w:sz w:val="9"/>
              </w:rPr>
              <w:t>citogenetskim abnormalnostima visokog rizika /del 13, t(4; 14), t(14; 16)/ i/ ili sa rizikom od tromboembolijskih komplikacija;</w:t>
            </w:r>
          </w:p>
          <w:p w:rsidR="00FF2815" w:rsidRDefault="00CC74BA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</w:tabs>
              <w:spacing w:line="102" w:lineRule="exact"/>
              <w:ind w:firstLine="253"/>
              <w:rPr>
                <w:sz w:val="9"/>
              </w:rPr>
            </w:pPr>
            <w:r>
              <w:rPr>
                <w:sz w:val="9"/>
              </w:rPr>
              <w:t>u recidivu bolesti uz odsustvo značajne</w:t>
            </w:r>
            <w:r>
              <w:rPr>
                <w:spacing w:val="-18"/>
                <w:sz w:val="9"/>
              </w:rPr>
              <w:t xml:space="preserve"> </w:t>
            </w:r>
            <w:r>
              <w:rPr>
                <w:sz w:val="9"/>
              </w:rPr>
              <w:t>per</w:t>
            </w:r>
            <w:r>
              <w:rPr>
                <w:sz w:val="9"/>
              </w:rPr>
              <w:t>iferne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polineuropatije (WHO gradus 2-4).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STAC; Lek se uvodi u terapiju na osnovu mišljenja tri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lekara 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Klinika za hematologiju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 w:line="271" w:lineRule="auto"/>
              <w:ind w:right="117" w:firstLine="50"/>
              <w:rPr>
                <w:sz w:val="9"/>
              </w:rPr>
            </w:pPr>
            <w:r>
              <w:rPr>
                <w:sz w:val="9"/>
              </w:rPr>
              <w:t>Klinika za hematologiju i kliničku imunologiju UKC Niš,</w:t>
            </w:r>
          </w:p>
          <w:p w:rsidR="00FF2815" w:rsidRDefault="00CC74BA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ind w:firstLine="50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Vojnomedicinska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akademija,</w:t>
            </w:r>
          </w:p>
          <w:p w:rsidR="00FF2815" w:rsidRDefault="00CC74BA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4"/>
              <w:ind w:firstLine="50"/>
              <w:rPr>
                <w:sz w:val="9"/>
              </w:rPr>
            </w:pPr>
            <w:r>
              <w:rPr>
                <w:sz w:val="9"/>
              </w:rPr>
              <w:t>KBC Zemun.</w:t>
            </w:r>
          </w:p>
          <w:p w:rsidR="00FF2815" w:rsidRDefault="00CC74BA">
            <w:pPr>
              <w:pStyle w:val="TableParagraph"/>
              <w:spacing w:before="14" w:line="273" w:lineRule="auto"/>
              <w:ind w:left="23" w:right="12"/>
              <w:rPr>
                <w:sz w:val="9"/>
              </w:rPr>
            </w:pPr>
            <w:r>
              <w:rPr>
                <w:sz w:val="9"/>
              </w:rPr>
              <w:t>Nastavak terapije u zdravstvenim ustanovama, koje o</w:t>
            </w:r>
            <w:r>
              <w:rPr>
                <w:sz w:val="9"/>
              </w:rPr>
              <w:t xml:space="preserve">bavljaju zdravstvenu delatnost na sekundarnom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 xml:space="preserve">a u kojima postoji specijalista hematolog ili medikalni onkolog ili zdravstvenim ustanovama koje obavljaju zdravstvenu delatnost na tercijarnom </w:t>
            </w:r>
            <w:r>
              <w:rPr>
                <w:spacing w:val="-3"/>
                <w:sz w:val="9"/>
              </w:rPr>
              <w:t>nivou,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u</w:t>
            </w:r>
          </w:p>
          <w:p w:rsidR="00FF2815" w:rsidRDefault="00CC74B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mestu prebivališta osiguranog lica.</w:t>
            </w: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435"/>
              <w:jc w:val="right"/>
              <w:rPr>
                <w:sz w:val="9"/>
              </w:rPr>
            </w:pPr>
            <w:r>
              <w:rPr>
                <w:sz w:val="9"/>
              </w:rPr>
              <w:t>leuprorelin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LUPRON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95"/>
              <w:rPr>
                <w:sz w:val="9"/>
              </w:rPr>
            </w:pPr>
            <w:r>
              <w:rPr>
                <w:sz w:val="9"/>
              </w:rPr>
              <w:t>1 po 1 ml (3,75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54" w:right="34" w:hanging="1"/>
              <w:jc w:val="center"/>
              <w:rPr>
                <w:sz w:val="9"/>
              </w:rPr>
            </w:pPr>
            <w:r>
              <w:rPr>
                <w:sz w:val="9"/>
              </w:rPr>
              <w:t>Abbott Laboratories S.A.; AbbVie Logistics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177"/>
              <w:rPr>
                <w:sz w:val="9"/>
              </w:rPr>
            </w:pPr>
            <w:r>
              <w:rPr>
                <w:sz w:val="9"/>
              </w:rPr>
              <w:t>Španija;</w:t>
            </w:r>
          </w:p>
          <w:p w:rsidR="00FF2815" w:rsidRDefault="00CC74BA">
            <w:pPr>
              <w:pStyle w:val="TableParagraph"/>
              <w:spacing w:before="14" w:line="95" w:lineRule="exact"/>
              <w:ind w:left="151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9.713,70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0,134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347,10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25"/>
              </w:numPr>
              <w:tabs>
                <w:tab w:val="left" w:pos="125"/>
              </w:tabs>
              <w:spacing w:before="42"/>
              <w:ind w:firstLine="0"/>
              <w:rPr>
                <w:sz w:val="9"/>
              </w:rPr>
            </w:pPr>
            <w:r>
              <w:rPr>
                <w:sz w:val="9"/>
              </w:rPr>
              <w:t>Endometrioza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(N80);</w:t>
            </w:r>
          </w:p>
          <w:p w:rsidR="00FF2815" w:rsidRDefault="00CC74BA">
            <w:pPr>
              <w:pStyle w:val="TableParagraph"/>
              <w:numPr>
                <w:ilvl w:val="0"/>
                <w:numId w:val="25"/>
              </w:numPr>
              <w:tabs>
                <w:tab w:val="left" w:pos="150"/>
              </w:tabs>
              <w:spacing w:before="14" w:line="271" w:lineRule="auto"/>
              <w:ind w:right="217" w:firstLine="25"/>
              <w:rPr>
                <w:sz w:val="9"/>
              </w:rPr>
            </w:pPr>
            <w:r>
              <w:rPr>
                <w:sz w:val="9"/>
              </w:rPr>
              <w:t>Medikamentna kastracija za karcinom dojke (C50) u trajanju terapije do 36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meseci;</w:t>
            </w:r>
          </w:p>
          <w:p w:rsidR="00FF2815" w:rsidRDefault="00CC74BA">
            <w:pPr>
              <w:pStyle w:val="TableParagraph"/>
              <w:numPr>
                <w:ilvl w:val="0"/>
                <w:numId w:val="25"/>
              </w:numPr>
              <w:tabs>
                <w:tab w:val="left" w:pos="150"/>
              </w:tabs>
              <w:spacing w:before="1" w:line="271" w:lineRule="auto"/>
              <w:ind w:right="20" w:firstLine="25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meseci, kod pacijenata sa PS 0 ili 1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25"/>
              </w:numPr>
              <w:tabs>
                <w:tab w:val="left" w:pos="150"/>
              </w:tabs>
              <w:spacing w:before="1" w:line="95" w:lineRule="exact"/>
              <w:ind w:left="149" w:hanging="101"/>
              <w:rPr>
                <w:sz w:val="9"/>
              </w:rPr>
            </w:pPr>
            <w:r>
              <w:rPr>
                <w:sz w:val="9"/>
              </w:rPr>
              <w:t>Karcinom prostate, metastatski PS 0-2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(C61).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-6"/>
              <w:rPr>
                <w:sz w:val="9"/>
              </w:rPr>
            </w:pPr>
            <w:r>
              <w:rPr>
                <w:sz w:val="9"/>
              </w:rPr>
              <w:t>STAC ; Lek se uvodi u terapiju pod tačkom 1.i 2. na osnovu mišljenja tri lekara zdravstvene ustanove koja obavlja zdravstvenu delatnost na sekundarnom ili tercijarnom nivou, a pod tačkom 3. i 4. na osnovu mišljenja tri lekara - urologa zdravstvene ustanove</w:t>
            </w:r>
            <w:r>
              <w:rPr>
                <w:sz w:val="9"/>
              </w:rPr>
              <w:t xml:space="preserve"> koja obavlja zdravstvenu delatnost na tercijarnom nivou.</w:t>
            </w:r>
          </w:p>
        </w:tc>
      </w:tr>
      <w:tr w:rsidR="00FF2815">
        <w:trPr>
          <w:trHeight w:val="86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435"/>
              <w:jc w:val="right"/>
              <w:rPr>
                <w:sz w:val="9"/>
              </w:rPr>
            </w:pPr>
            <w:r>
              <w:rPr>
                <w:sz w:val="9"/>
              </w:rPr>
              <w:t>leuprorelin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LUPRON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injekciju u napunjenom</w:t>
            </w: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5" w:line="95" w:lineRule="exact"/>
              <w:ind w:left="70"/>
              <w:rPr>
                <w:sz w:val="9"/>
              </w:rPr>
            </w:pPr>
            <w:r>
              <w:rPr>
                <w:sz w:val="9"/>
              </w:rPr>
              <w:t>1 po 1 ml (11,25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54" w:right="34" w:hanging="1"/>
              <w:jc w:val="center"/>
              <w:rPr>
                <w:sz w:val="9"/>
              </w:rPr>
            </w:pPr>
            <w:r>
              <w:rPr>
                <w:sz w:val="9"/>
              </w:rPr>
              <w:t>Abbott Laboratories S.A.; AbbVie Logistics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177"/>
              <w:rPr>
                <w:sz w:val="9"/>
              </w:rPr>
            </w:pPr>
            <w:r>
              <w:rPr>
                <w:sz w:val="9"/>
              </w:rPr>
              <w:t>Španija;</w:t>
            </w:r>
          </w:p>
          <w:p w:rsidR="00FF2815" w:rsidRDefault="00CC74BA">
            <w:pPr>
              <w:pStyle w:val="TableParagraph"/>
              <w:spacing w:before="15" w:line="95" w:lineRule="exact"/>
              <w:ind w:left="151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28.706,30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0,134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341,92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24"/>
              </w:numPr>
              <w:tabs>
                <w:tab w:val="left" w:pos="125"/>
              </w:tabs>
              <w:spacing w:before="42"/>
              <w:ind w:firstLine="0"/>
              <w:rPr>
                <w:sz w:val="9"/>
              </w:rPr>
            </w:pPr>
            <w:r>
              <w:rPr>
                <w:sz w:val="9"/>
              </w:rPr>
              <w:t>Endometrioza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(N80);</w:t>
            </w:r>
          </w:p>
          <w:p w:rsidR="00FF2815" w:rsidRDefault="00CC74BA">
            <w:pPr>
              <w:pStyle w:val="TableParagraph"/>
              <w:numPr>
                <w:ilvl w:val="0"/>
                <w:numId w:val="24"/>
              </w:numPr>
              <w:tabs>
                <w:tab w:val="left" w:pos="150"/>
              </w:tabs>
              <w:spacing w:before="14" w:line="271" w:lineRule="auto"/>
              <w:ind w:right="217" w:firstLine="25"/>
              <w:rPr>
                <w:sz w:val="9"/>
              </w:rPr>
            </w:pPr>
            <w:r>
              <w:rPr>
                <w:sz w:val="9"/>
              </w:rPr>
              <w:t>Medikamentna kastracija za karcinom dojke (C50) u trajanju terapije do 36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meseci;</w:t>
            </w:r>
          </w:p>
          <w:p w:rsidR="00FF2815" w:rsidRDefault="00CC74BA">
            <w:pPr>
              <w:pStyle w:val="TableParagraph"/>
              <w:numPr>
                <w:ilvl w:val="0"/>
                <w:numId w:val="24"/>
              </w:numPr>
              <w:tabs>
                <w:tab w:val="left" w:pos="150"/>
              </w:tabs>
              <w:spacing w:before="1" w:line="271" w:lineRule="auto"/>
              <w:ind w:right="20" w:firstLine="25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meseci, kod pacijenata sa PS 0 ili 1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24"/>
              </w:numPr>
              <w:tabs>
                <w:tab w:val="left" w:pos="150"/>
              </w:tabs>
              <w:spacing w:before="2" w:line="95" w:lineRule="exact"/>
              <w:ind w:left="149" w:hanging="101"/>
              <w:rPr>
                <w:sz w:val="9"/>
              </w:rPr>
            </w:pPr>
            <w:r>
              <w:rPr>
                <w:sz w:val="9"/>
              </w:rPr>
              <w:t>Karcinom prostate, metastatski PS 0-2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(C61).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-6"/>
              <w:rPr>
                <w:sz w:val="9"/>
              </w:rPr>
            </w:pPr>
            <w:r>
              <w:rPr>
                <w:sz w:val="9"/>
              </w:rPr>
              <w:t>STAC ; Lek se uvodi u terapiju pod tačkom 1.i 2. na osnovu mišljenja tri l</w:t>
            </w:r>
            <w:r>
              <w:rPr>
                <w:sz w:val="9"/>
              </w:rPr>
              <w:t>ekara zdravstvene ustanove koja obavlja zdravstvenu delatnost na sekundarnom ili tercijarnom nivou, a pod tačkom 3. i 4. na osnovu mišljenja tri lekara - urologa zdravstvene ustanove koja</w:t>
            </w:r>
          </w:p>
          <w:p w:rsidR="00FF2815" w:rsidRDefault="00CC74BA">
            <w:pPr>
              <w:pStyle w:val="TableParagraph"/>
              <w:spacing w:before="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obavlja zdravstvenu delatnost na tercijarnom nivou.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0037022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435"/>
              <w:jc w:val="right"/>
              <w:rPr>
                <w:sz w:val="9"/>
              </w:rPr>
            </w:pPr>
            <w:r>
              <w:rPr>
                <w:sz w:val="9"/>
              </w:rPr>
              <w:t>leuprorelin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ELIGARD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7" w:right="29" w:firstLine="1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 sa praškom i napunjen injekcioni špric sa rastvaračem, 1 po 45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54" w:right="139" w:hanging="83"/>
              <w:rPr>
                <w:sz w:val="9"/>
              </w:rPr>
            </w:pPr>
            <w:r>
              <w:rPr>
                <w:sz w:val="9"/>
              </w:rPr>
              <w:t>Astellas Pharma Europe 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1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53.469,30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0,134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159,22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23"/>
              </w:numPr>
              <w:tabs>
                <w:tab w:val="left" w:pos="125"/>
              </w:tabs>
              <w:spacing w:before="1" w:line="271" w:lineRule="auto"/>
              <w:ind w:right="17" w:firstLine="0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meseci, kod pacijenata sa  PS 0 ili 1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23"/>
              </w:numPr>
              <w:tabs>
                <w:tab w:val="left" w:pos="125"/>
              </w:tabs>
              <w:spacing w:before="1" w:line="95" w:lineRule="exact"/>
              <w:ind w:firstLine="0"/>
              <w:rPr>
                <w:sz w:val="9"/>
              </w:rPr>
            </w:pPr>
            <w:r>
              <w:rPr>
                <w:sz w:val="9"/>
              </w:rPr>
              <w:t>Karcinom prostate, metastatski PS 0-2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(C61).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54"/>
              <w:rPr>
                <w:sz w:val="9"/>
              </w:rPr>
            </w:pPr>
            <w:r>
              <w:rPr>
                <w:sz w:val="9"/>
              </w:rPr>
              <w:t>STAC ; Lek se uvodi u terapiju na osnovu mišljenja tri lekara - urologa zdravstvene ustanove koja obavlja zdravstvenu delatnost na tercijarnom nivou.</w:t>
            </w: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435"/>
              <w:jc w:val="right"/>
              <w:rPr>
                <w:sz w:val="9"/>
              </w:rPr>
            </w:pPr>
            <w:r>
              <w:rPr>
                <w:sz w:val="9"/>
              </w:rPr>
              <w:t>leuprorelin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LUTRATE DEPO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6" w:right="9" w:firstLine="4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3,75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GP Pharm,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8.100,00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0,134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289,44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22"/>
              </w:numPr>
              <w:tabs>
                <w:tab w:val="left" w:pos="125"/>
              </w:tabs>
              <w:spacing w:before="42"/>
              <w:ind w:firstLine="0"/>
              <w:rPr>
                <w:sz w:val="9"/>
              </w:rPr>
            </w:pPr>
            <w:r>
              <w:rPr>
                <w:sz w:val="9"/>
              </w:rPr>
              <w:t>Endometrioza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(N80);</w:t>
            </w:r>
          </w:p>
          <w:p w:rsidR="00FF2815" w:rsidRDefault="00CC74BA">
            <w:pPr>
              <w:pStyle w:val="TableParagraph"/>
              <w:numPr>
                <w:ilvl w:val="0"/>
                <w:numId w:val="22"/>
              </w:numPr>
              <w:tabs>
                <w:tab w:val="left" w:pos="150"/>
              </w:tabs>
              <w:spacing w:before="14" w:line="271" w:lineRule="auto"/>
              <w:ind w:right="217" w:firstLine="25"/>
              <w:rPr>
                <w:sz w:val="9"/>
              </w:rPr>
            </w:pPr>
            <w:r>
              <w:rPr>
                <w:sz w:val="9"/>
              </w:rPr>
              <w:t>Medikamentna kastracija za karcinom dojke (C50) u trajanju terapije do 36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meseci;</w:t>
            </w:r>
          </w:p>
          <w:p w:rsidR="00FF2815" w:rsidRDefault="00CC74BA">
            <w:pPr>
              <w:pStyle w:val="TableParagraph"/>
              <w:numPr>
                <w:ilvl w:val="0"/>
                <w:numId w:val="22"/>
              </w:numPr>
              <w:tabs>
                <w:tab w:val="left" w:pos="150"/>
              </w:tabs>
              <w:spacing w:before="1" w:line="271" w:lineRule="auto"/>
              <w:ind w:right="20" w:firstLine="25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meseci, kod pacijenata sa PS 0 ili 1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22"/>
              </w:numPr>
              <w:tabs>
                <w:tab w:val="left" w:pos="150"/>
              </w:tabs>
              <w:spacing w:before="1" w:line="95" w:lineRule="exact"/>
              <w:ind w:left="149" w:hanging="101"/>
              <w:rPr>
                <w:sz w:val="9"/>
              </w:rPr>
            </w:pPr>
            <w:r>
              <w:rPr>
                <w:sz w:val="9"/>
              </w:rPr>
              <w:t>Karcinom prostate, metastatski PS 0-2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(C61).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-6"/>
              <w:rPr>
                <w:sz w:val="9"/>
              </w:rPr>
            </w:pPr>
            <w:r>
              <w:rPr>
                <w:sz w:val="9"/>
              </w:rPr>
              <w:t xml:space="preserve">STAC ; Lek se uvodi u terapiju pod tačkom 1.i 2. na osnovu mišljenja tri lekara zdravstvene ustanove koja obavlja zdravstvenu delatnost na sekundarnom ili tercijarnom nivou, a pod tačkom 3. i 4. na osnovu mišljenja tri lekara - urologa zdravstvene </w:t>
            </w:r>
            <w:r>
              <w:rPr>
                <w:sz w:val="9"/>
              </w:rPr>
              <w:t>ustanove koja obavlja zdravstvenu delatnost na tercijarnom nivou.</w:t>
            </w: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0037024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435"/>
              <w:jc w:val="right"/>
              <w:rPr>
                <w:sz w:val="9"/>
              </w:rPr>
            </w:pPr>
            <w:r>
              <w:rPr>
                <w:sz w:val="9"/>
              </w:rPr>
              <w:t>leuprorelin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LUTRATE DEPO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injekciju sa produženim</w:t>
            </w:r>
          </w:p>
          <w:p w:rsidR="00FF2815" w:rsidRDefault="00CC74BA">
            <w:pPr>
              <w:pStyle w:val="TableParagraph"/>
              <w:spacing w:before="2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6" w:right="8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22,5</w:t>
            </w:r>
          </w:p>
          <w:p w:rsidR="00FF2815" w:rsidRDefault="00CC74BA">
            <w:pPr>
              <w:pStyle w:val="TableParagraph"/>
              <w:spacing w:before="2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GP Pharm,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21.913,90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0,134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130,51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21"/>
              </w:numPr>
              <w:tabs>
                <w:tab w:val="left" w:pos="125"/>
              </w:tabs>
              <w:spacing w:before="1" w:line="271" w:lineRule="auto"/>
              <w:ind w:right="17" w:firstLine="0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trajanju</w:t>
            </w: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od 12 meseci, kod pacijenata sa PS 0 ili 1 (C61);</w:t>
            </w:r>
          </w:p>
          <w:p w:rsidR="00FF2815" w:rsidRDefault="00CC74BA">
            <w:pPr>
              <w:pStyle w:val="TableParagraph"/>
              <w:numPr>
                <w:ilvl w:val="0"/>
                <w:numId w:val="21"/>
              </w:numPr>
              <w:tabs>
                <w:tab w:val="left" w:pos="125"/>
              </w:tabs>
              <w:spacing w:before="14" w:line="95" w:lineRule="exact"/>
              <w:ind w:firstLine="0"/>
              <w:rPr>
                <w:sz w:val="9"/>
              </w:rPr>
            </w:pPr>
            <w:r>
              <w:rPr>
                <w:sz w:val="9"/>
              </w:rPr>
              <w:t>Karcinom prostate, metastatski PS 0-2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(C61).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STAC ; Lek se uvodi u terapiju na osnovu mišljenja tri</w:t>
            </w:r>
          </w:p>
          <w:p w:rsidR="00FF2815" w:rsidRDefault="00CC74BA">
            <w:pPr>
              <w:pStyle w:val="TableParagraph"/>
              <w:spacing w:before="4" w:line="118" w:lineRule="exact"/>
              <w:ind w:left="23" w:right="159"/>
              <w:rPr>
                <w:sz w:val="9"/>
              </w:rPr>
            </w:pPr>
            <w:r>
              <w:rPr>
                <w:sz w:val="9"/>
              </w:rPr>
              <w:t>lekara - urologa zdravstvene ustanove koja obavlja zdravstvenu delatnost na 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0037068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435"/>
              <w:jc w:val="right"/>
              <w:rPr>
                <w:sz w:val="9"/>
              </w:rPr>
            </w:pPr>
            <w:r>
              <w:rPr>
                <w:sz w:val="9"/>
              </w:rPr>
              <w:t>leuprorelin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46"/>
              <w:rPr>
                <w:sz w:val="9"/>
              </w:rPr>
            </w:pPr>
            <w:r>
              <w:rPr>
                <w:sz w:val="9"/>
              </w:rPr>
              <w:t>LEUPRORELIN SANDOZ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6"/>
              <w:rPr>
                <w:sz w:val="9"/>
              </w:rPr>
            </w:pPr>
            <w:r>
              <w:rPr>
                <w:sz w:val="9"/>
              </w:rPr>
              <w:t>implant u napunjenom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1 po 3,6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9" w:line="271" w:lineRule="auto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Ebewe Pharma Ges.M.B.H NFG. KG;</w:t>
            </w:r>
          </w:p>
          <w:p w:rsidR="00FF2815" w:rsidRDefault="00CC74BA">
            <w:pPr>
              <w:pStyle w:val="TableParagraph"/>
              <w:spacing w:before="1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Sandoz GmbH; Ever</w:t>
            </w:r>
          </w:p>
          <w:p w:rsidR="00FF2815" w:rsidRDefault="00CC74BA">
            <w:pPr>
              <w:pStyle w:val="TableParagraph"/>
              <w:spacing w:before="14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Pharma Jena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4" w:right="124" w:firstLine="6"/>
              <w:jc w:val="both"/>
              <w:rPr>
                <w:sz w:val="9"/>
              </w:rPr>
            </w:pPr>
            <w:r>
              <w:rPr>
                <w:sz w:val="9"/>
              </w:rPr>
              <w:t>Austraija; Austrija; 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6.799,60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0,134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253,10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20"/>
              </w:numPr>
              <w:tabs>
                <w:tab w:val="left" w:pos="125"/>
              </w:tabs>
              <w:spacing w:before="19" w:line="271" w:lineRule="auto"/>
              <w:ind w:right="17" w:firstLine="0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meseci, kod pacijenata sa  PS 0 ili 1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20"/>
              </w:numPr>
              <w:tabs>
                <w:tab w:val="left" w:pos="125"/>
              </w:tabs>
              <w:spacing w:before="2" w:line="95" w:lineRule="exact"/>
              <w:ind w:firstLine="0"/>
              <w:rPr>
                <w:sz w:val="9"/>
              </w:rPr>
            </w:pPr>
            <w:r>
              <w:rPr>
                <w:sz w:val="9"/>
              </w:rPr>
              <w:t>Karcinom prostate, metastatski PS 0-2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(C61).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54"/>
              <w:rPr>
                <w:sz w:val="9"/>
              </w:rPr>
            </w:pPr>
            <w:r>
              <w:rPr>
                <w:sz w:val="9"/>
              </w:rPr>
              <w:t>STAC ; Lek se uvodi u terapiju na osnovu mišljenja tri lekara - urologa zdravstvene ustanove koja obavlja zdravstvenu delatnost na 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0037067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435"/>
              <w:jc w:val="right"/>
              <w:rPr>
                <w:sz w:val="9"/>
              </w:rPr>
            </w:pPr>
            <w:r>
              <w:rPr>
                <w:sz w:val="9"/>
              </w:rPr>
              <w:t>leuprorelin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46"/>
              <w:rPr>
                <w:sz w:val="9"/>
              </w:rPr>
            </w:pPr>
            <w:r>
              <w:rPr>
                <w:sz w:val="9"/>
              </w:rPr>
              <w:t>LEUPRORELIN SANDOZ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6"/>
              <w:rPr>
                <w:sz w:val="9"/>
              </w:rPr>
            </w:pPr>
            <w:r>
              <w:rPr>
                <w:sz w:val="9"/>
              </w:rPr>
              <w:t>implant u napunjenom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 po 5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9" w:line="271" w:lineRule="auto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Ebewe Pharma Ges.M.B.H NFG. KG;</w:t>
            </w:r>
          </w:p>
          <w:p w:rsidR="00FF2815" w:rsidRDefault="00CC74BA">
            <w:pPr>
              <w:pStyle w:val="TableParagraph"/>
              <w:spacing w:before="1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Sandoz GmbH; Ever</w:t>
            </w:r>
          </w:p>
          <w:p w:rsidR="00FF2815" w:rsidRDefault="00CC74BA">
            <w:pPr>
              <w:pStyle w:val="TableParagraph"/>
              <w:spacing w:before="14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Pharma Jena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4" w:right="124" w:firstLine="6"/>
              <w:jc w:val="both"/>
              <w:rPr>
                <w:sz w:val="9"/>
              </w:rPr>
            </w:pPr>
            <w:r>
              <w:rPr>
                <w:sz w:val="9"/>
              </w:rPr>
              <w:t>Austraija; Austrija; 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12.951,70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0,134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347,11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19"/>
              </w:numPr>
              <w:tabs>
                <w:tab w:val="left" w:pos="125"/>
              </w:tabs>
              <w:spacing w:before="19" w:line="271" w:lineRule="auto"/>
              <w:ind w:right="17" w:firstLine="0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meseci, kod pacijenata sa  PS 0 ili 1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9"/>
              </w:numPr>
              <w:tabs>
                <w:tab w:val="left" w:pos="125"/>
              </w:tabs>
              <w:spacing w:before="2" w:line="95" w:lineRule="exact"/>
              <w:ind w:firstLine="0"/>
              <w:rPr>
                <w:sz w:val="9"/>
              </w:rPr>
            </w:pPr>
            <w:r>
              <w:rPr>
                <w:sz w:val="9"/>
              </w:rPr>
              <w:t>Karcinom prostate, metastatski PS 0-2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(C61).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54"/>
              <w:rPr>
                <w:sz w:val="9"/>
              </w:rPr>
            </w:pPr>
            <w:r>
              <w:rPr>
                <w:sz w:val="9"/>
              </w:rPr>
              <w:t>STAC ; Lek se uvodi u terapiju na osnovu mišljenja tri lekara - urologa z</w:t>
            </w:r>
            <w:r>
              <w:rPr>
                <w:sz w:val="9"/>
              </w:rPr>
              <w:t>dravstvene ustanove koja obavlja zdravstvenu delatnost na tercijarnom nivou.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363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0037070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goserelin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ZOLADEX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ind w:left="26"/>
              <w:rPr>
                <w:sz w:val="9"/>
              </w:rPr>
            </w:pPr>
            <w:r>
              <w:rPr>
                <w:sz w:val="9"/>
              </w:rPr>
              <w:t>implant u napunjenom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1 po 3,6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56" w:right="139" w:hanging="190"/>
              <w:rPr>
                <w:sz w:val="9"/>
              </w:rPr>
            </w:pPr>
            <w:r>
              <w:rPr>
                <w:sz w:val="9"/>
              </w:rPr>
              <w:t>AstraZeneca UK 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9.911,10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90"/>
              <w:rPr>
                <w:sz w:val="9"/>
              </w:rPr>
            </w:pPr>
            <w:r>
              <w:rPr>
                <w:sz w:val="9"/>
              </w:rPr>
              <w:t>0.129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355,15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18"/>
              </w:numPr>
              <w:tabs>
                <w:tab w:val="left" w:pos="125"/>
              </w:tabs>
              <w:spacing w:before="75"/>
              <w:ind w:firstLine="0"/>
              <w:rPr>
                <w:sz w:val="9"/>
              </w:rPr>
            </w:pPr>
            <w:r>
              <w:rPr>
                <w:sz w:val="9"/>
              </w:rPr>
              <w:t>Endometrioza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(N80);</w:t>
            </w:r>
          </w:p>
          <w:p w:rsidR="00FF2815" w:rsidRDefault="00CC74BA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before="14" w:line="271" w:lineRule="auto"/>
              <w:ind w:right="243" w:firstLine="25"/>
              <w:rPr>
                <w:sz w:val="9"/>
              </w:rPr>
            </w:pPr>
            <w:r>
              <w:rPr>
                <w:sz w:val="9"/>
              </w:rPr>
              <w:t>Medikamentna kastracija za karcinom dojke (C50) u trajanju terapije do 36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meseci;</w:t>
            </w:r>
          </w:p>
          <w:p w:rsidR="00FF2815" w:rsidRDefault="00CC74BA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before="1" w:line="271" w:lineRule="auto"/>
              <w:ind w:right="20" w:firstLine="25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meseci, kod pacijenata sa PS 0 ili 1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before="1"/>
              <w:ind w:left="149" w:hanging="101"/>
              <w:rPr>
                <w:sz w:val="9"/>
              </w:rPr>
            </w:pPr>
            <w:r>
              <w:rPr>
                <w:sz w:val="9"/>
              </w:rPr>
              <w:t>Karcinom prostate, metastatski PS 0-2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before="7" w:line="110" w:lineRule="atLeast"/>
              <w:ind w:right="1" w:firstLine="25"/>
              <w:rPr>
                <w:sz w:val="9"/>
              </w:rPr>
            </w:pPr>
            <w:r>
              <w:rPr>
                <w:sz w:val="9"/>
              </w:rPr>
              <w:t>Karcinom prostate, lokalizovana bolest (PS 0 ili 1), sa visokim rizikom (PSA&gt;20, Gleason score≥8), uz radioterapiju, u trajanju od 12 meseci. 6. Lečenje neplodnosti žene u postupku BMPO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(N97).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3" w:line="110" w:lineRule="atLeast"/>
              <w:ind w:left="23" w:right="-6" w:firstLine="25"/>
              <w:rPr>
                <w:sz w:val="9"/>
              </w:rPr>
            </w:pPr>
            <w:r>
              <w:rPr>
                <w:sz w:val="9"/>
              </w:rPr>
              <w:t>STAC ; Lek se uvodi u terapiju pod tačkom 1.i 2. na os</w:t>
            </w:r>
            <w:r>
              <w:rPr>
                <w:sz w:val="9"/>
              </w:rPr>
              <w:t>novu mišljenja tri lekara zdravstvene ustanove koja obavlja zdravstvenu delatnost na sekundarnom ili tercijarnom nivou, pod tačkom 3, 4. i 5. na osnovu mišljenja tri lekara - urologa zdravstvene ustanove koja obavlja zdravstvenu delatnost na tercijarnom ni</w:t>
            </w:r>
            <w:r>
              <w:rPr>
                <w:sz w:val="9"/>
              </w:rPr>
              <w:t>vou, a pod tačkom 6. na osnovu mišljenja ginekologa zdravstvene ustanove koja obavlja zdravstvenu delatnost na sekundarnom ili tercijarnom nivou.</w:t>
            </w: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0037071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goserelin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ZOLADEX LA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implant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1 po 10,8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56" w:right="139" w:hanging="190"/>
              <w:rPr>
                <w:sz w:val="9"/>
              </w:rPr>
            </w:pPr>
            <w:r>
              <w:rPr>
                <w:sz w:val="9"/>
              </w:rPr>
              <w:t>AstraZeneca UK 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29.587,60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90"/>
              <w:rPr>
                <w:sz w:val="9"/>
              </w:rPr>
            </w:pPr>
            <w:r>
              <w:rPr>
                <w:sz w:val="9"/>
              </w:rPr>
              <w:t>0.129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353,41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numPr>
                <w:ilvl w:val="0"/>
                <w:numId w:val="17"/>
              </w:numPr>
              <w:tabs>
                <w:tab w:val="left" w:pos="125"/>
              </w:tabs>
              <w:spacing w:before="42" w:line="271" w:lineRule="auto"/>
              <w:ind w:right="17" w:firstLine="0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meseci, kod pacijenata sa  PS 0 ili 1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before="2"/>
              <w:ind w:left="149" w:hanging="101"/>
              <w:rPr>
                <w:sz w:val="9"/>
              </w:rPr>
            </w:pPr>
            <w:r>
              <w:rPr>
                <w:sz w:val="9"/>
              </w:rPr>
              <w:t>Karcinom prostate, metastatski PS 0-2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before="7" w:line="110" w:lineRule="atLeast"/>
              <w:ind w:right="1" w:firstLine="25"/>
              <w:rPr>
                <w:sz w:val="9"/>
              </w:rPr>
            </w:pPr>
            <w:r>
              <w:rPr>
                <w:sz w:val="9"/>
              </w:rPr>
              <w:t>Karcinom prostate, lokalizovana bolest (PS 0 ili 1), sa visokim rizikom (PSA&gt;20, Gleason score≥8), uz radioterapiju, u trajanju od 12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meseci.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29" w:firstLine="25"/>
              <w:rPr>
                <w:sz w:val="9"/>
              </w:rPr>
            </w:pPr>
            <w:r>
              <w:rPr>
                <w:sz w:val="9"/>
              </w:rPr>
              <w:t>STAC ; Lek se uvodi u terapiju na osnovu mišljenja tri lekara - urologa zdravstvene ustanove koja obavlja zdravstvenu delatnost na tercijarnom nivou.</w:t>
            </w:r>
          </w:p>
        </w:tc>
      </w:tr>
      <w:tr w:rsidR="00FF2815">
        <w:trPr>
          <w:trHeight w:val="1739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0037091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triptorelin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DIPHERELINE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rastvaraĉ za suspenziju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10" w:firstLine="1"/>
              <w:jc w:val="center"/>
              <w:rPr>
                <w:sz w:val="9"/>
              </w:rPr>
            </w:pPr>
            <w:r>
              <w:rPr>
                <w:sz w:val="9"/>
              </w:rPr>
              <w:t>boĉica sa praškom i ampula sa rastvaraĉem, 1 po 2 ml (3,75 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8" w:right="10" w:hanging="53"/>
              <w:rPr>
                <w:sz w:val="9"/>
              </w:rPr>
            </w:pPr>
            <w:r>
              <w:rPr>
                <w:sz w:val="9"/>
              </w:rPr>
              <w:t>Ipsen Pharma Biotech; PharmaSwiss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17" w:right="97"/>
              <w:jc w:val="center"/>
              <w:rPr>
                <w:sz w:val="9"/>
              </w:rPr>
            </w:pPr>
            <w:r>
              <w:rPr>
                <w:sz w:val="9"/>
              </w:rPr>
              <w:t>Francuska; 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10.091,30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0,134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360,60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1"/>
              <w:ind w:firstLine="25"/>
              <w:rPr>
                <w:sz w:val="9"/>
              </w:rPr>
            </w:pPr>
            <w:r>
              <w:rPr>
                <w:sz w:val="9"/>
              </w:rPr>
              <w:t>Endometrioza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(N80);</w:t>
            </w:r>
          </w:p>
          <w:p w:rsidR="00FF2815" w:rsidRDefault="00CC74BA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13" w:line="271" w:lineRule="auto"/>
              <w:ind w:right="110" w:firstLine="25"/>
              <w:jc w:val="both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 , kod pacijenata sa PS 0 ili 1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2"/>
              <w:ind w:firstLine="25"/>
              <w:rPr>
                <w:sz w:val="9"/>
              </w:rPr>
            </w:pPr>
            <w:r>
              <w:rPr>
                <w:sz w:val="9"/>
              </w:rPr>
              <w:t>Karcinom prostate, metastatski PS 0 ili 2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14"/>
              <w:ind w:firstLine="25"/>
              <w:rPr>
                <w:sz w:val="9"/>
              </w:rPr>
            </w:pPr>
            <w:r>
              <w:rPr>
                <w:sz w:val="9"/>
              </w:rPr>
              <w:t>Pravi (centralni) prerani pubertet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(E22.8)</w:t>
            </w:r>
          </w:p>
          <w:p w:rsidR="00FF2815" w:rsidRDefault="00CC74BA">
            <w:pPr>
              <w:pStyle w:val="TableParagraph"/>
              <w:numPr>
                <w:ilvl w:val="0"/>
                <w:numId w:val="16"/>
              </w:numPr>
              <w:tabs>
                <w:tab w:val="left" w:pos="125"/>
              </w:tabs>
              <w:spacing w:before="13"/>
              <w:ind w:left="124" w:hanging="101"/>
              <w:rPr>
                <w:sz w:val="9"/>
              </w:rPr>
            </w:pPr>
            <w:r>
              <w:rPr>
                <w:sz w:val="9"/>
              </w:rPr>
              <w:t>Lečenje neplodnosti žene u postupku BMPO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(N97);</w:t>
            </w:r>
          </w:p>
          <w:p w:rsidR="00FF2815" w:rsidRDefault="00CC74BA">
            <w:pPr>
              <w:pStyle w:val="TableParagraph"/>
              <w:numPr>
                <w:ilvl w:val="0"/>
                <w:numId w:val="16"/>
              </w:numPr>
              <w:tabs>
                <w:tab w:val="left" w:pos="125"/>
              </w:tabs>
              <w:spacing w:before="8" w:line="110" w:lineRule="atLeast"/>
              <w:ind w:right="243" w:firstLine="0"/>
              <w:rPr>
                <w:sz w:val="9"/>
              </w:rPr>
            </w:pPr>
            <w:r>
              <w:rPr>
                <w:sz w:val="9"/>
              </w:rPr>
              <w:t>Medikamentna kastracija za karcinom dojke (C50) u trajanju terapije do 36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meseci.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6"/>
              <w:rPr>
                <w:sz w:val="9"/>
              </w:rPr>
            </w:pPr>
            <w:r>
              <w:rPr>
                <w:sz w:val="9"/>
              </w:rPr>
              <w:t xml:space="preserve">STAC ; Lek se uvodi u terapiju pod tačkom 1. i 6. na osnovu mišljenja tri lekara zdravstvene ustanove koja obavlja zdravstvenu delatnost na sekundarnom ili tercijarnom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 xml:space="preserve">pod tačkom 2. i 3. na osnovu mišljenja tri lekara - urologa zdravstvene ustanove </w:t>
            </w:r>
            <w:r>
              <w:rPr>
                <w:sz w:val="9"/>
              </w:rPr>
              <w:t xml:space="preserve">koja obavlja zdravstvenu delatnost na tercijarnom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 xml:space="preserve">pod tačkom 4. na osnovu mišljenja zdravstvene ustanove koja obavlja zdravstvenu delatnost na sekundarnom ili tercijarnom </w:t>
            </w:r>
            <w:r>
              <w:rPr>
                <w:spacing w:val="-3"/>
                <w:sz w:val="9"/>
              </w:rPr>
              <w:t xml:space="preserve">nivou, </w:t>
            </w:r>
            <w:r>
              <w:rPr>
                <w:sz w:val="9"/>
              </w:rPr>
              <w:t>a pod tačkom 5. na osnovu mišljenja ginekologa zdravstvene ustanove koj</w:t>
            </w:r>
            <w:r>
              <w:rPr>
                <w:sz w:val="9"/>
              </w:rPr>
              <w:t>a obavlja zdravstvenu delatnost na sekundarnom ili tercijarnom</w:t>
            </w:r>
            <w:r>
              <w:rPr>
                <w:sz w:val="9"/>
              </w:rPr>
              <w:t xml:space="preserve"> </w:t>
            </w:r>
            <w:r>
              <w:rPr>
                <w:spacing w:val="-3"/>
                <w:sz w:val="9"/>
              </w:rPr>
              <w:t>nivou.</w:t>
            </w:r>
          </w:p>
        </w:tc>
      </w:tr>
      <w:tr w:rsidR="00FF2815">
        <w:trPr>
          <w:trHeight w:val="123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0037092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triptorelin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DIPHERELINE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4" w:line="110" w:lineRule="atLeast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rastvaraĉ za suspenziju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110" w:lineRule="atLeast"/>
              <w:ind w:left="31" w:right="10" w:firstLine="1"/>
              <w:jc w:val="center"/>
              <w:rPr>
                <w:sz w:val="9"/>
              </w:rPr>
            </w:pPr>
            <w:r>
              <w:rPr>
                <w:sz w:val="9"/>
              </w:rPr>
              <w:t>boĉica sa praškom i ampula sa rastvaraĉem, 1 po 2 ml (11,25 mg/ 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110" w:lineRule="atLeast"/>
              <w:ind w:left="98" w:right="10" w:hanging="53"/>
              <w:rPr>
                <w:sz w:val="9"/>
              </w:rPr>
            </w:pPr>
            <w:r>
              <w:rPr>
                <w:sz w:val="9"/>
              </w:rPr>
              <w:t>Ipsen Pharma Biotech; PharmaSwiss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6" w:line="110" w:lineRule="atLeast"/>
              <w:ind w:left="117" w:right="97"/>
              <w:jc w:val="center"/>
              <w:rPr>
                <w:sz w:val="9"/>
              </w:rPr>
            </w:pPr>
            <w:r>
              <w:rPr>
                <w:sz w:val="9"/>
              </w:rPr>
              <w:t>Francuska; 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30.273,80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0,134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360,59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before="75"/>
              <w:ind w:firstLine="25"/>
              <w:rPr>
                <w:sz w:val="9"/>
              </w:rPr>
            </w:pPr>
            <w:r>
              <w:rPr>
                <w:sz w:val="9"/>
              </w:rPr>
              <w:t>Endometrioza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(N80);</w:t>
            </w:r>
          </w:p>
          <w:p w:rsidR="00FF2815" w:rsidRDefault="00CC74BA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before="14" w:line="271" w:lineRule="auto"/>
              <w:ind w:right="110" w:firstLine="25"/>
              <w:jc w:val="both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 , kod pacijenata sa PS 0 ili 1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before="1"/>
              <w:ind w:firstLine="25"/>
              <w:jc w:val="both"/>
              <w:rPr>
                <w:sz w:val="9"/>
              </w:rPr>
            </w:pPr>
            <w:r>
              <w:rPr>
                <w:sz w:val="9"/>
              </w:rPr>
              <w:t>Karcinom prostate, metastatski PS 0 ili 2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before="14" w:line="95" w:lineRule="exact"/>
              <w:ind w:firstLine="25"/>
              <w:jc w:val="both"/>
              <w:rPr>
                <w:sz w:val="9"/>
              </w:rPr>
            </w:pPr>
            <w:r>
              <w:rPr>
                <w:sz w:val="9"/>
              </w:rPr>
              <w:t>Pravi (centralni) prerani pubertet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(E22.8).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271" w:lineRule="auto"/>
              <w:ind w:left="23" w:right="-6"/>
              <w:rPr>
                <w:sz w:val="9"/>
              </w:rPr>
            </w:pPr>
            <w:r>
              <w:rPr>
                <w:sz w:val="9"/>
              </w:rPr>
              <w:t xml:space="preserve">STAC ; Lek se uvodi u terapiju pod tačkom 1. na osnovu mišljenja tri lekara zdravstvene ustanove koja obavlja zdravstvenu delatnost na sekundarnom ili tercijarnom nivou, pod tačkom 2. i 3. na osnovu mišljenja tri lekara - urologa zdravstvene ustanove koja </w:t>
            </w:r>
            <w:r>
              <w:rPr>
                <w:sz w:val="9"/>
              </w:rPr>
              <w:t>obavlja zdravstvenu delatnost na tercijarnom nivou, a pod tačkom 4. na osnovu mišljenja zdravstvene ustanove koja obavlja zdravstvenu delatnost na</w:t>
            </w:r>
          </w:p>
          <w:p w:rsidR="00FF2815" w:rsidRDefault="00CC74BA">
            <w:pPr>
              <w:pStyle w:val="TableParagraph"/>
              <w:spacing w:before="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sekundarnom ili tercijarnom nivou.</w:t>
            </w:r>
          </w:p>
        </w:tc>
      </w:tr>
      <w:tr w:rsidR="00FF2815">
        <w:trPr>
          <w:trHeight w:val="123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0037093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triptorelin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DIPHERELINE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0" w:line="271" w:lineRule="auto"/>
              <w:ind w:left="23" w:right="1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injekciju sa produženim</w:t>
            </w: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2" w:line="271" w:lineRule="auto"/>
              <w:ind w:left="31" w:firstLine="119"/>
              <w:rPr>
                <w:sz w:val="9"/>
              </w:rPr>
            </w:pPr>
            <w:r>
              <w:rPr>
                <w:sz w:val="9"/>
              </w:rPr>
              <w:t>bočica sa praškom i ampula sa rastvaračem, 1</w:t>
            </w:r>
          </w:p>
          <w:p w:rsidR="00FF2815" w:rsidRDefault="00CC74BA">
            <w:pPr>
              <w:pStyle w:val="TableParagraph"/>
              <w:spacing w:before="1" w:line="95" w:lineRule="exact"/>
              <w:ind w:left="95"/>
              <w:rPr>
                <w:sz w:val="9"/>
              </w:rPr>
            </w:pPr>
            <w:r>
              <w:rPr>
                <w:sz w:val="9"/>
              </w:rPr>
              <w:t>po 2 ml (22,5 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57"/>
              <w:rPr>
                <w:sz w:val="9"/>
              </w:rPr>
            </w:pPr>
            <w:r>
              <w:rPr>
                <w:sz w:val="9"/>
              </w:rPr>
              <w:t>Ipsen Pharma Biotech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60.547,80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0,134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360,60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4"/>
              </w:numPr>
              <w:tabs>
                <w:tab w:val="left" w:pos="150"/>
              </w:tabs>
              <w:spacing w:before="75"/>
              <w:ind w:firstLine="25"/>
              <w:rPr>
                <w:sz w:val="9"/>
              </w:rPr>
            </w:pPr>
            <w:r>
              <w:rPr>
                <w:sz w:val="9"/>
              </w:rPr>
              <w:t>Endometrioza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(N80);</w:t>
            </w:r>
          </w:p>
          <w:p w:rsidR="00FF2815" w:rsidRDefault="00CC74BA">
            <w:pPr>
              <w:pStyle w:val="TableParagraph"/>
              <w:numPr>
                <w:ilvl w:val="0"/>
                <w:numId w:val="14"/>
              </w:numPr>
              <w:tabs>
                <w:tab w:val="left" w:pos="150"/>
              </w:tabs>
              <w:spacing w:before="14" w:line="271" w:lineRule="auto"/>
              <w:ind w:right="110" w:firstLine="25"/>
              <w:jc w:val="both"/>
              <w:rPr>
                <w:sz w:val="9"/>
              </w:rPr>
            </w:pPr>
            <w:r>
              <w:rPr>
                <w:sz w:val="9"/>
              </w:rPr>
              <w:t>Karcinom prostate, lokalno uznapredovali, u kombinaciji sa radioterapijom, u trajanju od 12 meseci , kod pacijenata sa PS 0 ili 1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4"/>
              </w:numPr>
              <w:tabs>
                <w:tab w:val="left" w:pos="150"/>
              </w:tabs>
              <w:spacing w:before="1"/>
              <w:ind w:firstLine="25"/>
              <w:jc w:val="both"/>
              <w:rPr>
                <w:sz w:val="9"/>
              </w:rPr>
            </w:pPr>
            <w:r>
              <w:rPr>
                <w:sz w:val="9"/>
              </w:rPr>
              <w:t>Karcinom prostate, metastatski PS 0 ili 2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(C61);</w:t>
            </w:r>
          </w:p>
          <w:p w:rsidR="00FF2815" w:rsidRDefault="00CC74BA">
            <w:pPr>
              <w:pStyle w:val="TableParagraph"/>
              <w:numPr>
                <w:ilvl w:val="0"/>
                <w:numId w:val="14"/>
              </w:numPr>
              <w:tabs>
                <w:tab w:val="left" w:pos="150"/>
              </w:tabs>
              <w:spacing w:before="14" w:line="95" w:lineRule="exact"/>
              <w:ind w:firstLine="25"/>
              <w:jc w:val="both"/>
              <w:rPr>
                <w:sz w:val="9"/>
              </w:rPr>
            </w:pPr>
            <w:r>
              <w:rPr>
                <w:sz w:val="9"/>
              </w:rPr>
              <w:t>Pravi (centralni) prerani pubertet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(E22.8).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271" w:lineRule="auto"/>
              <w:ind w:left="23" w:right="-6"/>
              <w:rPr>
                <w:sz w:val="9"/>
              </w:rPr>
            </w:pPr>
            <w:r>
              <w:rPr>
                <w:sz w:val="9"/>
              </w:rPr>
              <w:t>STAC ; Lek se uvodi u terapiju pod tačkom 1. na osnovu mišljenja tri lekara zdravstvene ustanove koja obavlja zdravstvenu delatnost na sekundarnom ili tercijarnom nivou, pod tačkom 2. i 3. na osnovu mišljenja tr</w:t>
            </w:r>
            <w:r>
              <w:rPr>
                <w:sz w:val="9"/>
              </w:rPr>
              <w:t>i lekara - urologa zdravstvene ustanove koja obavlja zdravstvenu delatnost na tercijarnom nivou, a pod tačkom 4. na osnovu mišljenja zdravstvene ustanove koja obavlja zdravstvenu delatnost na</w:t>
            </w:r>
          </w:p>
          <w:p w:rsidR="00FF2815" w:rsidRDefault="00CC74BA">
            <w:pPr>
              <w:pStyle w:val="TableParagraph"/>
              <w:spacing w:before="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sekundarnom ili tercijarnom nivou.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triptorelin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DIPHERELINE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1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rastvaračem, 7 po 1 ml (0,1 mg/1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57" w:right="23" w:firstLine="27"/>
              <w:rPr>
                <w:sz w:val="9"/>
              </w:rPr>
            </w:pPr>
            <w:r>
              <w:rPr>
                <w:sz w:val="9"/>
              </w:rPr>
              <w:t>PharmaSwiss d.o.o.; Ipsen Pharma Biotech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9" w:right="16"/>
              <w:jc w:val="center"/>
              <w:rPr>
                <w:sz w:val="9"/>
              </w:rPr>
            </w:pPr>
            <w:r>
              <w:rPr>
                <w:sz w:val="9"/>
              </w:rPr>
              <w:t>Republika Srbija; 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3.275,00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467,86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Lečenje neplodnosti žene u postupku BMPO (N97)</w:t>
            </w: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before="13" w:line="110" w:lineRule="atLeast"/>
              <w:ind w:left="23" w:right="40"/>
              <w:rPr>
                <w:sz w:val="9"/>
              </w:rPr>
            </w:pPr>
            <w:r>
              <w:rPr>
                <w:sz w:val="9"/>
              </w:rPr>
              <w:t>STAC ; Lek se uvodi u terapiju na osnovu mišljenja ginekologa zdravstvene ustanove koja obavlja zdravstvenu delatnost na sekundarnom ili tercijarnom nivou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0037095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L02AE04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triptorelin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DECAPEPTYL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132"/>
              <w:rPr>
                <w:sz w:val="9"/>
              </w:rPr>
            </w:pPr>
            <w:r>
              <w:rPr>
                <w:sz w:val="9"/>
              </w:rPr>
              <w:t>7 po 1 ml (0.1mg/ml)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83" w:right="63"/>
              <w:jc w:val="center"/>
              <w:rPr>
                <w:sz w:val="9"/>
              </w:rPr>
            </w:pPr>
            <w:r>
              <w:rPr>
                <w:sz w:val="9"/>
              </w:rPr>
              <w:t>Ferring GmbH; Ferring International Center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17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3.275,00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467,86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48"/>
              <w:rPr>
                <w:sz w:val="9"/>
              </w:rPr>
            </w:pPr>
            <w:r>
              <w:rPr>
                <w:sz w:val="9"/>
              </w:rPr>
              <w:t>Lečenje neplodnosti žene u postupku BMPO (N97)</w:t>
            </w: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before="13" w:line="110" w:lineRule="atLeast"/>
              <w:ind w:left="23" w:right="40"/>
              <w:rPr>
                <w:sz w:val="9"/>
              </w:rPr>
            </w:pPr>
            <w:r>
              <w:rPr>
                <w:sz w:val="9"/>
              </w:rPr>
              <w:t>STAC ; Lek se uvodi u terapiju na osnovu mišljenja ginekologa zdravstvene ustanove koja obavlja zdravstvenu delatnost na sekundarnom ili tercijarnom nivou</w:t>
            </w:r>
          </w:p>
        </w:tc>
      </w:tr>
    </w:tbl>
    <w:p w:rsidR="00FF2815" w:rsidRDefault="00FF2815">
      <w:pPr>
        <w:spacing w:line="110" w:lineRule="atLeas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74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0039715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L02BA03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fulvestrant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FASLODEX ◊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95"/>
              <w:rPr>
                <w:sz w:val="9"/>
              </w:rPr>
            </w:pPr>
            <w:r>
              <w:rPr>
                <w:sz w:val="9"/>
              </w:rPr>
              <w:t>2 po 5 ml (250mg/5ml)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87" w:line="110" w:lineRule="atLeast"/>
              <w:ind w:left="172" w:right="154"/>
              <w:jc w:val="center"/>
              <w:rPr>
                <w:sz w:val="9"/>
              </w:rPr>
            </w:pPr>
            <w:r>
              <w:rPr>
                <w:sz w:val="9"/>
              </w:rPr>
              <w:t>Astrazeneca UK Limited; Astrazeneca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Velika Britanija;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57.120,00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40"/>
              <w:rPr>
                <w:sz w:val="9"/>
              </w:rPr>
            </w:pPr>
            <w:r>
              <w:rPr>
                <w:sz w:val="9"/>
              </w:rPr>
              <w:t>8.3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948,19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57" w:line="89" w:lineRule="exact"/>
              <w:ind w:right="31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3"/>
              </w:numPr>
              <w:tabs>
                <w:tab w:val="left" w:pos="150"/>
              </w:tabs>
              <w:spacing w:before="71" w:line="271" w:lineRule="auto"/>
              <w:ind w:right="3" w:firstLine="25"/>
              <w:rPr>
                <w:sz w:val="9"/>
              </w:rPr>
            </w:pPr>
            <w:r>
              <w:rPr>
                <w:sz w:val="9"/>
              </w:rPr>
              <w:t>Za postmenopauzne pacijentkinje sa HR-pozitivnim metastatskim karcinomom dojke, PS 0-2, za koje se procenjuje da su podobne za narednu hormonsku terapiju, posle tamoksifena i inhibitora aromataze (ili posle samo jednog od navedenih lekova u slučaju kontrai</w:t>
            </w:r>
            <w:r>
              <w:rPr>
                <w:sz w:val="9"/>
              </w:rPr>
              <w:t>ndikacije za drugi),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bez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obzira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na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predhodnu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sekvencu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(redosled)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primene tamoksifena i inhibitora aromataze (C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50).</w:t>
            </w:r>
          </w:p>
          <w:p w:rsidR="00FF2815" w:rsidRDefault="00CC74BA">
            <w:pPr>
              <w:pStyle w:val="TableParagraph"/>
              <w:numPr>
                <w:ilvl w:val="0"/>
                <w:numId w:val="13"/>
              </w:numPr>
              <w:tabs>
                <w:tab w:val="left" w:pos="150"/>
              </w:tabs>
              <w:spacing w:before="3" w:line="273" w:lineRule="auto"/>
              <w:ind w:right="45" w:firstLine="25"/>
              <w:rPr>
                <w:sz w:val="9"/>
              </w:rPr>
            </w:pPr>
            <w:r>
              <w:rPr>
                <w:sz w:val="9"/>
              </w:rPr>
              <w:t>U kombinaciji sa ciklibom za terapiju hormon receptor (HR)-pozitivnog, humani epidermalni faktor rasta receptor 2 (HER2) -negativnog lokalno</w:t>
            </w:r>
            <w:r>
              <w:rPr>
                <w:sz w:val="9"/>
              </w:rPr>
              <w:t xml:space="preserve"> uznapredovalog ili metastatskog karcinoma dojke kod žena koje su prethodno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primile</w:t>
            </w:r>
          </w:p>
          <w:p w:rsidR="00FF2815" w:rsidRDefault="00CC74BA">
            <w:pPr>
              <w:pStyle w:val="TableParagraph"/>
              <w:spacing w:line="93" w:lineRule="exact"/>
              <w:ind w:left="23"/>
              <w:rPr>
                <w:sz w:val="9"/>
              </w:rPr>
            </w:pPr>
            <w:r>
              <w:rPr>
                <w:sz w:val="9"/>
              </w:rPr>
              <w:t>endokrinu terapiju (C 50).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 tri lekara</w:t>
            </w:r>
          </w:p>
          <w:p w:rsidR="00FF2815" w:rsidRDefault="00CC74BA">
            <w:pPr>
              <w:pStyle w:val="TableParagraph"/>
              <w:spacing w:before="13"/>
              <w:ind w:left="23"/>
              <w:rPr>
                <w:sz w:val="9"/>
              </w:rPr>
            </w:pPr>
            <w:r>
              <w:rPr>
                <w:sz w:val="9"/>
              </w:rPr>
              <w:t>sledećih zdravstvenih ustanova:</w:t>
            </w:r>
          </w:p>
          <w:p w:rsidR="00FF2815" w:rsidRDefault="00CC74BA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14"/>
              <w:ind w:firstLine="25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 i radiologiju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Srbije,</w:t>
            </w:r>
          </w:p>
          <w:p w:rsidR="00FF2815" w:rsidRDefault="00CC74BA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14"/>
              <w:ind w:firstLine="25"/>
              <w:rPr>
                <w:sz w:val="9"/>
              </w:rPr>
            </w:pPr>
            <w:r>
              <w:rPr>
                <w:sz w:val="9"/>
              </w:rPr>
              <w:t>KBC Bežanijska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14"/>
              <w:ind w:firstLine="25"/>
              <w:rPr>
                <w:sz w:val="9"/>
              </w:rPr>
            </w:pPr>
            <w:r>
              <w:rPr>
                <w:spacing w:val="-3"/>
                <w:sz w:val="9"/>
              </w:rPr>
              <w:t xml:space="preserve">Institut </w:t>
            </w:r>
            <w:r>
              <w:rPr>
                <w:sz w:val="9"/>
              </w:rPr>
              <w:t>za onkologiju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Vojvodine,</w:t>
            </w:r>
          </w:p>
          <w:p w:rsidR="00FF2815" w:rsidRDefault="00CC74BA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14"/>
              <w:ind w:firstLine="25"/>
              <w:rPr>
                <w:sz w:val="9"/>
              </w:rPr>
            </w:pPr>
            <w:r>
              <w:rPr>
                <w:sz w:val="9"/>
              </w:rPr>
              <w:t>Klinika za onkologiju UKC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Niš,</w:t>
            </w:r>
          </w:p>
          <w:p w:rsidR="00FF2815" w:rsidRDefault="00CC74BA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14"/>
              <w:ind w:firstLine="25"/>
              <w:rPr>
                <w:sz w:val="9"/>
              </w:rPr>
            </w:pPr>
            <w:r>
              <w:rPr>
                <w:sz w:val="9"/>
              </w:rPr>
              <w:t>UKC Kragujevac,</w:t>
            </w:r>
          </w:p>
          <w:p w:rsidR="00FF2815" w:rsidRDefault="00CC74BA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14" w:line="271" w:lineRule="auto"/>
              <w:ind w:right="34" w:firstLine="25"/>
              <w:rPr>
                <w:sz w:val="9"/>
              </w:rPr>
            </w:pPr>
            <w:r>
              <w:rPr>
                <w:sz w:val="9"/>
              </w:rPr>
              <w:t>Vojnomedicinska akademija uz učešće stručnjaka iz oblasti karcinoma dojke sa Instituta za onkologiju i radiologiju Srbije ili KBC Bežanijska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Kosa,</w:t>
            </w:r>
          </w:p>
          <w:p w:rsidR="00FF2815" w:rsidRDefault="00CC74BA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1"/>
              <w:ind w:firstLine="25"/>
              <w:rPr>
                <w:sz w:val="9"/>
              </w:rPr>
            </w:pPr>
            <w:r>
              <w:rPr>
                <w:sz w:val="9"/>
              </w:rPr>
              <w:t>KBC Zem</w:t>
            </w:r>
            <w:r>
              <w:rPr>
                <w:sz w:val="9"/>
              </w:rPr>
              <w:t>un.</w:t>
            </w:r>
          </w:p>
          <w:p w:rsidR="00FF2815" w:rsidRDefault="00CC74BA">
            <w:pPr>
              <w:pStyle w:val="TableParagraph"/>
              <w:spacing w:before="14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Nastavak terapije u zdravstvenim ustanovama koje obavljaju zdravstvenu delatnost na sekundarnom ili tercijarnom nivou u mestu prebivališta osiguranog lica.</w:t>
            </w: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64"/>
              <w:rPr>
                <w:sz w:val="9"/>
              </w:rPr>
            </w:pPr>
            <w:r>
              <w:rPr>
                <w:sz w:val="9"/>
              </w:rPr>
              <w:t xml:space="preserve">Za indikaciju pod tačkom 2. procena efekta lečenja i odluka o nastavku primene terapije donosi </w:t>
            </w:r>
            <w:r>
              <w:rPr>
                <w:sz w:val="9"/>
              </w:rPr>
              <w:t>se na šest meseci na osnovu mišljenja tri lekara zdravstvenih ustanova u kojima se lek uvodi u terapiju.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0069137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L03AA02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filgrastim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NIVESTIM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13"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injekciju/infuziju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2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47"/>
              <w:rPr>
                <w:sz w:val="9"/>
              </w:rPr>
            </w:pPr>
            <w:r>
              <w:rPr>
                <w:sz w:val="9"/>
              </w:rPr>
              <w:t>5 po 0,2 ml (12Mj./0,2ml)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402" w:right="68" w:hanging="295"/>
              <w:rPr>
                <w:sz w:val="9"/>
              </w:rPr>
            </w:pPr>
            <w:r>
              <w:rPr>
                <w:sz w:val="9"/>
              </w:rPr>
              <w:t>Hospira Enterprises B.V.;</w:t>
            </w:r>
          </w:p>
          <w:p w:rsidR="00FF2815" w:rsidRDefault="00CC74BA">
            <w:pPr>
              <w:pStyle w:val="TableParagraph"/>
              <w:spacing w:before="1" w:line="95" w:lineRule="exact"/>
              <w:ind w:left="63"/>
              <w:rPr>
                <w:sz w:val="9"/>
              </w:rPr>
            </w:pPr>
            <w:r>
              <w:rPr>
                <w:sz w:val="9"/>
              </w:rPr>
              <w:t>Hospira Zagreb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0" w:right="117" w:hanging="3"/>
              <w:jc w:val="both"/>
              <w:rPr>
                <w:sz w:val="9"/>
              </w:rPr>
            </w:pPr>
            <w:r>
              <w:rPr>
                <w:sz w:val="9"/>
              </w:rPr>
              <w:t>Holandija; Republika Hrvatska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9.923,50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0,35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5.788,71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0069138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L03AA02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filgrastim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NIVESTIM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13"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injekciju/infuziju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2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47"/>
              <w:rPr>
                <w:sz w:val="9"/>
              </w:rPr>
            </w:pPr>
            <w:r>
              <w:rPr>
                <w:sz w:val="9"/>
              </w:rPr>
              <w:t>5 po 0,5 ml (30Mj./0,5ml)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402" w:right="68" w:hanging="295"/>
              <w:rPr>
                <w:sz w:val="9"/>
              </w:rPr>
            </w:pPr>
            <w:r>
              <w:rPr>
                <w:sz w:val="9"/>
              </w:rPr>
              <w:t>Hospira Enterprises B.V.;</w:t>
            </w:r>
          </w:p>
          <w:p w:rsidR="00FF2815" w:rsidRDefault="00CC74BA">
            <w:pPr>
              <w:pStyle w:val="TableParagraph"/>
              <w:spacing w:before="1" w:line="95" w:lineRule="exact"/>
              <w:ind w:left="63"/>
              <w:rPr>
                <w:sz w:val="9"/>
              </w:rPr>
            </w:pPr>
            <w:r>
              <w:rPr>
                <w:sz w:val="9"/>
              </w:rPr>
              <w:t>Hospira Zagreb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0" w:right="117" w:hanging="3"/>
              <w:jc w:val="both"/>
              <w:rPr>
                <w:sz w:val="9"/>
              </w:rPr>
            </w:pPr>
            <w:r>
              <w:rPr>
                <w:sz w:val="9"/>
              </w:rPr>
              <w:t>Holandija; Republika Hrvatska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18.165,90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0,35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4.238,71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0069139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L03AA02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filgrastim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NIVESTIM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13"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injekciju/infuziju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2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47"/>
              <w:rPr>
                <w:sz w:val="9"/>
              </w:rPr>
            </w:pPr>
            <w:r>
              <w:rPr>
                <w:sz w:val="9"/>
              </w:rPr>
              <w:t>5 po 0,5 ml (48Mj./0,5ml)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402" w:right="68" w:hanging="295"/>
              <w:rPr>
                <w:sz w:val="9"/>
              </w:rPr>
            </w:pPr>
            <w:r>
              <w:rPr>
                <w:sz w:val="9"/>
              </w:rPr>
              <w:t>Hospira Enterprises B.V.;</w:t>
            </w:r>
          </w:p>
          <w:p w:rsidR="00FF2815" w:rsidRDefault="00CC74BA">
            <w:pPr>
              <w:pStyle w:val="TableParagraph"/>
              <w:spacing w:before="1" w:line="95" w:lineRule="exact"/>
              <w:ind w:left="63"/>
              <w:rPr>
                <w:sz w:val="9"/>
              </w:rPr>
            </w:pPr>
            <w:r>
              <w:rPr>
                <w:sz w:val="9"/>
              </w:rPr>
              <w:t>Hospira Zagreb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0" w:right="117" w:hanging="3"/>
              <w:jc w:val="both"/>
              <w:rPr>
                <w:sz w:val="9"/>
              </w:rPr>
            </w:pPr>
            <w:r>
              <w:rPr>
                <w:sz w:val="9"/>
              </w:rPr>
              <w:t>Holandija; Republika Hrvatska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25.860,50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0,35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3.771,32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0069130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L03AA02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filgrastim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ZARZIO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13"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injekciju/infuziju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3" w:line="95" w:lineRule="exact"/>
              <w:ind w:left="33"/>
              <w:rPr>
                <w:sz w:val="9"/>
              </w:rPr>
            </w:pPr>
            <w:r>
              <w:rPr>
                <w:sz w:val="9"/>
              </w:rPr>
              <w:t>1 po 0,5 ml (30 Mj/0,5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Sandoz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3.633,20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0,35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4.238,73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0069131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L03AA02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filgrastim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ZARZIO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13" w:line="110" w:lineRule="atLeas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injekciju/infuziju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33"/>
              <w:rPr>
                <w:sz w:val="9"/>
              </w:rPr>
            </w:pPr>
            <w:r>
              <w:rPr>
                <w:sz w:val="9"/>
              </w:rPr>
              <w:t>1 po 0,5 ml (48 Mj/0,5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Sandoz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5.172,10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0,35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3.771,32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0010221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L04AA04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anti-humani T limfocitni imunoglobulin kunića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GRAFALON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89"/>
              <w:jc w:val="right"/>
              <w:rPr>
                <w:sz w:val="9"/>
              </w:rPr>
            </w:pPr>
            <w:r>
              <w:rPr>
                <w:sz w:val="9"/>
              </w:rPr>
              <w:t>10 po 5 ml (20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Neovii Biotech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295.297,70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0"/>
              <w:rPr>
                <w:sz w:val="9"/>
              </w:rPr>
            </w:pPr>
            <w:r>
              <w:rPr>
                <w:sz w:val="9"/>
              </w:rPr>
              <w:t>0.1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29.529,77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0010220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L04AA04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-6"/>
              <w:rPr>
                <w:sz w:val="9"/>
              </w:rPr>
            </w:pPr>
            <w:r>
              <w:rPr>
                <w:sz w:val="9"/>
              </w:rPr>
              <w:t>anti-humani T limfocitni imunoglobulin kunića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GRAFALON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67" w:right="14" w:hanging="221"/>
              <w:rPr>
                <w:sz w:val="9"/>
              </w:rPr>
            </w:pPr>
            <w:r>
              <w:rPr>
                <w:sz w:val="9"/>
              </w:rPr>
              <w:t>koncentrat za 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1 po 5 ml (20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Neovii Biotech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29.529,80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0"/>
              <w:rPr>
                <w:sz w:val="9"/>
              </w:rPr>
            </w:pPr>
            <w:r>
              <w:rPr>
                <w:sz w:val="9"/>
              </w:rPr>
              <w:t>0.1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29.529,80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0010225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9"/>
              <w:jc w:val="right"/>
              <w:rPr>
                <w:sz w:val="9"/>
              </w:rPr>
            </w:pPr>
            <w:r>
              <w:rPr>
                <w:sz w:val="9"/>
              </w:rPr>
              <w:t>L04AA04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13"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anti-T limfocitni imunoglobulin za humanu upotrebu, zečiji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THYMOGLOBULINE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70" w:right="32" w:hanging="302"/>
              <w:rPr>
                <w:sz w:val="9"/>
              </w:rPr>
            </w:pPr>
            <w:r>
              <w:rPr>
                <w:sz w:val="9"/>
              </w:rPr>
              <w:t>Genzyme Polyclonals S.A.S.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17.787,00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71.148,00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0014111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L04AD01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ciklosporin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SANDIMMUN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koncentrat za rastvor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10 po 5 ml (50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Novartis Pharma Stein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10.262,40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1.026,24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STAC; Samo za pacijente nakon transplantacije.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0162440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DIKLOFEN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63"/>
              <w:jc w:val="right"/>
              <w:rPr>
                <w:sz w:val="9"/>
              </w:rPr>
            </w:pPr>
            <w:r>
              <w:rPr>
                <w:sz w:val="9"/>
              </w:rPr>
              <w:t>5 po 3 ml (75 mg/3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110,20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29,39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0162192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DIKLOFENAK HF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 po 3 ml (75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mg/3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Hemofarm AD Vršac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110,20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29,39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1162485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RAPTEN-K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obložena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1"/>
              <w:jc w:val="right"/>
              <w:rPr>
                <w:sz w:val="9"/>
              </w:rPr>
            </w:pPr>
            <w:r>
              <w:rPr>
                <w:sz w:val="9"/>
              </w:rPr>
              <w:t>blister, 10 po 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60,90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12,18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1162487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RAPTEN DUO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118" w:lineRule="exact"/>
              <w:ind w:left="178" w:right="147" w:firstLine="94"/>
              <w:rPr>
                <w:sz w:val="9"/>
              </w:rPr>
            </w:pPr>
            <w:r>
              <w:rPr>
                <w:sz w:val="9"/>
              </w:rPr>
              <w:t>tableta sa modifikovanim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5"/>
              <w:jc w:val="right"/>
              <w:rPr>
                <w:sz w:val="9"/>
              </w:rPr>
            </w:pPr>
            <w:r>
              <w:rPr>
                <w:sz w:val="9"/>
              </w:rPr>
              <w:t>blister, 30 po 75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276,50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12,29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1162190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DIKLOFENAK HF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gastrorezistentna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5"/>
              <w:jc w:val="right"/>
              <w:rPr>
                <w:sz w:val="9"/>
              </w:rPr>
            </w:pPr>
            <w:r>
              <w:rPr>
                <w:sz w:val="9"/>
              </w:rPr>
              <w:t>blister, 20 po 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Hemofarm AD Vršac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8,14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1162193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81"/>
              <w:rPr>
                <w:sz w:val="9"/>
              </w:rPr>
            </w:pPr>
            <w:r>
              <w:rPr>
                <w:sz w:val="9"/>
              </w:rPr>
              <w:t>DIKLOFENAK FORTE HF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1" w:line="118" w:lineRule="exact"/>
              <w:ind w:left="178" w:right="147" w:firstLine="94"/>
              <w:rPr>
                <w:sz w:val="9"/>
              </w:rPr>
            </w:pPr>
            <w:r>
              <w:rPr>
                <w:sz w:val="9"/>
              </w:rPr>
              <w:t>tableta sa modifikovanim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09"/>
              <w:jc w:val="right"/>
              <w:rPr>
                <w:sz w:val="9"/>
              </w:rPr>
            </w:pPr>
            <w:r>
              <w:rPr>
                <w:sz w:val="9"/>
              </w:rPr>
              <w:t>blister, 20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Hemofarm AD Vršac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158,40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7,92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1162441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DIKLOFEN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gastrorezistentna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20 po 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81,40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2"/>
              <w:rPr>
                <w:sz w:val="9"/>
              </w:rPr>
            </w:pPr>
            <w:r>
              <w:rPr>
                <w:sz w:val="9"/>
              </w:rPr>
              <w:t>8,14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1162442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DIKLOFEN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tableta sa produženim</w:t>
            </w:r>
          </w:p>
          <w:p w:rsidR="00FF2815" w:rsidRDefault="00CC74BA">
            <w:pPr>
              <w:pStyle w:val="TableParagraph"/>
              <w:spacing w:before="14" w:line="95" w:lineRule="exact"/>
              <w:ind w:left="13" w:right="1"/>
              <w:jc w:val="center"/>
              <w:rPr>
                <w:sz w:val="9"/>
              </w:rPr>
            </w:pPr>
            <w:r>
              <w:rPr>
                <w:sz w:val="9"/>
              </w:rPr>
              <w:t>oslobadjanjem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20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158,40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2"/>
              <w:rPr>
                <w:sz w:val="9"/>
              </w:rPr>
            </w:pPr>
            <w:r>
              <w:rPr>
                <w:sz w:val="9"/>
              </w:rPr>
              <w:t>7,92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5162445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DIKLOFEN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supozitorija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strip, 10 po 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142,50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7"/>
              <w:rPr>
                <w:sz w:val="9"/>
              </w:rPr>
            </w:pPr>
            <w:r>
              <w:rPr>
                <w:sz w:val="9"/>
              </w:rPr>
              <w:t>28,50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1162403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DIKLOFEN DUO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60" w:right="41" w:firstLine="3"/>
              <w:jc w:val="center"/>
              <w:rPr>
                <w:sz w:val="9"/>
              </w:rPr>
            </w:pPr>
            <w:r>
              <w:rPr>
                <w:sz w:val="9"/>
              </w:rPr>
              <w:t>kapsula sa modifikovanim oslobađanjem, tvrda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30 po 75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276,50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7"/>
              <w:rPr>
                <w:sz w:val="9"/>
              </w:rPr>
            </w:pPr>
            <w:r>
              <w:rPr>
                <w:sz w:val="9"/>
              </w:rPr>
              <w:t>12,29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1162402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71"/>
              <w:rPr>
                <w:sz w:val="9"/>
              </w:rPr>
            </w:pPr>
            <w:r>
              <w:rPr>
                <w:sz w:val="9"/>
              </w:rPr>
              <w:t>DICLOFENAC- RETARD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85" w:right="-8" w:hanging="162"/>
              <w:rPr>
                <w:sz w:val="9"/>
              </w:rPr>
            </w:pPr>
            <w:r>
              <w:rPr>
                <w:sz w:val="9"/>
              </w:rPr>
              <w:t>tableta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20 po 100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Remedica Ltd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Kipar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158,40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2"/>
              <w:rPr>
                <w:sz w:val="9"/>
              </w:rPr>
            </w:pPr>
            <w:r>
              <w:rPr>
                <w:sz w:val="9"/>
              </w:rPr>
              <w:t>7,92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1162520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M01AB15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ketorolak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ZODOL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 po 10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-29" w:firstLine="128"/>
              <w:rPr>
                <w:sz w:val="9"/>
              </w:rPr>
            </w:pPr>
            <w:r>
              <w:rPr>
                <w:sz w:val="9"/>
              </w:rPr>
              <w:t>Hemofarm a.d. u saradnji sa F.Hoffmann- La Roche, Švajcarska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497,40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2"/>
              <w:rPr>
                <w:sz w:val="9"/>
              </w:rPr>
            </w:pPr>
            <w:r>
              <w:rPr>
                <w:sz w:val="9"/>
              </w:rPr>
              <w:t>149,22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0162522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M01AB15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ketorolak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ZODOL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ampula, 5 po 30 mg/ml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2" w:right="4" w:firstLine="5"/>
              <w:jc w:val="center"/>
              <w:rPr>
                <w:sz w:val="9"/>
              </w:rPr>
            </w:pPr>
            <w:r>
              <w:rPr>
                <w:sz w:val="9"/>
              </w:rPr>
              <w:t>Hemofarm a.d. u saradnji sa ATHANS PHARMA UK LIMITED,</w:t>
            </w: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348,90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7"/>
              <w:rPr>
                <w:sz w:val="9"/>
              </w:rPr>
            </w:pPr>
            <w:r>
              <w:rPr>
                <w:sz w:val="9"/>
              </w:rPr>
              <w:t>69,78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0162162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M01AB15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ketorolak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KETOROLAC PEYTON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5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(30mg/ml)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Claris Injectables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267,90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7"/>
              <w:rPr>
                <w:sz w:val="9"/>
              </w:rPr>
            </w:pPr>
            <w:r>
              <w:rPr>
                <w:sz w:val="9"/>
              </w:rPr>
              <w:t>53,58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1162555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M01AB16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aceklofenak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AFLAMIL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20 po 100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34" w:right="10"/>
              <w:jc w:val="center"/>
              <w:rPr>
                <w:sz w:val="9"/>
              </w:rPr>
            </w:pPr>
            <w:r>
              <w:rPr>
                <w:sz w:val="9"/>
              </w:rPr>
              <w:t>Gedeon Richter PLC. u saradnji sa Almirall S.A., Španija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Mađarska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375,00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7"/>
              <w:rPr>
                <w:sz w:val="9"/>
              </w:rPr>
            </w:pPr>
            <w:r>
              <w:rPr>
                <w:sz w:val="9"/>
              </w:rPr>
              <w:t>37,50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109"/>
        </w:trPr>
        <w:tc>
          <w:tcPr>
            <w:tcW w:w="566" w:type="dxa"/>
          </w:tcPr>
          <w:p w:rsidR="00FF2815" w:rsidRDefault="00CC74BA">
            <w:pPr>
              <w:pStyle w:val="TableParagraph"/>
              <w:spacing w:line="89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1162553</w:t>
            </w:r>
          </w:p>
        </w:tc>
        <w:tc>
          <w:tcPr>
            <w:tcW w:w="584" w:type="dxa"/>
          </w:tcPr>
          <w:p w:rsidR="00FF2815" w:rsidRDefault="00CC74BA">
            <w:pPr>
              <w:pStyle w:val="TableParagraph"/>
              <w:spacing w:line="89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M01AB16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89" w:lineRule="exact"/>
              <w:ind w:left="20"/>
              <w:rPr>
                <w:sz w:val="9"/>
              </w:rPr>
            </w:pPr>
            <w:r>
              <w:rPr>
                <w:sz w:val="9"/>
              </w:rPr>
              <w:t>aceklofenak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line="89" w:lineRule="exact"/>
              <w:ind w:left="21"/>
              <w:rPr>
                <w:sz w:val="9"/>
              </w:rPr>
            </w:pPr>
            <w:r>
              <w:rPr>
                <w:sz w:val="9"/>
              </w:rPr>
              <w:t>FLENAKO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89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89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20 po 100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89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Rivopharm S.A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line="89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before="1"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209,90</w:t>
            </w:r>
          </w:p>
        </w:tc>
        <w:tc>
          <w:tcPr>
            <w:tcW w:w="557" w:type="dxa"/>
          </w:tcPr>
          <w:p w:rsidR="00FF2815" w:rsidRDefault="00CC74BA">
            <w:pPr>
              <w:pStyle w:val="TableParagraph"/>
              <w:spacing w:line="89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0,2 g</w:t>
            </w:r>
          </w:p>
        </w:tc>
        <w:tc>
          <w:tcPr>
            <w:tcW w:w="640" w:type="dxa"/>
          </w:tcPr>
          <w:p w:rsidR="00FF2815" w:rsidRDefault="00CC74BA">
            <w:pPr>
              <w:pStyle w:val="TableParagraph"/>
              <w:spacing w:before="1" w:line="88" w:lineRule="exact"/>
              <w:ind w:left="214"/>
              <w:rPr>
                <w:sz w:val="9"/>
              </w:rPr>
            </w:pPr>
            <w:r>
              <w:rPr>
                <w:sz w:val="9"/>
              </w:rPr>
              <w:t>20,99</w:t>
            </w:r>
          </w:p>
        </w:tc>
        <w:tc>
          <w:tcPr>
            <w:tcW w:w="714" w:type="dxa"/>
          </w:tcPr>
          <w:p w:rsidR="00FF2815" w:rsidRDefault="00CC74BA">
            <w:pPr>
              <w:pStyle w:val="TableParagraph"/>
              <w:spacing w:before="1"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F2815">
        <w:trPr>
          <w:trHeight w:val="109"/>
        </w:trPr>
        <w:tc>
          <w:tcPr>
            <w:tcW w:w="566" w:type="dxa"/>
          </w:tcPr>
          <w:p w:rsidR="00FF2815" w:rsidRDefault="00CC74BA">
            <w:pPr>
              <w:pStyle w:val="TableParagraph"/>
              <w:spacing w:before="1"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1161263</w:t>
            </w:r>
          </w:p>
        </w:tc>
        <w:tc>
          <w:tcPr>
            <w:tcW w:w="584" w:type="dxa"/>
          </w:tcPr>
          <w:p w:rsidR="00FF2815" w:rsidRDefault="00CC74BA">
            <w:pPr>
              <w:pStyle w:val="TableParagraph"/>
              <w:spacing w:before="1" w:line="88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M01AC05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line="89" w:lineRule="exact"/>
              <w:ind w:left="20"/>
              <w:rPr>
                <w:sz w:val="9"/>
              </w:rPr>
            </w:pPr>
            <w:r>
              <w:rPr>
                <w:sz w:val="9"/>
              </w:rPr>
              <w:t>lornoksikam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line="89" w:lineRule="exact"/>
              <w:ind w:left="21"/>
              <w:rPr>
                <w:sz w:val="9"/>
              </w:rPr>
            </w:pPr>
            <w:r>
              <w:rPr>
                <w:sz w:val="9"/>
              </w:rPr>
              <w:t>XEFO RAPID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89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89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20 po 8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89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Takeda GmbH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line="89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89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382,60</w:t>
            </w:r>
          </w:p>
        </w:tc>
        <w:tc>
          <w:tcPr>
            <w:tcW w:w="557" w:type="dxa"/>
          </w:tcPr>
          <w:p w:rsidR="00FF2815" w:rsidRDefault="00CC74BA">
            <w:pPr>
              <w:pStyle w:val="TableParagraph"/>
              <w:spacing w:before="1"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12 mg</w:t>
            </w:r>
          </w:p>
        </w:tc>
        <w:tc>
          <w:tcPr>
            <w:tcW w:w="640" w:type="dxa"/>
          </w:tcPr>
          <w:p w:rsidR="00FF2815" w:rsidRDefault="00CC74BA">
            <w:pPr>
              <w:pStyle w:val="TableParagraph"/>
              <w:spacing w:before="1" w:line="88" w:lineRule="exact"/>
              <w:ind w:left="214"/>
              <w:rPr>
                <w:sz w:val="9"/>
              </w:rPr>
            </w:pPr>
            <w:r>
              <w:rPr>
                <w:sz w:val="9"/>
              </w:rPr>
              <w:t>28,70</w:t>
            </w:r>
          </w:p>
        </w:tc>
        <w:tc>
          <w:tcPr>
            <w:tcW w:w="714" w:type="dxa"/>
          </w:tcPr>
          <w:p w:rsidR="00FF2815" w:rsidRDefault="00CC74BA">
            <w:pPr>
              <w:pStyle w:val="TableParagraph"/>
              <w:spacing w:before="1"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0161022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M01AC06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meloksikam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MOVALIS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5 po 1,5 ml (15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mg/1,5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Boehringer Ingelheim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Espana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241,10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7"/>
              <w:rPr>
                <w:sz w:val="9"/>
              </w:rPr>
            </w:pPr>
            <w:r>
              <w:rPr>
                <w:sz w:val="9"/>
              </w:rPr>
              <w:t>48,22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1162513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ibuprofen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RAPIDOL RP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30 po 600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PharmaSwiss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139,60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1,2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2"/>
              <w:rPr>
                <w:sz w:val="9"/>
              </w:rPr>
            </w:pPr>
            <w:r>
              <w:rPr>
                <w:sz w:val="9"/>
              </w:rPr>
              <w:t>9,31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1162423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M01AE02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naproksen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NAPROKSEN HF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blister, 20 po 375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4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190,90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7"/>
              <w:rPr>
                <w:sz w:val="9"/>
              </w:rPr>
            </w:pPr>
            <w:r>
              <w:rPr>
                <w:sz w:val="9"/>
              </w:rPr>
              <w:t>12,73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0162088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M01AE03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ketoprofen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KETONAL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10 ampula po 100 mg/2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Lek farmacevtska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družba d.d.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362,50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7"/>
              <w:rPr>
                <w:sz w:val="9"/>
              </w:rPr>
            </w:pPr>
            <w:r>
              <w:rPr>
                <w:sz w:val="9"/>
              </w:rPr>
              <w:t>54,38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1162089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M01AE03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ketoprofen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KETONAL FORTE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film tableta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20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100 mg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Lek farmacevtska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družba d.d.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164,00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0,15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7"/>
              <w:rPr>
                <w:sz w:val="9"/>
              </w:rPr>
            </w:pPr>
            <w:r>
              <w:rPr>
                <w:sz w:val="9"/>
              </w:rPr>
              <w:t>12,30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0082320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M03AB01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suksametonijum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MIDARINE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89" w:right="71" w:hanging="394"/>
              <w:rPr>
                <w:sz w:val="9"/>
              </w:rPr>
            </w:pPr>
            <w:r>
              <w:rPr>
                <w:sz w:val="9"/>
              </w:rPr>
              <w:t>100 po 2 ml (100 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42" w:firstLine="96"/>
              <w:rPr>
                <w:sz w:val="9"/>
              </w:rPr>
            </w:pPr>
            <w:r>
              <w:rPr>
                <w:sz w:val="9"/>
              </w:rPr>
              <w:t>GlaxoSmithKline Manufacturing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4.678,90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0082052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M03AC09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rokuronijum bromid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ESMERON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 po 5 ml (50 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25"/>
              <w:rPr>
                <w:sz w:val="9"/>
              </w:rPr>
            </w:pPr>
            <w:r>
              <w:rPr>
                <w:sz w:val="9"/>
              </w:rPr>
              <w:t>N.V. Organon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3.960,40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0082053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M03AC09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rokuronijum-bromid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ROCURONIUM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BROMIDE KALCEKS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5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(50mg/5ml)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AS Kalceks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Letonija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2.847,20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0082054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M03AC09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rokuronijum-bromid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ROCURONIUM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BROMIDE KALCEKS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50 po 5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(50mg/5ml)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AS Kalceks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Letonija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14.236,00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0082410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M03AC11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cisatrakurijum besilat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NIMBEX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3" w:right="71" w:hanging="313"/>
              <w:rPr>
                <w:sz w:val="9"/>
              </w:rPr>
            </w:pPr>
            <w:r>
              <w:rPr>
                <w:sz w:val="9"/>
              </w:rPr>
              <w:t>ampula, 5 po 2,5 ml (2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9" w:line="273" w:lineRule="auto"/>
              <w:ind w:left="61" w:right="41" w:firstLine="2"/>
              <w:jc w:val="center"/>
              <w:rPr>
                <w:sz w:val="9"/>
              </w:rPr>
            </w:pPr>
            <w:r>
              <w:rPr>
                <w:sz w:val="9"/>
              </w:rPr>
              <w:t>GlaxoSmithKline Manufacturing S.P.A.; Aspen Bad Oldesloe</w:t>
            </w:r>
          </w:p>
          <w:p w:rsidR="00FF2815" w:rsidRDefault="00CC74BA">
            <w:pPr>
              <w:pStyle w:val="TableParagraph"/>
              <w:spacing w:line="94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23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1.005,20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0082411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M03AC11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cisatrakurijum besilat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NIMBEX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115"/>
              <w:rPr>
                <w:sz w:val="9"/>
              </w:rPr>
            </w:pPr>
            <w:r>
              <w:rPr>
                <w:sz w:val="9"/>
              </w:rPr>
              <w:t>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1" w:right="109" w:hanging="274"/>
              <w:rPr>
                <w:sz w:val="9"/>
              </w:rPr>
            </w:pPr>
            <w:r>
              <w:rPr>
                <w:sz w:val="9"/>
              </w:rPr>
              <w:t>ampula, 5 po 5 ml (2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61" w:right="41" w:firstLine="2"/>
              <w:jc w:val="center"/>
              <w:rPr>
                <w:sz w:val="9"/>
              </w:rPr>
            </w:pPr>
            <w:r>
              <w:rPr>
                <w:sz w:val="9"/>
              </w:rPr>
              <w:t>GlaxoSmithKline Manufacturing S.P.A.; Aspen Bad Oldesloe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23"/>
              <w:rPr>
                <w:sz w:val="9"/>
              </w:rPr>
            </w:pPr>
            <w:r>
              <w:rPr>
                <w:sz w:val="9"/>
              </w:rPr>
              <w:t>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2.013,20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0082111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M03AX01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0"/>
              <w:rPr>
                <w:sz w:val="9"/>
              </w:rPr>
            </w:pPr>
            <w:r>
              <w:rPr>
                <w:sz w:val="9"/>
              </w:rPr>
              <w:t>toksin clostridium botulinum tip 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DYSPORT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boĉica, 2 po 500LD50jed.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Ipsen Biopharm 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54.547,80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1"/>
              </w:numPr>
              <w:tabs>
                <w:tab w:val="left" w:pos="125"/>
              </w:tabs>
              <w:spacing w:before="61" w:line="271" w:lineRule="auto"/>
              <w:ind w:right="126" w:firstLine="0"/>
              <w:rPr>
                <w:sz w:val="9"/>
              </w:rPr>
            </w:pPr>
            <w:r>
              <w:rPr>
                <w:sz w:val="9"/>
              </w:rPr>
              <w:t>Cerebralna paraliza sa spasticitetom i/ili distonijom i urednim mentalnim stanjem (G80.0, G80.1, G80.2, G80.3, G80.8);</w:t>
            </w:r>
          </w:p>
          <w:p w:rsidR="00FF2815" w:rsidRDefault="00CC74BA">
            <w:pPr>
              <w:pStyle w:val="TableParagraph"/>
              <w:numPr>
                <w:ilvl w:val="0"/>
                <w:numId w:val="11"/>
              </w:numPr>
              <w:tabs>
                <w:tab w:val="left" w:pos="125"/>
              </w:tabs>
              <w:spacing w:before="1" w:line="271" w:lineRule="auto"/>
              <w:ind w:right="255" w:firstLine="0"/>
              <w:jc w:val="both"/>
              <w:rPr>
                <w:sz w:val="9"/>
              </w:rPr>
            </w:pPr>
            <w:r>
              <w:rPr>
                <w:sz w:val="9"/>
              </w:rPr>
              <w:t>Spazmodična disfonija, blefarospazam, hemifacijalni spazam, tortikolis (cervikalna distonija), (G24.1, G24.2, G24.3, G24.4, G24.5, G24.8,</w:t>
            </w:r>
            <w:r>
              <w:rPr>
                <w:sz w:val="9"/>
              </w:rPr>
              <w:t xml:space="preserve"> G24.9, G24.0,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G51.3);</w:t>
            </w:r>
          </w:p>
          <w:p w:rsidR="00FF2815" w:rsidRDefault="00CC74BA">
            <w:pPr>
              <w:pStyle w:val="TableParagraph"/>
              <w:numPr>
                <w:ilvl w:val="0"/>
                <w:numId w:val="11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Postapopleksična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distonija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šake,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ruke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stopala.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(G81.8,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G83.1, G83.2).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7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1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0082115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M03AX01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110" w:lineRule="atLeast"/>
              <w:ind w:left="20" w:right="49"/>
              <w:rPr>
                <w:sz w:val="9"/>
              </w:rPr>
            </w:pPr>
            <w:r>
              <w:rPr>
                <w:sz w:val="9"/>
              </w:rPr>
              <w:t>botulinum toksin tip 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BOTOX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5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j.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7" w:line="110" w:lineRule="atLeast"/>
              <w:ind w:left="167" w:right="147" w:firstLine="2"/>
              <w:jc w:val="center"/>
              <w:rPr>
                <w:sz w:val="9"/>
              </w:rPr>
            </w:pPr>
            <w:r>
              <w:rPr>
                <w:sz w:val="9"/>
              </w:rPr>
              <w:t>Allergan Pharmaceuticals Ireland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15.852,10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0"/>
              </w:numPr>
              <w:tabs>
                <w:tab w:val="left" w:pos="125"/>
              </w:tabs>
              <w:spacing w:before="61" w:line="271" w:lineRule="auto"/>
              <w:ind w:right="126" w:firstLine="0"/>
              <w:rPr>
                <w:sz w:val="9"/>
              </w:rPr>
            </w:pPr>
            <w:r>
              <w:rPr>
                <w:sz w:val="9"/>
              </w:rPr>
              <w:t>Cerebralna paraliza sa spasticitetom i/ili distonijom i urednim mentalnim stanjem (G80.0, G80.1, G80.2, G80.3, G80.8);</w:t>
            </w:r>
          </w:p>
          <w:p w:rsidR="00FF2815" w:rsidRDefault="00CC74BA">
            <w:pPr>
              <w:pStyle w:val="TableParagraph"/>
              <w:numPr>
                <w:ilvl w:val="0"/>
                <w:numId w:val="10"/>
              </w:numPr>
              <w:tabs>
                <w:tab w:val="left" w:pos="125"/>
              </w:tabs>
              <w:spacing w:before="2" w:line="271" w:lineRule="auto"/>
              <w:ind w:right="255" w:firstLine="0"/>
              <w:jc w:val="both"/>
              <w:rPr>
                <w:sz w:val="9"/>
              </w:rPr>
            </w:pPr>
            <w:r>
              <w:rPr>
                <w:sz w:val="9"/>
              </w:rPr>
              <w:t>Spazmodična disfonija, blefarospazam, hemifacijalni spazam, tortikolis (cervikalna distonija), (G24.1, G24.2, G24.3, G24.4, G24.5, G24.8, G24.9, G24.0,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G51.3);</w:t>
            </w:r>
          </w:p>
          <w:p w:rsidR="00FF2815" w:rsidRDefault="00CC74BA">
            <w:pPr>
              <w:pStyle w:val="TableParagraph"/>
              <w:numPr>
                <w:ilvl w:val="0"/>
                <w:numId w:val="10"/>
              </w:numPr>
              <w:tabs>
                <w:tab w:val="left" w:pos="125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>Postapopleksična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distonija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šake,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ruke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stopala.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(G81.8,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G83.1, G83.2).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78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16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0059089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M05BA06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ibandronska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BONVIVA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121"/>
              <w:rPr>
                <w:sz w:val="9"/>
              </w:rPr>
            </w:pPr>
            <w:r>
              <w:rPr>
                <w:sz w:val="9"/>
              </w:rPr>
              <w:t>1 po 3 ml (3 mg/3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68" w:right="90" w:hanging="243"/>
              <w:rPr>
                <w:sz w:val="9"/>
              </w:rPr>
            </w:pPr>
            <w:r>
              <w:rPr>
                <w:sz w:val="9"/>
              </w:rPr>
              <w:t>Roche Diagnostics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1.621,60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6mg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3.243,20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3" w:right="90"/>
              <w:rPr>
                <w:sz w:val="9"/>
              </w:rPr>
            </w:pPr>
            <w:r>
              <w:rPr>
                <w:sz w:val="9"/>
              </w:rPr>
              <w:t>Za lečenje teških oblika osteoporoze (DEXA T vrednosti ≤ - 3,5 SD) kod žena kod kojih nije moguća primena oralnih bisfosfonata zbog nemogućnosti efikasne apsorpcije.</w:t>
            </w: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Nemogućnost primene oralnih bisfosfonata potvrđuje se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mišljenjem gastroenterologa:</w:t>
            </w:r>
          </w:p>
          <w:p w:rsidR="00FF2815" w:rsidRDefault="00CC74BA">
            <w:pPr>
              <w:pStyle w:val="TableParagraph"/>
              <w:numPr>
                <w:ilvl w:val="0"/>
                <w:numId w:val="9"/>
              </w:numPr>
              <w:tabs>
                <w:tab w:val="left" w:pos="79"/>
              </w:tabs>
              <w:spacing w:before="14" w:line="273" w:lineRule="auto"/>
              <w:ind w:right="160" w:firstLine="0"/>
              <w:jc w:val="both"/>
              <w:rPr>
                <w:sz w:val="9"/>
              </w:rPr>
            </w:pPr>
            <w:r>
              <w:rPr>
                <w:sz w:val="9"/>
              </w:rPr>
              <w:t>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postojanju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hroničnog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gastritisa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erozivnog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gastritisa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 xml:space="preserve">ili </w:t>
            </w:r>
            <w:r>
              <w:rPr>
                <w:spacing w:val="-3"/>
                <w:sz w:val="9"/>
              </w:rPr>
              <w:t xml:space="preserve">ulkusne </w:t>
            </w:r>
            <w:r>
              <w:rPr>
                <w:sz w:val="9"/>
              </w:rPr>
              <w:t>bolesti ili pogoršanja postojeće bolesti jednjaka ili želuca ili creva verifikovano gastroskopskim nalazom</w:t>
            </w:r>
            <w:r>
              <w:rPr>
                <w:spacing w:val="-1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</w:p>
          <w:p w:rsidR="00FF2815" w:rsidRDefault="00CC74BA">
            <w:pPr>
              <w:pStyle w:val="TableParagraph"/>
              <w:numPr>
                <w:ilvl w:val="0"/>
                <w:numId w:val="9"/>
              </w:numPr>
              <w:tabs>
                <w:tab w:val="left" w:pos="79"/>
              </w:tabs>
              <w:spacing w:line="102" w:lineRule="exact"/>
              <w:ind w:firstLine="0"/>
              <w:rPr>
                <w:sz w:val="9"/>
              </w:rPr>
            </w:pPr>
            <w:r>
              <w:rPr>
                <w:sz w:val="9"/>
              </w:rPr>
              <w:t xml:space="preserve">o postojanju sindroma </w:t>
            </w:r>
            <w:r>
              <w:rPr>
                <w:spacing w:val="-3"/>
                <w:sz w:val="9"/>
              </w:rPr>
              <w:t xml:space="preserve">intestinalne </w:t>
            </w:r>
            <w:r>
              <w:rPr>
                <w:sz w:val="9"/>
              </w:rPr>
              <w:t>malapsorpcije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različitog</w:t>
            </w:r>
          </w:p>
          <w:p w:rsidR="00FF2815" w:rsidRDefault="00CC74BA">
            <w:pPr>
              <w:pStyle w:val="TableParagraph"/>
              <w:spacing w:before="1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uzroka, a na osnovu gastroenterološke dokumentacije.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79"/>
              <w:rPr>
                <w:sz w:val="9"/>
              </w:rPr>
            </w:pPr>
            <w:r>
              <w:rPr>
                <w:sz w:val="9"/>
              </w:rPr>
              <w:t>STAC; Lek se uvodi u terapiju na osnovu mišljenja zdravstvene ustanove koja obavlja zdravstvenu delatnost na sekundarnom ili tercijarnom nivou.</w:t>
            </w:r>
          </w:p>
        </w:tc>
      </w:tr>
      <w:tr w:rsidR="00FF2815">
        <w:trPr>
          <w:trHeight w:val="16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0059088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M05BA06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ibandronska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ALVODRONIC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1 po 3ml (3mg/3ml)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82" w:right="43" w:firstLine="167"/>
              <w:rPr>
                <w:sz w:val="9"/>
              </w:rPr>
            </w:pPr>
            <w:r>
              <w:rPr>
                <w:sz w:val="9"/>
              </w:rPr>
              <w:t>Synthon BV; Synthon Hispania SL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ind w:left="137"/>
              <w:rPr>
                <w:sz w:val="9"/>
              </w:rPr>
            </w:pPr>
            <w:r>
              <w:rPr>
                <w:sz w:val="9"/>
              </w:rPr>
              <w:t>Holandija;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1.621,60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6mg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3.243,20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3" w:right="90"/>
              <w:rPr>
                <w:sz w:val="9"/>
              </w:rPr>
            </w:pPr>
            <w:r>
              <w:rPr>
                <w:sz w:val="9"/>
              </w:rPr>
              <w:t>Za lečenje teških oblika osteoporoze (DEXA T vrednosti ≤ - 3,5 SD) kod žena kod kojih nije moguća primena oralnih bisfosfonata zbog nemogućnosti efikasne apsorpcije.</w:t>
            </w: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Nemogućnost primene oralnih bisfosfonata potvrđuje se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mišljenjem gastroenterologa:</w:t>
            </w:r>
          </w:p>
          <w:p w:rsidR="00FF2815" w:rsidRDefault="00CC74BA">
            <w:pPr>
              <w:pStyle w:val="TableParagraph"/>
              <w:numPr>
                <w:ilvl w:val="0"/>
                <w:numId w:val="8"/>
              </w:numPr>
              <w:tabs>
                <w:tab w:val="left" w:pos="79"/>
              </w:tabs>
              <w:spacing w:before="14" w:line="271" w:lineRule="auto"/>
              <w:ind w:right="160" w:firstLine="0"/>
              <w:jc w:val="both"/>
              <w:rPr>
                <w:sz w:val="9"/>
              </w:rPr>
            </w:pPr>
            <w:r>
              <w:rPr>
                <w:sz w:val="9"/>
              </w:rPr>
              <w:t>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postojanju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hroničnog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gastritisa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erozivnog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gastritisa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 xml:space="preserve">ili </w:t>
            </w:r>
            <w:r>
              <w:rPr>
                <w:spacing w:val="-3"/>
                <w:sz w:val="9"/>
              </w:rPr>
              <w:t xml:space="preserve">ulkusne </w:t>
            </w:r>
            <w:r>
              <w:rPr>
                <w:sz w:val="9"/>
              </w:rPr>
              <w:t>bolesti ili pogoršanja postojeće bolesti jednjaka ili želuca ili creva verifikovano gastroskopskim nalazom</w:t>
            </w:r>
            <w:r>
              <w:rPr>
                <w:spacing w:val="-1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</w:p>
          <w:p w:rsidR="00FF2815" w:rsidRDefault="00CC74BA">
            <w:pPr>
              <w:pStyle w:val="TableParagraph"/>
              <w:numPr>
                <w:ilvl w:val="0"/>
                <w:numId w:val="8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 xml:space="preserve">o postojanju sindroma </w:t>
            </w:r>
            <w:r>
              <w:rPr>
                <w:spacing w:val="-3"/>
                <w:sz w:val="9"/>
              </w:rPr>
              <w:t xml:space="preserve">intestinalne </w:t>
            </w:r>
            <w:r>
              <w:rPr>
                <w:sz w:val="9"/>
              </w:rPr>
              <w:t>malapsorpcije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različitog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uzroka, a na osn</w:t>
            </w:r>
            <w:r>
              <w:rPr>
                <w:sz w:val="9"/>
              </w:rPr>
              <w:t>ovu gastroenterološke dokumentacije.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23" w:right="179"/>
              <w:rPr>
                <w:sz w:val="9"/>
              </w:rPr>
            </w:pPr>
            <w:r>
              <w:rPr>
                <w:sz w:val="9"/>
              </w:rPr>
              <w:t>STAC; Lek se uvodi u terapiju na osnovu mišljenja zdravstvene ustanove koja obavlja zdravstvenu delatnost na sekundarnom ili tercijarnom nivou.</w:t>
            </w:r>
          </w:p>
        </w:tc>
      </w:tr>
      <w:tr w:rsidR="00FF2815">
        <w:trPr>
          <w:trHeight w:val="1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0059090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M05BA06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ibandronska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IVADRON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346" w:right="162" w:hanging="157"/>
              <w:rPr>
                <w:sz w:val="9"/>
              </w:rPr>
            </w:pPr>
            <w:r>
              <w:rPr>
                <w:sz w:val="9"/>
              </w:rPr>
              <w:t>ampula, 1 po 3 ml (3mg/3ml)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1.621,60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6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3.243,20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3" w:right="90"/>
              <w:rPr>
                <w:sz w:val="9"/>
              </w:rPr>
            </w:pPr>
            <w:r>
              <w:rPr>
                <w:sz w:val="9"/>
              </w:rPr>
              <w:t>Za lečenje teških oblika osteoporoze (DEXA T vrednosti ≤ - 3,5 SD) kod žena kod kojih nije moguća primena oralnih bisfosfonata zbog nemogućnosti efikasne apsorpcije.</w:t>
            </w: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Nemogućnost primene oralnih bisfosfonata potvrđuje se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mišljenjem gastroenterologa:</w:t>
            </w:r>
          </w:p>
          <w:p w:rsidR="00FF2815" w:rsidRDefault="00CC74BA">
            <w:pPr>
              <w:pStyle w:val="TableParagraph"/>
              <w:numPr>
                <w:ilvl w:val="0"/>
                <w:numId w:val="7"/>
              </w:numPr>
              <w:tabs>
                <w:tab w:val="left" w:pos="79"/>
              </w:tabs>
              <w:spacing w:before="14" w:line="271" w:lineRule="auto"/>
              <w:ind w:right="160" w:firstLine="0"/>
              <w:jc w:val="both"/>
              <w:rPr>
                <w:sz w:val="9"/>
              </w:rPr>
            </w:pPr>
            <w:r>
              <w:rPr>
                <w:sz w:val="9"/>
              </w:rPr>
              <w:t>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postojanju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hroničnog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gastritisa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erozivnog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gastritisa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 xml:space="preserve">ili </w:t>
            </w:r>
            <w:r>
              <w:rPr>
                <w:spacing w:val="-3"/>
                <w:sz w:val="9"/>
              </w:rPr>
              <w:t xml:space="preserve">ulkusne </w:t>
            </w:r>
            <w:r>
              <w:rPr>
                <w:sz w:val="9"/>
              </w:rPr>
              <w:t>bolesti ili pogoršanja postojeće bolesti jednjaka ili želuca ili creva verifikovano gastroskopskim nalazom</w:t>
            </w:r>
            <w:r>
              <w:rPr>
                <w:spacing w:val="-16"/>
                <w:sz w:val="9"/>
              </w:rPr>
              <w:t xml:space="preserve"> </w:t>
            </w:r>
            <w:r>
              <w:rPr>
                <w:sz w:val="9"/>
              </w:rPr>
              <w:t>ili</w:t>
            </w:r>
          </w:p>
          <w:p w:rsidR="00FF2815" w:rsidRDefault="00CC74BA">
            <w:pPr>
              <w:pStyle w:val="TableParagraph"/>
              <w:numPr>
                <w:ilvl w:val="0"/>
                <w:numId w:val="7"/>
              </w:numPr>
              <w:tabs>
                <w:tab w:val="left" w:pos="79"/>
              </w:tabs>
              <w:spacing w:before="1"/>
              <w:ind w:firstLine="0"/>
              <w:rPr>
                <w:sz w:val="9"/>
              </w:rPr>
            </w:pPr>
            <w:r>
              <w:rPr>
                <w:sz w:val="9"/>
              </w:rPr>
              <w:t xml:space="preserve">o postojanju sindroma </w:t>
            </w:r>
            <w:r>
              <w:rPr>
                <w:spacing w:val="-3"/>
                <w:sz w:val="9"/>
              </w:rPr>
              <w:t xml:space="preserve">intestinalne </w:t>
            </w:r>
            <w:r>
              <w:rPr>
                <w:sz w:val="9"/>
              </w:rPr>
              <w:t>malapsorpcije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različitog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uzroka, a na osn</w:t>
            </w:r>
            <w:r>
              <w:rPr>
                <w:sz w:val="9"/>
              </w:rPr>
              <w:t>ovu gastroenterološke dokumentacije.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79"/>
              <w:rPr>
                <w:sz w:val="9"/>
              </w:rPr>
            </w:pPr>
            <w:r>
              <w:rPr>
                <w:sz w:val="9"/>
              </w:rPr>
              <w:t>STAC; Lek se uvodi u terapiju na osnovu mišljenja zdravstvene ustanove koja obavlja zdravstvenu delatnost na sekundarnom ili tercijarnom nivou.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0080680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0"/>
              <w:rPr>
                <w:sz w:val="9"/>
              </w:rPr>
            </w:pPr>
            <w:r>
              <w:rPr>
                <w:sz w:val="9"/>
              </w:rPr>
              <w:t>desfluran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SUPRANE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para za inhalaciju,</w:t>
            </w:r>
          </w:p>
          <w:p w:rsidR="00FF2815" w:rsidRDefault="00CC74BA">
            <w:pPr>
              <w:pStyle w:val="TableParagraph"/>
              <w:spacing w:before="14" w:line="95" w:lineRule="exact"/>
              <w:ind w:left="20" w:right="1"/>
              <w:jc w:val="center"/>
              <w:rPr>
                <w:sz w:val="9"/>
              </w:rPr>
            </w:pPr>
            <w:r>
              <w:rPr>
                <w:sz w:val="9"/>
              </w:rPr>
              <w:t>tečnost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boca, 6 po 240 ml, 100%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0"/>
              <w:jc w:val="center"/>
              <w:rPr>
                <w:sz w:val="9"/>
              </w:rPr>
            </w:pPr>
            <w:r>
              <w:rPr>
                <w:sz w:val="9"/>
              </w:rPr>
              <w:t>Baxter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1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60.334,40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3"/>
              <w:ind w:left="23"/>
              <w:rPr>
                <w:sz w:val="9"/>
              </w:rPr>
            </w:pPr>
            <w:r>
              <w:rPr>
                <w:sz w:val="9"/>
              </w:rPr>
              <w:t>Indukcija i/ili održavanje anestezije tokom bolničkih i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ambulantnih operacija kod odraslih pacijenata.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9080161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N01AB08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sevofluran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SEVORANE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para za inhalaciju,</w:t>
            </w:r>
          </w:p>
          <w:p w:rsidR="00FF2815" w:rsidRDefault="00CC74BA">
            <w:pPr>
              <w:pStyle w:val="TableParagraph"/>
              <w:spacing w:before="14" w:line="95" w:lineRule="exact"/>
              <w:ind w:left="20" w:right="1"/>
              <w:jc w:val="center"/>
              <w:rPr>
                <w:sz w:val="9"/>
              </w:rPr>
            </w:pPr>
            <w:r>
              <w:rPr>
                <w:sz w:val="9"/>
              </w:rPr>
              <w:t>tečnost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 po 250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( 100%)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14" w:right="16" w:hanging="60"/>
              <w:rPr>
                <w:sz w:val="9"/>
              </w:rPr>
            </w:pPr>
            <w:r>
              <w:rPr>
                <w:sz w:val="9"/>
              </w:rPr>
              <w:t>Aesica Queenborough Ltd.; AbbVie S.R.L.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4" w:right="-6" w:hanging="208"/>
              <w:rPr>
                <w:sz w:val="9"/>
              </w:rPr>
            </w:pPr>
            <w:r>
              <w:rPr>
                <w:sz w:val="9"/>
              </w:rPr>
              <w:t>Velika Britanija; 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10.474,70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9080100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N01AB08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sevofluran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SEVOFLURANE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BAXTER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para za inhalaciju,</w:t>
            </w:r>
          </w:p>
          <w:p w:rsidR="00FF2815" w:rsidRDefault="00CC74BA">
            <w:pPr>
              <w:pStyle w:val="TableParagraph"/>
              <w:spacing w:before="14" w:line="95" w:lineRule="exact"/>
              <w:ind w:left="20" w:right="1"/>
              <w:jc w:val="center"/>
              <w:rPr>
                <w:sz w:val="9"/>
              </w:rPr>
            </w:pPr>
            <w:r>
              <w:rPr>
                <w:sz w:val="9"/>
              </w:rPr>
              <w:t>tečnost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boca, 6 po 250 ml,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(100%)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Baxter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62.848,20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N01AF03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tiopental - natrijum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THIOPENTAL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PANPHARMA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60"/>
              <w:rPr>
                <w:sz w:val="9"/>
              </w:rPr>
            </w:pPr>
            <w:r>
              <w:rPr>
                <w:sz w:val="9"/>
              </w:rPr>
              <w:t>prašak za 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57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500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Panpharma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1.968,80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0087555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N01AH01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fentanil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FENTANYL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50 po 10 ml (0,05 mg/1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Piramal Critical Care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6.750,40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0087559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N01AH01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fentanil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FENTANYL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PANPHARMA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10 ml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(0,5mg/10ml)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Panpharma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1.350,10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0087575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N01AH02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alfentanil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RAPIFEN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1"/>
              <w:jc w:val="center"/>
              <w:rPr>
                <w:sz w:val="9"/>
              </w:rPr>
            </w:pPr>
            <w:r>
              <w:rPr>
                <w:sz w:val="9"/>
              </w:rPr>
              <w:t>ampula, 50 po 10 ml (0,5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mg/1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Piramal Critical Care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11.319,80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0087171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N01AH03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sufentanil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SUFENTA forte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5 po 5 ml (0,25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Piramal Critical Care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1.326,30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0087621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N01AH06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remifentanil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ULTIVA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4" w:firstLine="1"/>
              <w:jc w:val="center"/>
              <w:rPr>
                <w:sz w:val="9"/>
              </w:rPr>
            </w:pPr>
            <w:r>
              <w:rPr>
                <w:sz w:val="9"/>
              </w:rPr>
              <w:t>prašak za koncentrat za rastvor za injekciju/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2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273" w:lineRule="auto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GlaxoSmithKline Manufacturing S.P.A.; Glaxo Operations UK</w:t>
            </w:r>
          </w:p>
          <w:p w:rsidR="00FF2815" w:rsidRDefault="00CC74BA">
            <w:pPr>
              <w:pStyle w:val="TableParagraph"/>
              <w:spacing w:line="94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" w:right="4" w:firstLine="181"/>
              <w:rPr>
                <w:sz w:val="9"/>
              </w:rPr>
            </w:pPr>
            <w:r>
              <w:rPr>
                <w:sz w:val="9"/>
              </w:rPr>
              <w:t>Italija; Velika Britanija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4.105,70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0087623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N01AH06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remifentanil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211"/>
              <w:rPr>
                <w:sz w:val="9"/>
              </w:rPr>
            </w:pPr>
            <w:r>
              <w:rPr>
                <w:sz w:val="9"/>
              </w:rPr>
              <w:t>REMIFENTANIL B. 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46" w:right="30"/>
              <w:jc w:val="center"/>
              <w:rPr>
                <w:sz w:val="9"/>
              </w:rPr>
            </w:pPr>
            <w:r>
              <w:rPr>
                <w:sz w:val="9"/>
              </w:rPr>
              <w:t>prašak za koncentrat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1</w:t>
            </w:r>
          </w:p>
          <w:p w:rsidR="00FF2815" w:rsidRDefault="00CC74BA">
            <w:pPr>
              <w:pStyle w:val="TableParagraph"/>
              <w:spacing w:before="1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Hameln RSD A.S.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Slovačka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1.657,90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0087624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N01AH06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remifentanil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11"/>
              <w:rPr>
                <w:sz w:val="9"/>
              </w:rPr>
            </w:pPr>
            <w:r>
              <w:rPr>
                <w:sz w:val="9"/>
              </w:rPr>
              <w:t>REMIFENTANIL B. 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6" w:right="30"/>
              <w:jc w:val="center"/>
              <w:rPr>
                <w:sz w:val="9"/>
              </w:rPr>
            </w:pPr>
            <w:r>
              <w:rPr>
                <w:sz w:val="9"/>
              </w:rPr>
              <w:t>prašak za koncentrat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2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Hameln RSD A.S.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Slovačka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3.193,30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0087625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N01AH06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remifentanil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11"/>
              <w:rPr>
                <w:sz w:val="9"/>
              </w:rPr>
            </w:pPr>
            <w:r>
              <w:rPr>
                <w:sz w:val="9"/>
              </w:rPr>
              <w:t>REMIFENTANIL B. 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6" w:right="30"/>
              <w:jc w:val="center"/>
              <w:rPr>
                <w:sz w:val="9"/>
              </w:rPr>
            </w:pPr>
            <w:r>
              <w:rPr>
                <w:sz w:val="9"/>
              </w:rPr>
              <w:t>prašak za koncentrat za rastvor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Hameln RSD A.S.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Slovačka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7.845,20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0080300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etomidat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HYPNOMIDATE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ampula, 5 po 10 ml (2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Piramal Critical Care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B.V.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934,10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PROPOFOL 1%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Fresenius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5 po 20 ml (10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Fresenius Kabi Austria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1.078,30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PROPOFOL 1%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Fresenius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boca staklena, 1 po 50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(10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Fresenius Kabi Austria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598,00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4"/>
              <w:ind w:left="21"/>
              <w:rPr>
                <w:sz w:val="9"/>
              </w:rPr>
            </w:pPr>
            <w:r>
              <w:rPr>
                <w:sz w:val="9"/>
              </w:rPr>
              <w:t>PROPOFOL 1%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Fresenius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4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4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Fresenius Kabi Austria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1.057,80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PROPOFOL LIPURO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1%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 po 20 ml (10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mg/1ml)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96"/>
              <w:rPr>
                <w:sz w:val="9"/>
              </w:rPr>
            </w:pPr>
            <w:r>
              <w:rPr>
                <w:sz w:val="9"/>
              </w:rPr>
              <w:t>B. Braun Melsungen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1.078,30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PROPOFOL LIPURO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1%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(10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96"/>
              <w:rPr>
                <w:sz w:val="9"/>
              </w:rPr>
            </w:pPr>
            <w:r>
              <w:rPr>
                <w:sz w:val="9"/>
              </w:rPr>
              <w:t>B. Braun Melsungen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5.979,50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PROPOFOL LIPURO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2%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10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(20mg/ml)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8"/>
              <w:jc w:val="right"/>
              <w:rPr>
                <w:sz w:val="9"/>
              </w:rPr>
            </w:pPr>
            <w:r>
              <w:rPr>
                <w:sz w:val="9"/>
              </w:rPr>
              <w:t>B.Braun Melsungen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9.781,10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0080210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RECOFOL EDTA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ampula, 5 po 20ml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Corden Pharma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1.078,30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0080442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PROPOFOL 1% MCT FRESENIUS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55" w:right="120" w:firstLine="85"/>
              <w:rPr>
                <w:sz w:val="9"/>
              </w:rPr>
            </w:pPr>
            <w:r>
              <w:rPr>
                <w:sz w:val="9"/>
              </w:rPr>
              <w:t>emulzija za injekciju/infuziju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46" w:right="137" w:hanging="182"/>
              <w:rPr>
                <w:sz w:val="9"/>
              </w:rPr>
            </w:pPr>
            <w:r>
              <w:rPr>
                <w:sz w:val="9"/>
              </w:rPr>
              <w:t>ampula, 5 po 20 ml (10mg/ml)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45" w:right="23" w:hanging="1"/>
              <w:jc w:val="center"/>
              <w:rPr>
                <w:sz w:val="9"/>
              </w:rPr>
            </w:pPr>
            <w:r>
              <w:rPr>
                <w:sz w:val="9"/>
              </w:rPr>
              <w:t>Fresenius Kabi Austria GmbH; Fresenius Kabi AB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77"/>
              <w:rPr>
                <w:sz w:val="9"/>
              </w:rPr>
            </w:pPr>
            <w:r>
              <w:rPr>
                <w:sz w:val="9"/>
              </w:rPr>
              <w:t>Austrija;</w:t>
            </w:r>
          </w:p>
          <w:p w:rsidR="00FF2815" w:rsidRDefault="00CC74BA">
            <w:pPr>
              <w:pStyle w:val="TableParagraph"/>
              <w:spacing w:before="14" w:line="95" w:lineRule="exact"/>
              <w:ind w:left="165"/>
              <w:rPr>
                <w:sz w:val="9"/>
              </w:rPr>
            </w:pPr>
            <w:r>
              <w:rPr>
                <w:sz w:val="9"/>
              </w:rPr>
              <w:t>Švedska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1.078,30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0080445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PROPOFOL 1% MCT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FRESENIUS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20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Fresenius Kabi Austria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2.156,60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0080446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PROPOFOL 1% MCT</w:t>
            </w:r>
          </w:p>
          <w:p w:rsidR="00FF2815" w:rsidRDefault="00CC74BA">
            <w:pPr>
              <w:pStyle w:val="TableParagraph"/>
              <w:spacing w:before="15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FRESENIUS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5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10 po 50</w:t>
            </w:r>
          </w:p>
          <w:p w:rsidR="00FF2815" w:rsidRDefault="00CC74BA">
            <w:pPr>
              <w:pStyle w:val="TableParagraph"/>
              <w:spacing w:before="15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Fresenius Kabi Austria</w:t>
            </w:r>
          </w:p>
          <w:p w:rsidR="00FF2815" w:rsidRDefault="00CC74BA">
            <w:pPr>
              <w:pStyle w:val="TableParagraph"/>
              <w:spacing w:before="15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5.979,50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0080447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PROPOFOL 1% MCT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FRESENIUS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10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Fresenius Kabi Austria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10.577,90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0080443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N01AX10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propofol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PROPOFOL 2% MCT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FRESENIUS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40"/>
              <w:rPr>
                <w:sz w:val="9"/>
              </w:rPr>
            </w:pPr>
            <w:r>
              <w:rPr>
                <w:sz w:val="9"/>
              </w:rPr>
              <w:t>emulzija za</w:t>
            </w:r>
          </w:p>
          <w:p w:rsidR="00FF2815" w:rsidRDefault="00CC74BA">
            <w:pPr>
              <w:pStyle w:val="TableParagraph"/>
              <w:spacing w:before="14" w:line="95" w:lineRule="exact"/>
              <w:ind w:left="155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10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(20mg/ml)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Fresenius Kabi Austria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9.781,10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0081581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bupivakain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MARCAINE 0,5%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5 po 20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6"/>
              <w:rPr>
                <w:sz w:val="9"/>
              </w:rPr>
            </w:pPr>
            <w:r>
              <w:rPr>
                <w:sz w:val="9"/>
              </w:rPr>
              <w:t>Recipharm Monts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1.047,70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0081582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bupivakain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MARCAINE SPINAL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0,5%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ampula, 5 po 4 ml (5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Cenexi- Fontenay Sous</w:t>
            </w:r>
          </w:p>
          <w:p w:rsidR="00FF2815" w:rsidRDefault="00CC74BA">
            <w:pPr>
              <w:pStyle w:val="TableParagraph"/>
              <w:spacing w:before="14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Bois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2.053,80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0081583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bupivakain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MARCAINE SPINAL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0,5% HEAVY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ampula, 5 po 4 ml (5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Cenexi- Fontenay Sous</w:t>
            </w:r>
          </w:p>
          <w:p w:rsidR="00FF2815" w:rsidRDefault="00CC74BA">
            <w:pPr>
              <w:pStyle w:val="TableParagraph"/>
              <w:spacing w:before="14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Bois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2.437,40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0081013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bupivakain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BUPIVACAIN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QUATALIA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ampula, 5 po 5ml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Deltamedica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1.984,20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Hirurška anestezija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0081015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bupivakain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BUPIVACAINE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GRINDEKS SPINAL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5 po 4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48"/>
              <w:rPr>
                <w:sz w:val="9"/>
              </w:rPr>
            </w:pPr>
            <w:r>
              <w:rPr>
                <w:sz w:val="9"/>
              </w:rPr>
              <w:t>AS Grindeks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Letonija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1.597,30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0081222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lidokain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LIDOKAIN-HLORID 1%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3,5 ml (35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mg/3,5ml)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223,00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0081560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lidokain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LIDOKAIN-HLORID 2%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50 po 2 ml (40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1.267,70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0081623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lidokain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LIDOCAINE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5 po 10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3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488,50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0081626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lidokain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LIDOCAINE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100 po 2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(20mg/ml)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3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2.535,40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0081009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levobupivakain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LEVOBUPIVAKAIN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KABI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5 po 10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Fresenius Kabi Norge</w:t>
            </w:r>
          </w:p>
          <w:p w:rsidR="00FF2815" w:rsidRDefault="00CC74BA">
            <w:pPr>
              <w:pStyle w:val="TableParagraph"/>
              <w:spacing w:before="14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Norveška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1.368,70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2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0081540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N01BB52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"/>
              <w:ind w:left="20"/>
              <w:rPr>
                <w:sz w:val="9"/>
              </w:rPr>
            </w:pPr>
            <w:r>
              <w:rPr>
                <w:sz w:val="9"/>
              </w:rPr>
              <w:t>lidokain, adrenalin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(epinefrin)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LIDOKAIN 2%-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ADRENALIN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50 po 2 ml (40</w:t>
            </w:r>
          </w:p>
          <w:p w:rsidR="00FF2815" w:rsidRDefault="00CC74BA">
            <w:pPr>
              <w:pStyle w:val="TableParagraph"/>
              <w:spacing w:before="14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mg+0,025 mg)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6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907,00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4081718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N01BB52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lidokain, hlorheksidin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26"/>
              <w:rPr>
                <w:sz w:val="9"/>
              </w:rPr>
            </w:pPr>
            <w:r>
              <w:rPr>
                <w:sz w:val="9"/>
              </w:rPr>
              <w:t>CATHEJELL SA LIDOKAINOM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 w:right="1"/>
              <w:jc w:val="center"/>
              <w:rPr>
                <w:sz w:val="9"/>
              </w:rPr>
            </w:pPr>
            <w:r>
              <w:rPr>
                <w:sz w:val="9"/>
              </w:rPr>
              <w:t>gel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78" w:right="60" w:hanging="37"/>
              <w:rPr>
                <w:sz w:val="9"/>
              </w:rPr>
            </w:pPr>
            <w:r>
              <w:rPr>
                <w:sz w:val="9"/>
              </w:rPr>
              <w:t>aplikator, 25 po 12,5g (20mg/g+0,5mg/g)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54" w:right="33"/>
              <w:jc w:val="center"/>
              <w:rPr>
                <w:sz w:val="9"/>
              </w:rPr>
            </w:pPr>
            <w:r>
              <w:rPr>
                <w:sz w:val="9"/>
              </w:rPr>
              <w:t>Pharmazeutische Fabrik Montavit Ges.m.b.H.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2.664,40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144"/>
              <w:rPr>
                <w:sz w:val="9"/>
              </w:rPr>
            </w:pPr>
            <w:r>
              <w:rPr>
                <w:sz w:val="9"/>
              </w:rPr>
              <w:t>Upotreba prilikom aplikacije katetera, endoskopa ili drugih medicinskih instrumenata u uretru.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Samo za decu.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0087854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N02AA01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morfin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line="118" w:lineRule="exact"/>
              <w:ind w:left="21" w:right="351"/>
              <w:rPr>
                <w:sz w:val="9"/>
              </w:rPr>
            </w:pPr>
            <w:r>
              <w:rPr>
                <w:sz w:val="9"/>
              </w:rPr>
              <w:t>MORFIN HIDROHLORID ALKALOID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75"/>
              <w:rPr>
                <w:sz w:val="9"/>
              </w:rPr>
            </w:pPr>
            <w:r>
              <w:rPr>
                <w:sz w:val="9"/>
              </w:rPr>
              <w:t>ampula,10 po 20 mg/ml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54"/>
              <w:rPr>
                <w:sz w:val="9"/>
              </w:rPr>
            </w:pPr>
            <w:r>
              <w:rPr>
                <w:sz w:val="9"/>
              </w:rPr>
              <w:t>Alkaloid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line="118" w:lineRule="exact"/>
              <w:ind w:left="23"/>
              <w:jc w:val="center"/>
              <w:rPr>
                <w:sz w:val="9"/>
              </w:rPr>
            </w:pPr>
            <w:r>
              <w:rPr>
                <w:sz w:val="9"/>
              </w:rPr>
              <w:t>Republika Severna Makedonija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699,60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104,94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0087531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N02AX02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tramadol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TRODON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 po 1 ml (50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7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4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166,70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200,04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0087533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N02AX02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tramadol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TRODON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 po 2 ml (100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232,00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139,20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0086431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N02BB02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metamizol 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NOVALGETOL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ampula, 50 po 2,5 g/5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4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3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1.425,00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34,20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0086418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N02BB02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metamizol natrijum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ANALGIN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 50 po 2,5 g/5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Alkaloid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line="118" w:lineRule="exact"/>
              <w:ind w:left="23"/>
              <w:jc w:val="center"/>
              <w:rPr>
                <w:sz w:val="9"/>
              </w:rPr>
            </w:pPr>
            <w:r>
              <w:rPr>
                <w:sz w:val="9"/>
              </w:rPr>
              <w:t>Republika Severna Makedonija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1.425,00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34,20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0086930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N02BE01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paracetamol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PARACETAMOL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PHARMASWISS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boca, 10 po 100 ml (10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PharmaSwiss d.o.o.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1.314,60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394,38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0088333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N02BE01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paracetamol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01"/>
              <w:rPr>
                <w:sz w:val="9"/>
              </w:rPr>
            </w:pPr>
            <w:r>
              <w:rPr>
                <w:sz w:val="9"/>
              </w:rPr>
              <w:t>PARACETAMOL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45" w:right="23" w:hanging="2"/>
              <w:jc w:val="center"/>
              <w:rPr>
                <w:sz w:val="9"/>
              </w:rPr>
            </w:pPr>
            <w:r>
              <w:rPr>
                <w:sz w:val="9"/>
              </w:rPr>
              <w:t>kontejner plastični, Ecoflac plus, 10 po 50 ml (10mg/ml)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1.401,50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3g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840,90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0088334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N02BE01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paracetamol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301"/>
              <w:rPr>
                <w:sz w:val="9"/>
              </w:rPr>
            </w:pPr>
            <w:r>
              <w:rPr>
                <w:sz w:val="9"/>
              </w:rPr>
              <w:t>PARACETAMOL B.BRAUN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line="118" w:lineRule="exact"/>
              <w:ind w:left="79" w:right="62" w:firstLine="2"/>
              <w:jc w:val="center"/>
              <w:rPr>
                <w:sz w:val="9"/>
              </w:rPr>
            </w:pPr>
            <w:r>
              <w:rPr>
                <w:sz w:val="9"/>
              </w:rPr>
              <w:t>kontejner plastični, Ecoflac plus, 10 po 100 ml (10mg/ml)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1.510,10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2" w:right="2"/>
              <w:jc w:val="center"/>
              <w:rPr>
                <w:sz w:val="9"/>
              </w:rPr>
            </w:pPr>
            <w:r>
              <w:rPr>
                <w:sz w:val="9"/>
              </w:rPr>
              <w:t>3g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453,03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0086666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N02BE01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paracetamol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PARACETAMOL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ACTAVIS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02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197"/>
              <w:rPr>
                <w:sz w:val="9"/>
              </w:rPr>
            </w:pPr>
            <w:r>
              <w:rPr>
                <w:sz w:val="9"/>
              </w:rPr>
              <w:t>100 ml (10mg/ml)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4"/>
              <w:rPr>
                <w:sz w:val="9"/>
              </w:rPr>
            </w:pPr>
            <w:r>
              <w:rPr>
                <w:sz w:val="9"/>
              </w:rPr>
              <w:t>S.M. Farmaceutici SRL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1.510,10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453,03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0086500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N02BE01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paracetamol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ALGOCIT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12 po 100</w:t>
            </w:r>
          </w:p>
          <w:p w:rsidR="00FF2815" w:rsidRDefault="00CC74BA">
            <w:pPr>
              <w:pStyle w:val="TableParagraph"/>
              <w:spacing w:before="13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/>
              <w:ind w:left="190" w:firstLine="115"/>
              <w:rPr>
                <w:sz w:val="9"/>
              </w:rPr>
            </w:pPr>
            <w:r>
              <w:rPr>
                <w:sz w:val="9"/>
              </w:rPr>
              <w:t>Demo SA</w:t>
            </w:r>
          </w:p>
          <w:p w:rsidR="00FF2815" w:rsidRDefault="00CC74BA">
            <w:pPr>
              <w:pStyle w:val="TableParagraph"/>
              <w:spacing w:before="8" w:line="110" w:lineRule="atLeast"/>
              <w:ind w:left="54" w:right="32"/>
              <w:jc w:val="center"/>
              <w:rPr>
                <w:sz w:val="9"/>
              </w:rPr>
            </w:pPr>
            <w:r>
              <w:rPr>
                <w:sz w:val="9"/>
              </w:rPr>
              <w:t>Pharmaceutical Industry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1.577,50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3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394,38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0084520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N03AA02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74"/>
              <w:rPr>
                <w:sz w:val="9"/>
              </w:rPr>
            </w:pPr>
            <w:r>
              <w:rPr>
                <w:sz w:val="9"/>
              </w:rPr>
              <w:t>fenobarbital (fenobarbiton)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201"/>
              <w:rPr>
                <w:sz w:val="9"/>
              </w:rPr>
            </w:pPr>
            <w:r>
              <w:rPr>
                <w:sz w:val="9"/>
              </w:rPr>
              <w:t>PHENOBARBITON NATRIJUM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1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rastvaračem, 5 po 2 ml (220 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Hemofarm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1.413,20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128,47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0085353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N04BB01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amantadin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PK-MERZ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 po 500 ml (200 mg)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229"/>
              <w:rPr>
                <w:sz w:val="9"/>
              </w:rPr>
            </w:pPr>
            <w:r>
              <w:rPr>
                <w:sz w:val="9"/>
              </w:rPr>
              <w:t>Merz Pharma</w:t>
            </w:r>
          </w:p>
          <w:p w:rsidR="00FF2815" w:rsidRDefault="00CC74BA">
            <w:pPr>
              <w:pStyle w:val="TableParagraph"/>
              <w:spacing w:before="14" w:line="95" w:lineRule="exact"/>
              <w:ind w:left="130"/>
              <w:rPr>
                <w:sz w:val="9"/>
              </w:rPr>
            </w:pPr>
            <w:r>
              <w:rPr>
                <w:sz w:val="9"/>
              </w:rPr>
              <w:t>GmbH&amp;Co. KGaA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11.961,60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3"/>
              <w:ind w:left="73"/>
              <w:rPr>
                <w:sz w:val="9"/>
              </w:rPr>
            </w:pPr>
            <w:r>
              <w:rPr>
                <w:sz w:val="9"/>
              </w:rPr>
              <w:t>U terapiji off-faze parkinsonizma koji ne reaguju na peroralni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oblik amantadina.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0070261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flufenazin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MODITEN Depo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ampula, 5 po 1 ml (25 mg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Krka d.d.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1.595,50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12,76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before="3"/>
              <w:ind w:left="48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0070207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N05AD01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haloperidol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HALDOL DEPO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1" w:right="85" w:hanging="300"/>
              <w:rPr>
                <w:sz w:val="9"/>
              </w:rPr>
            </w:pPr>
            <w:r>
              <w:rPr>
                <w:sz w:val="9"/>
              </w:rPr>
              <w:t>ampula, 5 po 1 ml (50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52" w:right="31"/>
              <w:jc w:val="center"/>
              <w:rPr>
                <w:sz w:val="9"/>
              </w:rPr>
            </w:pPr>
            <w:r>
              <w:rPr>
                <w:sz w:val="9"/>
              </w:rPr>
              <w:t>Krka d.d. u saradnji sa Janssen Pharmaceutica N.V, Belgija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1.902,70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3,3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25,12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48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0070200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N05AD01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haloperidol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HALDOL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11" w:right="85" w:hanging="300"/>
              <w:rPr>
                <w:sz w:val="9"/>
              </w:rPr>
            </w:pPr>
            <w:r>
              <w:rPr>
                <w:sz w:val="9"/>
              </w:rPr>
              <w:t>ampula, 10 po 1 ml (5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9" w:line="273" w:lineRule="auto"/>
              <w:ind w:left="52" w:right="31"/>
              <w:jc w:val="center"/>
              <w:rPr>
                <w:sz w:val="9"/>
              </w:rPr>
            </w:pPr>
            <w:r>
              <w:rPr>
                <w:sz w:val="9"/>
              </w:rPr>
              <w:t>Krka d.d. u saradnji sa Janssen Pharmaceutica N.V,</w:t>
            </w:r>
          </w:p>
          <w:p w:rsidR="00FF2815" w:rsidRDefault="00CC74BA">
            <w:pPr>
              <w:pStyle w:val="TableParagraph"/>
              <w:spacing w:line="93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291,70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8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46,67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48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0070201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N05AD01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haloperidol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HALOPERIDOL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ampula, 10 po 1 ml,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291,70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8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46,67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CC74BA">
            <w:pPr>
              <w:pStyle w:val="TableParagraph"/>
              <w:spacing w:before="3"/>
              <w:ind w:left="48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0070654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N05AE04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ziprasidon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ZELDOX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97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1" w:right="10" w:firstLine="1"/>
              <w:jc w:val="center"/>
              <w:rPr>
                <w:sz w:val="9"/>
              </w:rPr>
            </w:pPr>
            <w:r>
              <w:rPr>
                <w:sz w:val="9"/>
              </w:rPr>
              <w:t>bočica sa praškom i ampula sa rastvaračem, 1 po 1,2 ml (20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Fareva Amboise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2.079,70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40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3.466,17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6"/>
              </w:numPr>
              <w:tabs>
                <w:tab w:val="left" w:pos="125"/>
              </w:tabs>
              <w:spacing w:line="271" w:lineRule="auto"/>
              <w:ind w:right="100" w:firstLine="0"/>
              <w:rPr>
                <w:sz w:val="9"/>
              </w:rPr>
            </w:pPr>
            <w:r>
              <w:rPr>
                <w:sz w:val="9"/>
              </w:rPr>
              <w:t>Agitacija kod shizofrenije i drugih psihotičnih poremećaja za pacijente sa nezadovoljavajućim odgovorom na dva prethodno primenjena antipsihotika</w:t>
            </w:r>
            <w:r>
              <w:rPr>
                <w:spacing w:val="20"/>
                <w:sz w:val="9"/>
              </w:rPr>
              <w:t xml:space="preserve"> </w:t>
            </w:r>
            <w:r>
              <w:rPr>
                <w:sz w:val="9"/>
              </w:rPr>
              <w:t>(F20-F29);</w:t>
            </w:r>
          </w:p>
          <w:p w:rsidR="00FF2815" w:rsidRDefault="00CC74BA">
            <w:pPr>
              <w:pStyle w:val="TableParagraph"/>
              <w:numPr>
                <w:ilvl w:val="0"/>
                <w:numId w:val="6"/>
              </w:numPr>
              <w:tabs>
                <w:tab w:val="left" w:pos="125"/>
              </w:tabs>
              <w:spacing w:before="2" w:line="271" w:lineRule="auto"/>
              <w:ind w:right="155" w:firstLine="0"/>
              <w:rPr>
                <w:sz w:val="9"/>
              </w:rPr>
            </w:pPr>
            <w:r>
              <w:rPr>
                <w:sz w:val="9"/>
              </w:rPr>
              <w:t>Agitacija kod manične i mešovite epizode povezane sa bipolarnim poremećajima sa ili bez psihotičnih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simptoma (</w:t>
            </w: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F31.1; F31.2; F31.6 ).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 psihijatra/neuropsihijatra u zdravstvenoj ustanovi koja obavlja zdravstvenu delatnost na sekundarnom ili tercijarnom nivou.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0070925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risperidon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RISPOLEPT CONSTA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suspenziju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bočica i rastvarač u</w:t>
            </w:r>
          </w:p>
          <w:p w:rsidR="00FF2815" w:rsidRDefault="00CC74BA">
            <w:pPr>
              <w:pStyle w:val="TableParagraph"/>
              <w:spacing w:before="15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napunjenom injekcionom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špricu, 1 po 25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Cilag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6.930,40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2,7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748,48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</w:t>
            </w:r>
          </w:p>
          <w:p w:rsidR="00FF2815" w:rsidRDefault="00CC74BA">
            <w:pPr>
              <w:pStyle w:val="TableParagraph"/>
              <w:numPr>
                <w:ilvl w:val="0"/>
                <w:numId w:val="5"/>
              </w:numPr>
              <w:tabs>
                <w:tab w:val="left" w:pos="125"/>
              </w:tabs>
              <w:spacing w:before="1" w:line="271" w:lineRule="auto"/>
              <w:ind w:right="68" w:firstLine="0"/>
              <w:rPr>
                <w:sz w:val="9"/>
              </w:rPr>
            </w:pPr>
            <w:r>
              <w:rPr>
                <w:sz w:val="9"/>
              </w:rPr>
              <w:t>Nekomplijantni pacijenti i/ili koji imaju neželjene efekte na klasičnim depoima koji se ne mogu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tolerisati.</w:t>
            </w:r>
          </w:p>
          <w:p w:rsidR="00FF2815" w:rsidRDefault="00CC74BA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before="1"/>
              <w:ind w:left="149" w:hanging="126"/>
              <w:rPr>
                <w:sz w:val="9"/>
              </w:rPr>
            </w:pPr>
            <w:r>
              <w:rPr>
                <w:sz w:val="9"/>
              </w:rPr>
              <w:t>Rezistentni na klasične depo antipsihotike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(pod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rezistencijom se podrazumeva neadekvatan odgovor na dva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klasična antipsihotika u roku od 6 meseci).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0070926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risperidon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RISPOLEPT CONSTA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suspenziju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52" w:right="34" w:firstLine="5"/>
              <w:jc w:val="center"/>
              <w:rPr>
                <w:sz w:val="9"/>
              </w:rPr>
            </w:pPr>
            <w:r>
              <w:rPr>
                <w:sz w:val="9"/>
              </w:rPr>
              <w:t>bočica i rastvarač u napunjenom injekcionom špricu,1 po 37,5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Cilag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8.990,40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2,7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647,31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8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</w:t>
            </w:r>
          </w:p>
          <w:p w:rsidR="00FF2815" w:rsidRDefault="00CC74BA">
            <w:pPr>
              <w:pStyle w:val="TableParagraph"/>
              <w:numPr>
                <w:ilvl w:val="0"/>
                <w:numId w:val="4"/>
              </w:numPr>
              <w:tabs>
                <w:tab w:val="left" w:pos="125"/>
              </w:tabs>
              <w:spacing w:before="1" w:line="271" w:lineRule="auto"/>
              <w:ind w:right="68" w:firstLine="0"/>
              <w:rPr>
                <w:sz w:val="9"/>
              </w:rPr>
            </w:pPr>
            <w:r>
              <w:rPr>
                <w:sz w:val="9"/>
              </w:rPr>
              <w:t>Nekomplijantni pacijenti i/ili koji imaju neželjene efekte na klasičnim depoima koji se ne mogu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tolerisati.</w:t>
            </w:r>
          </w:p>
          <w:p w:rsidR="00FF2815" w:rsidRDefault="00CC74BA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spacing w:before="1"/>
              <w:ind w:left="149" w:hanging="126"/>
              <w:rPr>
                <w:sz w:val="9"/>
              </w:rPr>
            </w:pPr>
            <w:r>
              <w:rPr>
                <w:sz w:val="9"/>
              </w:rPr>
              <w:t>Rezistentni na klasične depo antipsihotike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(pod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rezistencijom se podrazumeva neadekvatan odgovor na dva</w:t>
            </w:r>
          </w:p>
          <w:p w:rsidR="00FF2815" w:rsidRDefault="00CC74BA">
            <w:pPr>
              <w:pStyle w:val="TableParagraph"/>
              <w:spacing w:before="13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klasična antipsihotika u roku od 6 meseci).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98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0070927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risperidon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RISPOLEPT CONSTA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51"/>
              <w:rPr>
                <w:sz w:val="9"/>
              </w:rPr>
            </w:pPr>
            <w:r>
              <w:rPr>
                <w:sz w:val="9"/>
              </w:rPr>
              <w:t>prašak i 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suspenziju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3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bočica i rastvarač u</w:t>
            </w:r>
          </w:p>
          <w:p w:rsidR="00FF2815" w:rsidRDefault="00CC74BA">
            <w:pPr>
              <w:pStyle w:val="TableParagraph"/>
              <w:spacing w:before="15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napunjenom injekcionom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špricu,1 po 50 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Cilag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11.052,90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2,7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596,86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9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</w:t>
            </w:r>
          </w:p>
          <w:p w:rsidR="00FF2815" w:rsidRDefault="00CC74BA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" w:line="271" w:lineRule="auto"/>
              <w:ind w:right="68" w:firstLine="0"/>
              <w:rPr>
                <w:sz w:val="9"/>
              </w:rPr>
            </w:pPr>
            <w:r>
              <w:rPr>
                <w:sz w:val="9"/>
              </w:rPr>
              <w:t>Nekomplijantni pacijenti i/ili koji imaju neželjene efekte na klasičnim depoima koji se ne mogu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tolerisati.</w:t>
            </w:r>
          </w:p>
          <w:p w:rsidR="00FF2815" w:rsidRDefault="00CC74BA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before="1"/>
              <w:ind w:left="149" w:hanging="126"/>
              <w:rPr>
                <w:sz w:val="9"/>
              </w:rPr>
            </w:pPr>
            <w:r>
              <w:rPr>
                <w:sz w:val="9"/>
              </w:rPr>
              <w:t>Rezistentni na klasične depo antipsihotike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(pod</w:t>
            </w:r>
          </w:p>
          <w:p w:rsidR="00FF2815" w:rsidRDefault="00CC74BA">
            <w:pPr>
              <w:pStyle w:val="TableParagraph"/>
              <w:spacing w:before="14"/>
              <w:ind w:left="23"/>
              <w:rPr>
                <w:sz w:val="9"/>
              </w:rPr>
            </w:pPr>
            <w:r>
              <w:rPr>
                <w:sz w:val="9"/>
              </w:rPr>
              <w:t>rezistencijom se podrazumeva neadekvatan odgovor na dva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klasična antipsihotika u roku od 6 meseci).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0070131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N05AX13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paliperidon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XEPLION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73" w:right="-11" w:hanging="152"/>
              <w:rPr>
                <w:sz w:val="9"/>
              </w:rPr>
            </w:pPr>
            <w:r>
              <w:rPr>
                <w:sz w:val="9"/>
              </w:rPr>
              <w:t>suspenzija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9" w:right="31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 1 po 0,5 ml (50 mg/0,5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6" w:right="69" w:firstLine="239"/>
              <w:rPr>
                <w:sz w:val="9"/>
              </w:rPr>
            </w:pPr>
            <w:r>
              <w:rPr>
                <w:sz w:val="9"/>
              </w:rPr>
              <w:t>Janssen Pharmaceutica N.V.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15.970,20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798,51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26"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(F20-F29).</w:t>
            </w: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Pacijenti koji su u pogoršanju zbog neadekvatne</w:t>
            </w:r>
          </w:p>
          <w:p w:rsidR="00FF2815" w:rsidRDefault="00CC74BA">
            <w:pPr>
              <w:pStyle w:val="TableParagraph"/>
              <w:spacing w:before="8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komplijanse, a kod kojih je nekad tokom tretmana bolesti primenjivan risperidon.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0070132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N05AX13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paliperidon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XEPLION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73" w:right="-11" w:hanging="152"/>
              <w:rPr>
                <w:sz w:val="9"/>
              </w:rPr>
            </w:pPr>
            <w:r>
              <w:rPr>
                <w:sz w:val="9"/>
              </w:rPr>
              <w:t>suspenzija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45" w:right="25" w:firstLine="2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 1 po 0,75 ml (75 mg/0,75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6" w:right="69" w:firstLine="239"/>
              <w:rPr>
                <w:sz w:val="9"/>
              </w:rPr>
            </w:pPr>
            <w:r>
              <w:rPr>
                <w:sz w:val="9"/>
              </w:rPr>
              <w:t>Janssen Pharmaceutica N.V.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20.741,70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691,39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26"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(F20-F29).</w:t>
            </w: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Pacijenti koji su u pogoršanju zbog neadekvatne</w:t>
            </w:r>
          </w:p>
          <w:p w:rsidR="00FF2815" w:rsidRDefault="00CC74BA">
            <w:pPr>
              <w:pStyle w:val="TableParagraph"/>
              <w:spacing w:before="7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komplijanse, a kod kojih je nekad tokom tretmana bolesti primenjivan risperidon.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0070134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N05AX13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paliperidon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XEPLION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73" w:right="-11" w:hanging="152"/>
              <w:rPr>
                <w:sz w:val="9"/>
              </w:rPr>
            </w:pPr>
            <w:r>
              <w:rPr>
                <w:sz w:val="9"/>
              </w:rPr>
              <w:t>suspenzija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70"/>
              <w:rPr>
                <w:sz w:val="9"/>
              </w:rPr>
            </w:pPr>
            <w:r>
              <w:rPr>
                <w:sz w:val="9"/>
              </w:rPr>
              <w:t>1 po 1 ml (100 mg/1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6" w:right="69" w:firstLine="239"/>
              <w:rPr>
                <w:sz w:val="9"/>
              </w:rPr>
            </w:pPr>
            <w:r>
              <w:rPr>
                <w:sz w:val="9"/>
              </w:rPr>
              <w:t>Janssen Pharmaceutica N.V.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25.518,00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637,95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26"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(F20-F29).</w:t>
            </w: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Pacijenti koji su u pogoršanju zbog neadekvatne</w:t>
            </w:r>
          </w:p>
          <w:p w:rsidR="00FF2815" w:rsidRDefault="00CC74BA">
            <w:pPr>
              <w:pStyle w:val="TableParagraph"/>
              <w:spacing w:before="7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komplijanse, a kod kojih je nekad tokom tretmana bolesti primenjivan risperidon.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0070133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N05AX13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paliperidon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XEPLION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73" w:hanging="152"/>
              <w:rPr>
                <w:sz w:val="9"/>
              </w:rPr>
            </w:pPr>
            <w:r>
              <w:rPr>
                <w:sz w:val="9"/>
              </w:rPr>
              <w:t>suspenzija za injekciju</w:t>
            </w:r>
          </w:p>
          <w:p w:rsidR="00FF2815" w:rsidRDefault="00CC74BA">
            <w:pPr>
              <w:pStyle w:val="TableParagraph"/>
              <w:spacing w:before="8" w:line="110" w:lineRule="atLeast"/>
              <w:ind w:left="19" w:right="1"/>
              <w:jc w:val="center"/>
              <w:rPr>
                <w:sz w:val="9"/>
              </w:rPr>
            </w:pPr>
            <w:r>
              <w:rPr>
                <w:sz w:val="9"/>
              </w:rPr>
              <w:t>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70" w:hanging="21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8" w:line="110" w:lineRule="atLeast"/>
              <w:ind w:left="489" w:right="46" w:hanging="419"/>
              <w:rPr>
                <w:sz w:val="9"/>
              </w:rPr>
            </w:pPr>
            <w:r>
              <w:rPr>
                <w:sz w:val="9"/>
              </w:rPr>
              <w:t>1 po 1,5 ml (150 mg/1,5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6" w:right="69" w:firstLine="239"/>
              <w:rPr>
                <w:sz w:val="9"/>
              </w:rPr>
            </w:pPr>
            <w:r>
              <w:rPr>
                <w:sz w:val="9"/>
              </w:rPr>
              <w:t>Janssen Pharmaceutica N.V.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38.245,20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637,42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26"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(F20-F29).</w:t>
            </w:r>
          </w:p>
          <w:p w:rsidR="00FF2815" w:rsidRDefault="00CC74BA"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sz w:val="9"/>
              </w:rPr>
              <w:t>Pacijenti koji su u pogoršanju zbog neadekvatne</w:t>
            </w:r>
          </w:p>
          <w:p w:rsidR="00FF2815" w:rsidRDefault="00CC74BA">
            <w:pPr>
              <w:pStyle w:val="TableParagraph"/>
              <w:spacing w:before="8"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komplijanse, a kod kojih je nekad tokom tretmana bolesti primenjivan risperidon.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0070135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N05AX13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paliperidon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TREVICTA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73" w:right="-11" w:hanging="152"/>
              <w:rPr>
                <w:sz w:val="9"/>
              </w:rPr>
            </w:pPr>
            <w:r>
              <w:rPr>
                <w:sz w:val="9"/>
              </w:rPr>
              <w:t>suspenzija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1 po 0,875 ml (175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mg/0,875ml)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6" w:right="69" w:firstLine="239"/>
              <w:rPr>
                <w:sz w:val="9"/>
              </w:rPr>
            </w:pPr>
            <w:r>
              <w:rPr>
                <w:sz w:val="9"/>
              </w:rPr>
              <w:t>Janssen Pharmaceutica N.V.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49.401,60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705,74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26"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(F20-F29).</w:t>
            </w:r>
          </w:p>
          <w:p w:rsidR="00FF2815" w:rsidRDefault="00CC74BA">
            <w:pPr>
              <w:pStyle w:val="TableParagraph"/>
              <w:spacing w:before="1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Terapija održavanja kod odraslih pacijenata koji su klinički stabilni na paliperidon palmitatu u obliku 1-mesečne injekcije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(F20-F29).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0070136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N05AX13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paliperidon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TREVICTA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73" w:right="-11" w:hanging="152"/>
              <w:rPr>
                <w:sz w:val="9"/>
              </w:rPr>
            </w:pPr>
            <w:r>
              <w:rPr>
                <w:sz w:val="9"/>
              </w:rPr>
              <w:t>suspenzija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1 po 1,315 ml (263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mg/1,315ml)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6" w:right="69" w:firstLine="239"/>
              <w:rPr>
                <w:sz w:val="9"/>
              </w:rPr>
            </w:pPr>
            <w:r>
              <w:rPr>
                <w:sz w:val="9"/>
              </w:rPr>
              <w:t>Janssen Pharmaceutica N.V.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64.199,50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610,26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26"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(F20-F29).</w:t>
            </w:r>
          </w:p>
          <w:p w:rsidR="00FF2815" w:rsidRDefault="00CC74BA">
            <w:pPr>
              <w:pStyle w:val="TableParagraph"/>
              <w:spacing w:before="1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Terapija održavanja kod odraslih pacijenata koji su klinički stabilni na paliperidon palmitatu u obliku 1-mesečne injekcije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(F20-F29).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61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0070137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N05AX13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paliperidon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TREVICTA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8" w:lineRule="exact"/>
              <w:ind w:left="173" w:right="-11" w:hanging="152"/>
              <w:rPr>
                <w:sz w:val="9"/>
              </w:rPr>
            </w:pPr>
            <w:r>
              <w:rPr>
                <w:sz w:val="9"/>
              </w:rPr>
              <w:t>suspenzija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8" w:lineRule="exact"/>
              <w:ind w:left="47" w:right="29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 1 po 1,75 ml (350mg/1,750ml)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6" w:right="69" w:firstLine="239"/>
              <w:rPr>
                <w:sz w:val="9"/>
              </w:rPr>
            </w:pPr>
            <w:r>
              <w:rPr>
                <w:sz w:val="9"/>
              </w:rPr>
              <w:t>Janssen Pharmaceutica N.V.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79.010,30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564,36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26"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(F20-F29).</w:t>
            </w:r>
          </w:p>
          <w:p w:rsidR="00FF2815" w:rsidRDefault="00CC74BA">
            <w:pPr>
              <w:pStyle w:val="TableParagraph"/>
              <w:spacing w:before="1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Terapija održavanja kod odraslih pacijenata koji su klinički stabilni na paliperidon palmitatu u obliku 1-mesečne injekcije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(F20-F29).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5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61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0070138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N05AX13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paliperidon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TREVICTA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73" w:right="-11" w:hanging="152"/>
              <w:rPr>
                <w:sz w:val="9"/>
              </w:rPr>
            </w:pPr>
            <w:r>
              <w:rPr>
                <w:sz w:val="9"/>
              </w:rPr>
              <w:t>suspenzija za injekciju sa produženim oslobađanjem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1 po 2,625 ml (525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mg/2,625ml)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96" w:right="69" w:firstLine="239"/>
              <w:rPr>
                <w:sz w:val="9"/>
              </w:rPr>
            </w:pPr>
            <w:r>
              <w:rPr>
                <w:sz w:val="9"/>
              </w:rPr>
              <w:t>Janssen Pharmaceutica N.V.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Belgija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118.481,90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2,5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564,20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26" w:line="271" w:lineRule="auto"/>
              <w:ind w:left="23" w:right="415"/>
              <w:rPr>
                <w:sz w:val="9"/>
              </w:rPr>
            </w:pPr>
            <w:r>
              <w:rPr>
                <w:sz w:val="9"/>
              </w:rPr>
              <w:t>Shizofrenija, shizotipski poremećaji i poremećaji sa sumanutošću (F20-F29).</w:t>
            </w:r>
          </w:p>
          <w:p w:rsidR="00FF2815" w:rsidRDefault="00CC74BA">
            <w:pPr>
              <w:pStyle w:val="TableParagraph"/>
              <w:spacing w:before="1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>Terapija održavanja kod odraslih pacijenata koji su klinički stabilni na paliperidon palmitatu u obliku 1-mesečne injekcije</w:t>
            </w: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(F20-F29).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psihijatra/neuropsihijatra.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0071123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diazepam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BENSEDIN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  <w:p w:rsidR="00FF2815" w:rsidRDefault="00CC74BA">
            <w:pPr>
              <w:pStyle w:val="TableParagraph"/>
              <w:spacing w:before="14" w:line="95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10 po 2 ml (10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mg/2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289,40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28,94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0071100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N05BA01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diazepam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DIAZEPAM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SOPHARMA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ampula, 10 po 2 ml,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5mg/ml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Sopharma AD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9"/>
              <w:rPr>
                <w:sz w:val="9"/>
              </w:rPr>
            </w:pPr>
            <w:r>
              <w:rPr>
                <w:sz w:val="9"/>
              </w:rPr>
              <w:t>Bugarska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257,70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10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25,77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0071834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N05CD08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midazolam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DORMICUM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5 mg/5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3" w:line="110" w:lineRule="atLeast"/>
              <w:ind w:left="47" w:right="25" w:hanging="2"/>
              <w:jc w:val="center"/>
              <w:rPr>
                <w:sz w:val="9"/>
              </w:rPr>
            </w:pPr>
            <w:r>
              <w:rPr>
                <w:sz w:val="9"/>
              </w:rPr>
              <w:t xml:space="preserve">Cheplapharm Arzneimittel GmBH, </w:t>
            </w:r>
            <w:r>
              <w:rPr>
                <w:spacing w:val="-1"/>
                <w:sz w:val="9"/>
              </w:rPr>
              <w:t xml:space="preserve">Cenexi-Fontenay </w:t>
            </w:r>
            <w:r>
              <w:rPr>
                <w:sz w:val="9"/>
              </w:rPr>
              <w:t>Sous Bois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44"/>
              <w:rPr>
                <w:sz w:val="9"/>
              </w:rPr>
            </w:pPr>
            <w:r>
              <w:rPr>
                <w:sz w:val="9"/>
              </w:rPr>
              <w:t>Nemačka,</w:t>
            </w:r>
          </w:p>
          <w:p w:rsidR="00FF2815" w:rsidRDefault="00CC74BA">
            <w:pPr>
              <w:pStyle w:val="TableParagraph"/>
              <w:spacing w:before="14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545,30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163,59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0071835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N05CD08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midazolam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DORMICUM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5 po 15 mg/3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9" w:line="271" w:lineRule="auto"/>
              <w:ind w:left="47" w:right="25" w:hanging="2"/>
              <w:jc w:val="center"/>
              <w:rPr>
                <w:sz w:val="9"/>
              </w:rPr>
            </w:pPr>
            <w:r>
              <w:rPr>
                <w:sz w:val="9"/>
              </w:rPr>
              <w:t xml:space="preserve">Cheplapharm Arzneimittel GmBH, </w:t>
            </w:r>
            <w:r>
              <w:rPr>
                <w:spacing w:val="-1"/>
                <w:sz w:val="9"/>
              </w:rPr>
              <w:t xml:space="preserve">Cenexi-Fontenay </w:t>
            </w:r>
            <w:r>
              <w:rPr>
                <w:sz w:val="9"/>
              </w:rPr>
              <w:t>Sous</w:t>
            </w:r>
          </w:p>
          <w:p w:rsidR="00FF2815" w:rsidRDefault="00CC74BA">
            <w:pPr>
              <w:pStyle w:val="TableParagraph"/>
              <w:spacing w:before="2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Bois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44"/>
              <w:rPr>
                <w:sz w:val="9"/>
              </w:rPr>
            </w:pPr>
            <w:r>
              <w:rPr>
                <w:sz w:val="9"/>
              </w:rPr>
              <w:t>Nemačka,</w:t>
            </w:r>
          </w:p>
          <w:p w:rsidR="00FF2815" w:rsidRDefault="00CC74BA">
            <w:pPr>
              <w:pStyle w:val="TableParagraph"/>
              <w:spacing w:before="15" w:line="95" w:lineRule="exact"/>
              <w:ind w:left="131"/>
              <w:rPr>
                <w:sz w:val="9"/>
              </w:rPr>
            </w:pPr>
            <w:r>
              <w:rPr>
                <w:sz w:val="9"/>
              </w:rPr>
              <w:t>Francuska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655,30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131,06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0071838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N05CD08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midazolam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MIDAZOLAM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PANPHARMA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ampula, 10 po 5ml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(5mg/5ml)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Panpharma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696,10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15mg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208,83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0071839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N05CD08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midazolam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MIDAZOLAM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PANPHARMA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ampula, 10 po 3ml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(15mg/3mL)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Panpharma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1.310,50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15mg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131,05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0071841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44"/>
              <w:jc w:val="right"/>
              <w:rPr>
                <w:sz w:val="9"/>
              </w:rPr>
            </w:pPr>
            <w:r>
              <w:rPr>
                <w:sz w:val="9"/>
              </w:rPr>
              <w:t>N05CD08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midazolam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MIDAZOLAM B.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BRAUN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3 ml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96"/>
              <w:rPr>
                <w:sz w:val="9"/>
              </w:rPr>
            </w:pPr>
            <w:r>
              <w:rPr>
                <w:sz w:val="9"/>
              </w:rPr>
              <w:t>B. Braun Melsungen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1.310,50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4" w:right="2"/>
              <w:jc w:val="center"/>
              <w:rPr>
                <w:sz w:val="9"/>
              </w:rPr>
            </w:pPr>
            <w:r>
              <w:rPr>
                <w:sz w:val="9"/>
              </w:rPr>
              <w:t>15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131,05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0089000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N06BC01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kofein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PEYONA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2" w:right="59" w:hanging="116"/>
              <w:rPr>
                <w:sz w:val="9"/>
              </w:rPr>
            </w:pPr>
            <w:r>
              <w:rPr>
                <w:sz w:val="9"/>
              </w:rPr>
              <w:t>rastvor za infuziju i oralni rastvor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46" w:right="148" w:hanging="168"/>
              <w:rPr>
                <w:sz w:val="9"/>
              </w:rPr>
            </w:pPr>
            <w:r>
              <w:rPr>
                <w:sz w:val="9"/>
              </w:rPr>
              <w:t>ampula, 10 po 1ml (20mg/ml)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68" w:right="-6" w:hanging="337"/>
              <w:rPr>
                <w:sz w:val="9"/>
              </w:rPr>
            </w:pPr>
            <w:r>
              <w:rPr>
                <w:sz w:val="9"/>
              </w:rPr>
              <w:t>Chiesi Pharmaceuticals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24.114,70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0.4g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96.458,80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Terapija apnee kod prevremeno rođene novorođenčadi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(P07.0; P07.1; P07.3).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0088065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N07AA01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"/>
              <w:ind w:left="20"/>
              <w:rPr>
                <w:sz w:val="9"/>
              </w:rPr>
            </w:pPr>
            <w:r>
              <w:rPr>
                <w:sz w:val="9"/>
              </w:rPr>
              <w:t>neostigmin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metilsulfat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NEOSTIGMINE/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COOPER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ampula, 50 po 1 ml (2,5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Cooper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8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3.634,20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58,15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0088067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N07AA01</w:t>
            </w:r>
          </w:p>
        </w:tc>
        <w:tc>
          <w:tcPr>
            <w:tcW w:w="890" w:type="dxa"/>
          </w:tcPr>
          <w:p w:rsidR="00FF2815" w:rsidRDefault="00CC74BA">
            <w:pPr>
              <w:pStyle w:val="TableParagraph"/>
              <w:spacing w:before="3"/>
              <w:ind w:left="20"/>
              <w:rPr>
                <w:sz w:val="9"/>
              </w:rPr>
            </w:pPr>
            <w:r>
              <w:rPr>
                <w:sz w:val="9"/>
              </w:rPr>
              <w:t>neostigmin-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metilsulfat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NEOSTIGMINE/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COOPER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1 ml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(2.5mg/ml)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Cooper S.A.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8"/>
              <w:rPr>
                <w:sz w:val="9"/>
              </w:rPr>
            </w:pPr>
            <w:r>
              <w:rPr>
                <w:sz w:val="9"/>
              </w:rPr>
              <w:t>Grčka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726,90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58,15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16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2087506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N07BC02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metadon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METADON ALKALOID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oralni rastvor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bočica, 1 po 100 ml (10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Alkaloid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/>
              <w:jc w:val="center"/>
              <w:rPr>
                <w:sz w:val="9"/>
              </w:rPr>
            </w:pPr>
            <w:r>
              <w:rPr>
                <w:sz w:val="9"/>
              </w:rPr>
              <w:t>Republika Severna Makedonija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894,80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22,37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ind w:hanging="101"/>
              <w:rPr>
                <w:sz w:val="9"/>
              </w:rPr>
            </w:pPr>
            <w:r>
              <w:rPr>
                <w:sz w:val="9"/>
              </w:rPr>
              <w:t>Lečenje zavisnosti od opijata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(F11);</w:t>
            </w:r>
          </w:p>
          <w:p w:rsidR="00FF2815" w:rsidRDefault="00CC74BA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14"/>
              <w:ind w:hanging="101"/>
              <w:rPr>
                <w:sz w:val="9"/>
              </w:rPr>
            </w:pPr>
            <w:r>
              <w:rPr>
                <w:sz w:val="9"/>
              </w:rPr>
              <w:t>Suzbijanje snažnog bola (bola uzrokovanog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karcinomom)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(C00-C97).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before="1" w:line="271" w:lineRule="auto"/>
              <w:ind w:left="23"/>
              <w:rPr>
                <w:sz w:val="9"/>
              </w:rPr>
            </w:pPr>
            <w:r>
              <w:rPr>
                <w:sz w:val="9"/>
              </w:rPr>
              <w:t xml:space="preserve">Za indikaciju pod tačkom 1. lek se uvodi u terapiju u zdravstvenim ustanovama koje obavljaju zdravstvenu delatnost na primarnom, sekundarnom ili tercijarnom nivou, na osnovu mišljenja psihijatra/neuropsihijatra ili subspecijaliste za bolesti zavisnosti, a </w:t>
            </w:r>
            <w:r>
              <w:rPr>
                <w:sz w:val="9"/>
              </w:rPr>
              <w:t>u skladu sa Smernicama za primenu supstitucione terapije.</w:t>
            </w:r>
          </w:p>
          <w:p w:rsidR="00FF2815" w:rsidRDefault="00CC74BA">
            <w:pPr>
              <w:pStyle w:val="TableParagraph"/>
              <w:spacing w:before="2" w:line="271" w:lineRule="auto"/>
              <w:ind w:left="23" w:right="59"/>
              <w:rPr>
                <w:sz w:val="9"/>
              </w:rPr>
            </w:pPr>
            <w:r>
              <w:rPr>
                <w:sz w:val="9"/>
              </w:rPr>
              <w:t>Za indikaciju pod tačkom 2. lek se uvodi kao simptomatska terapija bola u službi kućnog lečenja ili u zdravstvenim ustanovama koje obavljaju zdravstvenu delatnost na sekundarnom ili tercijarnom</w:t>
            </w:r>
          </w:p>
          <w:p w:rsidR="00FF2815" w:rsidRDefault="00CC74BA">
            <w:pPr>
              <w:pStyle w:val="TableParagraph"/>
              <w:spacing w:before="2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nivo</w:t>
            </w:r>
            <w:r>
              <w:rPr>
                <w:sz w:val="9"/>
              </w:rPr>
              <w:t>u.</w:t>
            </w:r>
          </w:p>
        </w:tc>
      </w:tr>
      <w:tr w:rsidR="00FF2815">
        <w:trPr>
          <w:trHeight w:val="1612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2087507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N07BC02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metadon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METADON ALKALOID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oralni rastvor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13" w:right="60" w:hanging="327"/>
              <w:rPr>
                <w:sz w:val="9"/>
              </w:rPr>
            </w:pPr>
            <w:r>
              <w:rPr>
                <w:sz w:val="9"/>
              </w:rPr>
              <w:t>boca, 1 po 1000 ml (10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Alkaloid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/>
              <w:jc w:val="center"/>
              <w:rPr>
                <w:sz w:val="9"/>
              </w:rPr>
            </w:pPr>
            <w:r>
              <w:rPr>
                <w:sz w:val="9"/>
              </w:rPr>
              <w:t>Republika Severna Makedonija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4.974,90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25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12,44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ind w:hanging="101"/>
              <w:rPr>
                <w:sz w:val="9"/>
              </w:rPr>
            </w:pPr>
            <w:r>
              <w:rPr>
                <w:sz w:val="9"/>
              </w:rPr>
              <w:t>Lečenje zavisnosti od opijata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(F11);</w:t>
            </w:r>
          </w:p>
          <w:p w:rsidR="00FF2815" w:rsidRDefault="00CC74BA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4"/>
              <w:ind w:hanging="101"/>
              <w:rPr>
                <w:sz w:val="9"/>
              </w:rPr>
            </w:pPr>
            <w:r>
              <w:rPr>
                <w:sz w:val="9"/>
              </w:rPr>
              <w:t>Suzbijanje snažnog bola (bola uzrokovanog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karcinomom)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(C00-C97).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FF2815" w:rsidRDefault="00CC74BA">
            <w:pPr>
              <w:pStyle w:val="TableParagraph"/>
              <w:spacing w:line="273" w:lineRule="auto"/>
              <w:ind w:left="23"/>
              <w:rPr>
                <w:sz w:val="9"/>
              </w:rPr>
            </w:pPr>
            <w:r>
              <w:rPr>
                <w:sz w:val="9"/>
              </w:rPr>
              <w:t xml:space="preserve">Za indikaciju pod tačkom 1. lek se uvodi u terapiju u zdravstvenim ustanovama koje obavljaju zdravstvenu delatnost na primarnom, sekundarnom ili tercijarnom nivou, na osnovu mišljenja psihijatra/neuropsihijatra ili subspecijaliste za bolesti zavisnosti, a </w:t>
            </w:r>
            <w:r>
              <w:rPr>
                <w:sz w:val="9"/>
              </w:rPr>
              <w:t>u skladu sa Smernicama za primenu supstitucione terapije.</w:t>
            </w:r>
          </w:p>
          <w:p w:rsidR="00FF2815" w:rsidRDefault="00CC74BA">
            <w:pPr>
              <w:pStyle w:val="TableParagraph"/>
              <w:spacing w:line="271" w:lineRule="auto"/>
              <w:ind w:left="23" w:right="59"/>
              <w:rPr>
                <w:sz w:val="9"/>
              </w:rPr>
            </w:pPr>
            <w:r>
              <w:rPr>
                <w:sz w:val="9"/>
              </w:rPr>
              <w:t>Za indikaciju pod tačkom 2. lek se uvodi kao simptomatska terapija bola u službi kućnog lečenja ili u zdravstvenim ustanovama koje obavljaju zdravstvenu delatnost na sekundarnom ili tercijarnom</w:t>
            </w: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nivo</w:t>
            </w:r>
            <w:r>
              <w:rPr>
                <w:sz w:val="9"/>
              </w:rPr>
              <w:t>u.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0058334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R06AC03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hloropiramin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SYNOPEN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ampula,10 po 20 mg/2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2" w:right="41" w:hanging="118"/>
              <w:rPr>
                <w:sz w:val="9"/>
              </w:rPr>
            </w:pPr>
            <w:r>
              <w:rPr>
                <w:sz w:val="9"/>
              </w:rPr>
              <w:t>Pliva Hrvatska d.o.o.; Merckle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49"/>
              <w:rPr>
                <w:sz w:val="9"/>
              </w:rPr>
            </w:pPr>
            <w:r>
              <w:rPr>
                <w:sz w:val="9"/>
              </w:rPr>
              <w:t>Hrvatska;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831,60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20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83,16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0119150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R07AA02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poraktant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CUROSURF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5" w:right="13" w:hanging="3"/>
              <w:jc w:val="center"/>
              <w:rPr>
                <w:sz w:val="9"/>
              </w:rPr>
            </w:pPr>
            <w:r>
              <w:rPr>
                <w:sz w:val="9"/>
              </w:rPr>
              <w:t>suspenzija za endotraheopulmonaln o ukapavanje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2 po 1,5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(120 mg/1,5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" w:right="3" w:firstLine="3"/>
              <w:jc w:val="center"/>
              <w:rPr>
                <w:sz w:val="9"/>
              </w:rPr>
            </w:pPr>
            <w:r>
              <w:rPr>
                <w:sz w:val="9"/>
              </w:rPr>
              <w:t>Chiesi Farmaceutici S.P.A; Chiesi Pharmaceuticals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Italija;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90.792,00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 w:right="2"/>
              <w:jc w:val="center"/>
              <w:rPr>
                <w:sz w:val="9"/>
              </w:rPr>
            </w:pPr>
            <w:r>
              <w:rPr>
                <w:sz w:val="9"/>
              </w:rPr>
              <w:t>0,16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60.528,00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 tri lekara neonatologa ili pedijatra uz overu načelnika i direktora zdravstvene ustanove.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0119160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R07AA02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poraktant alfa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CUROSURF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5" w:right="13" w:hanging="3"/>
              <w:jc w:val="center"/>
              <w:rPr>
                <w:sz w:val="9"/>
              </w:rPr>
            </w:pPr>
            <w:r>
              <w:rPr>
                <w:sz w:val="9"/>
              </w:rPr>
              <w:t>suspenzija za endotraheopulmonaln o ukapavanje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1,5</w:t>
            </w:r>
          </w:p>
          <w:p w:rsidR="00FF2815" w:rsidRDefault="00CC74BA">
            <w:pPr>
              <w:pStyle w:val="TableParagraph"/>
              <w:spacing w:before="1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(120mg/1,5ml)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" w:right="3" w:firstLine="3"/>
              <w:jc w:val="center"/>
              <w:rPr>
                <w:sz w:val="9"/>
              </w:rPr>
            </w:pPr>
            <w:r>
              <w:rPr>
                <w:sz w:val="9"/>
              </w:rPr>
              <w:t>Chiesi Farmaceutici S.p.A.; Chiesi Pharmaceuticals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Italija;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29"/>
              <w:jc w:val="center"/>
              <w:rPr>
                <w:sz w:val="9"/>
              </w:rPr>
            </w:pPr>
            <w:r>
              <w:rPr>
                <w:sz w:val="9"/>
              </w:rPr>
              <w:t>45.396,00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6" w:right="2"/>
              <w:jc w:val="center"/>
              <w:rPr>
                <w:sz w:val="9"/>
              </w:rPr>
            </w:pPr>
            <w:r>
              <w:rPr>
                <w:sz w:val="9"/>
              </w:rPr>
              <w:t>0,16 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4"/>
              <w:jc w:val="center"/>
              <w:rPr>
                <w:sz w:val="9"/>
              </w:rPr>
            </w:pPr>
            <w:r>
              <w:rPr>
                <w:sz w:val="9"/>
              </w:rPr>
              <w:t>60.528,00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 tri lekara neonatologa ili pedijatra uz overu načelnika i direktora zdravstvene ustanove.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0119157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R07AA02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69"/>
              <w:rPr>
                <w:sz w:val="9"/>
              </w:rPr>
            </w:pPr>
            <w:r>
              <w:rPr>
                <w:sz w:val="9"/>
              </w:rPr>
              <w:t>fosfolipidna frakcija iz pluća goveda (surfakant)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ALVEOFACT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13" w:line="110" w:lineRule="atLeast"/>
              <w:ind w:left="35" w:right="13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endotraheopulmonaln o ukapavanje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52" w:right="33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1.2 ml (45mg/ml)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68" w:right="127" w:hanging="215"/>
              <w:rPr>
                <w:sz w:val="9"/>
              </w:rPr>
            </w:pPr>
            <w:r>
              <w:rPr>
                <w:sz w:val="9"/>
              </w:rPr>
              <w:t>Lyomark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24.525,70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160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72.668,74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 tri lekara neonatologa ili pedijatra uz overu načelnika i direktora zdravstvene ustanove.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0119158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R07AA02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69"/>
              <w:rPr>
                <w:sz w:val="9"/>
              </w:rPr>
            </w:pPr>
            <w:r>
              <w:rPr>
                <w:sz w:val="9"/>
              </w:rPr>
              <w:t>fosfolipidna frakcija iz pluća goveda (surfakant)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ALVEOFACT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13" w:line="110" w:lineRule="atLeast"/>
              <w:ind w:left="35" w:right="13" w:hanging="3"/>
              <w:jc w:val="center"/>
              <w:rPr>
                <w:sz w:val="9"/>
              </w:rPr>
            </w:pPr>
            <w:r>
              <w:rPr>
                <w:sz w:val="9"/>
              </w:rPr>
              <w:t>prašak i rastvarač za suspenziju za endotraheopulmonaln o ukapavanje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3" w:line="110" w:lineRule="atLeast"/>
              <w:ind w:left="52" w:right="33" w:firstLine="3"/>
              <w:jc w:val="center"/>
              <w:rPr>
                <w:sz w:val="9"/>
              </w:rPr>
            </w:pPr>
            <w:r>
              <w:rPr>
                <w:sz w:val="9"/>
              </w:rPr>
              <w:t>bočica sa praškom i napunjeni injekcioni špric sa rastvaračem, 1 po 2.4 ml (45mg/ml)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68" w:right="127" w:hanging="215"/>
              <w:rPr>
                <w:sz w:val="9"/>
              </w:rPr>
            </w:pPr>
            <w:r>
              <w:rPr>
                <w:sz w:val="9"/>
              </w:rPr>
              <w:t>Lyomark Pharma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48.316,90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160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18"/>
              <w:jc w:val="center"/>
              <w:rPr>
                <w:sz w:val="9"/>
              </w:rPr>
            </w:pPr>
            <w:r>
              <w:rPr>
                <w:sz w:val="9"/>
              </w:rPr>
              <w:t>71.580,59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/>
              <w:rPr>
                <w:sz w:val="9"/>
              </w:rPr>
            </w:pPr>
            <w:r>
              <w:rPr>
                <w:sz w:val="9"/>
              </w:rPr>
              <w:t>Lek se uvodi u terapiju na osnovu mišljenja tri lekara neonatologa ili pedijatra uz overu načelnika i direktora zdravstvene ustanove.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0180030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V03AB14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protamin-sulfat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PROTAMIN SULFAT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ampula, 5 po 5 ml (50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mg/5 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CC74BA">
            <w:pPr>
              <w:pStyle w:val="TableParagraph"/>
              <w:spacing w:before="3"/>
              <w:ind w:left="140"/>
              <w:rPr>
                <w:sz w:val="9"/>
              </w:rPr>
            </w:pPr>
            <w:r>
              <w:rPr>
                <w:sz w:val="9"/>
              </w:rPr>
              <w:t>Republika</w:t>
            </w:r>
          </w:p>
          <w:p w:rsidR="00FF2815" w:rsidRDefault="00CC74BA">
            <w:pPr>
              <w:pStyle w:val="TableParagraph"/>
              <w:spacing w:before="14" w:line="95" w:lineRule="exact"/>
              <w:ind w:left="223"/>
              <w:rPr>
                <w:sz w:val="9"/>
              </w:rPr>
            </w:pPr>
            <w:r>
              <w:rPr>
                <w:sz w:val="9"/>
              </w:rPr>
              <w:t>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1.264,10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0189100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V03AB25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flumazenil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ANEXATE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1"/>
              <w:jc w:val="center"/>
              <w:rPr>
                <w:sz w:val="9"/>
              </w:rPr>
            </w:pPr>
            <w:r>
              <w:rPr>
                <w:sz w:val="9"/>
              </w:rPr>
              <w:t>ampula, 5 po 5 ml (0,5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mg/5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Cheplapharm</w:t>
            </w:r>
          </w:p>
          <w:p w:rsidR="00FF2815" w:rsidRDefault="00CC74BA">
            <w:pPr>
              <w:pStyle w:val="TableParagraph"/>
              <w:spacing w:before="14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Arzneimittel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3.110,60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0189101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V03AB25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flumazenil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ANEXATE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ampula, 5 po 10 ml (1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mg/10 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Cheplapharm</w:t>
            </w:r>
          </w:p>
          <w:p w:rsidR="00FF2815" w:rsidRDefault="00CC74BA">
            <w:pPr>
              <w:pStyle w:val="TableParagraph"/>
              <w:spacing w:before="14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Arzneimittel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6.667,80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0189102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V03AB25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flumazenil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FLUMAZENIL B.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BRAUN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5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(0,1mg/ml)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96"/>
              <w:rPr>
                <w:sz w:val="9"/>
              </w:rPr>
            </w:pPr>
            <w:r>
              <w:rPr>
                <w:sz w:val="9"/>
              </w:rPr>
              <w:t>B. Braun Melsungen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3.110,60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0189103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V03AB25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flumazenil</w:t>
            </w:r>
          </w:p>
        </w:tc>
        <w:tc>
          <w:tcPr>
            <w:tcW w:w="1038" w:type="dxa"/>
          </w:tcPr>
          <w:p w:rsidR="00FF2815" w:rsidRDefault="00CC74BA">
            <w:pPr>
              <w:pStyle w:val="TableParagraph"/>
              <w:spacing w:before="3"/>
              <w:ind w:left="21"/>
              <w:rPr>
                <w:sz w:val="9"/>
              </w:rPr>
            </w:pPr>
            <w:r>
              <w:rPr>
                <w:sz w:val="9"/>
              </w:rPr>
              <w:t>FLUMAZENIL B.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BRAUN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6" w:right="1"/>
              <w:jc w:val="center"/>
              <w:rPr>
                <w:sz w:val="9"/>
              </w:rPr>
            </w:pPr>
            <w:r>
              <w:rPr>
                <w:sz w:val="9"/>
              </w:rPr>
              <w:t>rastvor za</w:t>
            </w:r>
          </w:p>
          <w:p w:rsidR="00FF2815" w:rsidRDefault="00CC74BA">
            <w:pPr>
              <w:pStyle w:val="TableParagraph"/>
              <w:spacing w:before="14"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injekciju/infuziju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5 po 10 ml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(0,1mg/ml)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96"/>
              <w:rPr>
                <w:sz w:val="9"/>
              </w:rPr>
            </w:pPr>
            <w:r>
              <w:rPr>
                <w:sz w:val="9"/>
              </w:rPr>
              <w:t>B. Braun Melsungen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6.667,80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0189011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V03AB35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sugamadeks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BRIDION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2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(100mg/ml)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25"/>
              <w:rPr>
                <w:sz w:val="9"/>
              </w:rPr>
            </w:pPr>
            <w:r>
              <w:rPr>
                <w:sz w:val="9"/>
              </w:rPr>
              <w:t>N.V. Organon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Holandija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82.556,00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CC74BA">
            <w:pPr>
              <w:pStyle w:val="TableParagraph"/>
              <w:spacing w:before="3"/>
              <w:ind w:left="23"/>
              <w:rPr>
                <w:sz w:val="9"/>
              </w:rPr>
            </w:pPr>
            <w:r>
              <w:rPr>
                <w:sz w:val="9"/>
              </w:rPr>
              <w:t>Reverzija neuromuskularne blokade, selektivni blokator</w:t>
            </w:r>
          </w:p>
          <w:p w:rsidR="00FF2815" w:rsidRDefault="00CC74BA">
            <w:pPr>
              <w:pStyle w:val="TableParagraph"/>
              <w:spacing w:before="14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rokuronijum-bromida (T48.1; T88.4).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Samo za decu.</w:t>
            </w:r>
          </w:p>
        </w:tc>
      </w:tr>
      <w:tr w:rsidR="00FF2815">
        <w:trPr>
          <w:trHeight w:val="861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1189121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2"/>
              <w:jc w:val="right"/>
              <w:rPr>
                <w:sz w:val="9"/>
              </w:rPr>
            </w:pPr>
            <w:r>
              <w:rPr>
                <w:sz w:val="9"/>
              </w:rPr>
              <w:t>V03AC03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deferasiroks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EXJADE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58" w:right="99" w:hanging="122"/>
              <w:rPr>
                <w:sz w:val="9"/>
              </w:rPr>
            </w:pPr>
            <w:r>
              <w:rPr>
                <w:sz w:val="9"/>
              </w:rPr>
              <w:t>tableta za oralnu suspenziju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blister, 28 po 250mg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437" w:right="15" w:hanging="387"/>
              <w:rPr>
                <w:sz w:val="9"/>
              </w:rPr>
            </w:pPr>
            <w:r>
              <w:rPr>
                <w:sz w:val="9"/>
              </w:rPr>
              <w:t>Novartis Pharma Stein AG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Švajcarska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40.345,30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" w:right="4"/>
              <w:rPr>
                <w:sz w:val="9"/>
              </w:rPr>
            </w:pPr>
            <w:r>
              <w:rPr>
                <w:sz w:val="9"/>
              </w:rPr>
              <w:t>Terapija hroničnog preopterećenja gvožđem koje je nastalo kao posledica čestih transfuzija krvi (≥7ml/kg/mesec koncentrovanih eritrocita) kod pacijenata sa beta talasemijom major, kao i za terapiju hroničnog preopterećenja gvožđem koje je nastalo kao posle</w:t>
            </w:r>
            <w:r>
              <w:rPr>
                <w:sz w:val="9"/>
              </w:rPr>
              <w:t>dica transfuzija krvi kada je terapija deferoksaminom kontraindikovana ili neadekvatna.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3" w:right="54"/>
              <w:rPr>
                <w:sz w:val="9"/>
              </w:rPr>
            </w:pPr>
            <w:r>
              <w:rPr>
                <w:sz w:val="9"/>
              </w:rPr>
              <w:t>Samo za decu. Lek se uvodi u terapiju na osnovu mišljenja tri lekara odgovarajuće specijalnosti u službi hematologije zdravstvene ustanove na tercijarnom nivou zdrav</w:t>
            </w:r>
            <w:r>
              <w:rPr>
                <w:sz w:val="9"/>
              </w:rPr>
              <w:t>stvene zaštite.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0184027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V03AF03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kalcijum folinat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LEUCOVORIN Kalcijum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ampula, 10 po 50 mg/5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Pfizer (Perth) PTY. Ltd.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Australija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1.752,00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60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38" w:right="21"/>
              <w:jc w:val="center"/>
              <w:rPr>
                <w:sz w:val="9"/>
              </w:rPr>
            </w:pPr>
            <w:r>
              <w:rPr>
                <w:sz w:val="9"/>
              </w:rPr>
              <w:t>210,24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0184107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V03AF03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kalcijum-folinat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1" w:right="171"/>
              <w:rPr>
                <w:sz w:val="9"/>
              </w:rPr>
            </w:pPr>
            <w:r>
              <w:rPr>
                <w:sz w:val="9"/>
              </w:rPr>
              <w:t>CALCIUM FOLINAT SANDOZ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43" w:right="107" w:firstLine="126"/>
              <w:rPr>
                <w:sz w:val="9"/>
              </w:rPr>
            </w:pPr>
            <w:r>
              <w:rPr>
                <w:sz w:val="9"/>
              </w:rPr>
              <w:t>rastvor za injekciju/Iinfuziju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(50mg/5ml)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3" w:lineRule="auto"/>
              <w:ind w:left="96" w:right="69" w:firstLine="94"/>
              <w:rPr>
                <w:sz w:val="9"/>
              </w:rPr>
            </w:pPr>
            <w:r>
              <w:rPr>
                <w:sz w:val="9"/>
              </w:rPr>
              <w:t>Ebewe Pharma Ges.M.H. NFG. KG;</w:t>
            </w:r>
          </w:p>
          <w:p w:rsidR="00FF2815" w:rsidRDefault="00CC74BA">
            <w:pPr>
              <w:pStyle w:val="TableParagraph"/>
              <w:spacing w:line="94" w:lineRule="exact"/>
              <w:ind w:left="202"/>
              <w:rPr>
                <w:sz w:val="9"/>
              </w:rPr>
            </w:pPr>
            <w:r>
              <w:rPr>
                <w:sz w:val="9"/>
              </w:rPr>
              <w:t>Sandoz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190" w:right="139" w:hanging="14"/>
              <w:rPr>
                <w:sz w:val="9"/>
              </w:rPr>
            </w:pPr>
            <w:r>
              <w:rPr>
                <w:sz w:val="9"/>
              </w:rPr>
              <w:t>Austrija;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175,20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60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210,24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0184108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64"/>
              <w:jc w:val="right"/>
              <w:rPr>
                <w:sz w:val="9"/>
              </w:rPr>
            </w:pPr>
            <w:r>
              <w:rPr>
                <w:sz w:val="9"/>
              </w:rPr>
              <w:t>V03AF03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kalcijum-folinat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1" w:right="171"/>
              <w:rPr>
                <w:sz w:val="9"/>
              </w:rPr>
            </w:pPr>
            <w:r>
              <w:rPr>
                <w:sz w:val="9"/>
              </w:rPr>
              <w:t>CALCIUM FOLINAT SANDOZ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43" w:right="107" w:firstLine="126"/>
              <w:rPr>
                <w:sz w:val="9"/>
              </w:rPr>
            </w:pPr>
            <w:r>
              <w:rPr>
                <w:sz w:val="9"/>
              </w:rPr>
              <w:t>rastvor za injekciju/Iinfuziju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(100mg/10ml)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96" w:right="69" w:firstLine="94"/>
              <w:rPr>
                <w:sz w:val="9"/>
              </w:rPr>
            </w:pPr>
            <w:r>
              <w:rPr>
                <w:sz w:val="9"/>
              </w:rPr>
              <w:t>Ebewe Pharma Ges.M.H. NFG. KG;</w:t>
            </w:r>
          </w:p>
          <w:p w:rsidR="00FF2815" w:rsidRDefault="00CC74BA">
            <w:pPr>
              <w:pStyle w:val="TableParagraph"/>
              <w:spacing w:before="1" w:line="95" w:lineRule="exact"/>
              <w:ind w:left="202"/>
              <w:rPr>
                <w:sz w:val="9"/>
              </w:rPr>
            </w:pPr>
            <w:r>
              <w:rPr>
                <w:sz w:val="9"/>
              </w:rPr>
              <w:t>Sandoz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190" w:right="139" w:hanging="14"/>
              <w:rPr>
                <w:sz w:val="9"/>
              </w:rPr>
            </w:pPr>
            <w:r>
              <w:rPr>
                <w:sz w:val="9"/>
              </w:rPr>
              <w:t>Austrija; Austrija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63" w:right="31"/>
              <w:jc w:val="center"/>
              <w:rPr>
                <w:sz w:val="9"/>
              </w:rPr>
            </w:pPr>
            <w:r>
              <w:rPr>
                <w:sz w:val="9"/>
              </w:rPr>
              <w:t>704,20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 w:right="2"/>
              <w:jc w:val="center"/>
              <w:rPr>
                <w:sz w:val="9"/>
              </w:rPr>
            </w:pPr>
            <w:r>
              <w:rPr>
                <w:sz w:val="9"/>
              </w:rPr>
              <w:t>60 mg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left="38" w:right="7"/>
              <w:jc w:val="center"/>
              <w:rPr>
                <w:sz w:val="9"/>
              </w:rPr>
            </w:pPr>
            <w:r>
              <w:rPr>
                <w:sz w:val="9"/>
              </w:rPr>
              <w:t>422,52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31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0012070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0"/>
              <w:jc w:val="right"/>
              <w:rPr>
                <w:sz w:val="9"/>
              </w:rPr>
            </w:pPr>
            <w:r>
              <w:rPr>
                <w:sz w:val="9"/>
              </w:rPr>
              <w:t>V04CF01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"/>
              <w:rPr>
                <w:sz w:val="9"/>
              </w:rPr>
            </w:pPr>
            <w:r>
              <w:rPr>
                <w:sz w:val="9"/>
              </w:rPr>
              <w:t>prečišćeni proteinski derivat tuberkulina za humanu upotrebu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PPD-T TUBERKULIN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10 po 2,5 ml (3 i.j./0,1ml)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Institut za virusologiju, vakcine i serume "Torlak"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21.230,30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0176042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08"/>
              <w:jc w:val="right"/>
              <w:rPr>
                <w:sz w:val="9"/>
              </w:rPr>
            </w:pPr>
            <w:r>
              <w:rPr>
                <w:sz w:val="9"/>
              </w:rPr>
              <w:t>V07AB..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voda za injekcije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VODA ZA INJEKCIJE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parenteralnu upotrebu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ampula, 50 po 5 ml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Galenika a.d.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3" w:right="100" w:hanging="83"/>
              <w:rPr>
                <w:sz w:val="9"/>
              </w:rPr>
            </w:pPr>
            <w:r>
              <w:rPr>
                <w:sz w:val="9"/>
              </w:rPr>
              <w:t>Republika Srbija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698,20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0176000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08"/>
              <w:jc w:val="right"/>
              <w:rPr>
                <w:sz w:val="9"/>
              </w:rPr>
            </w:pPr>
            <w:r>
              <w:rPr>
                <w:sz w:val="9"/>
              </w:rPr>
              <w:t>V07AB..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voda za injekcije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VODA ZA INJEKCIJE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B. 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parenteralnu upotrebu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plus, 20 po 100ml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77" w:right="58" w:firstLine="1"/>
              <w:jc w:val="center"/>
              <w:rPr>
                <w:sz w:val="9"/>
              </w:rPr>
            </w:pPr>
            <w:r>
              <w:rPr>
                <w:sz w:val="9"/>
              </w:rPr>
              <w:t>B.Braun Melsungen AG; 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1.469,50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0176001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08"/>
              <w:jc w:val="right"/>
              <w:rPr>
                <w:sz w:val="9"/>
              </w:rPr>
            </w:pPr>
            <w:r>
              <w:rPr>
                <w:sz w:val="9"/>
              </w:rPr>
              <w:t>V07AB..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voda za injekcije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VODA ZA INJEKCIJE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B. 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parenteralnu upotrebu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88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183"/>
              <w:rPr>
                <w:sz w:val="9"/>
              </w:rPr>
            </w:pPr>
            <w:r>
              <w:rPr>
                <w:sz w:val="9"/>
              </w:rPr>
              <w:t>plus, 10 po 250 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77" w:right="58" w:firstLine="1"/>
              <w:jc w:val="center"/>
              <w:rPr>
                <w:sz w:val="9"/>
              </w:rPr>
            </w:pPr>
            <w:r>
              <w:rPr>
                <w:sz w:val="9"/>
              </w:rPr>
              <w:t>B.Braun Melsungen AG; B.Braun Medical 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775,50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0176002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88" w:lineRule="exact"/>
              <w:ind w:right="208"/>
              <w:jc w:val="right"/>
              <w:rPr>
                <w:sz w:val="9"/>
              </w:rPr>
            </w:pPr>
            <w:r>
              <w:rPr>
                <w:sz w:val="9"/>
              </w:rPr>
              <w:t>V07AB..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voda za injekcije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/>
              <w:rPr>
                <w:sz w:val="9"/>
              </w:rPr>
            </w:pPr>
            <w:r>
              <w:rPr>
                <w:sz w:val="9"/>
              </w:rPr>
              <w:t>VODA ZA INJEKCIJE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B. BRAUN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rastvarač za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parenteralnu upotrebu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boca plastična, Ecoflac</w:t>
            </w:r>
          </w:p>
          <w:p w:rsidR="00FF2815" w:rsidRDefault="00CC74BA">
            <w:pPr>
              <w:pStyle w:val="TableParagraph"/>
              <w:spacing w:before="14" w:line="95" w:lineRule="exact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plus, 10 po 500ml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77" w:right="58" w:firstLine="1"/>
              <w:jc w:val="center"/>
              <w:rPr>
                <w:sz w:val="9"/>
              </w:rPr>
            </w:pPr>
            <w:r>
              <w:rPr>
                <w:sz w:val="9"/>
              </w:rPr>
              <w:t>B.Braun Melsungen AG; B.Braun Medical</w:t>
            </w:r>
          </w:p>
          <w:p w:rsidR="00FF2815" w:rsidRDefault="00CC74BA">
            <w:pPr>
              <w:pStyle w:val="TableParagraph"/>
              <w:spacing w:before="2" w:line="95" w:lineRule="exact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SA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88"/>
              <w:rPr>
                <w:sz w:val="9"/>
              </w:rPr>
            </w:pPr>
            <w:r>
              <w:rPr>
                <w:sz w:val="9"/>
              </w:rPr>
              <w:t>Španija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929,50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0199210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joheksol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OMNIPAQUE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10 po 50 ml (300 mg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GE Healthcare Ireland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21"/>
              <w:jc w:val="right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14.735,90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0199211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joheksol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OMNIPAQUE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10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(300 mg 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GE Healthcare Ireland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21"/>
              <w:jc w:val="right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32.216,70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0199214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joheksol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OMNIPAQUE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10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(350 mg 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GE Healthcare Ireland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21"/>
              <w:jc w:val="right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15.255,40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0199215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joheksol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OMNIPAQUE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10 po 100 ml (350 mg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GE Healthcare Ireland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21"/>
              <w:jc w:val="right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30.510,80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0199217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joheksol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OMNIPAQUE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43"/>
              <w:jc w:val="center"/>
              <w:rPr>
                <w:sz w:val="9"/>
              </w:rPr>
            </w:pPr>
            <w:r>
              <w:rPr>
                <w:sz w:val="9"/>
              </w:rPr>
              <w:t>10 po 200 ml (350 mg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GE Healthcare Ireland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21"/>
              <w:jc w:val="right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57.953,00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0199218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V08AB02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joheksol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OMNIPAQUE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plastična, 6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(350 mg I/ml)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GE Healthcare Ireland</w:t>
            </w:r>
          </w:p>
          <w:p w:rsidR="00FF2815" w:rsidRDefault="00CC74BA">
            <w:pPr>
              <w:pStyle w:val="TableParagraph"/>
              <w:spacing w:before="14" w:line="95" w:lineRule="exact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Limited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21"/>
              <w:jc w:val="right"/>
              <w:rPr>
                <w:sz w:val="9"/>
              </w:rPr>
            </w:pPr>
            <w:r>
              <w:rPr>
                <w:sz w:val="9"/>
              </w:rPr>
              <w:t>Irska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89.928,60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0194255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jopromid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ULTRAVIST 370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(768,86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Bayer AG; Bayer farmacevtska družba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58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20.921,70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0194258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jopromid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ULTRAVIST 370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4" w:line="95" w:lineRule="exact"/>
              <w:ind w:left="95"/>
              <w:rPr>
                <w:sz w:val="9"/>
              </w:rPr>
            </w:pPr>
            <w:r>
              <w:rPr>
                <w:sz w:val="9"/>
              </w:rPr>
              <w:t>100 ml (768,86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" w:line="118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Bayer AG; Bayer farmacevtska družba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58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37.444,50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0194257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jopromid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ULTRAVIST 370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10 po 200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(768,86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Bayer AG; Bayer farmacevtska družba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58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83.619,00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0194259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V08AB05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jopromid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ULTRAVIST 370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 staklena, 8 po 500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(768,86 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Bayer AG; Bayer farmacevtska družba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58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167.180,60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0199406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joversol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OPTIRAY 300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30" w:right="41" w:hanging="256"/>
              <w:rPr>
                <w:sz w:val="9"/>
              </w:rPr>
            </w:pPr>
            <w:r>
              <w:rPr>
                <w:sz w:val="9"/>
              </w:rPr>
              <w:t>rastvor za injekciju i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boca,10 po 50 ml sa 300</w:t>
            </w:r>
          </w:p>
          <w:p w:rsidR="00FF2815" w:rsidRDefault="00CC74BA">
            <w:pPr>
              <w:pStyle w:val="TableParagraph"/>
              <w:spacing w:before="14" w:line="95" w:lineRule="exact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mg joda/ml (63.6%)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8" w:hanging="70"/>
              <w:rPr>
                <w:sz w:val="9"/>
              </w:rPr>
            </w:pPr>
            <w:r>
              <w:rPr>
                <w:sz w:val="9"/>
              </w:rPr>
              <w:t>Liebel-Flarsheim Canada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Kanada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14.784,90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joversol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OPTIRAY 300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7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i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boca, 10 po 75 ml (300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 joda/ml)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9"/>
              <w:rPr>
                <w:sz w:val="9"/>
              </w:rPr>
            </w:pPr>
            <w:r>
              <w:rPr>
                <w:sz w:val="9"/>
              </w:rPr>
              <w:t>Liebel-Flarsheim</w:t>
            </w:r>
          </w:p>
          <w:p w:rsidR="00FF2815" w:rsidRDefault="00CC74BA">
            <w:pPr>
              <w:pStyle w:val="TableParagraph"/>
              <w:spacing w:before="14" w:line="95" w:lineRule="exact"/>
              <w:ind w:left="238"/>
              <w:rPr>
                <w:sz w:val="9"/>
              </w:rPr>
            </w:pPr>
            <w:r>
              <w:rPr>
                <w:sz w:val="9"/>
              </w:rPr>
              <w:t>Canada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Kanada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22.121,70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joversol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OPTIRAY 300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7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i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64"/>
              <w:rPr>
                <w:sz w:val="9"/>
              </w:rPr>
            </w:pPr>
            <w:r>
              <w:rPr>
                <w:sz w:val="9"/>
              </w:rPr>
              <w:t>boca, 10 po 100 ml</w:t>
            </w:r>
          </w:p>
          <w:p w:rsidR="00FF2815" w:rsidRDefault="00CC74BA">
            <w:pPr>
              <w:pStyle w:val="TableParagraph"/>
              <w:spacing w:before="14" w:line="95" w:lineRule="exact"/>
              <w:ind w:left="222"/>
              <w:rPr>
                <w:sz w:val="9"/>
              </w:rPr>
            </w:pPr>
            <w:r>
              <w:rPr>
                <w:sz w:val="9"/>
              </w:rPr>
              <w:t>(300mg joda/ml)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9"/>
              <w:rPr>
                <w:sz w:val="9"/>
              </w:rPr>
            </w:pPr>
            <w:r>
              <w:rPr>
                <w:sz w:val="9"/>
              </w:rPr>
              <w:t>Liebel-Flarsheim</w:t>
            </w:r>
          </w:p>
          <w:p w:rsidR="00FF2815" w:rsidRDefault="00CC74BA">
            <w:pPr>
              <w:pStyle w:val="TableParagraph"/>
              <w:spacing w:before="14" w:line="95" w:lineRule="exact"/>
              <w:ind w:left="238"/>
              <w:rPr>
                <w:sz w:val="9"/>
              </w:rPr>
            </w:pPr>
            <w:r>
              <w:rPr>
                <w:sz w:val="9"/>
              </w:rPr>
              <w:t>Canada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Kanada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29.495,60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joversol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OPTIRAY 300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7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i</w:t>
            </w:r>
          </w:p>
          <w:p w:rsidR="00FF2815" w:rsidRDefault="00CC74BA">
            <w:pPr>
              <w:pStyle w:val="TableParagraph"/>
              <w:spacing w:before="15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boca, 10 po 150 ml (300</w:t>
            </w:r>
          </w:p>
          <w:p w:rsidR="00FF2815" w:rsidRDefault="00CC74BA">
            <w:pPr>
              <w:pStyle w:val="TableParagraph"/>
              <w:spacing w:before="1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 joda/ml)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9"/>
              <w:rPr>
                <w:sz w:val="9"/>
              </w:rPr>
            </w:pPr>
            <w:r>
              <w:rPr>
                <w:sz w:val="9"/>
              </w:rPr>
              <w:t>Liebel-Flarsheim</w:t>
            </w:r>
          </w:p>
          <w:p w:rsidR="00FF2815" w:rsidRDefault="00CC74BA">
            <w:pPr>
              <w:pStyle w:val="TableParagraph"/>
              <w:spacing w:before="15" w:line="95" w:lineRule="exact"/>
              <w:ind w:left="238"/>
              <w:rPr>
                <w:sz w:val="9"/>
              </w:rPr>
            </w:pPr>
            <w:r>
              <w:rPr>
                <w:sz w:val="9"/>
              </w:rPr>
              <w:t>Canada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Kanada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44.243,40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joversol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OPTIRAY 300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7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i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boca, 10 po 200 ml (300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 joda/ml)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9"/>
              <w:rPr>
                <w:sz w:val="9"/>
              </w:rPr>
            </w:pPr>
            <w:r>
              <w:rPr>
                <w:sz w:val="9"/>
              </w:rPr>
              <w:t>Liebel-Flarsheim</w:t>
            </w:r>
          </w:p>
          <w:p w:rsidR="00FF2815" w:rsidRDefault="00CC74BA">
            <w:pPr>
              <w:pStyle w:val="TableParagraph"/>
              <w:spacing w:before="14" w:line="95" w:lineRule="exact"/>
              <w:ind w:left="238"/>
              <w:rPr>
                <w:sz w:val="9"/>
              </w:rPr>
            </w:pPr>
            <w:r>
              <w:rPr>
                <w:sz w:val="9"/>
              </w:rPr>
              <w:t>Canada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Kanada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58.991,20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0199416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joversol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OPTIRAY 300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7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i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boca, 5 po 500 ml (300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 joda/ml)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9"/>
              <w:rPr>
                <w:sz w:val="9"/>
              </w:rPr>
            </w:pPr>
            <w:r>
              <w:rPr>
                <w:sz w:val="9"/>
              </w:rPr>
              <w:t>Liebel-Flarsheim</w:t>
            </w:r>
          </w:p>
          <w:p w:rsidR="00FF2815" w:rsidRDefault="00CC74BA">
            <w:pPr>
              <w:pStyle w:val="TableParagraph"/>
              <w:spacing w:before="14" w:line="95" w:lineRule="exact"/>
              <w:ind w:left="238"/>
              <w:rPr>
                <w:sz w:val="9"/>
              </w:rPr>
            </w:pPr>
            <w:r>
              <w:rPr>
                <w:sz w:val="9"/>
              </w:rPr>
              <w:t>Canada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Kanada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62.932,90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0199407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joversol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OPTIRAY 350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330" w:right="41" w:hanging="256"/>
              <w:rPr>
                <w:sz w:val="9"/>
              </w:rPr>
            </w:pPr>
            <w:r>
              <w:rPr>
                <w:sz w:val="9"/>
              </w:rPr>
              <w:t>rastvor za injekciju i infuziju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boca, 10 po 50 ml sa 350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 joda/ml (74.1%)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38" w:hanging="70"/>
              <w:rPr>
                <w:sz w:val="9"/>
              </w:rPr>
            </w:pPr>
            <w:r>
              <w:rPr>
                <w:sz w:val="9"/>
              </w:rPr>
              <w:t>Liebel-Flarsheim Canada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Kanada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16.985,90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0199408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joversol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OPTIRAY 350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7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i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boca, 10 po 100 ml (350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 joda/ml)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9"/>
              <w:rPr>
                <w:sz w:val="9"/>
              </w:rPr>
            </w:pPr>
            <w:r>
              <w:rPr>
                <w:sz w:val="9"/>
              </w:rPr>
              <w:t>Liebel-Flarsheim</w:t>
            </w:r>
          </w:p>
          <w:p w:rsidR="00FF2815" w:rsidRDefault="00CC74BA">
            <w:pPr>
              <w:pStyle w:val="TableParagraph"/>
              <w:spacing w:before="14" w:line="95" w:lineRule="exact"/>
              <w:ind w:left="238"/>
              <w:rPr>
                <w:sz w:val="9"/>
              </w:rPr>
            </w:pPr>
            <w:r>
              <w:rPr>
                <w:sz w:val="9"/>
              </w:rPr>
              <w:t>Canada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Kanada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33.122,40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0199409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joversol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OPTIRAY 350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7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i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boca, 10 po 200 ml (350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 joda/ml)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9"/>
              <w:rPr>
                <w:sz w:val="9"/>
              </w:rPr>
            </w:pPr>
            <w:r>
              <w:rPr>
                <w:sz w:val="9"/>
              </w:rPr>
              <w:t>Liebel-Flarsheim</w:t>
            </w:r>
          </w:p>
          <w:p w:rsidR="00FF2815" w:rsidRDefault="00CC74BA">
            <w:pPr>
              <w:pStyle w:val="TableParagraph"/>
              <w:spacing w:before="14" w:line="95" w:lineRule="exact"/>
              <w:ind w:left="238"/>
              <w:rPr>
                <w:sz w:val="9"/>
              </w:rPr>
            </w:pPr>
            <w:r>
              <w:rPr>
                <w:sz w:val="9"/>
              </w:rPr>
              <w:t>Canada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Kanada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53.757,70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V08AB07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joversol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OPTIRAY 350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before="3"/>
              <w:ind w:left="17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i</w:t>
            </w:r>
          </w:p>
          <w:p w:rsidR="00FF2815" w:rsidRDefault="00CC74BA">
            <w:pPr>
              <w:pStyle w:val="TableParagraph"/>
              <w:spacing w:before="14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infuziju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boca, 5 po 500 ml (350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mg joda/ml)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3"/>
              <w:ind w:left="169"/>
              <w:rPr>
                <w:sz w:val="9"/>
              </w:rPr>
            </w:pPr>
            <w:r>
              <w:rPr>
                <w:sz w:val="9"/>
              </w:rPr>
              <w:t>Liebel-Flarsheim</w:t>
            </w:r>
          </w:p>
          <w:p w:rsidR="00FF2815" w:rsidRDefault="00CC74BA">
            <w:pPr>
              <w:pStyle w:val="TableParagraph"/>
              <w:spacing w:before="14" w:line="95" w:lineRule="exact"/>
              <w:ind w:left="238"/>
              <w:rPr>
                <w:sz w:val="9"/>
              </w:rPr>
            </w:pPr>
            <w:r>
              <w:rPr>
                <w:sz w:val="9"/>
              </w:rPr>
              <w:t>Canada INC.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Kanada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62.932,90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0199463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jodiksanol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VISIPAQUE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10 po 50 ml (320 mg 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GE Healthcare AS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26"/>
              <w:jc w:val="right"/>
              <w:rPr>
                <w:sz w:val="9"/>
              </w:rPr>
            </w:pPr>
            <w:r>
              <w:rPr>
                <w:sz w:val="9"/>
              </w:rPr>
              <w:t>Norveška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20.747,00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2815">
        <w:trPr>
          <w:trHeight w:val="236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0199464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jodiksanol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VISIPAQUE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4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10 po 100 ml (320 mg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I/ml)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GE Healthcare AS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26"/>
              <w:jc w:val="right"/>
              <w:rPr>
                <w:sz w:val="9"/>
              </w:rPr>
            </w:pPr>
            <w:r>
              <w:rPr>
                <w:sz w:val="9"/>
              </w:rPr>
              <w:t>Norveška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41.347,60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2815" w:rsidRDefault="00FF2815">
      <w:pPr>
        <w:rPr>
          <w:rFonts w:ascii="Times New Roman"/>
          <w:sz w:val="8"/>
        </w:rPr>
        <w:sectPr w:rsidR="00FF2815">
          <w:pgSz w:w="15710" w:h="12480" w:orient="landscape"/>
          <w:pgMar w:top="1340" w:right="480" w:bottom="280" w:left="900" w:header="863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0199477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jomeprol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IOMERON 300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0" w:right="41" w:hanging="150"/>
              <w:rPr>
                <w:sz w:val="9"/>
              </w:rPr>
            </w:pPr>
            <w:r>
              <w:rPr>
                <w:sz w:val="9"/>
              </w:rPr>
              <w:t>boca staklena, 1 po 100 ml (300mg I/mL)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43" w:right="22" w:firstLine="2"/>
              <w:jc w:val="center"/>
              <w:rPr>
                <w:sz w:val="9"/>
              </w:rPr>
            </w:pPr>
            <w:r>
              <w:rPr>
                <w:sz w:val="9"/>
              </w:rPr>
              <w:t>Patheon Italia S.P.A.; Bracco Imaging S.P.A; Bipso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91"/>
              <w:rPr>
                <w:sz w:val="9"/>
              </w:rPr>
            </w:pPr>
            <w:r>
              <w:rPr>
                <w:sz w:val="9"/>
              </w:rPr>
              <w:t>Italija; 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2.855,40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0199479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jomeprol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IOMERON 300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0" w:right="41" w:hanging="150"/>
              <w:rPr>
                <w:sz w:val="9"/>
              </w:rPr>
            </w:pPr>
            <w:r>
              <w:rPr>
                <w:sz w:val="9"/>
              </w:rPr>
              <w:t>boca staklena, 1 po 200 ml (300mg I/mL)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43" w:right="22" w:firstLine="2"/>
              <w:jc w:val="center"/>
              <w:rPr>
                <w:sz w:val="9"/>
              </w:rPr>
            </w:pPr>
            <w:r>
              <w:rPr>
                <w:sz w:val="9"/>
              </w:rPr>
              <w:t>Patheon Italia S.P.A.; Bracco Imaging S.P.A; Bipso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91"/>
              <w:rPr>
                <w:sz w:val="9"/>
              </w:rPr>
            </w:pPr>
            <w:r>
              <w:rPr>
                <w:sz w:val="9"/>
              </w:rPr>
              <w:t>Italija; 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5.316,90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0199471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jomeprol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IOMERON 350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0" w:right="41" w:hanging="150"/>
              <w:rPr>
                <w:sz w:val="9"/>
              </w:rPr>
            </w:pPr>
            <w:r>
              <w:rPr>
                <w:sz w:val="9"/>
              </w:rPr>
              <w:t>boca staklena, 1 po 100 ml (350mg I/mL)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43" w:right="22" w:firstLine="2"/>
              <w:jc w:val="center"/>
              <w:rPr>
                <w:sz w:val="9"/>
              </w:rPr>
            </w:pPr>
            <w:r>
              <w:rPr>
                <w:sz w:val="9"/>
              </w:rPr>
              <w:t>Patheon Italia S.P.A.; Bracco Imaging S.P.A; Bipso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91"/>
              <w:rPr>
                <w:sz w:val="9"/>
              </w:rPr>
            </w:pPr>
            <w:r>
              <w:rPr>
                <w:sz w:val="9"/>
              </w:rPr>
              <w:t>Italija; 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3.052,30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0199473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jomeprol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IOMERON 350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0" w:right="41" w:hanging="150"/>
              <w:rPr>
                <w:sz w:val="9"/>
              </w:rPr>
            </w:pPr>
            <w:r>
              <w:rPr>
                <w:sz w:val="9"/>
              </w:rPr>
              <w:t>boca staklena, 1 po 200 ml (350mg I/mL)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6"/>
              <w:ind w:left="43" w:firstLine="29"/>
              <w:rPr>
                <w:sz w:val="9"/>
              </w:rPr>
            </w:pPr>
            <w:r>
              <w:rPr>
                <w:sz w:val="9"/>
              </w:rPr>
              <w:t>Patheon Italia S.P.A.;</w:t>
            </w:r>
          </w:p>
          <w:p w:rsidR="00FF2815" w:rsidRDefault="00CC74BA">
            <w:pPr>
              <w:pStyle w:val="TableParagraph"/>
              <w:spacing w:before="12" w:line="110" w:lineRule="atLeast"/>
              <w:ind w:left="243" w:right="18" w:hanging="201"/>
              <w:rPr>
                <w:sz w:val="9"/>
              </w:rPr>
            </w:pPr>
            <w:r>
              <w:rPr>
                <w:sz w:val="9"/>
              </w:rPr>
              <w:t>Bracco Imaging S.P.A; Bipso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91"/>
              <w:rPr>
                <w:sz w:val="9"/>
              </w:rPr>
            </w:pPr>
            <w:r>
              <w:rPr>
                <w:sz w:val="9"/>
              </w:rPr>
              <w:t>Italija; 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5.907,70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0199472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jomeprol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IOMERON 350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0" w:right="41" w:hanging="150"/>
              <w:rPr>
                <w:sz w:val="9"/>
              </w:rPr>
            </w:pPr>
            <w:r>
              <w:rPr>
                <w:sz w:val="9"/>
              </w:rPr>
              <w:t>boca staklena, 1 po 500 ml (350mg I/mL)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6"/>
              <w:ind w:left="43" w:firstLine="29"/>
              <w:rPr>
                <w:sz w:val="9"/>
              </w:rPr>
            </w:pPr>
            <w:r>
              <w:rPr>
                <w:sz w:val="9"/>
              </w:rPr>
              <w:t>Patheon Italia S.P.A.;</w:t>
            </w:r>
          </w:p>
          <w:p w:rsidR="00FF2815" w:rsidRDefault="00CC74BA">
            <w:pPr>
              <w:pStyle w:val="TableParagraph"/>
              <w:spacing w:before="12" w:line="110" w:lineRule="atLeast"/>
              <w:ind w:left="243" w:right="18" w:hanging="201"/>
              <w:rPr>
                <w:sz w:val="9"/>
              </w:rPr>
            </w:pPr>
            <w:r>
              <w:rPr>
                <w:sz w:val="9"/>
              </w:rPr>
              <w:t>Bracco Imaging S.P.A; Bipso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91"/>
              <w:rPr>
                <w:sz w:val="9"/>
              </w:rPr>
            </w:pPr>
            <w:r>
              <w:rPr>
                <w:sz w:val="9"/>
              </w:rPr>
              <w:t>Italija; 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15.261,50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0199466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jomeprol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IOMERON 400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0" w:right="41" w:hanging="150"/>
              <w:rPr>
                <w:sz w:val="9"/>
              </w:rPr>
            </w:pPr>
            <w:r>
              <w:rPr>
                <w:sz w:val="9"/>
              </w:rPr>
              <w:t>boca staklena, 1 po 100 ml (400mg I/mL)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6"/>
              <w:ind w:left="43" w:firstLine="29"/>
              <w:rPr>
                <w:sz w:val="9"/>
              </w:rPr>
            </w:pPr>
            <w:r>
              <w:rPr>
                <w:sz w:val="9"/>
              </w:rPr>
              <w:t>Patheon Italia S.P.A.;</w:t>
            </w:r>
          </w:p>
          <w:p w:rsidR="00FF2815" w:rsidRDefault="00CC74BA">
            <w:pPr>
              <w:pStyle w:val="TableParagraph"/>
              <w:spacing w:before="12" w:line="110" w:lineRule="atLeast"/>
              <w:ind w:left="243" w:right="18" w:hanging="201"/>
              <w:rPr>
                <w:sz w:val="9"/>
              </w:rPr>
            </w:pPr>
            <w:r>
              <w:rPr>
                <w:sz w:val="9"/>
              </w:rPr>
              <w:t>Bracco Imaging S.P.A; Bipso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91"/>
              <w:rPr>
                <w:sz w:val="9"/>
              </w:rPr>
            </w:pPr>
            <w:r>
              <w:rPr>
                <w:sz w:val="9"/>
              </w:rPr>
              <w:t>Italija; 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4.036,90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0199468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jomeprol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IOMERON 400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20" w:right="41" w:hanging="150"/>
              <w:rPr>
                <w:sz w:val="9"/>
              </w:rPr>
            </w:pPr>
            <w:r>
              <w:rPr>
                <w:sz w:val="9"/>
              </w:rPr>
              <w:t>boca staklena, 1 po 200 ml (400mg I/mL)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" w:line="118" w:lineRule="exact"/>
              <w:ind w:left="43" w:right="22" w:firstLine="2"/>
              <w:jc w:val="center"/>
              <w:rPr>
                <w:sz w:val="9"/>
              </w:rPr>
            </w:pPr>
            <w:r>
              <w:rPr>
                <w:sz w:val="9"/>
              </w:rPr>
              <w:t>Patheon Italia S.P.A.; Bracco Imaging S.P.A; Bipso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/>
              <w:ind w:left="91"/>
              <w:rPr>
                <w:sz w:val="9"/>
              </w:rPr>
            </w:pPr>
            <w:r>
              <w:rPr>
                <w:sz w:val="9"/>
              </w:rPr>
              <w:t>Italija; 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8.073,90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0199467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8"/>
              <w:jc w:val="right"/>
              <w:rPr>
                <w:sz w:val="9"/>
              </w:rPr>
            </w:pPr>
            <w:r>
              <w:rPr>
                <w:sz w:val="9"/>
              </w:rPr>
              <w:t>V08AB10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jomeprol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IOMERON 400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20" w:right="41" w:hanging="150"/>
              <w:rPr>
                <w:sz w:val="9"/>
              </w:rPr>
            </w:pPr>
            <w:r>
              <w:rPr>
                <w:sz w:val="9"/>
              </w:rPr>
              <w:t>boca staklena, 1 po 500 ml (400mg I/mL)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43" w:right="22" w:firstLine="2"/>
              <w:jc w:val="center"/>
              <w:rPr>
                <w:sz w:val="9"/>
              </w:rPr>
            </w:pPr>
            <w:r>
              <w:rPr>
                <w:sz w:val="9"/>
              </w:rPr>
              <w:t>Patheon Italia S.P.A.; Bracco Imaging S.P.A; Bipso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91"/>
              <w:rPr>
                <w:sz w:val="9"/>
              </w:rPr>
            </w:pPr>
            <w:r>
              <w:rPr>
                <w:sz w:val="9"/>
              </w:rPr>
              <w:t>Italija; Italija;</w:t>
            </w:r>
          </w:p>
          <w:p w:rsidR="00FF2815" w:rsidRDefault="00CC74BA">
            <w:pPr>
              <w:pStyle w:val="TableParagraph"/>
              <w:spacing w:before="14" w:line="95" w:lineRule="exact"/>
              <w:ind w:left="144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18.665,30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0199015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5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37" w:firstLine="82"/>
              <w:rPr>
                <w:sz w:val="9"/>
              </w:rPr>
            </w:pPr>
            <w:r>
              <w:rPr>
                <w:sz w:val="9"/>
              </w:rPr>
              <w:t>Biokanol Pharma GmbH, Nemačka za Insight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4" w:right="36"/>
              <w:jc w:val="center"/>
              <w:rPr>
                <w:sz w:val="9"/>
              </w:rPr>
            </w:pPr>
            <w:r>
              <w:rPr>
                <w:sz w:val="9"/>
              </w:rPr>
              <w:t>781,60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0199021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37" w:firstLine="82"/>
              <w:rPr>
                <w:sz w:val="9"/>
              </w:rPr>
            </w:pPr>
            <w:r>
              <w:rPr>
                <w:sz w:val="9"/>
              </w:rPr>
              <w:t>Biokanol Pharma GmbH, Nemačka za Insight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7.816,40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0199011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</w:t>
            </w:r>
          </w:p>
          <w:p w:rsidR="00FF2815" w:rsidRDefault="00CC74BA">
            <w:pPr>
              <w:pStyle w:val="TableParagraph"/>
              <w:spacing w:before="13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73" w:right="37" w:firstLine="82"/>
              <w:rPr>
                <w:sz w:val="9"/>
              </w:rPr>
            </w:pPr>
            <w:r>
              <w:rPr>
                <w:sz w:val="9"/>
              </w:rPr>
              <w:t>Biokanol Pharma GmbH, Nemačka za Insight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1.563,20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0199017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37" w:firstLine="82"/>
              <w:rPr>
                <w:sz w:val="9"/>
              </w:rPr>
            </w:pPr>
            <w:r>
              <w:rPr>
                <w:sz w:val="9"/>
              </w:rPr>
              <w:t>Biokanol Pharma GmbH, Nemačka za Insight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15.631,80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0199012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37" w:firstLine="82"/>
              <w:rPr>
                <w:sz w:val="9"/>
              </w:rPr>
            </w:pPr>
            <w:r>
              <w:rPr>
                <w:sz w:val="9"/>
              </w:rPr>
              <w:t>Biokanol Pharma GmbH, Nemačka za Insight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2.344,10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0199018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15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37" w:firstLine="82"/>
              <w:rPr>
                <w:sz w:val="9"/>
              </w:rPr>
            </w:pPr>
            <w:r>
              <w:rPr>
                <w:sz w:val="9"/>
              </w:rPr>
              <w:t>Biokanol Pharma GmbH, Nemačka za Insight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23.441,30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0199013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20</w:t>
            </w:r>
          </w:p>
          <w:p w:rsidR="00FF2815" w:rsidRDefault="00CC74BA">
            <w:pPr>
              <w:pStyle w:val="TableParagraph"/>
              <w:spacing w:before="15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5"/>
              <w:rPr>
                <w:sz w:val="9"/>
              </w:rPr>
            </w:pPr>
            <w:r>
              <w:rPr>
                <w:sz w:val="9"/>
              </w:rPr>
              <w:t>Biokanol Pharma</w:t>
            </w:r>
          </w:p>
          <w:p w:rsidR="00FF2815" w:rsidRDefault="00CC74BA">
            <w:pPr>
              <w:pStyle w:val="TableParagraph"/>
              <w:spacing w:before="14"/>
              <w:ind w:left="86"/>
              <w:rPr>
                <w:sz w:val="9"/>
              </w:rPr>
            </w:pPr>
            <w:r>
              <w:rPr>
                <w:sz w:val="9"/>
              </w:rPr>
              <w:t>GmbH, Nemačka za</w:t>
            </w:r>
          </w:p>
          <w:p w:rsidR="00FF2815" w:rsidRDefault="00CC74BA">
            <w:pPr>
              <w:pStyle w:val="TableParagraph"/>
              <w:spacing w:before="15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Insight 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2.375,20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0199019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20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37" w:firstLine="82"/>
              <w:rPr>
                <w:sz w:val="9"/>
              </w:rPr>
            </w:pPr>
            <w:r>
              <w:rPr>
                <w:sz w:val="9"/>
              </w:rPr>
              <w:t>Biokanol Pharma GmbH, Nemačka za Insight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23.752,00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0199014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30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37" w:firstLine="82"/>
              <w:rPr>
                <w:sz w:val="9"/>
              </w:rPr>
            </w:pPr>
            <w:r>
              <w:rPr>
                <w:sz w:val="9"/>
              </w:rPr>
              <w:t>Biokanol Pharma GmbH, Nemačka za Insight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3.563,70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6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0199020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30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73" w:right="37" w:firstLine="82"/>
              <w:rPr>
                <w:sz w:val="9"/>
              </w:rPr>
            </w:pPr>
            <w:r>
              <w:rPr>
                <w:sz w:val="9"/>
              </w:rPr>
              <w:t>Biokanol Pharma GmbH, Nemačka za Insight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35.636,50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0199010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5"/>
              <w:rPr>
                <w:sz w:val="9"/>
              </w:rPr>
            </w:pPr>
            <w:r>
              <w:rPr>
                <w:sz w:val="9"/>
              </w:rPr>
              <w:t>Biokanol Pharma</w:t>
            </w:r>
          </w:p>
          <w:p w:rsidR="00FF2815" w:rsidRDefault="00CC74BA">
            <w:pPr>
              <w:pStyle w:val="TableParagraph"/>
              <w:spacing w:before="14"/>
              <w:ind w:left="86"/>
              <w:rPr>
                <w:sz w:val="9"/>
              </w:rPr>
            </w:pPr>
            <w:r>
              <w:rPr>
                <w:sz w:val="9"/>
              </w:rPr>
              <w:t>GmbH, Nemačka za</w:t>
            </w:r>
          </w:p>
          <w:p w:rsidR="00FF2815" w:rsidRDefault="00CC74BA">
            <w:pPr>
              <w:pStyle w:val="TableParagraph"/>
              <w:spacing w:before="14" w:line="95" w:lineRule="exact"/>
              <w:ind w:left="73"/>
              <w:rPr>
                <w:sz w:val="9"/>
              </w:rPr>
            </w:pPr>
            <w:r>
              <w:rPr>
                <w:sz w:val="9"/>
              </w:rPr>
              <w:t>Insight 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9.595,60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FF2815" w:rsidRDefault="00FF2815">
      <w:pPr>
        <w:spacing w:line="95" w:lineRule="exact"/>
        <w:rPr>
          <w:sz w:val="9"/>
        </w:rPr>
        <w:sectPr w:rsidR="00FF2815">
          <w:pgSz w:w="15710" w:h="12480" w:orient="landscape"/>
          <w:pgMar w:top="1060" w:right="480" w:bottom="280" w:left="900" w:header="1152" w:footer="0" w:gutter="0"/>
          <w:cols w:space="720"/>
        </w:sectPr>
      </w:pPr>
    </w:p>
    <w:p w:rsidR="00FF2815" w:rsidRDefault="00FF2815">
      <w:pPr>
        <w:pStyle w:val="BodyText"/>
        <w:rPr>
          <w:rFonts w:ascii="Times New Roman"/>
          <w:sz w:val="20"/>
        </w:rPr>
      </w:pPr>
    </w:p>
    <w:p w:rsidR="00FF2815" w:rsidRDefault="00FF2815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4"/>
        <w:gridCol w:w="890"/>
        <w:gridCol w:w="1038"/>
        <w:gridCol w:w="936"/>
        <w:gridCol w:w="1102"/>
        <w:gridCol w:w="1001"/>
        <w:gridCol w:w="676"/>
        <w:gridCol w:w="612"/>
        <w:gridCol w:w="557"/>
        <w:gridCol w:w="640"/>
        <w:gridCol w:w="714"/>
        <w:gridCol w:w="2504"/>
        <w:gridCol w:w="2244"/>
      </w:tblGrid>
      <w:tr w:rsidR="00FF2815">
        <w:trPr>
          <w:trHeight w:val="518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JKL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ATC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52" w:righ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INN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Zaštićeno ime leka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15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Pakovanje i jačina</w:t>
            </w:r>
          </w:p>
          <w:p w:rsidR="00FF2815" w:rsidRDefault="00CC74BA">
            <w:pPr>
              <w:pStyle w:val="TableParagraph"/>
              <w:spacing w:before="21" w:line="100" w:lineRule="exac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Naziv proizvođača</w:t>
            </w:r>
          </w:p>
          <w:p w:rsidR="00FF2815" w:rsidRDefault="00CC74BA">
            <w:pPr>
              <w:pStyle w:val="TableParagraph"/>
              <w:spacing w:before="21" w:line="10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leka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Država proizvodnje leka</w:t>
            </w:r>
          </w:p>
        </w:tc>
        <w:tc>
          <w:tcPr>
            <w:tcW w:w="612" w:type="dxa"/>
          </w:tcPr>
          <w:p w:rsidR="00FF2815" w:rsidRDefault="00CC74BA">
            <w:pPr>
              <w:pStyle w:val="TableParagraph"/>
              <w:spacing w:line="107" w:lineRule="exact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</w:t>
            </w:r>
          </w:p>
          <w:p w:rsidR="00FF2815" w:rsidRDefault="00CC74BA">
            <w:pPr>
              <w:pStyle w:val="TableParagraph"/>
              <w:spacing w:before="5" w:line="130" w:lineRule="atLeast"/>
              <w:ind w:left="57" w:right="35" w:firstLine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na veliko za    </w:t>
            </w:r>
            <w:r>
              <w:rPr>
                <w:b/>
                <w:sz w:val="10"/>
              </w:rPr>
              <w:t>pakovanje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22" w:right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DDD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25" w:right="3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leka na veliko</w:t>
            </w:r>
            <w:r>
              <w:rPr>
                <w:b/>
                <w:spacing w:val="-2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po </w:t>
            </w:r>
            <w:r>
              <w:rPr>
                <w:b/>
                <w:spacing w:val="-2"/>
                <w:w w:val="105"/>
                <w:sz w:val="10"/>
              </w:rPr>
              <w:t>DDD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FF2815" w:rsidRDefault="00CC74BA">
            <w:pPr>
              <w:pStyle w:val="TableParagraph"/>
              <w:spacing w:line="130" w:lineRule="atLeast"/>
              <w:ind w:left="56" w:right="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Participacija osiguranog </w:t>
            </w:r>
            <w:r>
              <w:rPr>
                <w:b/>
                <w:w w:val="105"/>
                <w:sz w:val="10"/>
              </w:rPr>
              <w:t>lica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994" w:right="9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Indikacija</w:t>
            </w: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2"/>
              </w:rPr>
            </w:pPr>
          </w:p>
          <w:p w:rsidR="00FF2815" w:rsidRDefault="00FF281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00" w:lineRule="exact"/>
              <w:ind w:left="834" w:right="8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Napomena</w:t>
            </w:r>
          </w:p>
        </w:tc>
      </w:tr>
      <w:tr w:rsidR="00FF2815">
        <w:trPr>
          <w:trHeight w:val="487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0199016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V08CA01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before="1" w:line="110" w:lineRule="atLeast"/>
              <w:ind w:left="20" w:right="244"/>
              <w:rPr>
                <w:sz w:val="9"/>
              </w:rPr>
            </w:pPr>
            <w:r>
              <w:rPr>
                <w:sz w:val="9"/>
              </w:rPr>
              <w:t>gadopentetska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MAGNEGITA 500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before="1"/>
              <w:ind w:left="102"/>
              <w:rPr>
                <w:sz w:val="9"/>
              </w:rPr>
            </w:pPr>
            <w:r>
              <w:rPr>
                <w:sz w:val="9"/>
              </w:rPr>
              <w:t>bočica staklena, 10 po</w:t>
            </w:r>
          </w:p>
          <w:p w:rsidR="00FF2815" w:rsidRDefault="00CC74BA">
            <w:pPr>
              <w:pStyle w:val="TableParagraph"/>
              <w:spacing w:before="13" w:line="95" w:lineRule="exact"/>
              <w:ind w:left="86"/>
              <w:rPr>
                <w:sz w:val="9"/>
              </w:rPr>
            </w:pPr>
            <w:r>
              <w:rPr>
                <w:sz w:val="9"/>
              </w:rPr>
              <w:t>100 ml (500 mcmol/ml)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118" w:lineRule="exact"/>
              <w:ind w:left="73" w:right="37" w:firstLine="82"/>
              <w:rPr>
                <w:sz w:val="9"/>
              </w:rPr>
            </w:pPr>
            <w:r>
              <w:rPr>
                <w:sz w:val="9"/>
              </w:rPr>
              <w:t>Biokanol Pharma GmbH, Nemačka za Insight Agents GmbH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Nemačka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95.956,00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0199491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gadobenska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MULTIHANCE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10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(529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Patheon Italia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3.150,80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0199490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gadobenska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MULTIHANCE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 po 15</w:t>
            </w:r>
          </w:p>
          <w:p w:rsidR="00FF2815" w:rsidRDefault="00CC74BA">
            <w:pPr>
              <w:pStyle w:val="TableParagraph"/>
              <w:spacing w:before="14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ml (529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Patheon Italia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4.726,10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235"/>
        </w:trPr>
        <w:tc>
          <w:tcPr>
            <w:tcW w:w="56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0199492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V08CA08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gadobenska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MULTIHANCE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3"/>
              <w:ind w:left="20"/>
              <w:jc w:val="center"/>
              <w:rPr>
                <w:sz w:val="9"/>
              </w:rPr>
            </w:pPr>
            <w:r>
              <w:rPr>
                <w:sz w:val="9"/>
              </w:rPr>
              <w:t>boca staklena, 1 po 20 ml</w:t>
            </w:r>
          </w:p>
          <w:p w:rsidR="00FF2815" w:rsidRDefault="00CC74BA">
            <w:pPr>
              <w:pStyle w:val="TableParagraph"/>
              <w:spacing w:before="14" w:line="95" w:lineRule="exact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(529 mg/ml)</w:t>
            </w:r>
          </w:p>
        </w:tc>
        <w:tc>
          <w:tcPr>
            <w:tcW w:w="1001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Patheon Italia S.P.A.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8"/>
              <w:jc w:val="center"/>
              <w:rPr>
                <w:sz w:val="9"/>
              </w:rPr>
            </w:pPr>
            <w:r>
              <w:rPr>
                <w:sz w:val="9"/>
              </w:rPr>
              <w:t>Italija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6.171,00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before="1"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0199486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gadobutrol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GADOVIST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bočica staklena, 10 po 30</w:t>
            </w:r>
          </w:p>
          <w:p w:rsidR="00FF2815" w:rsidRDefault="00CC74BA">
            <w:pPr>
              <w:pStyle w:val="TableParagraph"/>
              <w:spacing w:before="14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ml (1mmol/ml)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98" w:right="79" w:firstLine="1"/>
              <w:jc w:val="center"/>
              <w:rPr>
                <w:sz w:val="9"/>
              </w:rPr>
            </w:pPr>
            <w:r>
              <w:rPr>
                <w:sz w:val="9"/>
              </w:rPr>
              <w:t>Bayer Pharma AG; Bayer farmacevtska družba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58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217.979,40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0199487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V08CA09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0"/>
              <w:rPr>
                <w:sz w:val="9"/>
              </w:rPr>
            </w:pPr>
            <w:r>
              <w:rPr>
                <w:sz w:val="9"/>
              </w:rPr>
              <w:t>gadobutrol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GADOVIST</w:t>
            </w:r>
          </w:p>
        </w:tc>
        <w:tc>
          <w:tcPr>
            <w:tcW w:w="936" w:type="dxa"/>
          </w:tcPr>
          <w:p w:rsidR="00FF2815" w:rsidRDefault="00CC74BA">
            <w:pPr>
              <w:pStyle w:val="TableParagraph"/>
              <w:spacing w:line="118" w:lineRule="exact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 u napunjenom injekcionom špricu</w:t>
            </w:r>
          </w:p>
        </w:tc>
        <w:tc>
          <w:tcPr>
            <w:tcW w:w="1102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 w:line="95" w:lineRule="exact"/>
              <w:ind w:left="72"/>
              <w:rPr>
                <w:sz w:val="9"/>
              </w:rPr>
            </w:pPr>
            <w:r>
              <w:rPr>
                <w:sz w:val="9"/>
              </w:rPr>
              <w:t>5 po 7,5 ml (1 mmol/ml)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line="118" w:lineRule="exact"/>
              <w:ind w:left="98" w:right="79" w:firstLine="1"/>
              <w:jc w:val="center"/>
              <w:rPr>
                <w:sz w:val="9"/>
              </w:rPr>
            </w:pPr>
            <w:r>
              <w:rPr>
                <w:sz w:val="9"/>
              </w:rPr>
              <w:t>Bayer Pharma AG; Bayer farmacevtska družba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4" w:line="95" w:lineRule="exact"/>
              <w:ind w:left="158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28.304,70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  <w:tr w:rsidR="00FF2815">
        <w:trPr>
          <w:trHeight w:val="360"/>
        </w:trPr>
        <w:tc>
          <w:tcPr>
            <w:tcW w:w="56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74"/>
              <w:jc w:val="right"/>
              <w:rPr>
                <w:sz w:val="9"/>
              </w:rPr>
            </w:pPr>
            <w:r>
              <w:rPr>
                <w:sz w:val="9"/>
              </w:rPr>
              <w:t>0199535</w:t>
            </w:r>
          </w:p>
        </w:tc>
        <w:tc>
          <w:tcPr>
            <w:tcW w:w="58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153"/>
              <w:jc w:val="right"/>
              <w:rPr>
                <w:sz w:val="9"/>
              </w:rPr>
            </w:pPr>
            <w:r>
              <w:rPr>
                <w:sz w:val="9"/>
              </w:rPr>
              <w:t>V08CA10</w:t>
            </w:r>
          </w:p>
        </w:tc>
        <w:tc>
          <w:tcPr>
            <w:tcW w:w="890" w:type="dxa"/>
          </w:tcPr>
          <w:p w:rsidR="00FF2815" w:rsidRDefault="00FF281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F2815" w:rsidRDefault="00CC74BA">
            <w:pPr>
              <w:pStyle w:val="TableParagraph"/>
              <w:spacing w:line="110" w:lineRule="atLeast"/>
              <w:ind w:left="20" w:right="259"/>
              <w:rPr>
                <w:sz w:val="9"/>
              </w:rPr>
            </w:pPr>
            <w:r>
              <w:rPr>
                <w:sz w:val="9"/>
              </w:rPr>
              <w:t>gadoksetinska kiselina</w:t>
            </w:r>
          </w:p>
        </w:tc>
        <w:tc>
          <w:tcPr>
            <w:tcW w:w="1038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/>
              <w:rPr>
                <w:sz w:val="9"/>
              </w:rPr>
            </w:pPr>
            <w:r>
              <w:rPr>
                <w:sz w:val="9"/>
              </w:rPr>
              <w:t>PRIMOVIST</w:t>
            </w:r>
          </w:p>
        </w:tc>
        <w:tc>
          <w:tcPr>
            <w:tcW w:w="936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1" w:right="1"/>
              <w:jc w:val="center"/>
              <w:rPr>
                <w:sz w:val="9"/>
              </w:rPr>
            </w:pPr>
            <w:r>
              <w:rPr>
                <w:sz w:val="9"/>
              </w:rPr>
              <w:t>rastvor za injekciju</w:t>
            </w:r>
          </w:p>
        </w:tc>
        <w:tc>
          <w:tcPr>
            <w:tcW w:w="1102" w:type="dxa"/>
          </w:tcPr>
          <w:p w:rsidR="00FF2815" w:rsidRDefault="00CC74BA">
            <w:pPr>
              <w:pStyle w:val="TableParagraph"/>
              <w:spacing w:before="10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napunjen injekcioni špric,</w:t>
            </w:r>
          </w:p>
          <w:p w:rsidR="00FF2815" w:rsidRDefault="00CC74BA">
            <w:pPr>
              <w:pStyle w:val="TableParagraph"/>
              <w:spacing w:before="14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1 po 10 ml (181,43</w:t>
            </w:r>
          </w:p>
          <w:p w:rsidR="00FF2815" w:rsidRDefault="00CC74BA">
            <w:pPr>
              <w:pStyle w:val="TableParagraph"/>
              <w:spacing w:before="15" w:line="95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mg/ml)</w:t>
            </w:r>
          </w:p>
        </w:tc>
        <w:tc>
          <w:tcPr>
            <w:tcW w:w="1001" w:type="dxa"/>
          </w:tcPr>
          <w:p w:rsidR="00FF2815" w:rsidRDefault="00CC74BA">
            <w:pPr>
              <w:pStyle w:val="TableParagraph"/>
              <w:spacing w:before="10" w:line="271" w:lineRule="auto"/>
              <w:ind w:left="84" w:right="66" w:firstLine="1"/>
              <w:jc w:val="center"/>
              <w:rPr>
                <w:sz w:val="9"/>
              </w:rPr>
            </w:pPr>
            <w:r>
              <w:rPr>
                <w:sz w:val="9"/>
              </w:rPr>
              <w:t>Bayer Pharma AG; Bayer Farmacevtska</w:t>
            </w:r>
          </w:p>
          <w:p w:rsidR="00FF2815" w:rsidRDefault="00CC74BA">
            <w:pPr>
              <w:pStyle w:val="TableParagraph"/>
              <w:spacing w:before="2" w:line="95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družba d.o.o.</w:t>
            </w:r>
          </w:p>
        </w:tc>
        <w:tc>
          <w:tcPr>
            <w:tcW w:w="676" w:type="dxa"/>
          </w:tcPr>
          <w:p w:rsidR="00FF2815" w:rsidRDefault="00FF281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ind w:left="133"/>
              <w:rPr>
                <w:sz w:val="9"/>
              </w:rPr>
            </w:pPr>
            <w:r>
              <w:rPr>
                <w:sz w:val="9"/>
              </w:rPr>
              <w:t>Nemačka;</w:t>
            </w:r>
          </w:p>
          <w:p w:rsidR="00FF2815" w:rsidRDefault="00CC74BA">
            <w:pPr>
              <w:pStyle w:val="TableParagraph"/>
              <w:spacing w:before="15" w:line="95" w:lineRule="exact"/>
              <w:ind w:left="158"/>
              <w:rPr>
                <w:sz w:val="9"/>
              </w:rPr>
            </w:pPr>
            <w:r>
              <w:rPr>
                <w:sz w:val="9"/>
              </w:rPr>
              <w:t>Slovenija</w:t>
            </w:r>
          </w:p>
        </w:tc>
        <w:tc>
          <w:tcPr>
            <w:tcW w:w="612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56" w:right="36"/>
              <w:jc w:val="center"/>
              <w:rPr>
                <w:sz w:val="9"/>
              </w:rPr>
            </w:pPr>
            <w:r>
              <w:rPr>
                <w:sz w:val="9"/>
              </w:rPr>
              <w:t>19.338,30</w:t>
            </w:r>
          </w:p>
        </w:tc>
        <w:tc>
          <w:tcPr>
            <w:tcW w:w="557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19"/>
              <w:jc w:val="center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640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285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71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right="322"/>
              <w:jc w:val="right"/>
              <w:rPr>
                <w:sz w:val="9"/>
              </w:rPr>
            </w:pPr>
            <w:r>
              <w:rPr>
                <w:w w:val="102"/>
                <w:sz w:val="9"/>
              </w:rPr>
              <w:t>-</w:t>
            </w:r>
          </w:p>
        </w:tc>
        <w:tc>
          <w:tcPr>
            <w:tcW w:w="2504" w:type="dxa"/>
          </w:tcPr>
          <w:p w:rsidR="00FF2815" w:rsidRDefault="00FF281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4" w:type="dxa"/>
          </w:tcPr>
          <w:p w:rsidR="00FF2815" w:rsidRDefault="00FF2815">
            <w:pPr>
              <w:pStyle w:val="TableParagraph"/>
              <w:rPr>
                <w:rFonts w:ascii="Times New Roman"/>
                <w:sz w:val="10"/>
              </w:rPr>
            </w:pPr>
          </w:p>
          <w:p w:rsidR="00FF2815" w:rsidRDefault="00FF281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F2815" w:rsidRDefault="00CC74BA">
            <w:pPr>
              <w:pStyle w:val="TableParagraph"/>
              <w:spacing w:line="95" w:lineRule="exact"/>
              <w:ind w:left="23"/>
              <w:rPr>
                <w:sz w:val="9"/>
              </w:rPr>
            </w:pPr>
            <w:r>
              <w:rPr>
                <w:sz w:val="9"/>
              </w:rPr>
              <w:t>STAC</w:t>
            </w:r>
          </w:p>
        </w:tc>
      </w:tr>
    </w:tbl>
    <w:p w:rsidR="00CC74BA" w:rsidRDefault="00CC74BA"/>
    <w:sectPr w:rsidR="00CC74BA">
      <w:pgSz w:w="15710" w:h="12480" w:orient="landscape"/>
      <w:pgMar w:top="1340" w:right="480" w:bottom="280" w:left="900" w:header="8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BA" w:rsidRDefault="00CC74BA">
      <w:r>
        <w:separator/>
      </w:r>
    </w:p>
  </w:endnote>
  <w:endnote w:type="continuationSeparator" w:id="0">
    <w:p w:rsidR="00CC74BA" w:rsidRDefault="00CC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BA" w:rsidRDefault="00CC74BA">
      <w:r>
        <w:separator/>
      </w:r>
    </w:p>
  </w:footnote>
  <w:footnote w:type="continuationSeparator" w:id="0">
    <w:p w:rsidR="00CC74BA" w:rsidRDefault="00CC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15" w:rsidRDefault="00CC74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.55pt;margin-top:59.55pt;width:312.05pt;height:9.1pt;z-index:-2375344;mso-position-horizontal-relative:page;mso-position-vertical-relative:page" filled="f" stroked="f">
          <v:textbox style="mso-next-textbox:#_x0000_s2049" inset="0,0,0,0">
            <w:txbxContent>
              <w:p w:rsidR="00FF2815" w:rsidRDefault="00CC74BA">
                <w:pPr>
                  <w:pStyle w:val="BodyText"/>
                  <w:spacing w:before="22"/>
                  <w:ind w:left="20"/>
                </w:pPr>
                <w:r>
                  <w:rPr>
                    <w:b/>
                    <w:w w:val="105"/>
                  </w:rPr>
                  <w:t xml:space="preserve">Lista B. </w:t>
                </w:r>
                <w:r>
                  <w:rPr>
                    <w:w w:val="105"/>
                  </w:rPr>
                  <w:t>Lekovi koji se primenjuju u toku ambulantnog odnosno bolničkog lečenja u zdravstvenim ustanovama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415"/>
    <w:multiLevelType w:val="hybridMultilevel"/>
    <w:tmpl w:val="7A48ACE4"/>
    <w:lvl w:ilvl="0" w:tplc="3E6AB390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3E7EE408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BE80AEA2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22FC707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4D62186E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7C0AEE26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CEF06600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82D2485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B0BA5DE2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" w15:restartNumberingAfterBreak="0">
    <w:nsid w:val="00A32343"/>
    <w:multiLevelType w:val="hybridMultilevel"/>
    <w:tmpl w:val="F3AA81AE"/>
    <w:lvl w:ilvl="0" w:tplc="5CA48B68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B370425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26F26192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B53C4736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46162078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1842FB4E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882EAF40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E07A52F8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53D6D0E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2" w15:restartNumberingAfterBreak="0">
    <w:nsid w:val="01746ABC"/>
    <w:multiLevelType w:val="hybridMultilevel"/>
    <w:tmpl w:val="E52698DA"/>
    <w:lvl w:ilvl="0" w:tplc="52D2B738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978C4DB0">
      <w:numFmt w:val="bullet"/>
      <w:lvlText w:val="•"/>
      <w:lvlJc w:val="left"/>
      <w:pPr>
        <w:ind w:left="266" w:hanging="56"/>
      </w:pPr>
      <w:rPr>
        <w:rFonts w:hint="default"/>
      </w:rPr>
    </w:lvl>
    <w:lvl w:ilvl="2" w:tplc="D2DE445A">
      <w:numFmt w:val="bullet"/>
      <w:lvlText w:val="•"/>
      <w:lvlJc w:val="left"/>
      <w:pPr>
        <w:ind w:left="513" w:hanging="56"/>
      </w:pPr>
      <w:rPr>
        <w:rFonts w:hint="default"/>
      </w:rPr>
    </w:lvl>
    <w:lvl w:ilvl="3" w:tplc="BF1883E8">
      <w:numFmt w:val="bullet"/>
      <w:lvlText w:val="•"/>
      <w:lvlJc w:val="left"/>
      <w:pPr>
        <w:ind w:left="760" w:hanging="56"/>
      </w:pPr>
      <w:rPr>
        <w:rFonts w:hint="default"/>
      </w:rPr>
    </w:lvl>
    <w:lvl w:ilvl="4" w:tplc="D012C8CA">
      <w:numFmt w:val="bullet"/>
      <w:lvlText w:val="•"/>
      <w:lvlJc w:val="left"/>
      <w:pPr>
        <w:ind w:left="1007" w:hanging="56"/>
      </w:pPr>
      <w:rPr>
        <w:rFonts w:hint="default"/>
      </w:rPr>
    </w:lvl>
    <w:lvl w:ilvl="5" w:tplc="90AED654">
      <w:numFmt w:val="bullet"/>
      <w:lvlText w:val="•"/>
      <w:lvlJc w:val="left"/>
      <w:pPr>
        <w:ind w:left="1254" w:hanging="56"/>
      </w:pPr>
      <w:rPr>
        <w:rFonts w:hint="default"/>
      </w:rPr>
    </w:lvl>
    <w:lvl w:ilvl="6" w:tplc="11265CDE">
      <w:numFmt w:val="bullet"/>
      <w:lvlText w:val="•"/>
      <w:lvlJc w:val="left"/>
      <w:pPr>
        <w:ind w:left="1501" w:hanging="56"/>
      </w:pPr>
      <w:rPr>
        <w:rFonts w:hint="default"/>
      </w:rPr>
    </w:lvl>
    <w:lvl w:ilvl="7" w:tplc="2856EDA2">
      <w:numFmt w:val="bullet"/>
      <w:lvlText w:val="•"/>
      <w:lvlJc w:val="left"/>
      <w:pPr>
        <w:ind w:left="1748" w:hanging="56"/>
      </w:pPr>
      <w:rPr>
        <w:rFonts w:hint="default"/>
      </w:rPr>
    </w:lvl>
    <w:lvl w:ilvl="8" w:tplc="1F58F040">
      <w:numFmt w:val="bullet"/>
      <w:lvlText w:val="•"/>
      <w:lvlJc w:val="left"/>
      <w:pPr>
        <w:ind w:left="1995" w:hanging="56"/>
      </w:pPr>
      <w:rPr>
        <w:rFonts w:hint="default"/>
      </w:rPr>
    </w:lvl>
  </w:abstractNum>
  <w:abstractNum w:abstractNumId="3" w15:restartNumberingAfterBreak="0">
    <w:nsid w:val="018E491D"/>
    <w:multiLevelType w:val="hybridMultilevel"/>
    <w:tmpl w:val="2C24E58C"/>
    <w:lvl w:ilvl="0" w:tplc="E4E85B02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CE984C9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A726D110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DEA05F9E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A9D042F0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5882E0CC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8F5AFA3E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CF269024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34F6510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4" w15:restartNumberingAfterBreak="0">
    <w:nsid w:val="025E70EE"/>
    <w:multiLevelType w:val="hybridMultilevel"/>
    <w:tmpl w:val="3AE6DECA"/>
    <w:lvl w:ilvl="0" w:tplc="7BB89DA8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C3E60B9A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8BD872EE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9D9E4C0E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3A5C591A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C814562A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09B01C56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8A58E37E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EA348642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5" w15:restartNumberingAfterBreak="0">
    <w:nsid w:val="02773917"/>
    <w:multiLevelType w:val="hybridMultilevel"/>
    <w:tmpl w:val="D13A4D9E"/>
    <w:lvl w:ilvl="0" w:tplc="1BA049B0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396414FA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0B807D78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F65A7C9E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1A7C6812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E7F2F4E2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1C5C7A9E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6186DFA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D49E640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6" w15:restartNumberingAfterBreak="0">
    <w:nsid w:val="034C198D"/>
    <w:multiLevelType w:val="hybridMultilevel"/>
    <w:tmpl w:val="BB482FB4"/>
    <w:lvl w:ilvl="0" w:tplc="7C2ACD08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68E0C67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10DAE3AE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4CC6CB74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BD08952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1F86A48A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AF6C48A8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B17EB4D0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166A363C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7" w15:restartNumberingAfterBreak="0">
    <w:nsid w:val="03ED5482"/>
    <w:multiLevelType w:val="hybridMultilevel"/>
    <w:tmpl w:val="938E47A8"/>
    <w:lvl w:ilvl="0" w:tplc="87007730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1C62EDA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C136D02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7A242CF8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9F9A4442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1982E77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99EEC228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098EE218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2DB27A14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8" w15:restartNumberingAfterBreak="0">
    <w:nsid w:val="05443935"/>
    <w:multiLevelType w:val="hybridMultilevel"/>
    <w:tmpl w:val="EBBC3BFE"/>
    <w:lvl w:ilvl="0" w:tplc="01186C5C">
      <w:start w:val="1"/>
      <w:numFmt w:val="decimal"/>
      <w:lvlText w:val="%1."/>
      <w:lvlJc w:val="left"/>
      <w:pPr>
        <w:ind w:left="23" w:hanging="127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66D2E7D8">
      <w:numFmt w:val="bullet"/>
      <w:lvlText w:val="•"/>
      <w:lvlJc w:val="left"/>
      <w:pPr>
        <w:ind w:left="266" w:hanging="127"/>
      </w:pPr>
      <w:rPr>
        <w:rFonts w:hint="default"/>
      </w:rPr>
    </w:lvl>
    <w:lvl w:ilvl="2" w:tplc="0310E638">
      <w:numFmt w:val="bullet"/>
      <w:lvlText w:val="•"/>
      <w:lvlJc w:val="left"/>
      <w:pPr>
        <w:ind w:left="513" w:hanging="127"/>
      </w:pPr>
      <w:rPr>
        <w:rFonts w:hint="default"/>
      </w:rPr>
    </w:lvl>
    <w:lvl w:ilvl="3" w:tplc="B6E87BDE">
      <w:numFmt w:val="bullet"/>
      <w:lvlText w:val="•"/>
      <w:lvlJc w:val="left"/>
      <w:pPr>
        <w:ind w:left="760" w:hanging="127"/>
      </w:pPr>
      <w:rPr>
        <w:rFonts w:hint="default"/>
      </w:rPr>
    </w:lvl>
    <w:lvl w:ilvl="4" w:tplc="7806031E">
      <w:numFmt w:val="bullet"/>
      <w:lvlText w:val="•"/>
      <w:lvlJc w:val="left"/>
      <w:pPr>
        <w:ind w:left="1007" w:hanging="127"/>
      </w:pPr>
      <w:rPr>
        <w:rFonts w:hint="default"/>
      </w:rPr>
    </w:lvl>
    <w:lvl w:ilvl="5" w:tplc="03088826">
      <w:numFmt w:val="bullet"/>
      <w:lvlText w:val="•"/>
      <w:lvlJc w:val="left"/>
      <w:pPr>
        <w:ind w:left="1254" w:hanging="127"/>
      </w:pPr>
      <w:rPr>
        <w:rFonts w:hint="default"/>
      </w:rPr>
    </w:lvl>
    <w:lvl w:ilvl="6" w:tplc="9476FF88">
      <w:numFmt w:val="bullet"/>
      <w:lvlText w:val="•"/>
      <w:lvlJc w:val="left"/>
      <w:pPr>
        <w:ind w:left="1501" w:hanging="127"/>
      </w:pPr>
      <w:rPr>
        <w:rFonts w:hint="default"/>
      </w:rPr>
    </w:lvl>
    <w:lvl w:ilvl="7" w:tplc="A63E314A">
      <w:numFmt w:val="bullet"/>
      <w:lvlText w:val="•"/>
      <w:lvlJc w:val="left"/>
      <w:pPr>
        <w:ind w:left="1748" w:hanging="127"/>
      </w:pPr>
      <w:rPr>
        <w:rFonts w:hint="default"/>
      </w:rPr>
    </w:lvl>
    <w:lvl w:ilvl="8" w:tplc="739A4ABC">
      <w:numFmt w:val="bullet"/>
      <w:lvlText w:val="•"/>
      <w:lvlJc w:val="left"/>
      <w:pPr>
        <w:ind w:left="1995" w:hanging="127"/>
      </w:pPr>
      <w:rPr>
        <w:rFonts w:hint="default"/>
      </w:rPr>
    </w:lvl>
  </w:abstractNum>
  <w:abstractNum w:abstractNumId="9" w15:restartNumberingAfterBreak="0">
    <w:nsid w:val="0BC77A47"/>
    <w:multiLevelType w:val="hybridMultilevel"/>
    <w:tmpl w:val="7CAEA70E"/>
    <w:lvl w:ilvl="0" w:tplc="6246950E">
      <w:start w:val="1"/>
      <w:numFmt w:val="lowerLetter"/>
      <w:lvlText w:val="%1)"/>
      <w:lvlJc w:val="left"/>
      <w:pPr>
        <w:ind w:left="23" w:hanging="106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B88C5584">
      <w:numFmt w:val="bullet"/>
      <w:lvlText w:val="•"/>
      <w:lvlJc w:val="left"/>
      <w:pPr>
        <w:ind w:left="266" w:hanging="106"/>
      </w:pPr>
      <w:rPr>
        <w:rFonts w:hint="default"/>
      </w:rPr>
    </w:lvl>
    <w:lvl w:ilvl="2" w:tplc="200A7256">
      <w:numFmt w:val="bullet"/>
      <w:lvlText w:val="•"/>
      <w:lvlJc w:val="left"/>
      <w:pPr>
        <w:ind w:left="513" w:hanging="106"/>
      </w:pPr>
      <w:rPr>
        <w:rFonts w:hint="default"/>
      </w:rPr>
    </w:lvl>
    <w:lvl w:ilvl="3" w:tplc="D13C6CFA">
      <w:numFmt w:val="bullet"/>
      <w:lvlText w:val="•"/>
      <w:lvlJc w:val="left"/>
      <w:pPr>
        <w:ind w:left="760" w:hanging="106"/>
      </w:pPr>
      <w:rPr>
        <w:rFonts w:hint="default"/>
      </w:rPr>
    </w:lvl>
    <w:lvl w:ilvl="4" w:tplc="50B83B8E">
      <w:numFmt w:val="bullet"/>
      <w:lvlText w:val="•"/>
      <w:lvlJc w:val="left"/>
      <w:pPr>
        <w:ind w:left="1007" w:hanging="106"/>
      </w:pPr>
      <w:rPr>
        <w:rFonts w:hint="default"/>
      </w:rPr>
    </w:lvl>
    <w:lvl w:ilvl="5" w:tplc="486CB67A">
      <w:numFmt w:val="bullet"/>
      <w:lvlText w:val="•"/>
      <w:lvlJc w:val="left"/>
      <w:pPr>
        <w:ind w:left="1254" w:hanging="106"/>
      </w:pPr>
      <w:rPr>
        <w:rFonts w:hint="default"/>
      </w:rPr>
    </w:lvl>
    <w:lvl w:ilvl="6" w:tplc="F694479C">
      <w:numFmt w:val="bullet"/>
      <w:lvlText w:val="•"/>
      <w:lvlJc w:val="left"/>
      <w:pPr>
        <w:ind w:left="1501" w:hanging="106"/>
      </w:pPr>
      <w:rPr>
        <w:rFonts w:hint="default"/>
      </w:rPr>
    </w:lvl>
    <w:lvl w:ilvl="7" w:tplc="879C10DE">
      <w:numFmt w:val="bullet"/>
      <w:lvlText w:val="•"/>
      <w:lvlJc w:val="left"/>
      <w:pPr>
        <w:ind w:left="1748" w:hanging="106"/>
      </w:pPr>
      <w:rPr>
        <w:rFonts w:hint="default"/>
      </w:rPr>
    </w:lvl>
    <w:lvl w:ilvl="8" w:tplc="7A300794">
      <w:numFmt w:val="bullet"/>
      <w:lvlText w:val="•"/>
      <w:lvlJc w:val="left"/>
      <w:pPr>
        <w:ind w:left="1995" w:hanging="106"/>
      </w:pPr>
      <w:rPr>
        <w:rFonts w:hint="default"/>
      </w:rPr>
    </w:lvl>
  </w:abstractNum>
  <w:abstractNum w:abstractNumId="10" w15:restartNumberingAfterBreak="0">
    <w:nsid w:val="0BEE6114"/>
    <w:multiLevelType w:val="hybridMultilevel"/>
    <w:tmpl w:val="3138BB8E"/>
    <w:lvl w:ilvl="0" w:tplc="DC9CEE84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C6EAB574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981E3D58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E4FEA402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5B80D054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D1D695B2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450088CC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829AF654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99802A3C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11" w15:restartNumberingAfterBreak="0">
    <w:nsid w:val="0C431976"/>
    <w:multiLevelType w:val="hybridMultilevel"/>
    <w:tmpl w:val="093A58F4"/>
    <w:lvl w:ilvl="0" w:tplc="EEBC2EF0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09CAF21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A22C01B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CD28351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8CA890F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576A0E72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770212BC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25246020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20AA9CC0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2" w15:restartNumberingAfterBreak="0">
    <w:nsid w:val="10234E6D"/>
    <w:multiLevelType w:val="hybridMultilevel"/>
    <w:tmpl w:val="E98671F8"/>
    <w:lvl w:ilvl="0" w:tplc="BE7891B8">
      <w:start w:val="1"/>
      <w:numFmt w:val="lowerLetter"/>
      <w:lvlText w:val="%1)"/>
      <w:lvlJc w:val="left"/>
      <w:pPr>
        <w:ind w:left="23" w:hanging="106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D7E9C9E">
      <w:numFmt w:val="bullet"/>
      <w:lvlText w:val="•"/>
      <w:lvlJc w:val="left"/>
      <w:pPr>
        <w:ind w:left="266" w:hanging="106"/>
      </w:pPr>
      <w:rPr>
        <w:rFonts w:hint="default"/>
      </w:rPr>
    </w:lvl>
    <w:lvl w:ilvl="2" w:tplc="F0102164">
      <w:numFmt w:val="bullet"/>
      <w:lvlText w:val="•"/>
      <w:lvlJc w:val="left"/>
      <w:pPr>
        <w:ind w:left="513" w:hanging="106"/>
      </w:pPr>
      <w:rPr>
        <w:rFonts w:hint="default"/>
      </w:rPr>
    </w:lvl>
    <w:lvl w:ilvl="3" w:tplc="4D308362">
      <w:numFmt w:val="bullet"/>
      <w:lvlText w:val="•"/>
      <w:lvlJc w:val="left"/>
      <w:pPr>
        <w:ind w:left="760" w:hanging="106"/>
      </w:pPr>
      <w:rPr>
        <w:rFonts w:hint="default"/>
      </w:rPr>
    </w:lvl>
    <w:lvl w:ilvl="4" w:tplc="CA6631C6">
      <w:numFmt w:val="bullet"/>
      <w:lvlText w:val="•"/>
      <w:lvlJc w:val="left"/>
      <w:pPr>
        <w:ind w:left="1007" w:hanging="106"/>
      </w:pPr>
      <w:rPr>
        <w:rFonts w:hint="default"/>
      </w:rPr>
    </w:lvl>
    <w:lvl w:ilvl="5" w:tplc="FDBA5892">
      <w:numFmt w:val="bullet"/>
      <w:lvlText w:val="•"/>
      <w:lvlJc w:val="left"/>
      <w:pPr>
        <w:ind w:left="1254" w:hanging="106"/>
      </w:pPr>
      <w:rPr>
        <w:rFonts w:hint="default"/>
      </w:rPr>
    </w:lvl>
    <w:lvl w:ilvl="6" w:tplc="4036E298">
      <w:numFmt w:val="bullet"/>
      <w:lvlText w:val="•"/>
      <w:lvlJc w:val="left"/>
      <w:pPr>
        <w:ind w:left="1501" w:hanging="106"/>
      </w:pPr>
      <w:rPr>
        <w:rFonts w:hint="default"/>
      </w:rPr>
    </w:lvl>
    <w:lvl w:ilvl="7" w:tplc="7570EBC2">
      <w:numFmt w:val="bullet"/>
      <w:lvlText w:val="•"/>
      <w:lvlJc w:val="left"/>
      <w:pPr>
        <w:ind w:left="1748" w:hanging="106"/>
      </w:pPr>
      <w:rPr>
        <w:rFonts w:hint="default"/>
      </w:rPr>
    </w:lvl>
    <w:lvl w:ilvl="8" w:tplc="10946D0E">
      <w:numFmt w:val="bullet"/>
      <w:lvlText w:val="•"/>
      <w:lvlJc w:val="left"/>
      <w:pPr>
        <w:ind w:left="1995" w:hanging="106"/>
      </w:pPr>
      <w:rPr>
        <w:rFonts w:hint="default"/>
      </w:rPr>
    </w:lvl>
  </w:abstractNum>
  <w:abstractNum w:abstractNumId="13" w15:restartNumberingAfterBreak="0">
    <w:nsid w:val="10B1167A"/>
    <w:multiLevelType w:val="hybridMultilevel"/>
    <w:tmpl w:val="E50C885A"/>
    <w:lvl w:ilvl="0" w:tplc="6FC67AEC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506E155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EDEAE15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E28C98F0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D3BC7A1E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3B46415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B90A5096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DBB08AD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DBAE477C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4" w15:restartNumberingAfterBreak="0">
    <w:nsid w:val="141E7969"/>
    <w:multiLevelType w:val="hybridMultilevel"/>
    <w:tmpl w:val="F8649D5E"/>
    <w:lvl w:ilvl="0" w:tplc="B29A5B5E">
      <w:start w:val="1"/>
      <w:numFmt w:val="decimal"/>
      <w:lvlText w:val="%1."/>
      <w:lvlJc w:val="left"/>
      <w:pPr>
        <w:ind w:left="23" w:hanging="127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9E0817B2">
      <w:numFmt w:val="bullet"/>
      <w:lvlText w:val="•"/>
      <w:lvlJc w:val="left"/>
      <w:pPr>
        <w:ind w:left="266" w:hanging="127"/>
      </w:pPr>
      <w:rPr>
        <w:rFonts w:hint="default"/>
      </w:rPr>
    </w:lvl>
    <w:lvl w:ilvl="2" w:tplc="5DF63118">
      <w:numFmt w:val="bullet"/>
      <w:lvlText w:val="•"/>
      <w:lvlJc w:val="left"/>
      <w:pPr>
        <w:ind w:left="513" w:hanging="127"/>
      </w:pPr>
      <w:rPr>
        <w:rFonts w:hint="default"/>
      </w:rPr>
    </w:lvl>
    <w:lvl w:ilvl="3" w:tplc="DF823958">
      <w:numFmt w:val="bullet"/>
      <w:lvlText w:val="•"/>
      <w:lvlJc w:val="left"/>
      <w:pPr>
        <w:ind w:left="760" w:hanging="127"/>
      </w:pPr>
      <w:rPr>
        <w:rFonts w:hint="default"/>
      </w:rPr>
    </w:lvl>
    <w:lvl w:ilvl="4" w:tplc="35B49DF0">
      <w:numFmt w:val="bullet"/>
      <w:lvlText w:val="•"/>
      <w:lvlJc w:val="left"/>
      <w:pPr>
        <w:ind w:left="1007" w:hanging="127"/>
      </w:pPr>
      <w:rPr>
        <w:rFonts w:hint="default"/>
      </w:rPr>
    </w:lvl>
    <w:lvl w:ilvl="5" w:tplc="903CB1E6">
      <w:numFmt w:val="bullet"/>
      <w:lvlText w:val="•"/>
      <w:lvlJc w:val="left"/>
      <w:pPr>
        <w:ind w:left="1254" w:hanging="127"/>
      </w:pPr>
      <w:rPr>
        <w:rFonts w:hint="default"/>
      </w:rPr>
    </w:lvl>
    <w:lvl w:ilvl="6" w:tplc="696CF0CC">
      <w:numFmt w:val="bullet"/>
      <w:lvlText w:val="•"/>
      <w:lvlJc w:val="left"/>
      <w:pPr>
        <w:ind w:left="1501" w:hanging="127"/>
      </w:pPr>
      <w:rPr>
        <w:rFonts w:hint="default"/>
      </w:rPr>
    </w:lvl>
    <w:lvl w:ilvl="7" w:tplc="502637A8">
      <w:numFmt w:val="bullet"/>
      <w:lvlText w:val="•"/>
      <w:lvlJc w:val="left"/>
      <w:pPr>
        <w:ind w:left="1748" w:hanging="127"/>
      </w:pPr>
      <w:rPr>
        <w:rFonts w:hint="default"/>
      </w:rPr>
    </w:lvl>
    <w:lvl w:ilvl="8" w:tplc="B47EB91E">
      <w:numFmt w:val="bullet"/>
      <w:lvlText w:val="•"/>
      <w:lvlJc w:val="left"/>
      <w:pPr>
        <w:ind w:left="1995" w:hanging="127"/>
      </w:pPr>
      <w:rPr>
        <w:rFonts w:hint="default"/>
      </w:rPr>
    </w:lvl>
  </w:abstractNum>
  <w:abstractNum w:abstractNumId="15" w15:restartNumberingAfterBreak="0">
    <w:nsid w:val="148E2F15"/>
    <w:multiLevelType w:val="hybridMultilevel"/>
    <w:tmpl w:val="DC40284A"/>
    <w:lvl w:ilvl="0" w:tplc="186AEA7E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8A4287D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A3A6B33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45CC38B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7A28EC0C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30081F0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EEB08066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38B601CC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6C8E00BE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6" w15:restartNumberingAfterBreak="0">
    <w:nsid w:val="16D04D84"/>
    <w:multiLevelType w:val="hybridMultilevel"/>
    <w:tmpl w:val="1A2C7F76"/>
    <w:lvl w:ilvl="0" w:tplc="3C365FCE">
      <w:start w:val="1"/>
      <w:numFmt w:val="lowerLetter"/>
      <w:lvlText w:val="%1)"/>
      <w:lvlJc w:val="left"/>
      <w:pPr>
        <w:ind w:left="23" w:hanging="106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CC24068A">
      <w:numFmt w:val="bullet"/>
      <w:lvlText w:val="•"/>
      <w:lvlJc w:val="left"/>
      <w:pPr>
        <w:ind w:left="266" w:hanging="106"/>
      </w:pPr>
      <w:rPr>
        <w:rFonts w:hint="default"/>
      </w:rPr>
    </w:lvl>
    <w:lvl w:ilvl="2" w:tplc="53960FC6">
      <w:numFmt w:val="bullet"/>
      <w:lvlText w:val="•"/>
      <w:lvlJc w:val="left"/>
      <w:pPr>
        <w:ind w:left="513" w:hanging="106"/>
      </w:pPr>
      <w:rPr>
        <w:rFonts w:hint="default"/>
      </w:rPr>
    </w:lvl>
    <w:lvl w:ilvl="3" w:tplc="69FE9950">
      <w:numFmt w:val="bullet"/>
      <w:lvlText w:val="•"/>
      <w:lvlJc w:val="left"/>
      <w:pPr>
        <w:ind w:left="760" w:hanging="106"/>
      </w:pPr>
      <w:rPr>
        <w:rFonts w:hint="default"/>
      </w:rPr>
    </w:lvl>
    <w:lvl w:ilvl="4" w:tplc="13A64550">
      <w:numFmt w:val="bullet"/>
      <w:lvlText w:val="•"/>
      <w:lvlJc w:val="left"/>
      <w:pPr>
        <w:ind w:left="1007" w:hanging="106"/>
      </w:pPr>
      <w:rPr>
        <w:rFonts w:hint="default"/>
      </w:rPr>
    </w:lvl>
    <w:lvl w:ilvl="5" w:tplc="650A884A">
      <w:numFmt w:val="bullet"/>
      <w:lvlText w:val="•"/>
      <w:lvlJc w:val="left"/>
      <w:pPr>
        <w:ind w:left="1254" w:hanging="106"/>
      </w:pPr>
      <w:rPr>
        <w:rFonts w:hint="default"/>
      </w:rPr>
    </w:lvl>
    <w:lvl w:ilvl="6" w:tplc="E48459BC">
      <w:numFmt w:val="bullet"/>
      <w:lvlText w:val="•"/>
      <w:lvlJc w:val="left"/>
      <w:pPr>
        <w:ind w:left="1501" w:hanging="106"/>
      </w:pPr>
      <w:rPr>
        <w:rFonts w:hint="default"/>
      </w:rPr>
    </w:lvl>
    <w:lvl w:ilvl="7" w:tplc="0C2E9AE8">
      <w:numFmt w:val="bullet"/>
      <w:lvlText w:val="•"/>
      <w:lvlJc w:val="left"/>
      <w:pPr>
        <w:ind w:left="1748" w:hanging="106"/>
      </w:pPr>
      <w:rPr>
        <w:rFonts w:hint="default"/>
      </w:rPr>
    </w:lvl>
    <w:lvl w:ilvl="8" w:tplc="5016D6DE">
      <w:numFmt w:val="bullet"/>
      <w:lvlText w:val="•"/>
      <w:lvlJc w:val="left"/>
      <w:pPr>
        <w:ind w:left="1995" w:hanging="106"/>
      </w:pPr>
      <w:rPr>
        <w:rFonts w:hint="default"/>
      </w:rPr>
    </w:lvl>
  </w:abstractNum>
  <w:abstractNum w:abstractNumId="17" w15:restartNumberingAfterBreak="0">
    <w:nsid w:val="17C93D39"/>
    <w:multiLevelType w:val="hybridMultilevel"/>
    <w:tmpl w:val="D806E41E"/>
    <w:lvl w:ilvl="0" w:tplc="0C685E6C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BCD0136E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A9F4855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86C47D8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ADA645B2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436E654E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F29CF2B4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6AC6B80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64EE537C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8" w15:restartNumberingAfterBreak="0">
    <w:nsid w:val="17FC5E59"/>
    <w:multiLevelType w:val="hybridMultilevel"/>
    <w:tmpl w:val="74127742"/>
    <w:lvl w:ilvl="0" w:tplc="A478328A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32AC37F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FF7E0E32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0B3445F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E94A7BC6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F1EEDB2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1A22E920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181C6F5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9996BA62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9" w15:restartNumberingAfterBreak="0">
    <w:nsid w:val="1882652C"/>
    <w:multiLevelType w:val="hybridMultilevel"/>
    <w:tmpl w:val="1BEC82E6"/>
    <w:lvl w:ilvl="0" w:tplc="408EEDE0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579EDDE6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3CB68DE2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80B2C2F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9CEE057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97F6625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C11A7E1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0D4ED672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95904022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20" w15:restartNumberingAfterBreak="0">
    <w:nsid w:val="18900EE0"/>
    <w:multiLevelType w:val="hybridMultilevel"/>
    <w:tmpl w:val="B8288A86"/>
    <w:lvl w:ilvl="0" w:tplc="B3540A44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13FE38C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6B6EFBBC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F77262BC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630658C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E3A0F74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448E4E86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B98A5ED4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46F228E2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21" w15:restartNumberingAfterBreak="0">
    <w:nsid w:val="19237F22"/>
    <w:multiLevelType w:val="hybridMultilevel"/>
    <w:tmpl w:val="16485052"/>
    <w:lvl w:ilvl="0" w:tplc="B4A24EC4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313C369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AD309CE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6ACA5E34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5D0637C6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21F638F2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27FC3B72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FD72A022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B87CE54A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22" w15:restartNumberingAfterBreak="0">
    <w:nsid w:val="195E6762"/>
    <w:multiLevelType w:val="hybridMultilevel"/>
    <w:tmpl w:val="BE3443CE"/>
    <w:lvl w:ilvl="0" w:tplc="C8A4E51E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612C2A8E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01E622C4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0CDA78E0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842AA7F8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4F4A5CAE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023646E4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2C82E5AE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D3ECBBBC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23" w15:restartNumberingAfterBreak="0">
    <w:nsid w:val="19BE4AEC"/>
    <w:multiLevelType w:val="hybridMultilevel"/>
    <w:tmpl w:val="0284FBC0"/>
    <w:lvl w:ilvl="0" w:tplc="8214DADA">
      <w:start w:val="1"/>
      <w:numFmt w:val="decimal"/>
      <w:lvlText w:val="%1."/>
      <w:lvlJc w:val="left"/>
      <w:pPr>
        <w:ind w:left="23" w:hanging="127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9020C97C">
      <w:numFmt w:val="bullet"/>
      <w:lvlText w:val="•"/>
      <w:lvlJc w:val="left"/>
      <w:pPr>
        <w:ind w:left="266" w:hanging="127"/>
      </w:pPr>
      <w:rPr>
        <w:rFonts w:hint="default"/>
      </w:rPr>
    </w:lvl>
    <w:lvl w:ilvl="2" w:tplc="4A38A94A">
      <w:numFmt w:val="bullet"/>
      <w:lvlText w:val="•"/>
      <w:lvlJc w:val="left"/>
      <w:pPr>
        <w:ind w:left="513" w:hanging="127"/>
      </w:pPr>
      <w:rPr>
        <w:rFonts w:hint="default"/>
      </w:rPr>
    </w:lvl>
    <w:lvl w:ilvl="3" w:tplc="02B42976">
      <w:numFmt w:val="bullet"/>
      <w:lvlText w:val="•"/>
      <w:lvlJc w:val="left"/>
      <w:pPr>
        <w:ind w:left="760" w:hanging="127"/>
      </w:pPr>
      <w:rPr>
        <w:rFonts w:hint="default"/>
      </w:rPr>
    </w:lvl>
    <w:lvl w:ilvl="4" w:tplc="1BB07DF6">
      <w:numFmt w:val="bullet"/>
      <w:lvlText w:val="•"/>
      <w:lvlJc w:val="left"/>
      <w:pPr>
        <w:ind w:left="1007" w:hanging="127"/>
      </w:pPr>
      <w:rPr>
        <w:rFonts w:hint="default"/>
      </w:rPr>
    </w:lvl>
    <w:lvl w:ilvl="5" w:tplc="BAB08FA6">
      <w:numFmt w:val="bullet"/>
      <w:lvlText w:val="•"/>
      <w:lvlJc w:val="left"/>
      <w:pPr>
        <w:ind w:left="1254" w:hanging="127"/>
      </w:pPr>
      <w:rPr>
        <w:rFonts w:hint="default"/>
      </w:rPr>
    </w:lvl>
    <w:lvl w:ilvl="6" w:tplc="4DE49718">
      <w:numFmt w:val="bullet"/>
      <w:lvlText w:val="•"/>
      <w:lvlJc w:val="left"/>
      <w:pPr>
        <w:ind w:left="1501" w:hanging="127"/>
      </w:pPr>
      <w:rPr>
        <w:rFonts w:hint="default"/>
      </w:rPr>
    </w:lvl>
    <w:lvl w:ilvl="7" w:tplc="02F6ED52">
      <w:numFmt w:val="bullet"/>
      <w:lvlText w:val="•"/>
      <w:lvlJc w:val="left"/>
      <w:pPr>
        <w:ind w:left="1748" w:hanging="127"/>
      </w:pPr>
      <w:rPr>
        <w:rFonts w:hint="default"/>
      </w:rPr>
    </w:lvl>
    <w:lvl w:ilvl="8" w:tplc="E8A6C2F4">
      <w:numFmt w:val="bullet"/>
      <w:lvlText w:val="•"/>
      <w:lvlJc w:val="left"/>
      <w:pPr>
        <w:ind w:left="1995" w:hanging="127"/>
      </w:pPr>
      <w:rPr>
        <w:rFonts w:hint="default"/>
      </w:rPr>
    </w:lvl>
  </w:abstractNum>
  <w:abstractNum w:abstractNumId="24" w15:restartNumberingAfterBreak="0">
    <w:nsid w:val="1C3309FF"/>
    <w:multiLevelType w:val="hybridMultilevel"/>
    <w:tmpl w:val="77BE1942"/>
    <w:lvl w:ilvl="0" w:tplc="4FEC7C18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10F0398A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B8E83426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209098AC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993AEDC0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6DEEA6C0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90AEDB7C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9D54091C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F9A8406C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25" w15:restartNumberingAfterBreak="0">
    <w:nsid w:val="1C620894"/>
    <w:multiLevelType w:val="hybridMultilevel"/>
    <w:tmpl w:val="84229850"/>
    <w:lvl w:ilvl="0" w:tplc="9FCAA73C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14C07046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9C2233A6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D62E34CA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97EEFAE8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359C248A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2E5843A0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C8C6D0EA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2716021C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26" w15:restartNumberingAfterBreak="0">
    <w:nsid w:val="1DF02DF1"/>
    <w:multiLevelType w:val="hybridMultilevel"/>
    <w:tmpl w:val="5AC8277C"/>
    <w:lvl w:ilvl="0" w:tplc="46047784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829C17A6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BFD86A2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534CEA28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86E8E3FA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7DBAB466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19E81F9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BAE6BF64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CECC01DC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27" w15:restartNumberingAfterBreak="0">
    <w:nsid w:val="1E2E772D"/>
    <w:multiLevelType w:val="hybridMultilevel"/>
    <w:tmpl w:val="9144627C"/>
    <w:lvl w:ilvl="0" w:tplc="9B80F7F8">
      <w:start w:val="1"/>
      <w:numFmt w:val="decimal"/>
      <w:lvlText w:val="%1."/>
      <w:lvlJc w:val="left"/>
      <w:pPr>
        <w:ind w:left="124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B0D2DCAC">
      <w:numFmt w:val="bullet"/>
      <w:lvlText w:val="•"/>
      <w:lvlJc w:val="left"/>
      <w:pPr>
        <w:ind w:left="356" w:hanging="102"/>
      </w:pPr>
      <w:rPr>
        <w:rFonts w:hint="default"/>
      </w:rPr>
    </w:lvl>
    <w:lvl w:ilvl="2" w:tplc="4E301908">
      <w:numFmt w:val="bullet"/>
      <w:lvlText w:val="•"/>
      <w:lvlJc w:val="left"/>
      <w:pPr>
        <w:ind w:left="593" w:hanging="102"/>
      </w:pPr>
      <w:rPr>
        <w:rFonts w:hint="default"/>
      </w:rPr>
    </w:lvl>
    <w:lvl w:ilvl="3" w:tplc="8688A876">
      <w:numFmt w:val="bullet"/>
      <w:lvlText w:val="•"/>
      <w:lvlJc w:val="left"/>
      <w:pPr>
        <w:ind w:left="830" w:hanging="102"/>
      </w:pPr>
      <w:rPr>
        <w:rFonts w:hint="default"/>
      </w:rPr>
    </w:lvl>
    <w:lvl w:ilvl="4" w:tplc="35ECE92A">
      <w:numFmt w:val="bullet"/>
      <w:lvlText w:val="•"/>
      <w:lvlJc w:val="left"/>
      <w:pPr>
        <w:ind w:left="1067" w:hanging="102"/>
      </w:pPr>
      <w:rPr>
        <w:rFonts w:hint="default"/>
      </w:rPr>
    </w:lvl>
    <w:lvl w:ilvl="5" w:tplc="815C2B3A">
      <w:numFmt w:val="bullet"/>
      <w:lvlText w:val="•"/>
      <w:lvlJc w:val="left"/>
      <w:pPr>
        <w:ind w:left="1304" w:hanging="102"/>
      </w:pPr>
      <w:rPr>
        <w:rFonts w:hint="default"/>
      </w:rPr>
    </w:lvl>
    <w:lvl w:ilvl="6" w:tplc="B23E7316">
      <w:numFmt w:val="bullet"/>
      <w:lvlText w:val="•"/>
      <w:lvlJc w:val="left"/>
      <w:pPr>
        <w:ind w:left="1541" w:hanging="102"/>
      </w:pPr>
      <w:rPr>
        <w:rFonts w:hint="default"/>
      </w:rPr>
    </w:lvl>
    <w:lvl w:ilvl="7" w:tplc="AA60D340">
      <w:numFmt w:val="bullet"/>
      <w:lvlText w:val="•"/>
      <w:lvlJc w:val="left"/>
      <w:pPr>
        <w:ind w:left="1778" w:hanging="102"/>
      </w:pPr>
      <w:rPr>
        <w:rFonts w:hint="default"/>
      </w:rPr>
    </w:lvl>
    <w:lvl w:ilvl="8" w:tplc="CF86E66A">
      <w:numFmt w:val="bullet"/>
      <w:lvlText w:val="•"/>
      <w:lvlJc w:val="left"/>
      <w:pPr>
        <w:ind w:left="2015" w:hanging="102"/>
      </w:pPr>
      <w:rPr>
        <w:rFonts w:hint="default"/>
      </w:rPr>
    </w:lvl>
  </w:abstractNum>
  <w:abstractNum w:abstractNumId="28" w15:restartNumberingAfterBreak="0">
    <w:nsid w:val="1FE438AE"/>
    <w:multiLevelType w:val="hybridMultilevel"/>
    <w:tmpl w:val="5936F00A"/>
    <w:lvl w:ilvl="0" w:tplc="6C3E1F4E">
      <w:numFmt w:val="bullet"/>
      <w:lvlText w:val="-"/>
      <w:lvlJc w:val="left"/>
      <w:pPr>
        <w:ind w:left="129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70EEB3AC">
      <w:numFmt w:val="bullet"/>
      <w:lvlText w:val="•"/>
      <w:lvlJc w:val="left"/>
      <w:pPr>
        <w:ind w:left="330" w:hanging="56"/>
      </w:pPr>
      <w:rPr>
        <w:rFonts w:hint="default"/>
      </w:rPr>
    </w:lvl>
    <w:lvl w:ilvl="2" w:tplc="6C4ACCD6">
      <w:numFmt w:val="bullet"/>
      <w:lvlText w:val="•"/>
      <w:lvlJc w:val="left"/>
      <w:pPr>
        <w:ind w:left="541" w:hanging="56"/>
      </w:pPr>
      <w:rPr>
        <w:rFonts w:hint="default"/>
      </w:rPr>
    </w:lvl>
    <w:lvl w:ilvl="3" w:tplc="BDC4A39E">
      <w:numFmt w:val="bullet"/>
      <w:lvlText w:val="•"/>
      <w:lvlJc w:val="left"/>
      <w:pPr>
        <w:ind w:left="752" w:hanging="56"/>
      </w:pPr>
      <w:rPr>
        <w:rFonts w:hint="default"/>
      </w:rPr>
    </w:lvl>
    <w:lvl w:ilvl="4" w:tplc="543E1FFC">
      <w:numFmt w:val="bullet"/>
      <w:lvlText w:val="•"/>
      <w:lvlJc w:val="left"/>
      <w:pPr>
        <w:ind w:left="963" w:hanging="56"/>
      </w:pPr>
      <w:rPr>
        <w:rFonts w:hint="default"/>
      </w:rPr>
    </w:lvl>
    <w:lvl w:ilvl="5" w:tplc="66262EF4">
      <w:numFmt w:val="bullet"/>
      <w:lvlText w:val="•"/>
      <w:lvlJc w:val="left"/>
      <w:pPr>
        <w:ind w:left="1174" w:hanging="56"/>
      </w:pPr>
      <w:rPr>
        <w:rFonts w:hint="default"/>
      </w:rPr>
    </w:lvl>
    <w:lvl w:ilvl="6" w:tplc="C6F4FF94">
      <w:numFmt w:val="bullet"/>
      <w:lvlText w:val="•"/>
      <w:lvlJc w:val="left"/>
      <w:pPr>
        <w:ind w:left="1385" w:hanging="56"/>
      </w:pPr>
      <w:rPr>
        <w:rFonts w:hint="default"/>
      </w:rPr>
    </w:lvl>
    <w:lvl w:ilvl="7" w:tplc="7FAE9942">
      <w:numFmt w:val="bullet"/>
      <w:lvlText w:val="•"/>
      <w:lvlJc w:val="left"/>
      <w:pPr>
        <w:ind w:left="1596" w:hanging="56"/>
      </w:pPr>
      <w:rPr>
        <w:rFonts w:hint="default"/>
      </w:rPr>
    </w:lvl>
    <w:lvl w:ilvl="8" w:tplc="1D386EF0">
      <w:numFmt w:val="bullet"/>
      <w:lvlText w:val="•"/>
      <w:lvlJc w:val="left"/>
      <w:pPr>
        <w:ind w:left="1807" w:hanging="56"/>
      </w:pPr>
      <w:rPr>
        <w:rFonts w:hint="default"/>
      </w:rPr>
    </w:lvl>
  </w:abstractNum>
  <w:abstractNum w:abstractNumId="29" w15:restartNumberingAfterBreak="0">
    <w:nsid w:val="233B420A"/>
    <w:multiLevelType w:val="hybridMultilevel"/>
    <w:tmpl w:val="84DECAA4"/>
    <w:lvl w:ilvl="0" w:tplc="A3A0A15A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675A541A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FCA285A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50484B7C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5512F270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7A8A9AD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F45C188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E4984680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109A4B24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30" w15:restartNumberingAfterBreak="0">
    <w:nsid w:val="23CF70A2"/>
    <w:multiLevelType w:val="hybridMultilevel"/>
    <w:tmpl w:val="7D861994"/>
    <w:lvl w:ilvl="0" w:tplc="BB6CBF7A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33C8C5E4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4CA010AE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2264B1D6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E49AA486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53E29512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4E7C5FAC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B804E710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D8FE3366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31" w15:restartNumberingAfterBreak="0">
    <w:nsid w:val="256251DE"/>
    <w:multiLevelType w:val="hybridMultilevel"/>
    <w:tmpl w:val="ECCE30EC"/>
    <w:lvl w:ilvl="0" w:tplc="3210123A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A57ABF1E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8D7A019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B2BED7A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1A84C0DC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548AA87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DC462BFC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D480CE1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A3406D4C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32" w15:restartNumberingAfterBreak="0">
    <w:nsid w:val="264C6AD7"/>
    <w:multiLevelType w:val="hybridMultilevel"/>
    <w:tmpl w:val="25D4A910"/>
    <w:lvl w:ilvl="0" w:tplc="4488A010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23307256">
      <w:numFmt w:val="bullet"/>
      <w:lvlText w:val="•"/>
      <w:lvlJc w:val="left"/>
      <w:pPr>
        <w:ind w:left="266" w:hanging="56"/>
      </w:pPr>
      <w:rPr>
        <w:rFonts w:hint="default"/>
      </w:rPr>
    </w:lvl>
    <w:lvl w:ilvl="2" w:tplc="B6CA072C">
      <w:numFmt w:val="bullet"/>
      <w:lvlText w:val="•"/>
      <w:lvlJc w:val="left"/>
      <w:pPr>
        <w:ind w:left="513" w:hanging="56"/>
      </w:pPr>
      <w:rPr>
        <w:rFonts w:hint="default"/>
      </w:rPr>
    </w:lvl>
    <w:lvl w:ilvl="3" w:tplc="601473D2">
      <w:numFmt w:val="bullet"/>
      <w:lvlText w:val="•"/>
      <w:lvlJc w:val="left"/>
      <w:pPr>
        <w:ind w:left="760" w:hanging="56"/>
      </w:pPr>
      <w:rPr>
        <w:rFonts w:hint="default"/>
      </w:rPr>
    </w:lvl>
    <w:lvl w:ilvl="4" w:tplc="C9901738">
      <w:numFmt w:val="bullet"/>
      <w:lvlText w:val="•"/>
      <w:lvlJc w:val="left"/>
      <w:pPr>
        <w:ind w:left="1007" w:hanging="56"/>
      </w:pPr>
      <w:rPr>
        <w:rFonts w:hint="default"/>
      </w:rPr>
    </w:lvl>
    <w:lvl w:ilvl="5" w:tplc="088C571C">
      <w:numFmt w:val="bullet"/>
      <w:lvlText w:val="•"/>
      <w:lvlJc w:val="left"/>
      <w:pPr>
        <w:ind w:left="1254" w:hanging="56"/>
      </w:pPr>
      <w:rPr>
        <w:rFonts w:hint="default"/>
      </w:rPr>
    </w:lvl>
    <w:lvl w:ilvl="6" w:tplc="5262D92A">
      <w:numFmt w:val="bullet"/>
      <w:lvlText w:val="•"/>
      <w:lvlJc w:val="left"/>
      <w:pPr>
        <w:ind w:left="1501" w:hanging="56"/>
      </w:pPr>
      <w:rPr>
        <w:rFonts w:hint="default"/>
      </w:rPr>
    </w:lvl>
    <w:lvl w:ilvl="7" w:tplc="999A2B3A">
      <w:numFmt w:val="bullet"/>
      <w:lvlText w:val="•"/>
      <w:lvlJc w:val="left"/>
      <w:pPr>
        <w:ind w:left="1748" w:hanging="56"/>
      </w:pPr>
      <w:rPr>
        <w:rFonts w:hint="default"/>
      </w:rPr>
    </w:lvl>
    <w:lvl w:ilvl="8" w:tplc="B6B0F48E">
      <w:numFmt w:val="bullet"/>
      <w:lvlText w:val="•"/>
      <w:lvlJc w:val="left"/>
      <w:pPr>
        <w:ind w:left="1995" w:hanging="56"/>
      </w:pPr>
      <w:rPr>
        <w:rFonts w:hint="default"/>
      </w:rPr>
    </w:lvl>
  </w:abstractNum>
  <w:abstractNum w:abstractNumId="33" w15:restartNumberingAfterBreak="0">
    <w:nsid w:val="26AB1719"/>
    <w:multiLevelType w:val="hybridMultilevel"/>
    <w:tmpl w:val="B13AB1D6"/>
    <w:lvl w:ilvl="0" w:tplc="F558D02A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68029D4A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8F0AFB1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C2B065B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D374A82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1B2E2160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B87CF44C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99140EF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4A6C77DE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34" w15:restartNumberingAfterBreak="0">
    <w:nsid w:val="26E428A8"/>
    <w:multiLevelType w:val="hybridMultilevel"/>
    <w:tmpl w:val="E9CCEAD0"/>
    <w:lvl w:ilvl="0" w:tplc="BC626E5A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100E3CFA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CC5A2FE8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526084A8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8E06F46C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6214362E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D3422DFA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42D435DC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C8EC9D0E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35" w15:restartNumberingAfterBreak="0">
    <w:nsid w:val="271451E2"/>
    <w:multiLevelType w:val="hybridMultilevel"/>
    <w:tmpl w:val="3D66EE7C"/>
    <w:lvl w:ilvl="0" w:tplc="8F981B8A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C06C675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ECAE6A46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92A40BC4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C9287D06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E44A7A5A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534E5ED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67882702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E5EEA172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36" w15:restartNumberingAfterBreak="0">
    <w:nsid w:val="27A06451"/>
    <w:multiLevelType w:val="hybridMultilevel"/>
    <w:tmpl w:val="8F60D3B6"/>
    <w:lvl w:ilvl="0" w:tplc="826A8CB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82A2E1A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F7C00BB0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B1C4261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17CC70B2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CA92DDB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CA465988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1BA6F7B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FD6012EA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37" w15:restartNumberingAfterBreak="0">
    <w:nsid w:val="29A73804"/>
    <w:multiLevelType w:val="hybridMultilevel"/>
    <w:tmpl w:val="5FBAC5A0"/>
    <w:lvl w:ilvl="0" w:tplc="3F30862A">
      <w:numFmt w:val="bullet"/>
      <w:lvlText w:val="-"/>
      <w:lvlJc w:val="left"/>
      <w:pPr>
        <w:ind w:left="154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597A1FB0">
      <w:numFmt w:val="bullet"/>
      <w:lvlText w:val="•"/>
      <w:lvlJc w:val="left"/>
      <w:pPr>
        <w:ind w:left="366" w:hanging="56"/>
      </w:pPr>
      <w:rPr>
        <w:rFonts w:hint="default"/>
      </w:rPr>
    </w:lvl>
    <w:lvl w:ilvl="2" w:tplc="F08A9DC6">
      <w:numFmt w:val="bullet"/>
      <w:lvlText w:val="•"/>
      <w:lvlJc w:val="left"/>
      <w:pPr>
        <w:ind w:left="573" w:hanging="56"/>
      </w:pPr>
      <w:rPr>
        <w:rFonts w:hint="default"/>
      </w:rPr>
    </w:lvl>
    <w:lvl w:ilvl="3" w:tplc="22A4641C">
      <w:numFmt w:val="bullet"/>
      <w:lvlText w:val="•"/>
      <w:lvlJc w:val="left"/>
      <w:pPr>
        <w:ind w:left="780" w:hanging="56"/>
      </w:pPr>
      <w:rPr>
        <w:rFonts w:hint="default"/>
      </w:rPr>
    </w:lvl>
    <w:lvl w:ilvl="4" w:tplc="0B32E75A">
      <w:numFmt w:val="bullet"/>
      <w:lvlText w:val="•"/>
      <w:lvlJc w:val="left"/>
      <w:pPr>
        <w:ind w:left="987" w:hanging="56"/>
      </w:pPr>
      <w:rPr>
        <w:rFonts w:hint="default"/>
      </w:rPr>
    </w:lvl>
    <w:lvl w:ilvl="5" w:tplc="1F2C2D38">
      <w:numFmt w:val="bullet"/>
      <w:lvlText w:val="•"/>
      <w:lvlJc w:val="left"/>
      <w:pPr>
        <w:ind w:left="1194" w:hanging="56"/>
      </w:pPr>
      <w:rPr>
        <w:rFonts w:hint="default"/>
      </w:rPr>
    </w:lvl>
    <w:lvl w:ilvl="6" w:tplc="19A2DA6A">
      <w:numFmt w:val="bullet"/>
      <w:lvlText w:val="•"/>
      <w:lvlJc w:val="left"/>
      <w:pPr>
        <w:ind w:left="1401" w:hanging="56"/>
      </w:pPr>
      <w:rPr>
        <w:rFonts w:hint="default"/>
      </w:rPr>
    </w:lvl>
    <w:lvl w:ilvl="7" w:tplc="B9487012">
      <w:numFmt w:val="bullet"/>
      <w:lvlText w:val="•"/>
      <w:lvlJc w:val="left"/>
      <w:pPr>
        <w:ind w:left="1608" w:hanging="56"/>
      </w:pPr>
      <w:rPr>
        <w:rFonts w:hint="default"/>
      </w:rPr>
    </w:lvl>
    <w:lvl w:ilvl="8" w:tplc="CF80EAE8">
      <w:numFmt w:val="bullet"/>
      <w:lvlText w:val="•"/>
      <w:lvlJc w:val="left"/>
      <w:pPr>
        <w:ind w:left="1815" w:hanging="56"/>
      </w:pPr>
      <w:rPr>
        <w:rFonts w:hint="default"/>
      </w:rPr>
    </w:lvl>
  </w:abstractNum>
  <w:abstractNum w:abstractNumId="38" w15:restartNumberingAfterBreak="0">
    <w:nsid w:val="29BD6430"/>
    <w:multiLevelType w:val="hybridMultilevel"/>
    <w:tmpl w:val="8DDA861C"/>
    <w:lvl w:ilvl="0" w:tplc="6E008E38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66787906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76342144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9A9CF326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8444A106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FDAC3AA2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A4CEDD9A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E5104FF8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6CA8C7BA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39" w15:restartNumberingAfterBreak="0">
    <w:nsid w:val="2B2D0924"/>
    <w:multiLevelType w:val="hybridMultilevel"/>
    <w:tmpl w:val="A2842A9E"/>
    <w:lvl w:ilvl="0" w:tplc="3BC0C482">
      <w:start w:val="1"/>
      <w:numFmt w:val="lowerLetter"/>
      <w:lvlText w:val="%1)"/>
      <w:lvlJc w:val="left"/>
      <w:pPr>
        <w:ind w:left="23" w:hanging="106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556EC848">
      <w:numFmt w:val="bullet"/>
      <w:lvlText w:val="•"/>
      <w:lvlJc w:val="left"/>
      <w:pPr>
        <w:ind w:left="266" w:hanging="106"/>
      </w:pPr>
      <w:rPr>
        <w:rFonts w:hint="default"/>
      </w:rPr>
    </w:lvl>
    <w:lvl w:ilvl="2" w:tplc="10806772">
      <w:numFmt w:val="bullet"/>
      <w:lvlText w:val="•"/>
      <w:lvlJc w:val="left"/>
      <w:pPr>
        <w:ind w:left="513" w:hanging="106"/>
      </w:pPr>
      <w:rPr>
        <w:rFonts w:hint="default"/>
      </w:rPr>
    </w:lvl>
    <w:lvl w:ilvl="3" w:tplc="DDE8BC24">
      <w:numFmt w:val="bullet"/>
      <w:lvlText w:val="•"/>
      <w:lvlJc w:val="left"/>
      <w:pPr>
        <w:ind w:left="760" w:hanging="106"/>
      </w:pPr>
      <w:rPr>
        <w:rFonts w:hint="default"/>
      </w:rPr>
    </w:lvl>
    <w:lvl w:ilvl="4" w:tplc="418AE0C8">
      <w:numFmt w:val="bullet"/>
      <w:lvlText w:val="•"/>
      <w:lvlJc w:val="left"/>
      <w:pPr>
        <w:ind w:left="1007" w:hanging="106"/>
      </w:pPr>
      <w:rPr>
        <w:rFonts w:hint="default"/>
      </w:rPr>
    </w:lvl>
    <w:lvl w:ilvl="5" w:tplc="E34423EE">
      <w:numFmt w:val="bullet"/>
      <w:lvlText w:val="•"/>
      <w:lvlJc w:val="left"/>
      <w:pPr>
        <w:ind w:left="1254" w:hanging="106"/>
      </w:pPr>
      <w:rPr>
        <w:rFonts w:hint="default"/>
      </w:rPr>
    </w:lvl>
    <w:lvl w:ilvl="6" w:tplc="A676A594">
      <w:numFmt w:val="bullet"/>
      <w:lvlText w:val="•"/>
      <w:lvlJc w:val="left"/>
      <w:pPr>
        <w:ind w:left="1501" w:hanging="106"/>
      </w:pPr>
      <w:rPr>
        <w:rFonts w:hint="default"/>
      </w:rPr>
    </w:lvl>
    <w:lvl w:ilvl="7" w:tplc="9320A130">
      <w:numFmt w:val="bullet"/>
      <w:lvlText w:val="•"/>
      <w:lvlJc w:val="left"/>
      <w:pPr>
        <w:ind w:left="1748" w:hanging="106"/>
      </w:pPr>
      <w:rPr>
        <w:rFonts w:hint="default"/>
      </w:rPr>
    </w:lvl>
    <w:lvl w:ilvl="8" w:tplc="2882817E">
      <w:numFmt w:val="bullet"/>
      <w:lvlText w:val="•"/>
      <w:lvlJc w:val="left"/>
      <w:pPr>
        <w:ind w:left="1995" w:hanging="106"/>
      </w:pPr>
      <w:rPr>
        <w:rFonts w:hint="default"/>
      </w:rPr>
    </w:lvl>
  </w:abstractNum>
  <w:abstractNum w:abstractNumId="40" w15:restartNumberingAfterBreak="0">
    <w:nsid w:val="2CEF16CB"/>
    <w:multiLevelType w:val="hybridMultilevel"/>
    <w:tmpl w:val="1F9E51AA"/>
    <w:lvl w:ilvl="0" w:tplc="47E6AA2C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F4485A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D616B69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E95E4DC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CB389C6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59B27DA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F5488BF6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C644DB3A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FBA6A60C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41" w15:restartNumberingAfterBreak="0">
    <w:nsid w:val="2F2E26F5"/>
    <w:multiLevelType w:val="hybridMultilevel"/>
    <w:tmpl w:val="87DEF71C"/>
    <w:lvl w:ilvl="0" w:tplc="AD088AA4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4BDCC30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4C6C3020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BDEA6FAE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F9443B42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BEA43EB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70C81106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7EB21A7C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70E8E2D0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42" w15:restartNumberingAfterBreak="0">
    <w:nsid w:val="2F9E734B"/>
    <w:multiLevelType w:val="hybridMultilevel"/>
    <w:tmpl w:val="BE762558"/>
    <w:lvl w:ilvl="0" w:tplc="286078F4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9E107560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75EAF30E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F6C0EB2A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7368CFAA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3454D9C6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344A7DD4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CDB29CCE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1B004C20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43" w15:restartNumberingAfterBreak="0">
    <w:nsid w:val="300452DC"/>
    <w:multiLevelType w:val="hybridMultilevel"/>
    <w:tmpl w:val="19121176"/>
    <w:lvl w:ilvl="0" w:tplc="4784EA4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46CC85D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B8AE5EDE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D4509DA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EE8E8200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DE329FC0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2466DC2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B8CACF5A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5FEA13C2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44" w15:restartNumberingAfterBreak="0">
    <w:nsid w:val="301A1328"/>
    <w:multiLevelType w:val="hybridMultilevel"/>
    <w:tmpl w:val="39469FB2"/>
    <w:lvl w:ilvl="0" w:tplc="1AA46A26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9DE25E4A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B4549094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EBD0136E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A4747BCE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29586B50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6FA0B922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C2385DF4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BAEA55E6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45" w15:restartNumberingAfterBreak="0">
    <w:nsid w:val="324F3411"/>
    <w:multiLevelType w:val="hybridMultilevel"/>
    <w:tmpl w:val="70CEEC04"/>
    <w:lvl w:ilvl="0" w:tplc="FC8AEE3E">
      <w:numFmt w:val="bullet"/>
      <w:lvlText w:val="-"/>
      <w:lvlJc w:val="left"/>
      <w:pPr>
        <w:ind w:left="129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47E8FB8E">
      <w:numFmt w:val="bullet"/>
      <w:lvlText w:val="•"/>
      <w:lvlJc w:val="left"/>
      <w:pPr>
        <w:ind w:left="330" w:hanging="56"/>
      </w:pPr>
      <w:rPr>
        <w:rFonts w:hint="default"/>
      </w:rPr>
    </w:lvl>
    <w:lvl w:ilvl="2" w:tplc="0416FD64">
      <w:numFmt w:val="bullet"/>
      <w:lvlText w:val="•"/>
      <w:lvlJc w:val="left"/>
      <w:pPr>
        <w:ind w:left="541" w:hanging="56"/>
      </w:pPr>
      <w:rPr>
        <w:rFonts w:hint="default"/>
      </w:rPr>
    </w:lvl>
    <w:lvl w:ilvl="3" w:tplc="AA78589C">
      <w:numFmt w:val="bullet"/>
      <w:lvlText w:val="•"/>
      <w:lvlJc w:val="left"/>
      <w:pPr>
        <w:ind w:left="752" w:hanging="56"/>
      </w:pPr>
      <w:rPr>
        <w:rFonts w:hint="default"/>
      </w:rPr>
    </w:lvl>
    <w:lvl w:ilvl="4" w:tplc="CCE06C5C">
      <w:numFmt w:val="bullet"/>
      <w:lvlText w:val="•"/>
      <w:lvlJc w:val="left"/>
      <w:pPr>
        <w:ind w:left="963" w:hanging="56"/>
      </w:pPr>
      <w:rPr>
        <w:rFonts w:hint="default"/>
      </w:rPr>
    </w:lvl>
    <w:lvl w:ilvl="5" w:tplc="5FB87CA2">
      <w:numFmt w:val="bullet"/>
      <w:lvlText w:val="•"/>
      <w:lvlJc w:val="left"/>
      <w:pPr>
        <w:ind w:left="1174" w:hanging="56"/>
      </w:pPr>
      <w:rPr>
        <w:rFonts w:hint="default"/>
      </w:rPr>
    </w:lvl>
    <w:lvl w:ilvl="6" w:tplc="B776A610">
      <w:numFmt w:val="bullet"/>
      <w:lvlText w:val="•"/>
      <w:lvlJc w:val="left"/>
      <w:pPr>
        <w:ind w:left="1385" w:hanging="56"/>
      </w:pPr>
      <w:rPr>
        <w:rFonts w:hint="default"/>
      </w:rPr>
    </w:lvl>
    <w:lvl w:ilvl="7" w:tplc="61A8DCAC">
      <w:numFmt w:val="bullet"/>
      <w:lvlText w:val="•"/>
      <w:lvlJc w:val="left"/>
      <w:pPr>
        <w:ind w:left="1596" w:hanging="56"/>
      </w:pPr>
      <w:rPr>
        <w:rFonts w:hint="default"/>
      </w:rPr>
    </w:lvl>
    <w:lvl w:ilvl="8" w:tplc="38D0D23C">
      <w:numFmt w:val="bullet"/>
      <w:lvlText w:val="•"/>
      <w:lvlJc w:val="left"/>
      <w:pPr>
        <w:ind w:left="1807" w:hanging="56"/>
      </w:pPr>
      <w:rPr>
        <w:rFonts w:hint="default"/>
      </w:rPr>
    </w:lvl>
  </w:abstractNum>
  <w:abstractNum w:abstractNumId="46" w15:restartNumberingAfterBreak="0">
    <w:nsid w:val="34D74EC9"/>
    <w:multiLevelType w:val="hybridMultilevel"/>
    <w:tmpl w:val="800CEE9A"/>
    <w:lvl w:ilvl="0" w:tplc="0BBCA8F8">
      <w:numFmt w:val="bullet"/>
      <w:lvlText w:val="-"/>
      <w:lvlJc w:val="left"/>
      <w:pPr>
        <w:ind w:left="154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D64A6E2E">
      <w:numFmt w:val="bullet"/>
      <w:lvlText w:val="•"/>
      <w:lvlJc w:val="left"/>
      <w:pPr>
        <w:ind w:left="366" w:hanging="56"/>
      </w:pPr>
      <w:rPr>
        <w:rFonts w:hint="default"/>
      </w:rPr>
    </w:lvl>
    <w:lvl w:ilvl="2" w:tplc="73088B62">
      <w:numFmt w:val="bullet"/>
      <w:lvlText w:val="•"/>
      <w:lvlJc w:val="left"/>
      <w:pPr>
        <w:ind w:left="573" w:hanging="56"/>
      </w:pPr>
      <w:rPr>
        <w:rFonts w:hint="default"/>
      </w:rPr>
    </w:lvl>
    <w:lvl w:ilvl="3" w:tplc="924867F2">
      <w:numFmt w:val="bullet"/>
      <w:lvlText w:val="•"/>
      <w:lvlJc w:val="left"/>
      <w:pPr>
        <w:ind w:left="780" w:hanging="56"/>
      </w:pPr>
      <w:rPr>
        <w:rFonts w:hint="default"/>
      </w:rPr>
    </w:lvl>
    <w:lvl w:ilvl="4" w:tplc="35763C66">
      <w:numFmt w:val="bullet"/>
      <w:lvlText w:val="•"/>
      <w:lvlJc w:val="left"/>
      <w:pPr>
        <w:ind w:left="987" w:hanging="56"/>
      </w:pPr>
      <w:rPr>
        <w:rFonts w:hint="default"/>
      </w:rPr>
    </w:lvl>
    <w:lvl w:ilvl="5" w:tplc="60FAE63E">
      <w:numFmt w:val="bullet"/>
      <w:lvlText w:val="•"/>
      <w:lvlJc w:val="left"/>
      <w:pPr>
        <w:ind w:left="1194" w:hanging="56"/>
      </w:pPr>
      <w:rPr>
        <w:rFonts w:hint="default"/>
      </w:rPr>
    </w:lvl>
    <w:lvl w:ilvl="6" w:tplc="79EA8A58">
      <w:numFmt w:val="bullet"/>
      <w:lvlText w:val="•"/>
      <w:lvlJc w:val="left"/>
      <w:pPr>
        <w:ind w:left="1401" w:hanging="56"/>
      </w:pPr>
      <w:rPr>
        <w:rFonts w:hint="default"/>
      </w:rPr>
    </w:lvl>
    <w:lvl w:ilvl="7" w:tplc="D58285AE">
      <w:numFmt w:val="bullet"/>
      <w:lvlText w:val="•"/>
      <w:lvlJc w:val="left"/>
      <w:pPr>
        <w:ind w:left="1608" w:hanging="56"/>
      </w:pPr>
      <w:rPr>
        <w:rFonts w:hint="default"/>
      </w:rPr>
    </w:lvl>
    <w:lvl w:ilvl="8" w:tplc="0024C1A2">
      <w:numFmt w:val="bullet"/>
      <w:lvlText w:val="•"/>
      <w:lvlJc w:val="left"/>
      <w:pPr>
        <w:ind w:left="1815" w:hanging="56"/>
      </w:pPr>
      <w:rPr>
        <w:rFonts w:hint="default"/>
      </w:rPr>
    </w:lvl>
  </w:abstractNum>
  <w:abstractNum w:abstractNumId="47" w15:restartNumberingAfterBreak="0">
    <w:nsid w:val="36603F1E"/>
    <w:multiLevelType w:val="hybridMultilevel"/>
    <w:tmpl w:val="630AE6B6"/>
    <w:lvl w:ilvl="0" w:tplc="7C6A7F56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8EAE4148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B1EA00CE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3C24B0AC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62BA1534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B18A6914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93F81F9C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123251CC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67DCF7C6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48" w15:restartNumberingAfterBreak="0">
    <w:nsid w:val="377E20E8"/>
    <w:multiLevelType w:val="hybridMultilevel"/>
    <w:tmpl w:val="21B6A200"/>
    <w:lvl w:ilvl="0" w:tplc="839699A0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36BE7BC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C214026C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3E8278F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61D4831E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8CD0754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21B8DB24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906ACD4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E3A01D0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49" w15:restartNumberingAfterBreak="0">
    <w:nsid w:val="37917326"/>
    <w:multiLevelType w:val="hybridMultilevel"/>
    <w:tmpl w:val="856845E0"/>
    <w:lvl w:ilvl="0" w:tplc="21B21308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A10CF704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01626BA0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30246040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E6EEE7BC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9E104D8C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51185858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B15A4358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D88C1F0A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50" w15:restartNumberingAfterBreak="0">
    <w:nsid w:val="3A187196"/>
    <w:multiLevelType w:val="hybridMultilevel"/>
    <w:tmpl w:val="A0E01BEA"/>
    <w:lvl w:ilvl="0" w:tplc="39BEBEB2">
      <w:numFmt w:val="bullet"/>
      <w:lvlText w:val="-"/>
      <w:lvlJc w:val="left"/>
      <w:pPr>
        <w:ind w:left="129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43BAC146">
      <w:numFmt w:val="bullet"/>
      <w:lvlText w:val="•"/>
      <w:lvlJc w:val="left"/>
      <w:pPr>
        <w:ind w:left="330" w:hanging="56"/>
      </w:pPr>
      <w:rPr>
        <w:rFonts w:hint="default"/>
      </w:rPr>
    </w:lvl>
    <w:lvl w:ilvl="2" w:tplc="491061FA">
      <w:numFmt w:val="bullet"/>
      <w:lvlText w:val="•"/>
      <w:lvlJc w:val="left"/>
      <w:pPr>
        <w:ind w:left="541" w:hanging="56"/>
      </w:pPr>
      <w:rPr>
        <w:rFonts w:hint="default"/>
      </w:rPr>
    </w:lvl>
    <w:lvl w:ilvl="3" w:tplc="2C8C553E">
      <w:numFmt w:val="bullet"/>
      <w:lvlText w:val="•"/>
      <w:lvlJc w:val="left"/>
      <w:pPr>
        <w:ind w:left="752" w:hanging="56"/>
      </w:pPr>
      <w:rPr>
        <w:rFonts w:hint="default"/>
      </w:rPr>
    </w:lvl>
    <w:lvl w:ilvl="4" w:tplc="8B5480C4">
      <w:numFmt w:val="bullet"/>
      <w:lvlText w:val="•"/>
      <w:lvlJc w:val="left"/>
      <w:pPr>
        <w:ind w:left="963" w:hanging="56"/>
      </w:pPr>
      <w:rPr>
        <w:rFonts w:hint="default"/>
      </w:rPr>
    </w:lvl>
    <w:lvl w:ilvl="5" w:tplc="5C966E26">
      <w:numFmt w:val="bullet"/>
      <w:lvlText w:val="•"/>
      <w:lvlJc w:val="left"/>
      <w:pPr>
        <w:ind w:left="1174" w:hanging="56"/>
      </w:pPr>
      <w:rPr>
        <w:rFonts w:hint="default"/>
      </w:rPr>
    </w:lvl>
    <w:lvl w:ilvl="6" w:tplc="4AFC3B14">
      <w:numFmt w:val="bullet"/>
      <w:lvlText w:val="•"/>
      <w:lvlJc w:val="left"/>
      <w:pPr>
        <w:ind w:left="1385" w:hanging="56"/>
      </w:pPr>
      <w:rPr>
        <w:rFonts w:hint="default"/>
      </w:rPr>
    </w:lvl>
    <w:lvl w:ilvl="7" w:tplc="CA4C59D2">
      <w:numFmt w:val="bullet"/>
      <w:lvlText w:val="•"/>
      <w:lvlJc w:val="left"/>
      <w:pPr>
        <w:ind w:left="1596" w:hanging="56"/>
      </w:pPr>
      <w:rPr>
        <w:rFonts w:hint="default"/>
      </w:rPr>
    </w:lvl>
    <w:lvl w:ilvl="8" w:tplc="4978FF52">
      <w:numFmt w:val="bullet"/>
      <w:lvlText w:val="•"/>
      <w:lvlJc w:val="left"/>
      <w:pPr>
        <w:ind w:left="1807" w:hanging="56"/>
      </w:pPr>
      <w:rPr>
        <w:rFonts w:hint="default"/>
      </w:rPr>
    </w:lvl>
  </w:abstractNum>
  <w:abstractNum w:abstractNumId="51" w15:restartNumberingAfterBreak="0">
    <w:nsid w:val="3B8B10D3"/>
    <w:multiLevelType w:val="hybridMultilevel"/>
    <w:tmpl w:val="66648A1A"/>
    <w:lvl w:ilvl="0" w:tplc="68609B8C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0EA254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47E0C902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C6A2E7D0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C1DA841E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162ABF4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E6FE4BB8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46DCCD60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76A6499E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52" w15:restartNumberingAfterBreak="0">
    <w:nsid w:val="3FDC2B3A"/>
    <w:multiLevelType w:val="hybridMultilevel"/>
    <w:tmpl w:val="2B54AB42"/>
    <w:lvl w:ilvl="0" w:tplc="8EB41A2C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570AA996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59DA92EE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5E3ECDAC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F5D47532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8F7AD00E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4BD22BBE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9A7AC4E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65D88452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53" w15:restartNumberingAfterBreak="0">
    <w:nsid w:val="403F7752"/>
    <w:multiLevelType w:val="hybridMultilevel"/>
    <w:tmpl w:val="B314B818"/>
    <w:lvl w:ilvl="0" w:tplc="08E23B08">
      <w:start w:val="1"/>
      <w:numFmt w:val="lowerLetter"/>
      <w:lvlText w:val="%1)"/>
      <w:lvlJc w:val="left"/>
      <w:pPr>
        <w:ind w:left="23" w:hanging="106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2ECA7AD8">
      <w:numFmt w:val="bullet"/>
      <w:lvlText w:val="•"/>
      <w:lvlJc w:val="left"/>
      <w:pPr>
        <w:ind w:left="266" w:hanging="106"/>
      </w:pPr>
      <w:rPr>
        <w:rFonts w:hint="default"/>
      </w:rPr>
    </w:lvl>
    <w:lvl w:ilvl="2" w:tplc="31E0AD3C">
      <w:numFmt w:val="bullet"/>
      <w:lvlText w:val="•"/>
      <w:lvlJc w:val="left"/>
      <w:pPr>
        <w:ind w:left="513" w:hanging="106"/>
      </w:pPr>
      <w:rPr>
        <w:rFonts w:hint="default"/>
      </w:rPr>
    </w:lvl>
    <w:lvl w:ilvl="3" w:tplc="718C8480">
      <w:numFmt w:val="bullet"/>
      <w:lvlText w:val="•"/>
      <w:lvlJc w:val="left"/>
      <w:pPr>
        <w:ind w:left="760" w:hanging="106"/>
      </w:pPr>
      <w:rPr>
        <w:rFonts w:hint="default"/>
      </w:rPr>
    </w:lvl>
    <w:lvl w:ilvl="4" w:tplc="9DE6069C">
      <w:numFmt w:val="bullet"/>
      <w:lvlText w:val="•"/>
      <w:lvlJc w:val="left"/>
      <w:pPr>
        <w:ind w:left="1007" w:hanging="106"/>
      </w:pPr>
      <w:rPr>
        <w:rFonts w:hint="default"/>
      </w:rPr>
    </w:lvl>
    <w:lvl w:ilvl="5" w:tplc="06D092D2">
      <w:numFmt w:val="bullet"/>
      <w:lvlText w:val="•"/>
      <w:lvlJc w:val="left"/>
      <w:pPr>
        <w:ind w:left="1254" w:hanging="106"/>
      </w:pPr>
      <w:rPr>
        <w:rFonts w:hint="default"/>
      </w:rPr>
    </w:lvl>
    <w:lvl w:ilvl="6" w:tplc="0B1E03C0">
      <w:numFmt w:val="bullet"/>
      <w:lvlText w:val="•"/>
      <w:lvlJc w:val="left"/>
      <w:pPr>
        <w:ind w:left="1501" w:hanging="106"/>
      </w:pPr>
      <w:rPr>
        <w:rFonts w:hint="default"/>
      </w:rPr>
    </w:lvl>
    <w:lvl w:ilvl="7" w:tplc="4454A06C">
      <w:numFmt w:val="bullet"/>
      <w:lvlText w:val="•"/>
      <w:lvlJc w:val="left"/>
      <w:pPr>
        <w:ind w:left="1748" w:hanging="106"/>
      </w:pPr>
      <w:rPr>
        <w:rFonts w:hint="default"/>
      </w:rPr>
    </w:lvl>
    <w:lvl w:ilvl="8" w:tplc="DF020EA6">
      <w:numFmt w:val="bullet"/>
      <w:lvlText w:val="•"/>
      <w:lvlJc w:val="left"/>
      <w:pPr>
        <w:ind w:left="1995" w:hanging="106"/>
      </w:pPr>
      <w:rPr>
        <w:rFonts w:hint="default"/>
      </w:rPr>
    </w:lvl>
  </w:abstractNum>
  <w:abstractNum w:abstractNumId="54" w15:restartNumberingAfterBreak="0">
    <w:nsid w:val="40CD395E"/>
    <w:multiLevelType w:val="hybridMultilevel"/>
    <w:tmpl w:val="F97EF8B6"/>
    <w:lvl w:ilvl="0" w:tplc="10447C8E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500F6BE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85D0259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0F94064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ACFA84B8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0BDEB1EE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6E564116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46BADE80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84FC3F3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55" w15:restartNumberingAfterBreak="0">
    <w:nsid w:val="429D3389"/>
    <w:multiLevelType w:val="hybridMultilevel"/>
    <w:tmpl w:val="856ABD7A"/>
    <w:lvl w:ilvl="0" w:tplc="63A41C9E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4506853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EF7E5C3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BC92C5B4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3FA28412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25B8524E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F1FE620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A25664DC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D73A7D9E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56" w15:restartNumberingAfterBreak="0">
    <w:nsid w:val="44011984"/>
    <w:multiLevelType w:val="hybridMultilevel"/>
    <w:tmpl w:val="38F800E8"/>
    <w:lvl w:ilvl="0" w:tplc="2CC62BF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764A6AA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599AD122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A4CA49F6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CE5C1E72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6F662ACC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3154D076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ED72C784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8758BFAA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57" w15:restartNumberingAfterBreak="0">
    <w:nsid w:val="45FE6D12"/>
    <w:multiLevelType w:val="hybridMultilevel"/>
    <w:tmpl w:val="400A391C"/>
    <w:lvl w:ilvl="0" w:tplc="44BA28EE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81007328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68144EC0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944A6B20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34CCE0F6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C90C5580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A0161D9C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6B12FC08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74D8EF3A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58" w15:restartNumberingAfterBreak="0">
    <w:nsid w:val="480A69A3"/>
    <w:multiLevelType w:val="hybridMultilevel"/>
    <w:tmpl w:val="CDA850F2"/>
    <w:lvl w:ilvl="0" w:tplc="D4463CA8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7E5A9ED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0DDE6AA0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056C5AC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73F4F9C8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2D6C0946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FB7C842E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4502F462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F9CCA7D8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59" w15:restartNumberingAfterBreak="0">
    <w:nsid w:val="481B719A"/>
    <w:multiLevelType w:val="hybridMultilevel"/>
    <w:tmpl w:val="F68E3304"/>
    <w:lvl w:ilvl="0" w:tplc="A5260C44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4E83062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8A8825FE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037CFD5C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3D3ECB66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C4625C1A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E130B362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5C42E65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5D66A004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60" w15:restartNumberingAfterBreak="0">
    <w:nsid w:val="4835572C"/>
    <w:multiLevelType w:val="hybridMultilevel"/>
    <w:tmpl w:val="D08AECEC"/>
    <w:lvl w:ilvl="0" w:tplc="CB9844BC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2D9E4EA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CCF43FC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D518975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CEF8841C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8DE291E6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C3ECBCC4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2146F668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9A5E7A1C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61" w15:restartNumberingAfterBreak="0">
    <w:nsid w:val="4A3D5B7B"/>
    <w:multiLevelType w:val="hybridMultilevel"/>
    <w:tmpl w:val="A8C2A76E"/>
    <w:lvl w:ilvl="0" w:tplc="CB446874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AAEEE320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D0944B08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FB3CDAA2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1018B7A6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E05482DE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F19217B8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682A9C18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BCD6DDAA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62" w15:restartNumberingAfterBreak="0">
    <w:nsid w:val="4E4459DC"/>
    <w:multiLevelType w:val="hybridMultilevel"/>
    <w:tmpl w:val="43187682"/>
    <w:lvl w:ilvl="0" w:tplc="B3FAFD78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75EEB162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9416B3A4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09987630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B46641FA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A860E0DE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3BF6BAF4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9E663986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1BD64D2E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63" w15:restartNumberingAfterBreak="0">
    <w:nsid w:val="4ECA51DB"/>
    <w:multiLevelType w:val="hybridMultilevel"/>
    <w:tmpl w:val="30044E62"/>
    <w:lvl w:ilvl="0" w:tplc="9A10E820">
      <w:start w:val="1"/>
      <w:numFmt w:val="decimal"/>
      <w:lvlText w:val="%1."/>
      <w:lvlJc w:val="left"/>
      <w:pPr>
        <w:ind w:left="23" w:hanging="127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D0E68118">
      <w:numFmt w:val="bullet"/>
      <w:lvlText w:val="•"/>
      <w:lvlJc w:val="left"/>
      <w:pPr>
        <w:ind w:left="266" w:hanging="127"/>
      </w:pPr>
      <w:rPr>
        <w:rFonts w:hint="default"/>
      </w:rPr>
    </w:lvl>
    <w:lvl w:ilvl="2" w:tplc="192618AA">
      <w:numFmt w:val="bullet"/>
      <w:lvlText w:val="•"/>
      <w:lvlJc w:val="left"/>
      <w:pPr>
        <w:ind w:left="513" w:hanging="127"/>
      </w:pPr>
      <w:rPr>
        <w:rFonts w:hint="default"/>
      </w:rPr>
    </w:lvl>
    <w:lvl w:ilvl="3" w:tplc="B7409DEC">
      <w:numFmt w:val="bullet"/>
      <w:lvlText w:val="•"/>
      <w:lvlJc w:val="left"/>
      <w:pPr>
        <w:ind w:left="760" w:hanging="127"/>
      </w:pPr>
      <w:rPr>
        <w:rFonts w:hint="default"/>
      </w:rPr>
    </w:lvl>
    <w:lvl w:ilvl="4" w:tplc="0FCA2434">
      <w:numFmt w:val="bullet"/>
      <w:lvlText w:val="•"/>
      <w:lvlJc w:val="left"/>
      <w:pPr>
        <w:ind w:left="1007" w:hanging="127"/>
      </w:pPr>
      <w:rPr>
        <w:rFonts w:hint="default"/>
      </w:rPr>
    </w:lvl>
    <w:lvl w:ilvl="5" w:tplc="26F855AC">
      <w:numFmt w:val="bullet"/>
      <w:lvlText w:val="•"/>
      <w:lvlJc w:val="left"/>
      <w:pPr>
        <w:ind w:left="1254" w:hanging="127"/>
      </w:pPr>
      <w:rPr>
        <w:rFonts w:hint="default"/>
      </w:rPr>
    </w:lvl>
    <w:lvl w:ilvl="6" w:tplc="30CA017C">
      <w:numFmt w:val="bullet"/>
      <w:lvlText w:val="•"/>
      <w:lvlJc w:val="left"/>
      <w:pPr>
        <w:ind w:left="1501" w:hanging="127"/>
      </w:pPr>
      <w:rPr>
        <w:rFonts w:hint="default"/>
      </w:rPr>
    </w:lvl>
    <w:lvl w:ilvl="7" w:tplc="6CA225D8">
      <w:numFmt w:val="bullet"/>
      <w:lvlText w:val="•"/>
      <w:lvlJc w:val="left"/>
      <w:pPr>
        <w:ind w:left="1748" w:hanging="127"/>
      </w:pPr>
      <w:rPr>
        <w:rFonts w:hint="default"/>
      </w:rPr>
    </w:lvl>
    <w:lvl w:ilvl="8" w:tplc="291EBB62">
      <w:numFmt w:val="bullet"/>
      <w:lvlText w:val="•"/>
      <w:lvlJc w:val="left"/>
      <w:pPr>
        <w:ind w:left="1995" w:hanging="127"/>
      </w:pPr>
      <w:rPr>
        <w:rFonts w:hint="default"/>
      </w:rPr>
    </w:lvl>
  </w:abstractNum>
  <w:abstractNum w:abstractNumId="64" w15:restartNumberingAfterBreak="0">
    <w:nsid w:val="50DB21F1"/>
    <w:multiLevelType w:val="hybridMultilevel"/>
    <w:tmpl w:val="AB067220"/>
    <w:lvl w:ilvl="0" w:tplc="A336F7FA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E4444E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3F983DBE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F30830EE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81424526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30BC279C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E6DAF374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5762D502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4C3613DA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65" w15:restartNumberingAfterBreak="0">
    <w:nsid w:val="51A5002B"/>
    <w:multiLevelType w:val="hybridMultilevel"/>
    <w:tmpl w:val="4E663532"/>
    <w:lvl w:ilvl="0" w:tplc="0F98A370">
      <w:start w:val="1"/>
      <w:numFmt w:val="decimal"/>
      <w:lvlText w:val="%1."/>
      <w:lvlJc w:val="left"/>
      <w:pPr>
        <w:ind w:left="124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6E123794">
      <w:numFmt w:val="bullet"/>
      <w:lvlText w:val="•"/>
      <w:lvlJc w:val="left"/>
      <w:pPr>
        <w:ind w:left="356" w:hanging="102"/>
      </w:pPr>
      <w:rPr>
        <w:rFonts w:hint="default"/>
      </w:rPr>
    </w:lvl>
    <w:lvl w:ilvl="2" w:tplc="B860ED24">
      <w:numFmt w:val="bullet"/>
      <w:lvlText w:val="•"/>
      <w:lvlJc w:val="left"/>
      <w:pPr>
        <w:ind w:left="593" w:hanging="102"/>
      </w:pPr>
      <w:rPr>
        <w:rFonts w:hint="default"/>
      </w:rPr>
    </w:lvl>
    <w:lvl w:ilvl="3" w:tplc="24AC2A92">
      <w:numFmt w:val="bullet"/>
      <w:lvlText w:val="•"/>
      <w:lvlJc w:val="left"/>
      <w:pPr>
        <w:ind w:left="830" w:hanging="102"/>
      </w:pPr>
      <w:rPr>
        <w:rFonts w:hint="default"/>
      </w:rPr>
    </w:lvl>
    <w:lvl w:ilvl="4" w:tplc="8320E60C">
      <w:numFmt w:val="bullet"/>
      <w:lvlText w:val="•"/>
      <w:lvlJc w:val="left"/>
      <w:pPr>
        <w:ind w:left="1067" w:hanging="102"/>
      </w:pPr>
      <w:rPr>
        <w:rFonts w:hint="default"/>
      </w:rPr>
    </w:lvl>
    <w:lvl w:ilvl="5" w:tplc="DD24545A">
      <w:numFmt w:val="bullet"/>
      <w:lvlText w:val="•"/>
      <w:lvlJc w:val="left"/>
      <w:pPr>
        <w:ind w:left="1304" w:hanging="102"/>
      </w:pPr>
      <w:rPr>
        <w:rFonts w:hint="default"/>
      </w:rPr>
    </w:lvl>
    <w:lvl w:ilvl="6" w:tplc="75BC251C">
      <w:numFmt w:val="bullet"/>
      <w:lvlText w:val="•"/>
      <w:lvlJc w:val="left"/>
      <w:pPr>
        <w:ind w:left="1541" w:hanging="102"/>
      </w:pPr>
      <w:rPr>
        <w:rFonts w:hint="default"/>
      </w:rPr>
    </w:lvl>
    <w:lvl w:ilvl="7" w:tplc="00E260EE">
      <w:numFmt w:val="bullet"/>
      <w:lvlText w:val="•"/>
      <w:lvlJc w:val="left"/>
      <w:pPr>
        <w:ind w:left="1778" w:hanging="102"/>
      </w:pPr>
      <w:rPr>
        <w:rFonts w:hint="default"/>
      </w:rPr>
    </w:lvl>
    <w:lvl w:ilvl="8" w:tplc="010C88AC">
      <w:numFmt w:val="bullet"/>
      <w:lvlText w:val="•"/>
      <w:lvlJc w:val="left"/>
      <w:pPr>
        <w:ind w:left="2015" w:hanging="102"/>
      </w:pPr>
      <w:rPr>
        <w:rFonts w:hint="default"/>
      </w:rPr>
    </w:lvl>
  </w:abstractNum>
  <w:abstractNum w:abstractNumId="66" w15:restartNumberingAfterBreak="0">
    <w:nsid w:val="51BC55A3"/>
    <w:multiLevelType w:val="hybridMultilevel"/>
    <w:tmpl w:val="3702C470"/>
    <w:lvl w:ilvl="0" w:tplc="88FCCB5E">
      <w:numFmt w:val="bullet"/>
      <w:lvlText w:val="-"/>
      <w:lvlJc w:val="left"/>
      <w:pPr>
        <w:ind w:left="129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678E519C">
      <w:numFmt w:val="bullet"/>
      <w:lvlText w:val="•"/>
      <w:lvlJc w:val="left"/>
      <w:pPr>
        <w:ind w:left="330" w:hanging="56"/>
      </w:pPr>
      <w:rPr>
        <w:rFonts w:hint="default"/>
      </w:rPr>
    </w:lvl>
    <w:lvl w:ilvl="2" w:tplc="631E0076">
      <w:numFmt w:val="bullet"/>
      <w:lvlText w:val="•"/>
      <w:lvlJc w:val="left"/>
      <w:pPr>
        <w:ind w:left="541" w:hanging="56"/>
      </w:pPr>
      <w:rPr>
        <w:rFonts w:hint="default"/>
      </w:rPr>
    </w:lvl>
    <w:lvl w:ilvl="3" w:tplc="E81C1486">
      <w:numFmt w:val="bullet"/>
      <w:lvlText w:val="•"/>
      <w:lvlJc w:val="left"/>
      <w:pPr>
        <w:ind w:left="752" w:hanging="56"/>
      </w:pPr>
      <w:rPr>
        <w:rFonts w:hint="default"/>
      </w:rPr>
    </w:lvl>
    <w:lvl w:ilvl="4" w:tplc="BF4E8B18">
      <w:numFmt w:val="bullet"/>
      <w:lvlText w:val="•"/>
      <w:lvlJc w:val="left"/>
      <w:pPr>
        <w:ind w:left="963" w:hanging="56"/>
      </w:pPr>
      <w:rPr>
        <w:rFonts w:hint="default"/>
      </w:rPr>
    </w:lvl>
    <w:lvl w:ilvl="5" w:tplc="85BC23D0">
      <w:numFmt w:val="bullet"/>
      <w:lvlText w:val="•"/>
      <w:lvlJc w:val="left"/>
      <w:pPr>
        <w:ind w:left="1174" w:hanging="56"/>
      </w:pPr>
      <w:rPr>
        <w:rFonts w:hint="default"/>
      </w:rPr>
    </w:lvl>
    <w:lvl w:ilvl="6" w:tplc="496C00EC">
      <w:numFmt w:val="bullet"/>
      <w:lvlText w:val="•"/>
      <w:lvlJc w:val="left"/>
      <w:pPr>
        <w:ind w:left="1385" w:hanging="56"/>
      </w:pPr>
      <w:rPr>
        <w:rFonts w:hint="default"/>
      </w:rPr>
    </w:lvl>
    <w:lvl w:ilvl="7" w:tplc="B3E6FAC6">
      <w:numFmt w:val="bullet"/>
      <w:lvlText w:val="•"/>
      <w:lvlJc w:val="left"/>
      <w:pPr>
        <w:ind w:left="1596" w:hanging="56"/>
      </w:pPr>
      <w:rPr>
        <w:rFonts w:hint="default"/>
      </w:rPr>
    </w:lvl>
    <w:lvl w:ilvl="8" w:tplc="2AFEC5A2">
      <w:numFmt w:val="bullet"/>
      <w:lvlText w:val="•"/>
      <w:lvlJc w:val="left"/>
      <w:pPr>
        <w:ind w:left="1807" w:hanging="56"/>
      </w:pPr>
      <w:rPr>
        <w:rFonts w:hint="default"/>
      </w:rPr>
    </w:lvl>
  </w:abstractNum>
  <w:abstractNum w:abstractNumId="67" w15:restartNumberingAfterBreak="0">
    <w:nsid w:val="52AF55C4"/>
    <w:multiLevelType w:val="hybridMultilevel"/>
    <w:tmpl w:val="F36E4348"/>
    <w:lvl w:ilvl="0" w:tplc="87B82F72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94A4C08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3F701CA0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8F58886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D5CA52A0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4170CC86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B8CC1D90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A382626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3CAA8FFA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68" w15:restartNumberingAfterBreak="0">
    <w:nsid w:val="534535EA"/>
    <w:multiLevelType w:val="hybridMultilevel"/>
    <w:tmpl w:val="3D7C0E3C"/>
    <w:lvl w:ilvl="0" w:tplc="80DE499A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2446FF22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6C824850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7152E6DE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6BCA9B72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EDA8F636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414457E6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6CA4276A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808E68A0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69" w15:restartNumberingAfterBreak="0">
    <w:nsid w:val="53523E2C"/>
    <w:multiLevelType w:val="hybridMultilevel"/>
    <w:tmpl w:val="D422C23C"/>
    <w:lvl w:ilvl="0" w:tplc="23469ECE">
      <w:start w:val="1"/>
      <w:numFmt w:val="lowerLetter"/>
      <w:lvlText w:val="%1)"/>
      <w:lvlJc w:val="left"/>
      <w:pPr>
        <w:ind w:left="23" w:hanging="106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C472E520">
      <w:numFmt w:val="bullet"/>
      <w:lvlText w:val="•"/>
      <w:lvlJc w:val="left"/>
      <w:pPr>
        <w:ind w:left="266" w:hanging="106"/>
      </w:pPr>
      <w:rPr>
        <w:rFonts w:hint="default"/>
      </w:rPr>
    </w:lvl>
    <w:lvl w:ilvl="2" w:tplc="843453BA">
      <w:numFmt w:val="bullet"/>
      <w:lvlText w:val="•"/>
      <w:lvlJc w:val="left"/>
      <w:pPr>
        <w:ind w:left="513" w:hanging="106"/>
      </w:pPr>
      <w:rPr>
        <w:rFonts w:hint="default"/>
      </w:rPr>
    </w:lvl>
    <w:lvl w:ilvl="3" w:tplc="5F50FC4E">
      <w:numFmt w:val="bullet"/>
      <w:lvlText w:val="•"/>
      <w:lvlJc w:val="left"/>
      <w:pPr>
        <w:ind w:left="760" w:hanging="106"/>
      </w:pPr>
      <w:rPr>
        <w:rFonts w:hint="default"/>
      </w:rPr>
    </w:lvl>
    <w:lvl w:ilvl="4" w:tplc="C69250A6">
      <w:numFmt w:val="bullet"/>
      <w:lvlText w:val="•"/>
      <w:lvlJc w:val="left"/>
      <w:pPr>
        <w:ind w:left="1007" w:hanging="106"/>
      </w:pPr>
      <w:rPr>
        <w:rFonts w:hint="default"/>
      </w:rPr>
    </w:lvl>
    <w:lvl w:ilvl="5" w:tplc="5044BDE0">
      <w:numFmt w:val="bullet"/>
      <w:lvlText w:val="•"/>
      <w:lvlJc w:val="left"/>
      <w:pPr>
        <w:ind w:left="1254" w:hanging="106"/>
      </w:pPr>
      <w:rPr>
        <w:rFonts w:hint="default"/>
      </w:rPr>
    </w:lvl>
    <w:lvl w:ilvl="6" w:tplc="AA7CC132">
      <w:numFmt w:val="bullet"/>
      <w:lvlText w:val="•"/>
      <w:lvlJc w:val="left"/>
      <w:pPr>
        <w:ind w:left="1501" w:hanging="106"/>
      </w:pPr>
      <w:rPr>
        <w:rFonts w:hint="default"/>
      </w:rPr>
    </w:lvl>
    <w:lvl w:ilvl="7" w:tplc="3522A55A">
      <w:numFmt w:val="bullet"/>
      <w:lvlText w:val="•"/>
      <w:lvlJc w:val="left"/>
      <w:pPr>
        <w:ind w:left="1748" w:hanging="106"/>
      </w:pPr>
      <w:rPr>
        <w:rFonts w:hint="default"/>
      </w:rPr>
    </w:lvl>
    <w:lvl w:ilvl="8" w:tplc="E4C62436">
      <w:numFmt w:val="bullet"/>
      <w:lvlText w:val="•"/>
      <w:lvlJc w:val="left"/>
      <w:pPr>
        <w:ind w:left="1995" w:hanging="106"/>
      </w:pPr>
      <w:rPr>
        <w:rFonts w:hint="default"/>
      </w:rPr>
    </w:lvl>
  </w:abstractNum>
  <w:abstractNum w:abstractNumId="70" w15:restartNumberingAfterBreak="0">
    <w:nsid w:val="537C7AD5"/>
    <w:multiLevelType w:val="hybridMultilevel"/>
    <w:tmpl w:val="2A1835AE"/>
    <w:lvl w:ilvl="0" w:tplc="AA10B65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9B5C8BB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27E280B6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3C3C2294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DCB49FE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844607AC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98E8A570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3BF8E58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D6506894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71" w15:restartNumberingAfterBreak="0">
    <w:nsid w:val="539E22BF"/>
    <w:multiLevelType w:val="hybridMultilevel"/>
    <w:tmpl w:val="6DCE1A9E"/>
    <w:lvl w:ilvl="0" w:tplc="9F3EB750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1502416A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EAEAB7EA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1AA6D1AC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4A3AFD50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990A8EB2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DA962DB4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A42CB072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8074749A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72" w15:restartNumberingAfterBreak="0">
    <w:nsid w:val="54E22557"/>
    <w:multiLevelType w:val="hybridMultilevel"/>
    <w:tmpl w:val="775A2FF6"/>
    <w:lvl w:ilvl="0" w:tplc="5756F26A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74FAF7D6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50E83E18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9C28387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0C020A40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B518D99C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E7DEDC4E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4E0C7394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8EFE23C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73" w15:restartNumberingAfterBreak="0">
    <w:nsid w:val="55C642DF"/>
    <w:multiLevelType w:val="hybridMultilevel"/>
    <w:tmpl w:val="7066826C"/>
    <w:lvl w:ilvl="0" w:tplc="DF788254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6A060A9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883AA108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1DDCDD90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A1BE7518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8C588B56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D604E146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EB14E80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C59A4B82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74" w15:restartNumberingAfterBreak="0">
    <w:nsid w:val="578D1030"/>
    <w:multiLevelType w:val="hybridMultilevel"/>
    <w:tmpl w:val="4D0AE158"/>
    <w:lvl w:ilvl="0" w:tplc="6F464BA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6E5C28FE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07FCBB18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F92834FE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8402C6C8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A0B483EE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CBD090D2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3494650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166C9758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75" w15:restartNumberingAfterBreak="0">
    <w:nsid w:val="57FE7723"/>
    <w:multiLevelType w:val="hybridMultilevel"/>
    <w:tmpl w:val="9E40729E"/>
    <w:lvl w:ilvl="0" w:tplc="8C668840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6DBEA04A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CE6E000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DEE20D8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A0E0197C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0D4EA91A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C5027E94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68589448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00041830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76" w15:restartNumberingAfterBreak="0">
    <w:nsid w:val="580461DF"/>
    <w:multiLevelType w:val="hybridMultilevel"/>
    <w:tmpl w:val="F58476A6"/>
    <w:lvl w:ilvl="0" w:tplc="589E076C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1936B12A">
      <w:numFmt w:val="bullet"/>
      <w:lvlText w:val="•"/>
      <w:lvlJc w:val="left"/>
      <w:pPr>
        <w:ind w:left="266" w:hanging="56"/>
      </w:pPr>
      <w:rPr>
        <w:rFonts w:hint="default"/>
      </w:rPr>
    </w:lvl>
    <w:lvl w:ilvl="2" w:tplc="3CE0E2B2">
      <w:numFmt w:val="bullet"/>
      <w:lvlText w:val="•"/>
      <w:lvlJc w:val="left"/>
      <w:pPr>
        <w:ind w:left="513" w:hanging="56"/>
      </w:pPr>
      <w:rPr>
        <w:rFonts w:hint="default"/>
      </w:rPr>
    </w:lvl>
    <w:lvl w:ilvl="3" w:tplc="7B6C3E3C">
      <w:numFmt w:val="bullet"/>
      <w:lvlText w:val="•"/>
      <w:lvlJc w:val="left"/>
      <w:pPr>
        <w:ind w:left="760" w:hanging="56"/>
      </w:pPr>
      <w:rPr>
        <w:rFonts w:hint="default"/>
      </w:rPr>
    </w:lvl>
    <w:lvl w:ilvl="4" w:tplc="D38E9980">
      <w:numFmt w:val="bullet"/>
      <w:lvlText w:val="•"/>
      <w:lvlJc w:val="left"/>
      <w:pPr>
        <w:ind w:left="1007" w:hanging="56"/>
      </w:pPr>
      <w:rPr>
        <w:rFonts w:hint="default"/>
      </w:rPr>
    </w:lvl>
    <w:lvl w:ilvl="5" w:tplc="682E1FAC">
      <w:numFmt w:val="bullet"/>
      <w:lvlText w:val="•"/>
      <w:lvlJc w:val="left"/>
      <w:pPr>
        <w:ind w:left="1254" w:hanging="56"/>
      </w:pPr>
      <w:rPr>
        <w:rFonts w:hint="default"/>
      </w:rPr>
    </w:lvl>
    <w:lvl w:ilvl="6" w:tplc="832CB89E">
      <w:numFmt w:val="bullet"/>
      <w:lvlText w:val="•"/>
      <w:lvlJc w:val="left"/>
      <w:pPr>
        <w:ind w:left="1501" w:hanging="56"/>
      </w:pPr>
      <w:rPr>
        <w:rFonts w:hint="default"/>
      </w:rPr>
    </w:lvl>
    <w:lvl w:ilvl="7" w:tplc="1D2EBCA2">
      <w:numFmt w:val="bullet"/>
      <w:lvlText w:val="•"/>
      <w:lvlJc w:val="left"/>
      <w:pPr>
        <w:ind w:left="1748" w:hanging="56"/>
      </w:pPr>
      <w:rPr>
        <w:rFonts w:hint="default"/>
      </w:rPr>
    </w:lvl>
    <w:lvl w:ilvl="8" w:tplc="071891A6">
      <w:numFmt w:val="bullet"/>
      <w:lvlText w:val="•"/>
      <w:lvlJc w:val="left"/>
      <w:pPr>
        <w:ind w:left="1995" w:hanging="56"/>
      </w:pPr>
      <w:rPr>
        <w:rFonts w:hint="default"/>
      </w:rPr>
    </w:lvl>
  </w:abstractNum>
  <w:abstractNum w:abstractNumId="77" w15:restartNumberingAfterBreak="0">
    <w:nsid w:val="5C2E190A"/>
    <w:multiLevelType w:val="hybridMultilevel"/>
    <w:tmpl w:val="92A68F72"/>
    <w:lvl w:ilvl="0" w:tplc="A2C04BBA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934AF80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4F80425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05AACB10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C4268E5C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FCC8343E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967A53D0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DACEB2D4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E4181BB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78" w15:restartNumberingAfterBreak="0">
    <w:nsid w:val="5C724234"/>
    <w:multiLevelType w:val="hybridMultilevel"/>
    <w:tmpl w:val="33302292"/>
    <w:lvl w:ilvl="0" w:tplc="9F5CF7C8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4D9856BE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19402652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8A488970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219CA96A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DF485C24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34D2B3F6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94AC04A0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E2A2DB48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79" w15:restartNumberingAfterBreak="0">
    <w:nsid w:val="5CCD633B"/>
    <w:multiLevelType w:val="hybridMultilevel"/>
    <w:tmpl w:val="510828C4"/>
    <w:lvl w:ilvl="0" w:tplc="5DCCE330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38DCC63E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C9A698BC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C832DC0C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41386724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4ECA0D2C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AD08876E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1E40EB84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B0E0F49A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80" w15:restartNumberingAfterBreak="0">
    <w:nsid w:val="5E715D84"/>
    <w:multiLevelType w:val="hybridMultilevel"/>
    <w:tmpl w:val="D31C5F98"/>
    <w:lvl w:ilvl="0" w:tplc="D0B2D080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3E966338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C5DC2C3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05FAA3B0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296A200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838278B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FDC4F396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731A5140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695E93E4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81" w15:restartNumberingAfterBreak="0">
    <w:nsid w:val="5EF80B9E"/>
    <w:multiLevelType w:val="hybridMultilevel"/>
    <w:tmpl w:val="C49047CC"/>
    <w:lvl w:ilvl="0" w:tplc="B7AA7904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9CCC6C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3502FF1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6848F298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4EF6ABA6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A4467E30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7340F2D0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AFE6A81C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DB00181A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82" w15:restartNumberingAfterBreak="0">
    <w:nsid w:val="5F8A717C"/>
    <w:multiLevelType w:val="hybridMultilevel"/>
    <w:tmpl w:val="EF9028E8"/>
    <w:lvl w:ilvl="0" w:tplc="9D0A279C">
      <w:start w:val="1"/>
      <w:numFmt w:val="lowerLetter"/>
      <w:lvlText w:val="%1)"/>
      <w:lvlJc w:val="left"/>
      <w:pPr>
        <w:ind w:left="23" w:hanging="106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F4367F08">
      <w:numFmt w:val="bullet"/>
      <w:lvlText w:val="•"/>
      <w:lvlJc w:val="left"/>
      <w:pPr>
        <w:ind w:left="266" w:hanging="106"/>
      </w:pPr>
      <w:rPr>
        <w:rFonts w:hint="default"/>
      </w:rPr>
    </w:lvl>
    <w:lvl w:ilvl="2" w:tplc="BE7E94B0">
      <w:numFmt w:val="bullet"/>
      <w:lvlText w:val="•"/>
      <w:lvlJc w:val="left"/>
      <w:pPr>
        <w:ind w:left="513" w:hanging="106"/>
      </w:pPr>
      <w:rPr>
        <w:rFonts w:hint="default"/>
      </w:rPr>
    </w:lvl>
    <w:lvl w:ilvl="3" w:tplc="D194CC86">
      <w:numFmt w:val="bullet"/>
      <w:lvlText w:val="•"/>
      <w:lvlJc w:val="left"/>
      <w:pPr>
        <w:ind w:left="760" w:hanging="106"/>
      </w:pPr>
      <w:rPr>
        <w:rFonts w:hint="default"/>
      </w:rPr>
    </w:lvl>
    <w:lvl w:ilvl="4" w:tplc="BD388F5A">
      <w:numFmt w:val="bullet"/>
      <w:lvlText w:val="•"/>
      <w:lvlJc w:val="left"/>
      <w:pPr>
        <w:ind w:left="1007" w:hanging="106"/>
      </w:pPr>
      <w:rPr>
        <w:rFonts w:hint="default"/>
      </w:rPr>
    </w:lvl>
    <w:lvl w:ilvl="5" w:tplc="F1FA9A16">
      <w:numFmt w:val="bullet"/>
      <w:lvlText w:val="•"/>
      <w:lvlJc w:val="left"/>
      <w:pPr>
        <w:ind w:left="1254" w:hanging="106"/>
      </w:pPr>
      <w:rPr>
        <w:rFonts w:hint="default"/>
      </w:rPr>
    </w:lvl>
    <w:lvl w:ilvl="6" w:tplc="E8A23EEA">
      <w:numFmt w:val="bullet"/>
      <w:lvlText w:val="•"/>
      <w:lvlJc w:val="left"/>
      <w:pPr>
        <w:ind w:left="1501" w:hanging="106"/>
      </w:pPr>
      <w:rPr>
        <w:rFonts w:hint="default"/>
      </w:rPr>
    </w:lvl>
    <w:lvl w:ilvl="7" w:tplc="28F2349E">
      <w:numFmt w:val="bullet"/>
      <w:lvlText w:val="•"/>
      <w:lvlJc w:val="left"/>
      <w:pPr>
        <w:ind w:left="1748" w:hanging="106"/>
      </w:pPr>
      <w:rPr>
        <w:rFonts w:hint="default"/>
      </w:rPr>
    </w:lvl>
    <w:lvl w:ilvl="8" w:tplc="0C82536E">
      <w:numFmt w:val="bullet"/>
      <w:lvlText w:val="•"/>
      <w:lvlJc w:val="left"/>
      <w:pPr>
        <w:ind w:left="1995" w:hanging="106"/>
      </w:pPr>
      <w:rPr>
        <w:rFonts w:hint="default"/>
      </w:rPr>
    </w:lvl>
  </w:abstractNum>
  <w:abstractNum w:abstractNumId="83" w15:restartNumberingAfterBreak="0">
    <w:nsid w:val="5FCC4F01"/>
    <w:multiLevelType w:val="hybridMultilevel"/>
    <w:tmpl w:val="3EF47A1C"/>
    <w:lvl w:ilvl="0" w:tplc="F17E22C0">
      <w:start w:val="1"/>
      <w:numFmt w:val="decimal"/>
      <w:lvlText w:val="%1."/>
      <w:lvlJc w:val="left"/>
      <w:pPr>
        <w:ind w:left="124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8B443654">
      <w:numFmt w:val="bullet"/>
      <w:lvlText w:val="•"/>
      <w:lvlJc w:val="left"/>
      <w:pPr>
        <w:ind w:left="356" w:hanging="102"/>
      </w:pPr>
      <w:rPr>
        <w:rFonts w:hint="default"/>
      </w:rPr>
    </w:lvl>
    <w:lvl w:ilvl="2" w:tplc="C47A1C7E">
      <w:numFmt w:val="bullet"/>
      <w:lvlText w:val="•"/>
      <w:lvlJc w:val="left"/>
      <w:pPr>
        <w:ind w:left="593" w:hanging="102"/>
      </w:pPr>
      <w:rPr>
        <w:rFonts w:hint="default"/>
      </w:rPr>
    </w:lvl>
    <w:lvl w:ilvl="3" w:tplc="70422260">
      <w:numFmt w:val="bullet"/>
      <w:lvlText w:val="•"/>
      <w:lvlJc w:val="left"/>
      <w:pPr>
        <w:ind w:left="830" w:hanging="102"/>
      </w:pPr>
      <w:rPr>
        <w:rFonts w:hint="default"/>
      </w:rPr>
    </w:lvl>
    <w:lvl w:ilvl="4" w:tplc="2C4CA8D6">
      <w:numFmt w:val="bullet"/>
      <w:lvlText w:val="•"/>
      <w:lvlJc w:val="left"/>
      <w:pPr>
        <w:ind w:left="1067" w:hanging="102"/>
      </w:pPr>
      <w:rPr>
        <w:rFonts w:hint="default"/>
      </w:rPr>
    </w:lvl>
    <w:lvl w:ilvl="5" w:tplc="8D987876">
      <w:numFmt w:val="bullet"/>
      <w:lvlText w:val="•"/>
      <w:lvlJc w:val="left"/>
      <w:pPr>
        <w:ind w:left="1304" w:hanging="102"/>
      </w:pPr>
      <w:rPr>
        <w:rFonts w:hint="default"/>
      </w:rPr>
    </w:lvl>
    <w:lvl w:ilvl="6" w:tplc="BEC8A65E">
      <w:numFmt w:val="bullet"/>
      <w:lvlText w:val="•"/>
      <w:lvlJc w:val="left"/>
      <w:pPr>
        <w:ind w:left="1541" w:hanging="102"/>
      </w:pPr>
      <w:rPr>
        <w:rFonts w:hint="default"/>
      </w:rPr>
    </w:lvl>
    <w:lvl w:ilvl="7" w:tplc="E8B06814">
      <w:numFmt w:val="bullet"/>
      <w:lvlText w:val="•"/>
      <w:lvlJc w:val="left"/>
      <w:pPr>
        <w:ind w:left="1778" w:hanging="102"/>
      </w:pPr>
      <w:rPr>
        <w:rFonts w:hint="default"/>
      </w:rPr>
    </w:lvl>
    <w:lvl w:ilvl="8" w:tplc="4B345CDA">
      <w:numFmt w:val="bullet"/>
      <w:lvlText w:val="•"/>
      <w:lvlJc w:val="left"/>
      <w:pPr>
        <w:ind w:left="2015" w:hanging="102"/>
      </w:pPr>
      <w:rPr>
        <w:rFonts w:hint="default"/>
      </w:rPr>
    </w:lvl>
  </w:abstractNum>
  <w:abstractNum w:abstractNumId="84" w15:restartNumberingAfterBreak="0">
    <w:nsid w:val="600F78BA"/>
    <w:multiLevelType w:val="hybridMultilevel"/>
    <w:tmpl w:val="96FCAD40"/>
    <w:lvl w:ilvl="0" w:tplc="F44EEE92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0086590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63505EE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8EA25AF0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FBDE151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1A129D1C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A288D9F4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1778A952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28803CC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85" w15:restartNumberingAfterBreak="0">
    <w:nsid w:val="62495D73"/>
    <w:multiLevelType w:val="hybridMultilevel"/>
    <w:tmpl w:val="A8A0A2BE"/>
    <w:lvl w:ilvl="0" w:tplc="CBC25F52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293EB9C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9EE2E34C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938E379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5784E34C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955ECCC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1FAC6E7C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EB1A0244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613CCAE4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86" w15:restartNumberingAfterBreak="0">
    <w:nsid w:val="62965616"/>
    <w:multiLevelType w:val="hybridMultilevel"/>
    <w:tmpl w:val="9FC021D0"/>
    <w:lvl w:ilvl="0" w:tplc="82F21CA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97B205C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B9EE84C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E3E2DEBC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723A8BE0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901E6AD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DA58EFB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45CACDC2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35288E54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87" w15:restartNumberingAfterBreak="0">
    <w:nsid w:val="633E1CDB"/>
    <w:multiLevelType w:val="hybridMultilevel"/>
    <w:tmpl w:val="4838E826"/>
    <w:lvl w:ilvl="0" w:tplc="77985C82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82489C90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E6CA73CC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BF828236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C428DC0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18F49E5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0F72CD8E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767CDE9C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BF7A294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88" w15:restartNumberingAfterBreak="0">
    <w:nsid w:val="63504F1C"/>
    <w:multiLevelType w:val="hybridMultilevel"/>
    <w:tmpl w:val="35F67546"/>
    <w:lvl w:ilvl="0" w:tplc="A260E140">
      <w:numFmt w:val="bullet"/>
      <w:lvlText w:val="-"/>
      <w:lvlJc w:val="left"/>
      <w:pPr>
        <w:ind w:left="129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D8105C16">
      <w:numFmt w:val="bullet"/>
      <w:lvlText w:val="•"/>
      <w:lvlJc w:val="left"/>
      <w:pPr>
        <w:ind w:left="330" w:hanging="56"/>
      </w:pPr>
      <w:rPr>
        <w:rFonts w:hint="default"/>
      </w:rPr>
    </w:lvl>
    <w:lvl w:ilvl="2" w:tplc="1F266594">
      <w:numFmt w:val="bullet"/>
      <w:lvlText w:val="•"/>
      <w:lvlJc w:val="left"/>
      <w:pPr>
        <w:ind w:left="541" w:hanging="56"/>
      </w:pPr>
      <w:rPr>
        <w:rFonts w:hint="default"/>
      </w:rPr>
    </w:lvl>
    <w:lvl w:ilvl="3" w:tplc="762AC4F2">
      <w:numFmt w:val="bullet"/>
      <w:lvlText w:val="•"/>
      <w:lvlJc w:val="left"/>
      <w:pPr>
        <w:ind w:left="752" w:hanging="56"/>
      </w:pPr>
      <w:rPr>
        <w:rFonts w:hint="default"/>
      </w:rPr>
    </w:lvl>
    <w:lvl w:ilvl="4" w:tplc="FD2C3110">
      <w:numFmt w:val="bullet"/>
      <w:lvlText w:val="•"/>
      <w:lvlJc w:val="left"/>
      <w:pPr>
        <w:ind w:left="963" w:hanging="56"/>
      </w:pPr>
      <w:rPr>
        <w:rFonts w:hint="default"/>
      </w:rPr>
    </w:lvl>
    <w:lvl w:ilvl="5" w:tplc="BC188666">
      <w:numFmt w:val="bullet"/>
      <w:lvlText w:val="•"/>
      <w:lvlJc w:val="left"/>
      <w:pPr>
        <w:ind w:left="1174" w:hanging="56"/>
      </w:pPr>
      <w:rPr>
        <w:rFonts w:hint="default"/>
      </w:rPr>
    </w:lvl>
    <w:lvl w:ilvl="6" w:tplc="7B749590">
      <w:numFmt w:val="bullet"/>
      <w:lvlText w:val="•"/>
      <w:lvlJc w:val="left"/>
      <w:pPr>
        <w:ind w:left="1385" w:hanging="56"/>
      </w:pPr>
      <w:rPr>
        <w:rFonts w:hint="default"/>
      </w:rPr>
    </w:lvl>
    <w:lvl w:ilvl="7" w:tplc="45A05C7E">
      <w:numFmt w:val="bullet"/>
      <w:lvlText w:val="•"/>
      <w:lvlJc w:val="left"/>
      <w:pPr>
        <w:ind w:left="1596" w:hanging="56"/>
      </w:pPr>
      <w:rPr>
        <w:rFonts w:hint="default"/>
      </w:rPr>
    </w:lvl>
    <w:lvl w:ilvl="8" w:tplc="CB561DE6">
      <w:numFmt w:val="bullet"/>
      <w:lvlText w:val="•"/>
      <w:lvlJc w:val="left"/>
      <w:pPr>
        <w:ind w:left="1807" w:hanging="56"/>
      </w:pPr>
      <w:rPr>
        <w:rFonts w:hint="default"/>
      </w:rPr>
    </w:lvl>
  </w:abstractNum>
  <w:abstractNum w:abstractNumId="89" w15:restartNumberingAfterBreak="0">
    <w:nsid w:val="6376704B"/>
    <w:multiLevelType w:val="hybridMultilevel"/>
    <w:tmpl w:val="9ADEC384"/>
    <w:lvl w:ilvl="0" w:tplc="401CBF54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9B6C295E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4BC675E6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8118D3CE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FFE225B2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8EE8F2A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42FAC73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B3124D6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CC242DB2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90" w15:restartNumberingAfterBreak="0">
    <w:nsid w:val="667E455E"/>
    <w:multiLevelType w:val="hybridMultilevel"/>
    <w:tmpl w:val="D5941506"/>
    <w:lvl w:ilvl="0" w:tplc="D974F4D2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CEF410DC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0FCC7454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55642DD4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8FFC1CD2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F564BB14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8F8090DC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DDFCC99E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55E81382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91" w15:restartNumberingAfterBreak="0">
    <w:nsid w:val="67D10725"/>
    <w:multiLevelType w:val="hybridMultilevel"/>
    <w:tmpl w:val="6CC89AA0"/>
    <w:lvl w:ilvl="0" w:tplc="665689B8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C18C8EB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221C1536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410030BC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24C648F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09D0C676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4BB26C42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ACE08A0C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6EAA117C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92" w15:restartNumberingAfterBreak="0">
    <w:nsid w:val="67F26985"/>
    <w:multiLevelType w:val="hybridMultilevel"/>
    <w:tmpl w:val="B028695E"/>
    <w:lvl w:ilvl="0" w:tplc="D22EE182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E212810E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7AB4A920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B10223A6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DDCEA424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88E2E9A2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A9F4AB3E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E23E16F4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F4FC13AA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93" w15:restartNumberingAfterBreak="0">
    <w:nsid w:val="682A6250"/>
    <w:multiLevelType w:val="hybridMultilevel"/>
    <w:tmpl w:val="C47ECA30"/>
    <w:lvl w:ilvl="0" w:tplc="40FC9286">
      <w:numFmt w:val="bullet"/>
      <w:lvlText w:val="-"/>
      <w:lvlJc w:val="left"/>
      <w:pPr>
        <w:ind w:left="129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AAC86DD6">
      <w:numFmt w:val="bullet"/>
      <w:lvlText w:val="•"/>
      <w:lvlJc w:val="left"/>
      <w:pPr>
        <w:ind w:left="330" w:hanging="56"/>
      </w:pPr>
      <w:rPr>
        <w:rFonts w:hint="default"/>
      </w:rPr>
    </w:lvl>
    <w:lvl w:ilvl="2" w:tplc="30D6CB46">
      <w:numFmt w:val="bullet"/>
      <w:lvlText w:val="•"/>
      <w:lvlJc w:val="left"/>
      <w:pPr>
        <w:ind w:left="541" w:hanging="56"/>
      </w:pPr>
      <w:rPr>
        <w:rFonts w:hint="default"/>
      </w:rPr>
    </w:lvl>
    <w:lvl w:ilvl="3" w:tplc="E28211CA">
      <w:numFmt w:val="bullet"/>
      <w:lvlText w:val="•"/>
      <w:lvlJc w:val="left"/>
      <w:pPr>
        <w:ind w:left="752" w:hanging="56"/>
      </w:pPr>
      <w:rPr>
        <w:rFonts w:hint="default"/>
      </w:rPr>
    </w:lvl>
    <w:lvl w:ilvl="4" w:tplc="E8AE07A6">
      <w:numFmt w:val="bullet"/>
      <w:lvlText w:val="•"/>
      <w:lvlJc w:val="left"/>
      <w:pPr>
        <w:ind w:left="963" w:hanging="56"/>
      </w:pPr>
      <w:rPr>
        <w:rFonts w:hint="default"/>
      </w:rPr>
    </w:lvl>
    <w:lvl w:ilvl="5" w:tplc="C3B8DE80">
      <w:numFmt w:val="bullet"/>
      <w:lvlText w:val="•"/>
      <w:lvlJc w:val="left"/>
      <w:pPr>
        <w:ind w:left="1174" w:hanging="56"/>
      </w:pPr>
      <w:rPr>
        <w:rFonts w:hint="default"/>
      </w:rPr>
    </w:lvl>
    <w:lvl w:ilvl="6" w:tplc="619C0C3E">
      <w:numFmt w:val="bullet"/>
      <w:lvlText w:val="•"/>
      <w:lvlJc w:val="left"/>
      <w:pPr>
        <w:ind w:left="1385" w:hanging="56"/>
      </w:pPr>
      <w:rPr>
        <w:rFonts w:hint="default"/>
      </w:rPr>
    </w:lvl>
    <w:lvl w:ilvl="7" w:tplc="EAA8DC44">
      <w:numFmt w:val="bullet"/>
      <w:lvlText w:val="•"/>
      <w:lvlJc w:val="left"/>
      <w:pPr>
        <w:ind w:left="1596" w:hanging="56"/>
      </w:pPr>
      <w:rPr>
        <w:rFonts w:hint="default"/>
      </w:rPr>
    </w:lvl>
    <w:lvl w:ilvl="8" w:tplc="BFC2F530">
      <w:numFmt w:val="bullet"/>
      <w:lvlText w:val="•"/>
      <w:lvlJc w:val="left"/>
      <w:pPr>
        <w:ind w:left="1807" w:hanging="56"/>
      </w:pPr>
      <w:rPr>
        <w:rFonts w:hint="default"/>
      </w:rPr>
    </w:lvl>
  </w:abstractNum>
  <w:abstractNum w:abstractNumId="94" w15:restartNumberingAfterBreak="0">
    <w:nsid w:val="6A440D2A"/>
    <w:multiLevelType w:val="hybridMultilevel"/>
    <w:tmpl w:val="617E8E20"/>
    <w:lvl w:ilvl="0" w:tplc="ECA2A13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3FBC97B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7AFC78BC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603C5EEC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0C66E678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22A471FC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5CA45E22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B19E92E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5A46C818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95" w15:restartNumberingAfterBreak="0">
    <w:nsid w:val="6AE64225"/>
    <w:multiLevelType w:val="hybridMultilevel"/>
    <w:tmpl w:val="95127854"/>
    <w:lvl w:ilvl="0" w:tplc="9D0450CC">
      <w:start w:val="1"/>
      <w:numFmt w:val="lowerLetter"/>
      <w:lvlText w:val="%1)"/>
      <w:lvlJc w:val="left"/>
      <w:pPr>
        <w:ind w:left="23" w:hanging="106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3418E2EA">
      <w:numFmt w:val="bullet"/>
      <w:lvlText w:val="•"/>
      <w:lvlJc w:val="left"/>
      <w:pPr>
        <w:ind w:left="266" w:hanging="106"/>
      </w:pPr>
      <w:rPr>
        <w:rFonts w:hint="default"/>
      </w:rPr>
    </w:lvl>
    <w:lvl w:ilvl="2" w:tplc="B57E2E36">
      <w:numFmt w:val="bullet"/>
      <w:lvlText w:val="•"/>
      <w:lvlJc w:val="left"/>
      <w:pPr>
        <w:ind w:left="513" w:hanging="106"/>
      </w:pPr>
      <w:rPr>
        <w:rFonts w:hint="default"/>
      </w:rPr>
    </w:lvl>
    <w:lvl w:ilvl="3" w:tplc="4DFAFDCA">
      <w:numFmt w:val="bullet"/>
      <w:lvlText w:val="•"/>
      <w:lvlJc w:val="left"/>
      <w:pPr>
        <w:ind w:left="760" w:hanging="106"/>
      </w:pPr>
      <w:rPr>
        <w:rFonts w:hint="default"/>
      </w:rPr>
    </w:lvl>
    <w:lvl w:ilvl="4" w:tplc="F836B3FC">
      <w:numFmt w:val="bullet"/>
      <w:lvlText w:val="•"/>
      <w:lvlJc w:val="left"/>
      <w:pPr>
        <w:ind w:left="1007" w:hanging="106"/>
      </w:pPr>
      <w:rPr>
        <w:rFonts w:hint="default"/>
      </w:rPr>
    </w:lvl>
    <w:lvl w:ilvl="5" w:tplc="7DDE4592">
      <w:numFmt w:val="bullet"/>
      <w:lvlText w:val="•"/>
      <w:lvlJc w:val="left"/>
      <w:pPr>
        <w:ind w:left="1254" w:hanging="106"/>
      </w:pPr>
      <w:rPr>
        <w:rFonts w:hint="default"/>
      </w:rPr>
    </w:lvl>
    <w:lvl w:ilvl="6" w:tplc="811462E6">
      <w:numFmt w:val="bullet"/>
      <w:lvlText w:val="•"/>
      <w:lvlJc w:val="left"/>
      <w:pPr>
        <w:ind w:left="1501" w:hanging="106"/>
      </w:pPr>
      <w:rPr>
        <w:rFonts w:hint="default"/>
      </w:rPr>
    </w:lvl>
    <w:lvl w:ilvl="7" w:tplc="869A45B0">
      <w:numFmt w:val="bullet"/>
      <w:lvlText w:val="•"/>
      <w:lvlJc w:val="left"/>
      <w:pPr>
        <w:ind w:left="1748" w:hanging="106"/>
      </w:pPr>
      <w:rPr>
        <w:rFonts w:hint="default"/>
      </w:rPr>
    </w:lvl>
    <w:lvl w:ilvl="8" w:tplc="F5704F04">
      <w:numFmt w:val="bullet"/>
      <w:lvlText w:val="•"/>
      <w:lvlJc w:val="left"/>
      <w:pPr>
        <w:ind w:left="1995" w:hanging="106"/>
      </w:pPr>
      <w:rPr>
        <w:rFonts w:hint="default"/>
      </w:rPr>
    </w:lvl>
  </w:abstractNum>
  <w:abstractNum w:abstractNumId="96" w15:restartNumberingAfterBreak="0">
    <w:nsid w:val="6B39390F"/>
    <w:multiLevelType w:val="hybridMultilevel"/>
    <w:tmpl w:val="4C3C1C2C"/>
    <w:lvl w:ilvl="0" w:tplc="2ABCCAD8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41607D7A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4EEE516E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5C2A2068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A1F8594C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28ACAAD0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8ABCEDCE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AF3CFCA0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2A16D518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97" w15:restartNumberingAfterBreak="0">
    <w:nsid w:val="6BFA216C"/>
    <w:multiLevelType w:val="hybridMultilevel"/>
    <w:tmpl w:val="D2E06272"/>
    <w:lvl w:ilvl="0" w:tplc="2BA84A96">
      <w:numFmt w:val="bullet"/>
      <w:lvlText w:val="-"/>
      <w:lvlJc w:val="left"/>
      <w:pPr>
        <w:ind w:left="154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F2402700">
      <w:numFmt w:val="bullet"/>
      <w:lvlText w:val="•"/>
      <w:lvlJc w:val="left"/>
      <w:pPr>
        <w:ind w:left="366" w:hanging="56"/>
      </w:pPr>
      <w:rPr>
        <w:rFonts w:hint="default"/>
      </w:rPr>
    </w:lvl>
    <w:lvl w:ilvl="2" w:tplc="AEEE796A">
      <w:numFmt w:val="bullet"/>
      <w:lvlText w:val="•"/>
      <w:lvlJc w:val="left"/>
      <w:pPr>
        <w:ind w:left="573" w:hanging="56"/>
      </w:pPr>
      <w:rPr>
        <w:rFonts w:hint="default"/>
      </w:rPr>
    </w:lvl>
    <w:lvl w:ilvl="3" w:tplc="35CAFB04">
      <w:numFmt w:val="bullet"/>
      <w:lvlText w:val="•"/>
      <w:lvlJc w:val="left"/>
      <w:pPr>
        <w:ind w:left="780" w:hanging="56"/>
      </w:pPr>
      <w:rPr>
        <w:rFonts w:hint="default"/>
      </w:rPr>
    </w:lvl>
    <w:lvl w:ilvl="4" w:tplc="7E12E862">
      <w:numFmt w:val="bullet"/>
      <w:lvlText w:val="•"/>
      <w:lvlJc w:val="left"/>
      <w:pPr>
        <w:ind w:left="987" w:hanging="56"/>
      </w:pPr>
      <w:rPr>
        <w:rFonts w:hint="default"/>
      </w:rPr>
    </w:lvl>
    <w:lvl w:ilvl="5" w:tplc="A9DE51EC">
      <w:numFmt w:val="bullet"/>
      <w:lvlText w:val="•"/>
      <w:lvlJc w:val="left"/>
      <w:pPr>
        <w:ind w:left="1194" w:hanging="56"/>
      </w:pPr>
      <w:rPr>
        <w:rFonts w:hint="default"/>
      </w:rPr>
    </w:lvl>
    <w:lvl w:ilvl="6" w:tplc="47EA2A88">
      <w:numFmt w:val="bullet"/>
      <w:lvlText w:val="•"/>
      <w:lvlJc w:val="left"/>
      <w:pPr>
        <w:ind w:left="1401" w:hanging="56"/>
      </w:pPr>
      <w:rPr>
        <w:rFonts w:hint="default"/>
      </w:rPr>
    </w:lvl>
    <w:lvl w:ilvl="7" w:tplc="063CA694">
      <w:numFmt w:val="bullet"/>
      <w:lvlText w:val="•"/>
      <w:lvlJc w:val="left"/>
      <w:pPr>
        <w:ind w:left="1608" w:hanging="56"/>
      </w:pPr>
      <w:rPr>
        <w:rFonts w:hint="default"/>
      </w:rPr>
    </w:lvl>
    <w:lvl w:ilvl="8" w:tplc="07C21CE8">
      <w:numFmt w:val="bullet"/>
      <w:lvlText w:val="•"/>
      <w:lvlJc w:val="left"/>
      <w:pPr>
        <w:ind w:left="1815" w:hanging="56"/>
      </w:pPr>
      <w:rPr>
        <w:rFonts w:hint="default"/>
      </w:rPr>
    </w:lvl>
  </w:abstractNum>
  <w:abstractNum w:abstractNumId="98" w15:restartNumberingAfterBreak="0">
    <w:nsid w:val="6C973D06"/>
    <w:multiLevelType w:val="hybridMultilevel"/>
    <w:tmpl w:val="7F36DB5E"/>
    <w:lvl w:ilvl="0" w:tplc="537C3CA4">
      <w:numFmt w:val="bullet"/>
      <w:lvlText w:val="-"/>
      <w:lvlJc w:val="left"/>
      <w:pPr>
        <w:ind w:left="129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C532B2DA">
      <w:numFmt w:val="bullet"/>
      <w:lvlText w:val="•"/>
      <w:lvlJc w:val="left"/>
      <w:pPr>
        <w:ind w:left="330" w:hanging="56"/>
      </w:pPr>
      <w:rPr>
        <w:rFonts w:hint="default"/>
      </w:rPr>
    </w:lvl>
    <w:lvl w:ilvl="2" w:tplc="FFD40DBE">
      <w:numFmt w:val="bullet"/>
      <w:lvlText w:val="•"/>
      <w:lvlJc w:val="left"/>
      <w:pPr>
        <w:ind w:left="541" w:hanging="56"/>
      </w:pPr>
      <w:rPr>
        <w:rFonts w:hint="default"/>
      </w:rPr>
    </w:lvl>
    <w:lvl w:ilvl="3" w:tplc="A4026328">
      <w:numFmt w:val="bullet"/>
      <w:lvlText w:val="•"/>
      <w:lvlJc w:val="left"/>
      <w:pPr>
        <w:ind w:left="752" w:hanging="56"/>
      </w:pPr>
      <w:rPr>
        <w:rFonts w:hint="default"/>
      </w:rPr>
    </w:lvl>
    <w:lvl w:ilvl="4" w:tplc="49AE0E92">
      <w:numFmt w:val="bullet"/>
      <w:lvlText w:val="•"/>
      <w:lvlJc w:val="left"/>
      <w:pPr>
        <w:ind w:left="963" w:hanging="56"/>
      </w:pPr>
      <w:rPr>
        <w:rFonts w:hint="default"/>
      </w:rPr>
    </w:lvl>
    <w:lvl w:ilvl="5" w:tplc="7908BB88">
      <w:numFmt w:val="bullet"/>
      <w:lvlText w:val="•"/>
      <w:lvlJc w:val="left"/>
      <w:pPr>
        <w:ind w:left="1174" w:hanging="56"/>
      </w:pPr>
      <w:rPr>
        <w:rFonts w:hint="default"/>
      </w:rPr>
    </w:lvl>
    <w:lvl w:ilvl="6" w:tplc="CEA65D90">
      <w:numFmt w:val="bullet"/>
      <w:lvlText w:val="•"/>
      <w:lvlJc w:val="left"/>
      <w:pPr>
        <w:ind w:left="1385" w:hanging="56"/>
      </w:pPr>
      <w:rPr>
        <w:rFonts w:hint="default"/>
      </w:rPr>
    </w:lvl>
    <w:lvl w:ilvl="7" w:tplc="CB260080">
      <w:numFmt w:val="bullet"/>
      <w:lvlText w:val="•"/>
      <w:lvlJc w:val="left"/>
      <w:pPr>
        <w:ind w:left="1596" w:hanging="56"/>
      </w:pPr>
      <w:rPr>
        <w:rFonts w:hint="default"/>
      </w:rPr>
    </w:lvl>
    <w:lvl w:ilvl="8" w:tplc="926228C0">
      <w:numFmt w:val="bullet"/>
      <w:lvlText w:val="•"/>
      <w:lvlJc w:val="left"/>
      <w:pPr>
        <w:ind w:left="1807" w:hanging="56"/>
      </w:pPr>
      <w:rPr>
        <w:rFonts w:hint="default"/>
      </w:rPr>
    </w:lvl>
  </w:abstractNum>
  <w:abstractNum w:abstractNumId="99" w15:restartNumberingAfterBreak="0">
    <w:nsid w:val="6D2B6840"/>
    <w:multiLevelType w:val="hybridMultilevel"/>
    <w:tmpl w:val="5C327058"/>
    <w:lvl w:ilvl="0" w:tplc="4522BD9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C11C0336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7EF26E4C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E8580D64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0C2A0452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327E5832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CF929FA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C2B8BD58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8A9A9F1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00" w15:restartNumberingAfterBreak="0">
    <w:nsid w:val="6E2B2F75"/>
    <w:multiLevelType w:val="hybridMultilevel"/>
    <w:tmpl w:val="A89AC43C"/>
    <w:lvl w:ilvl="0" w:tplc="A852CC3E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11100CD8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1EA4D010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87322D4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B4FEE160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AE6E474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585AF8C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13CA6B54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F9BC4CAE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01" w15:restartNumberingAfterBreak="0">
    <w:nsid w:val="6EE50EB4"/>
    <w:multiLevelType w:val="hybridMultilevel"/>
    <w:tmpl w:val="807A3FEA"/>
    <w:lvl w:ilvl="0" w:tplc="7D6402A8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6486DC96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1598D4EC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1CB49FF8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6BB2F250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AFA0FB7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D2E0662C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FBA8FC90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AA88B860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02" w15:restartNumberingAfterBreak="0">
    <w:nsid w:val="6F5D2071"/>
    <w:multiLevelType w:val="hybridMultilevel"/>
    <w:tmpl w:val="88C678CC"/>
    <w:lvl w:ilvl="0" w:tplc="C6E00B6E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BAA2783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04768F8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17F46AF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74BCC4B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DDA0C9FC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467A4364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DE3A174A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D2604F6C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03" w15:restartNumberingAfterBreak="0">
    <w:nsid w:val="6F9D3AE9"/>
    <w:multiLevelType w:val="hybridMultilevel"/>
    <w:tmpl w:val="57E8DB32"/>
    <w:lvl w:ilvl="0" w:tplc="B8AE9C3C">
      <w:start w:val="1"/>
      <w:numFmt w:val="decimal"/>
      <w:lvlText w:val="%1."/>
      <w:lvlJc w:val="left"/>
      <w:pPr>
        <w:ind w:left="124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356256FE">
      <w:numFmt w:val="bullet"/>
      <w:lvlText w:val="•"/>
      <w:lvlJc w:val="left"/>
      <w:pPr>
        <w:ind w:left="356" w:hanging="102"/>
      </w:pPr>
      <w:rPr>
        <w:rFonts w:hint="default"/>
      </w:rPr>
    </w:lvl>
    <w:lvl w:ilvl="2" w:tplc="D5C0A24A">
      <w:numFmt w:val="bullet"/>
      <w:lvlText w:val="•"/>
      <w:lvlJc w:val="left"/>
      <w:pPr>
        <w:ind w:left="593" w:hanging="102"/>
      </w:pPr>
      <w:rPr>
        <w:rFonts w:hint="default"/>
      </w:rPr>
    </w:lvl>
    <w:lvl w:ilvl="3" w:tplc="83B2D08A">
      <w:numFmt w:val="bullet"/>
      <w:lvlText w:val="•"/>
      <w:lvlJc w:val="left"/>
      <w:pPr>
        <w:ind w:left="830" w:hanging="102"/>
      </w:pPr>
      <w:rPr>
        <w:rFonts w:hint="default"/>
      </w:rPr>
    </w:lvl>
    <w:lvl w:ilvl="4" w:tplc="C2D055A6">
      <w:numFmt w:val="bullet"/>
      <w:lvlText w:val="•"/>
      <w:lvlJc w:val="left"/>
      <w:pPr>
        <w:ind w:left="1067" w:hanging="102"/>
      </w:pPr>
      <w:rPr>
        <w:rFonts w:hint="default"/>
      </w:rPr>
    </w:lvl>
    <w:lvl w:ilvl="5" w:tplc="5BBCAE00">
      <w:numFmt w:val="bullet"/>
      <w:lvlText w:val="•"/>
      <w:lvlJc w:val="left"/>
      <w:pPr>
        <w:ind w:left="1304" w:hanging="102"/>
      </w:pPr>
      <w:rPr>
        <w:rFonts w:hint="default"/>
      </w:rPr>
    </w:lvl>
    <w:lvl w:ilvl="6" w:tplc="CD5865AC">
      <w:numFmt w:val="bullet"/>
      <w:lvlText w:val="•"/>
      <w:lvlJc w:val="left"/>
      <w:pPr>
        <w:ind w:left="1541" w:hanging="102"/>
      </w:pPr>
      <w:rPr>
        <w:rFonts w:hint="default"/>
      </w:rPr>
    </w:lvl>
    <w:lvl w:ilvl="7" w:tplc="039A6AFC">
      <w:numFmt w:val="bullet"/>
      <w:lvlText w:val="•"/>
      <w:lvlJc w:val="left"/>
      <w:pPr>
        <w:ind w:left="1778" w:hanging="102"/>
      </w:pPr>
      <w:rPr>
        <w:rFonts w:hint="default"/>
      </w:rPr>
    </w:lvl>
    <w:lvl w:ilvl="8" w:tplc="C30E6C6A">
      <w:numFmt w:val="bullet"/>
      <w:lvlText w:val="•"/>
      <w:lvlJc w:val="left"/>
      <w:pPr>
        <w:ind w:left="2015" w:hanging="102"/>
      </w:pPr>
      <w:rPr>
        <w:rFonts w:hint="default"/>
      </w:rPr>
    </w:lvl>
  </w:abstractNum>
  <w:abstractNum w:abstractNumId="104" w15:restartNumberingAfterBreak="0">
    <w:nsid w:val="70774A28"/>
    <w:multiLevelType w:val="hybridMultilevel"/>
    <w:tmpl w:val="2ACAD31C"/>
    <w:lvl w:ilvl="0" w:tplc="957885A2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0AFA588E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CDA60AAE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F3A002E8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B546CC9A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CF00CB04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02B6511C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11762F5A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F048903E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05" w15:restartNumberingAfterBreak="0">
    <w:nsid w:val="70BF1260"/>
    <w:multiLevelType w:val="hybridMultilevel"/>
    <w:tmpl w:val="6128A7F2"/>
    <w:lvl w:ilvl="0" w:tplc="6E7E319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A99686A2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9D484202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99445940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6674F8C6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472259CE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A8AA1242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B27CEBD0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3A1C8C88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06" w15:restartNumberingAfterBreak="0">
    <w:nsid w:val="7177221D"/>
    <w:multiLevelType w:val="hybridMultilevel"/>
    <w:tmpl w:val="E24E683C"/>
    <w:lvl w:ilvl="0" w:tplc="62BC2A7C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24240196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5302D9FA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F9B0938C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C5BC67CA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3DC8AFA8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38662988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D23AB0E4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A6C8B526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107" w15:restartNumberingAfterBreak="0">
    <w:nsid w:val="73600272"/>
    <w:multiLevelType w:val="hybridMultilevel"/>
    <w:tmpl w:val="18B2D00E"/>
    <w:lvl w:ilvl="0" w:tplc="22C07F90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3CA021F8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721407AC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C568DFF4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4F1AFBC2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E9365070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5DAC02DE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505648CC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234A2C62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108" w15:restartNumberingAfterBreak="0">
    <w:nsid w:val="75494DCF"/>
    <w:multiLevelType w:val="hybridMultilevel"/>
    <w:tmpl w:val="8568884E"/>
    <w:lvl w:ilvl="0" w:tplc="96165B6A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8416AF7E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0816A3E4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CE96EDC4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0C90563A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7DB4D452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DD1CF8E4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FFF60CE2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AED0CEEE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109" w15:restartNumberingAfterBreak="0">
    <w:nsid w:val="78E36AB8"/>
    <w:multiLevelType w:val="hybridMultilevel"/>
    <w:tmpl w:val="D9AE9CE0"/>
    <w:lvl w:ilvl="0" w:tplc="AFD614E0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465CA4C2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1976136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3502D55E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09AE921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7B02A252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AD0C28FE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EB1A05B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8690A21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10" w15:restartNumberingAfterBreak="0">
    <w:nsid w:val="79DB106B"/>
    <w:multiLevelType w:val="hybridMultilevel"/>
    <w:tmpl w:val="0D34D0B4"/>
    <w:lvl w:ilvl="0" w:tplc="2A4E4490">
      <w:start w:val="1"/>
      <w:numFmt w:val="lowerLetter"/>
      <w:lvlText w:val="%1)"/>
      <w:lvlJc w:val="left"/>
      <w:pPr>
        <w:ind w:left="23" w:hanging="106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C5280406">
      <w:numFmt w:val="bullet"/>
      <w:lvlText w:val="•"/>
      <w:lvlJc w:val="left"/>
      <w:pPr>
        <w:ind w:left="266" w:hanging="106"/>
      </w:pPr>
      <w:rPr>
        <w:rFonts w:hint="default"/>
      </w:rPr>
    </w:lvl>
    <w:lvl w:ilvl="2" w:tplc="CF50DADE">
      <w:numFmt w:val="bullet"/>
      <w:lvlText w:val="•"/>
      <w:lvlJc w:val="left"/>
      <w:pPr>
        <w:ind w:left="513" w:hanging="106"/>
      </w:pPr>
      <w:rPr>
        <w:rFonts w:hint="default"/>
      </w:rPr>
    </w:lvl>
    <w:lvl w:ilvl="3" w:tplc="F25AF0B6">
      <w:numFmt w:val="bullet"/>
      <w:lvlText w:val="•"/>
      <w:lvlJc w:val="left"/>
      <w:pPr>
        <w:ind w:left="760" w:hanging="106"/>
      </w:pPr>
      <w:rPr>
        <w:rFonts w:hint="default"/>
      </w:rPr>
    </w:lvl>
    <w:lvl w:ilvl="4" w:tplc="1C1A7BC0">
      <w:numFmt w:val="bullet"/>
      <w:lvlText w:val="•"/>
      <w:lvlJc w:val="left"/>
      <w:pPr>
        <w:ind w:left="1007" w:hanging="106"/>
      </w:pPr>
      <w:rPr>
        <w:rFonts w:hint="default"/>
      </w:rPr>
    </w:lvl>
    <w:lvl w:ilvl="5" w:tplc="1AD82C60">
      <w:numFmt w:val="bullet"/>
      <w:lvlText w:val="•"/>
      <w:lvlJc w:val="left"/>
      <w:pPr>
        <w:ind w:left="1254" w:hanging="106"/>
      </w:pPr>
      <w:rPr>
        <w:rFonts w:hint="default"/>
      </w:rPr>
    </w:lvl>
    <w:lvl w:ilvl="6" w:tplc="CE16CA26">
      <w:numFmt w:val="bullet"/>
      <w:lvlText w:val="•"/>
      <w:lvlJc w:val="left"/>
      <w:pPr>
        <w:ind w:left="1501" w:hanging="106"/>
      </w:pPr>
      <w:rPr>
        <w:rFonts w:hint="default"/>
      </w:rPr>
    </w:lvl>
    <w:lvl w:ilvl="7" w:tplc="8EAAA68C">
      <w:numFmt w:val="bullet"/>
      <w:lvlText w:val="•"/>
      <w:lvlJc w:val="left"/>
      <w:pPr>
        <w:ind w:left="1748" w:hanging="106"/>
      </w:pPr>
      <w:rPr>
        <w:rFonts w:hint="default"/>
      </w:rPr>
    </w:lvl>
    <w:lvl w:ilvl="8" w:tplc="F8021EEA">
      <w:numFmt w:val="bullet"/>
      <w:lvlText w:val="•"/>
      <w:lvlJc w:val="left"/>
      <w:pPr>
        <w:ind w:left="1995" w:hanging="106"/>
      </w:pPr>
      <w:rPr>
        <w:rFonts w:hint="default"/>
      </w:rPr>
    </w:lvl>
  </w:abstractNum>
  <w:abstractNum w:abstractNumId="111" w15:restartNumberingAfterBreak="0">
    <w:nsid w:val="7A6016E0"/>
    <w:multiLevelType w:val="hybridMultilevel"/>
    <w:tmpl w:val="992CA23E"/>
    <w:lvl w:ilvl="0" w:tplc="9CD40B08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90BCF11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6F22E8F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8F9A6F4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DCA66BAE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4FE69542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8C7C1C86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CB42248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B6520362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12" w15:restartNumberingAfterBreak="0">
    <w:nsid w:val="7A751B61"/>
    <w:multiLevelType w:val="hybridMultilevel"/>
    <w:tmpl w:val="34167DA2"/>
    <w:lvl w:ilvl="0" w:tplc="449A1F6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0972D27E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E21614C8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9FECA722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5F4C4FE0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AB567932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E50A529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2E9A2C04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EF46D5BE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13" w15:restartNumberingAfterBreak="0">
    <w:nsid w:val="7ADA3E3E"/>
    <w:multiLevelType w:val="hybridMultilevel"/>
    <w:tmpl w:val="19203CEA"/>
    <w:lvl w:ilvl="0" w:tplc="4A9A44EE">
      <w:start w:val="1"/>
      <w:numFmt w:val="decimal"/>
      <w:lvlText w:val="%1."/>
      <w:lvlJc w:val="left"/>
      <w:pPr>
        <w:ind w:left="124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5BE6F50">
      <w:numFmt w:val="bullet"/>
      <w:lvlText w:val="•"/>
      <w:lvlJc w:val="left"/>
      <w:pPr>
        <w:ind w:left="356" w:hanging="102"/>
      </w:pPr>
      <w:rPr>
        <w:rFonts w:hint="default"/>
      </w:rPr>
    </w:lvl>
    <w:lvl w:ilvl="2" w:tplc="D8946932">
      <w:numFmt w:val="bullet"/>
      <w:lvlText w:val="•"/>
      <w:lvlJc w:val="left"/>
      <w:pPr>
        <w:ind w:left="593" w:hanging="102"/>
      </w:pPr>
      <w:rPr>
        <w:rFonts w:hint="default"/>
      </w:rPr>
    </w:lvl>
    <w:lvl w:ilvl="3" w:tplc="1F0098E4">
      <w:numFmt w:val="bullet"/>
      <w:lvlText w:val="•"/>
      <w:lvlJc w:val="left"/>
      <w:pPr>
        <w:ind w:left="830" w:hanging="102"/>
      </w:pPr>
      <w:rPr>
        <w:rFonts w:hint="default"/>
      </w:rPr>
    </w:lvl>
    <w:lvl w:ilvl="4" w:tplc="F22E83C8">
      <w:numFmt w:val="bullet"/>
      <w:lvlText w:val="•"/>
      <w:lvlJc w:val="left"/>
      <w:pPr>
        <w:ind w:left="1067" w:hanging="102"/>
      </w:pPr>
      <w:rPr>
        <w:rFonts w:hint="default"/>
      </w:rPr>
    </w:lvl>
    <w:lvl w:ilvl="5" w:tplc="2496E950">
      <w:numFmt w:val="bullet"/>
      <w:lvlText w:val="•"/>
      <w:lvlJc w:val="left"/>
      <w:pPr>
        <w:ind w:left="1304" w:hanging="102"/>
      </w:pPr>
      <w:rPr>
        <w:rFonts w:hint="default"/>
      </w:rPr>
    </w:lvl>
    <w:lvl w:ilvl="6" w:tplc="572CC55A">
      <w:numFmt w:val="bullet"/>
      <w:lvlText w:val="•"/>
      <w:lvlJc w:val="left"/>
      <w:pPr>
        <w:ind w:left="1541" w:hanging="102"/>
      </w:pPr>
      <w:rPr>
        <w:rFonts w:hint="default"/>
      </w:rPr>
    </w:lvl>
    <w:lvl w:ilvl="7" w:tplc="7FC4DF5A">
      <w:numFmt w:val="bullet"/>
      <w:lvlText w:val="•"/>
      <w:lvlJc w:val="left"/>
      <w:pPr>
        <w:ind w:left="1778" w:hanging="102"/>
      </w:pPr>
      <w:rPr>
        <w:rFonts w:hint="default"/>
      </w:rPr>
    </w:lvl>
    <w:lvl w:ilvl="8" w:tplc="45345424">
      <w:numFmt w:val="bullet"/>
      <w:lvlText w:val="•"/>
      <w:lvlJc w:val="left"/>
      <w:pPr>
        <w:ind w:left="2015" w:hanging="102"/>
      </w:pPr>
      <w:rPr>
        <w:rFonts w:hint="default"/>
      </w:rPr>
    </w:lvl>
  </w:abstractNum>
  <w:abstractNum w:abstractNumId="114" w15:restartNumberingAfterBreak="0">
    <w:nsid w:val="7C1B6158"/>
    <w:multiLevelType w:val="hybridMultilevel"/>
    <w:tmpl w:val="62827E3E"/>
    <w:lvl w:ilvl="0" w:tplc="757EC898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E230CD6C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256606EC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E4260226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B21C6E48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5C324238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EF82020A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92E8442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FB9ACA10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15" w15:restartNumberingAfterBreak="0">
    <w:nsid w:val="7C232201"/>
    <w:multiLevelType w:val="hybridMultilevel"/>
    <w:tmpl w:val="85A82870"/>
    <w:lvl w:ilvl="0" w:tplc="A998C702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43DEF4A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BB845BA8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C16E3B7C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5C64D664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4BD49A30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8C0417F2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06681058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487E89AA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16" w15:restartNumberingAfterBreak="0">
    <w:nsid w:val="7C854D83"/>
    <w:multiLevelType w:val="hybridMultilevel"/>
    <w:tmpl w:val="9BBE5C74"/>
    <w:lvl w:ilvl="0" w:tplc="48AA13CA">
      <w:numFmt w:val="bullet"/>
      <w:lvlText w:val="-"/>
      <w:lvlJc w:val="left"/>
      <w:pPr>
        <w:ind w:left="129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88AA52D8">
      <w:numFmt w:val="bullet"/>
      <w:lvlText w:val="•"/>
      <w:lvlJc w:val="left"/>
      <w:pPr>
        <w:ind w:left="330" w:hanging="56"/>
      </w:pPr>
      <w:rPr>
        <w:rFonts w:hint="default"/>
      </w:rPr>
    </w:lvl>
    <w:lvl w:ilvl="2" w:tplc="8C5AEA56">
      <w:numFmt w:val="bullet"/>
      <w:lvlText w:val="•"/>
      <w:lvlJc w:val="left"/>
      <w:pPr>
        <w:ind w:left="541" w:hanging="56"/>
      </w:pPr>
      <w:rPr>
        <w:rFonts w:hint="default"/>
      </w:rPr>
    </w:lvl>
    <w:lvl w:ilvl="3" w:tplc="7904F5EA">
      <w:numFmt w:val="bullet"/>
      <w:lvlText w:val="•"/>
      <w:lvlJc w:val="left"/>
      <w:pPr>
        <w:ind w:left="752" w:hanging="56"/>
      </w:pPr>
      <w:rPr>
        <w:rFonts w:hint="default"/>
      </w:rPr>
    </w:lvl>
    <w:lvl w:ilvl="4" w:tplc="C0760A02">
      <w:numFmt w:val="bullet"/>
      <w:lvlText w:val="•"/>
      <w:lvlJc w:val="left"/>
      <w:pPr>
        <w:ind w:left="963" w:hanging="56"/>
      </w:pPr>
      <w:rPr>
        <w:rFonts w:hint="default"/>
      </w:rPr>
    </w:lvl>
    <w:lvl w:ilvl="5" w:tplc="388CCBD6">
      <w:numFmt w:val="bullet"/>
      <w:lvlText w:val="•"/>
      <w:lvlJc w:val="left"/>
      <w:pPr>
        <w:ind w:left="1174" w:hanging="56"/>
      </w:pPr>
      <w:rPr>
        <w:rFonts w:hint="default"/>
      </w:rPr>
    </w:lvl>
    <w:lvl w:ilvl="6" w:tplc="6C34682A">
      <w:numFmt w:val="bullet"/>
      <w:lvlText w:val="•"/>
      <w:lvlJc w:val="left"/>
      <w:pPr>
        <w:ind w:left="1385" w:hanging="56"/>
      </w:pPr>
      <w:rPr>
        <w:rFonts w:hint="default"/>
      </w:rPr>
    </w:lvl>
    <w:lvl w:ilvl="7" w:tplc="92809DF6">
      <w:numFmt w:val="bullet"/>
      <w:lvlText w:val="•"/>
      <w:lvlJc w:val="left"/>
      <w:pPr>
        <w:ind w:left="1596" w:hanging="56"/>
      </w:pPr>
      <w:rPr>
        <w:rFonts w:hint="default"/>
      </w:rPr>
    </w:lvl>
    <w:lvl w:ilvl="8" w:tplc="61D6EA02">
      <w:numFmt w:val="bullet"/>
      <w:lvlText w:val="•"/>
      <w:lvlJc w:val="left"/>
      <w:pPr>
        <w:ind w:left="1807" w:hanging="56"/>
      </w:pPr>
      <w:rPr>
        <w:rFonts w:hint="default"/>
      </w:rPr>
    </w:lvl>
  </w:abstractNum>
  <w:abstractNum w:abstractNumId="117" w15:restartNumberingAfterBreak="0">
    <w:nsid w:val="7CEA6C1C"/>
    <w:multiLevelType w:val="hybridMultilevel"/>
    <w:tmpl w:val="9B5C933A"/>
    <w:lvl w:ilvl="0" w:tplc="87AEADC8">
      <w:numFmt w:val="bullet"/>
      <w:lvlText w:val="-"/>
      <w:lvlJc w:val="left"/>
      <w:pPr>
        <w:ind w:left="154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74F8D554">
      <w:numFmt w:val="bullet"/>
      <w:lvlText w:val="•"/>
      <w:lvlJc w:val="left"/>
      <w:pPr>
        <w:ind w:left="366" w:hanging="56"/>
      </w:pPr>
      <w:rPr>
        <w:rFonts w:hint="default"/>
      </w:rPr>
    </w:lvl>
    <w:lvl w:ilvl="2" w:tplc="B1E2A83E">
      <w:numFmt w:val="bullet"/>
      <w:lvlText w:val="•"/>
      <w:lvlJc w:val="left"/>
      <w:pPr>
        <w:ind w:left="573" w:hanging="56"/>
      </w:pPr>
      <w:rPr>
        <w:rFonts w:hint="default"/>
      </w:rPr>
    </w:lvl>
    <w:lvl w:ilvl="3" w:tplc="EB827CB8">
      <w:numFmt w:val="bullet"/>
      <w:lvlText w:val="•"/>
      <w:lvlJc w:val="left"/>
      <w:pPr>
        <w:ind w:left="780" w:hanging="56"/>
      </w:pPr>
      <w:rPr>
        <w:rFonts w:hint="default"/>
      </w:rPr>
    </w:lvl>
    <w:lvl w:ilvl="4" w:tplc="3E909F4A">
      <w:numFmt w:val="bullet"/>
      <w:lvlText w:val="•"/>
      <w:lvlJc w:val="left"/>
      <w:pPr>
        <w:ind w:left="987" w:hanging="56"/>
      </w:pPr>
      <w:rPr>
        <w:rFonts w:hint="default"/>
      </w:rPr>
    </w:lvl>
    <w:lvl w:ilvl="5" w:tplc="51CA2A5E">
      <w:numFmt w:val="bullet"/>
      <w:lvlText w:val="•"/>
      <w:lvlJc w:val="left"/>
      <w:pPr>
        <w:ind w:left="1194" w:hanging="56"/>
      </w:pPr>
      <w:rPr>
        <w:rFonts w:hint="default"/>
      </w:rPr>
    </w:lvl>
    <w:lvl w:ilvl="6" w:tplc="BA249B08">
      <w:numFmt w:val="bullet"/>
      <w:lvlText w:val="•"/>
      <w:lvlJc w:val="left"/>
      <w:pPr>
        <w:ind w:left="1401" w:hanging="56"/>
      </w:pPr>
      <w:rPr>
        <w:rFonts w:hint="default"/>
      </w:rPr>
    </w:lvl>
    <w:lvl w:ilvl="7" w:tplc="F18ABBE8">
      <w:numFmt w:val="bullet"/>
      <w:lvlText w:val="•"/>
      <w:lvlJc w:val="left"/>
      <w:pPr>
        <w:ind w:left="1608" w:hanging="56"/>
      </w:pPr>
      <w:rPr>
        <w:rFonts w:hint="default"/>
      </w:rPr>
    </w:lvl>
    <w:lvl w:ilvl="8" w:tplc="6C1036B2">
      <w:numFmt w:val="bullet"/>
      <w:lvlText w:val="•"/>
      <w:lvlJc w:val="left"/>
      <w:pPr>
        <w:ind w:left="1815" w:hanging="56"/>
      </w:pPr>
      <w:rPr>
        <w:rFonts w:hint="default"/>
      </w:rPr>
    </w:lvl>
  </w:abstractNum>
  <w:abstractNum w:abstractNumId="118" w15:restartNumberingAfterBreak="0">
    <w:nsid w:val="7D4F24CE"/>
    <w:multiLevelType w:val="hybridMultilevel"/>
    <w:tmpl w:val="690C70C4"/>
    <w:lvl w:ilvl="0" w:tplc="9D12517E">
      <w:numFmt w:val="bullet"/>
      <w:lvlText w:val="-"/>
      <w:lvlJc w:val="left"/>
      <w:pPr>
        <w:ind w:left="23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A1A834D0">
      <w:numFmt w:val="bullet"/>
      <w:lvlText w:val="•"/>
      <w:lvlJc w:val="left"/>
      <w:pPr>
        <w:ind w:left="240" w:hanging="56"/>
      </w:pPr>
      <w:rPr>
        <w:rFonts w:hint="default"/>
      </w:rPr>
    </w:lvl>
    <w:lvl w:ilvl="2" w:tplc="76DAEAE0">
      <w:numFmt w:val="bullet"/>
      <w:lvlText w:val="•"/>
      <w:lvlJc w:val="left"/>
      <w:pPr>
        <w:ind w:left="461" w:hanging="56"/>
      </w:pPr>
      <w:rPr>
        <w:rFonts w:hint="default"/>
      </w:rPr>
    </w:lvl>
    <w:lvl w:ilvl="3" w:tplc="176CCA80">
      <w:numFmt w:val="bullet"/>
      <w:lvlText w:val="•"/>
      <w:lvlJc w:val="left"/>
      <w:pPr>
        <w:ind w:left="682" w:hanging="56"/>
      </w:pPr>
      <w:rPr>
        <w:rFonts w:hint="default"/>
      </w:rPr>
    </w:lvl>
    <w:lvl w:ilvl="4" w:tplc="1D3AA198">
      <w:numFmt w:val="bullet"/>
      <w:lvlText w:val="•"/>
      <w:lvlJc w:val="left"/>
      <w:pPr>
        <w:ind w:left="903" w:hanging="56"/>
      </w:pPr>
      <w:rPr>
        <w:rFonts w:hint="default"/>
      </w:rPr>
    </w:lvl>
    <w:lvl w:ilvl="5" w:tplc="B6ECF348">
      <w:numFmt w:val="bullet"/>
      <w:lvlText w:val="•"/>
      <w:lvlJc w:val="left"/>
      <w:pPr>
        <w:ind w:left="1124" w:hanging="56"/>
      </w:pPr>
      <w:rPr>
        <w:rFonts w:hint="default"/>
      </w:rPr>
    </w:lvl>
    <w:lvl w:ilvl="6" w:tplc="B80413FE">
      <w:numFmt w:val="bullet"/>
      <w:lvlText w:val="•"/>
      <w:lvlJc w:val="left"/>
      <w:pPr>
        <w:ind w:left="1345" w:hanging="56"/>
      </w:pPr>
      <w:rPr>
        <w:rFonts w:hint="default"/>
      </w:rPr>
    </w:lvl>
    <w:lvl w:ilvl="7" w:tplc="54662360">
      <w:numFmt w:val="bullet"/>
      <w:lvlText w:val="•"/>
      <w:lvlJc w:val="left"/>
      <w:pPr>
        <w:ind w:left="1566" w:hanging="56"/>
      </w:pPr>
      <w:rPr>
        <w:rFonts w:hint="default"/>
      </w:rPr>
    </w:lvl>
    <w:lvl w:ilvl="8" w:tplc="831AE8DC">
      <w:numFmt w:val="bullet"/>
      <w:lvlText w:val="•"/>
      <w:lvlJc w:val="left"/>
      <w:pPr>
        <w:ind w:left="1787" w:hanging="56"/>
      </w:pPr>
      <w:rPr>
        <w:rFonts w:hint="default"/>
      </w:rPr>
    </w:lvl>
  </w:abstractNum>
  <w:abstractNum w:abstractNumId="119" w15:restartNumberingAfterBreak="0">
    <w:nsid w:val="7D9D409E"/>
    <w:multiLevelType w:val="hybridMultilevel"/>
    <w:tmpl w:val="595456DA"/>
    <w:lvl w:ilvl="0" w:tplc="69265184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C9D80618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1D129508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F604AB4E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40CC3AA0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84AEA856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78BA0300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6E869A28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9D1A6FD0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20" w15:restartNumberingAfterBreak="0">
    <w:nsid w:val="7DA568FF"/>
    <w:multiLevelType w:val="hybridMultilevel"/>
    <w:tmpl w:val="B37E7EA8"/>
    <w:lvl w:ilvl="0" w:tplc="918AC5E6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AFF00D64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34063A5A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19CC16F0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76DE8B3E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6EBA4F3E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6A5A77C8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CA5238B6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1604E266">
      <w:numFmt w:val="bullet"/>
      <w:lvlText w:val="•"/>
      <w:lvlJc w:val="left"/>
      <w:pPr>
        <w:ind w:left="1995" w:hanging="102"/>
      </w:pPr>
      <w:rPr>
        <w:rFonts w:hint="default"/>
      </w:rPr>
    </w:lvl>
  </w:abstractNum>
  <w:abstractNum w:abstractNumId="121" w15:restartNumberingAfterBreak="0">
    <w:nsid w:val="7FBD480B"/>
    <w:multiLevelType w:val="hybridMultilevel"/>
    <w:tmpl w:val="3CBC40DA"/>
    <w:lvl w:ilvl="0" w:tplc="5038DAE0">
      <w:numFmt w:val="bullet"/>
      <w:lvlText w:val="-"/>
      <w:lvlJc w:val="left"/>
      <w:pPr>
        <w:ind w:left="129" w:hanging="56"/>
      </w:pPr>
      <w:rPr>
        <w:rFonts w:ascii="Arial" w:eastAsia="Arial" w:hAnsi="Arial" w:cs="Arial" w:hint="default"/>
        <w:w w:val="102"/>
        <w:sz w:val="9"/>
        <w:szCs w:val="9"/>
      </w:rPr>
    </w:lvl>
    <w:lvl w:ilvl="1" w:tplc="55308086">
      <w:numFmt w:val="bullet"/>
      <w:lvlText w:val="•"/>
      <w:lvlJc w:val="left"/>
      <w:pPr>
        <w:ind w:left="330" w:hanging="56"/>
      </w:pPr>
      <w:rPr>
        <w:rFonts w:hint="default"/>
      </w:rPr>
    </w:lvl>
    <w:lvl w:ilvl="2" w:tplc="FC3C212A">
      <w:numFmt w:val="bullet"/>
      <w:lvlText w:val="•"/>
      <w:lvlJc w:val="left"/>
      <w:pPr>
        <w:ind w:left="541" w:hanging="56"/>
      </w:pPr>
      <w:rPr>
        <w:rFonts w:hint="default"/>
      </w:rPr>
    </w:lvl>
    <w:lvl w:ilvl="3" w:tplc="B7D89050">
      <w:numFmt w:val="bullet"/>
      <w:lvlText w:val="•"/>
      <w:lvlJc w:val="left"/>
      <w:pPr>
        <w:ind w:left="752" w:hanging="56"/>
      </w:pPr>
      <w:rPr>
        <w:rFonts w:hint="default"/>
      </w:rPr>
    </w:lvl>
    <w:lvl w:ilvl="4" w:tplc="EA323C00">
      <w:numFmt w:val="bullet"/>
      <w:lvlText w:val="•"/>
      <w:lvlJc w:val="left"/>
      <w:pPr>
        <w:ind w:left="963" w:hanging="56"/>
      </w:pPr>
      <w:rPr>
        <w:rFonts w:hint="default"/>
      </w:rPr>
    </w:lvl>
    <w:lvl w:ilvl="5" w:tplc="22F42D18">
      <w:numFmt w:val="bullet"/>
      <w:lvlText w:val="•"/>
      <w:lvlJc w:val="left"/>
      <w:pPr>
        <w:ind w:left="1174" w:hanging="56"/>
      </w:pPr>
      <w:rPr>
        <w:rFonts w:hint="default"/>
      </w:rPr>
    </w:lvl>
    <w:lvl w:ilvl="6" w:tplc="50122196">
      <w:numFmt w:val="bullet"/>
      <w:lvlText w:val="•"/>
      <w:lvlJc w:val="left"/>
      <w:pPr>
        <w:ind w:left="1385" w:hanging="56"/>
      </w:pPr>
      <w:rPr>
        <w:rFonts w:hint="default"/>
      </w:rPr>
    </w:lvl>
    <w:lvl w:ilvl="7" w:tplc="030C22FA">
      <w:numFmt w:val="bullet"/>
      <w:lvlText w:val="•"/>
      <w:lvlJc w:val="left"/>
      <w:pPr>
        <w:ind w:left="1596" w:hanging="56"/>
      </w:pPr>
      <w:rPr>
        <w:rFonts w:hint="default"/>
      </w:rPr>
    </w:lvl>
    <w:lvl w:ilvl="8" w:tplc="50B81780">
      <w:numFmt w:val="bullet"/>
      <w:lvlText w:val="•"/>
      <w:lvlJc w:val="left"/>
      <w:pPr>
        <w:ind w:left="1807" w:hanging="56"/>
      </w:pPr>
      <w:rPr>
        <w:rFonts w:hint="default"/>
      </w:rPr>
    </w:lvl>
  </w:abstractNum>
  <w:abstractNum w:abstractNumId="122" w15:restartNumberingAfterBreak="0">
    <w:nsid w:val="7FDC7B0A"/>
    <w:multiLevelType w:val="hybridMultilevel"/>
    <w:tmpl w:val="1946E770"/>
    <w:lvl w:ilvl="0" w:tplc="51FA520C">
      <w:start w:val="1"/>
      <w:numFmt w:val="decimal"/>
      <w:lvlText w:val="%1."/>
      <w:lvlJc w:val="left"/>
      <w:pPr>
        <w:ind w:left="23" w:hanging="102"/>
      </w:pPr>
      <w:rPr>
        <w:rFonts w:ascii="Arial" w:eastAsia="Arial" w:hAnsi="Arial" w:cs="Arial" w:hint="default"/>
        <w:spacing w:val="-1"/>
        <w:w w:val="102"/>
        <w:sz w:val="9"/>
        <w:szCs w:val="9"/>
      </w:rPr>
    </w:lvl>
    <w:lvl w:ilvl="1" w:tplc="FAAAD058">
      <w:numFmt w:val="bullet"/>
      <w:lvlText w:val="•"/>
      <w:lvlJc w:val="left"/>
      <w:pPr>
        <w:ind w:left="266" w:hanging="102"/>
      </w:pPr>
      <w:rPr>
        <w:rFonts w:hint="default"/>
      </w:rPr>
    </w:lvl>
    <w:lvl w:ilvl="2" w:tplc="3DE00F14">
      <w:numFmt w:val="bullet"/>
      <w:lvlText w:val="•"/>
      <w:lvlJc w:val="left"/>
      <w:pPr>
        <w:ind w:left="513" w:hanging="102"/>
      </w:pPr>
      <w:rPr>
        <w:rFonts w:hint="default"/>
      </w:rPr>
    </w:lvl>
    <w:lvl w:ilvl="3" w:tplc="D2AA84EA">
      <w:numFmt w:val="bullet"/>
      <w:lvlText w:val="•"/>
      <w:lvlJc w:val="left"/>
      <w:pPr>
        <w:ind w:left="760" w:hanging="102"/>
      </w:pPr>
      <w:rPr>
        <w:rFonts w:hint="default"/>
      </w:rPr>
    </w:lvl>
    <w:lvl w:ilvl="4" w:tplc="83B05C2E">
      <w:numFmt w:val="bullet"/>
      <w:lvlText w:val="•"/>
      <w:lvlJc w:val="left"/>
      <w:pPr>
        <w:ind w:left="1007" w:hanging="102"/>
      </w:pPr>
      <w:rPr>
        <w:rFonts w:hint="default"/>
      </w:rPr>
    </w:lvl>
    <w:lvl w:ilvl="5" w:tplc="C4A2F92A">
      <w:numFmt w:val="bullet"/>
      <w:lvlText w:val="•"/>
      <w:lvlJc w:val="left"/>
      <w:pPr>
        <w:ind w:left="1254" w:hanging="102"/>
      </w:pPr>
      <w:rPr>
        <w:rFonts w:hint="default"/>
      </w:rPr>
    </w:lvl>
    <w:lvl w:ilvl="6" w:tplc="77CEBF42">
      <w:numFmt w:val="bullet"/>
      <w:lvlText w:val="•"/>
      <w:lvlJc w:val="left"/>
      <w:pPr>
        <w:ind w:left="1501" w:hanging="102"/>
      </w:pPr>
      <w:rPr>
        <w:rFonts w:hint="default"/>
      </w:rPr>
    </w:lvl>
    <w:lvl w:ilvl="7" w:tplc="E410D69E">
      <w:numFmt w:val="bullet"/>
      <w:lvlText w:val="•"/>
      <w:lvlJc w:val="left"/>
      <w:pPr>
        <w:ind w:left="1748" w:hanging="102"/>
      </w:pPr>
      <w:rPr>
        <w:rFonts w:hint="default"/>
      </w:rPr>
    </w:lvl>
    <w:lvl w:ilvl="8" w:tplc="1CCC134A">
      <w:numFmt w:val="bullet"/>
      <w:lvlText w:val="•"/>
      <w:lvlJc w:val="left"/>
      <w:pPr>
        <w:ind w:left="1995" w:hanging="102"/>
      </w:pPr>
      <w:rPr>
        <w:rFonts w:hint="default"/>
      </w:rPr>
    </w:lvl>
  </w:abstractNum>
  <w:num w:numId="1">
    <w:abstractNumId w:val="103"/>
  </w:num>
  <w:num w:numId="2">
    <w:abstractNumId w:val="65"/>
  </w:num>
  <w:num w:numId="3">
    <w:abstractNumId w:val="70"/>
  </w:num>
  <w:num w:numId="4">
    <w:abstractNumId w:val="52"/>
  </w:num>
  <w:num w:numId="5">
    <w:abstractNumId w:val="91"/>
  </w:num>
  <w:num w:numId="6">
    <w:abstractNumId w:val="6"/>
  </w:num>
  <w:num w:numId="7">
    <w:abstractNumId w:val="2"/>
  </w:num>
  <w:num w:numId="8">
    <w:abstractNumId w:val="32"/>
  </w:num>
  <w:num w:numId="9">
    <w:abstractNumId w:val="76"/>
  </w:num>
  <w:num w:numId="10">
    <w:abstractNumId w:val="18"/>
  </w:num>
  <w:num w:numId="11">
    <w:abstractNumId w:val="104"/>
  </w:num>
  <w:num w:numId="12">
    <w:abstractNumId w:val="10"/>
  </w:num>
  <w:num w:numId="13">
    <w:abstractNumId w:val="84"/>
  </w:num>
  <w:num w:numId="14">
    <w:abstractNumId w:val="105"/>
  </w:num>
  <w:num w:numId="15">
    <w:abstractNumId w:val="73"/>
  </w:num>
  <w:num w:numId="16">
    <w:abstractNumId w:val="21"/>
  </w:num>
  <w:num w:numId="17">
    <w:abstractNumId w:val="114"/>
  </w:num>
  <w:num w:numId="18">
    <w:abstractNumId w:val="40"/>
  </w:num>
  <w:num w:numId="19">
    <w:abstractNumId w:val="64"/>
  </w:num>
  <w:num w:numId="20">
    <w:abstractNumId w:val="3"/>
  </w:num>
  <w:num w:numId="21">
    <w:abstractNumId w:val="72"/>
  </w:num>
  <w:num w:numId="22">
    <w:abstractNumId w:val="94"/>
  </w:num>
  <w:num w:numId="23">
    <w:abstractNumId w:val="85"/>
  </w:num>
  <w:num w:numId="24">
    <w:abstractNumId w:val="0"/>
  </w:num>
  <w:num w:numId="25">
    <w:abstractNumId w:val="17"/>
  </w:num>
  <w:num w:numId="26">
    <w:abstractNumId w:val="24"/>
  </w:num>
  <w:num w:numId="27">
    <w:abstractNumId w:val="82"/>
  </w:num>
  <w:num w:numId="28">
    <w:abstractNumId w:val="4"/>
  </w:num>
  <w:num w:numId="29">
    <w:abstractNumId w:val="12"/>
  </w:num>
  <w:num w:numId="30">
    <w:abstractNumId w:val="34"/>
  </w:num>
  <w:num w:numId="31">
    <w:abstractNumId w:val="69"/>
  </w:num>
  <w:num w:numId="32">
    <w:abstractNumId w:val="71"/>
  </w:num>
  <w:num w:numId="33">
    <w:abstractNumId w:val="95"/>
  </w:num>
  <w:num w:numId="34">
    <w:abstractNumId w:val="79"/>
  </w:num>
  <w:num w:numId="35">
    <w:abstractNumId w:val="53"/>
  </w:num>
  <w:num w:numId="36">
    <w:abstractNumId w:val="50"/>
  </w:num>
  <w:num w:numId="37">
    <w:abstractNumId w:val="66"/>
  </w:num>
  <w:num w:numId="38">
    <w:abstractNumId w:val="45"/>
  </w:num>
  <w:num w:numId="39">
    <w:abstractNumId w:val="121"/>
  </w:num>
  <w:num w:numId="40">
    <w:abstractNumId w:val="116"/>
  </w:num>
  <w:num w:numId="41">
    <w:abstractNumId w:val="98"/>
  </w:num>
  <w:num w:numId="42">
    <w:abstractNumId w:val="93"/>
  </w:num>
  <w:num w:numId="43">
    <w:abstractNumId w:val="88"/>
  </w:num>
  <w:num w:numId="44">
    <w:abstractNumId w:val="28"/>
  </w:num>
  <w:num w:numId="45">
    <w:abstractNumId w:val="47"/>
  </w:num>
  <w:num w:numId="46">
    <w:abstractNumId w:val="120"/>
  </w:num>
  <w:num w:numId="47">
    <w:abstractNumId w:val="108"/>
  </w:num>
  <w:num w:numId="48">
    <w:abstractNumId w:val="15"/>
  </w:num>
  <w:num w:numId="49">
    <w:abstractNumId w:val="107"/>
  </w:num>
  <w:num w:numId="50">
    <w:abstractNumId w:val="5"/>
  </w:num>
  <w:num w:numId="51">
    <w:abstractNumId w:val="92"/>
  </w:num>
  <w:num w:numId="52">
    <w:abstractNumId w:val="102"/>
  </w:num>
  <w:num w:numId="53">
    <w:abstractNumId w:val="25"/>
  </w:num>
  <w:num w:numId="54">
    <w:abstractNumId w:val="33"/>
  </w:num>
  <w:num w:numId="55">
    <w:abstractNumId w:val="118"/>
  </w:num>
  <w:num w:numId="56">
    <w:abstractNumId w:val="101"/>
  </w:num>
  <w:num w:numId="57">
    <w:abstractNumId w:val="78"/>
  </w:num>
  <w:num w:numId="58">
    <w:abstractNumId w:val="112"/>
  </w:num>
  <w:num w:numId="59">
    <w:abstractNumId w:val="62"/>
  </w:num>
  <w:num w:numId="60">
    <w:abstractNumId w:val="31"/>
  </w:num>
  <w:num w:numId="61">
    <w:abstractNumId w:val="38"/>
  </w:num>
  <w:num w:numId="62">
    <w:abstractNumId w:val="87"/>
  </w:num>
  <w:num w:numId="63">
    <w:abstractNumId w:val="106"/>
  </w:num>
  <w:num w:numId="64">
    <w:abstractNumId w:val="122"/>
  </w:num>
  <w:num w:numId="65">
    <w:abstractNumId w:val="30"/>
  </w:num>
  <w:num w:numId="66">
    <w:abstractNumId w:val="44"/>
  </w:num>
  <w:num w:numId="67">
    <w:abstractNumId w:val="97"/>
  </w:num>
  <w:num w:numId="68">
    <w:abstractNumId w:val="37"/>
  </w:num>
  <w:num w:numId="69">
    <w:abstractNumId w:val="46"/>
  </w:num>
  <w:num w:numId="70">
    <w:abstractNumId w:val="117"/>
  </w:num>
  <w:num w:numId="71">
    <w:abstractNumId w:val="61"/>
  </w:num>
  <w:num w:numId="72">
    <w:abstractNumId w:val="49"/>
  </w:num>
  <w:num w:numId="73">
    <w:abstractNumId w:val="22"/>
  </w:num>
  <w:num w:numId="74">
    <w:abstractNumId w:val="68"/>
  </w:num>
  <w:num w:numId="75">
    <w:abstractNumId w:val="42"/>
  </w:num>
  <w:num w:numId="76">
    <w:abstractNumId w:val="90"/>
  </w:num>
  <w:num w:numId="77">
    <w:abstractNumId w:val="83"/>
  </w:num>
  <w:num w:numId="78">
    <w:abstractNumId w:val="59"/>
  </w:num>
  <w:num w:numId="79">
    <w:abstractNumId w:val="19"/>
  </w:num>
  <w:num w:numId="80">
    <w:abstractNumId w:val="100"/>
  </w:num>
  <w:num w:numId="81">
    <w:abstractNumId w:val="14"/>
  </w:num>
  <w:num w:numId="82">
    <w:abstractNumId w:val="23"/>
  </w:num>
  <w:num w:numId="83">
    <w:abstractNumId w:val="63"/>
  </w:num>
  <w:num w:numId="84">
    <w:abstractNumId w:val="35"/>
  </w:num>
  <w:num w:numId="85">
    <w:abstractNumId w:val="26"/>
  </w:num>
  <w:num w:numId="86">
    <w:abstractNumId w:val="57"/>
  </w:num>
  <w:num w:numId="87">
    <w:abstractNumId w:val="8"/>
  </w:num>
  <w:num w:numId="88">
    <w:abstractNumId w:val="54"/>
  </w:num>
  <w:num w:numId="89">
    <w:abstractNumId w:val="48"/>
  </w:num>
  <w:num w:numId="90">
    <w:abstractNumId w:val="109"/>
  </w:num>
  <w:num w:numId="91">
    <w:abstractNumId w:val="86"/>
  </w:num>
  <w:num w:numId="92">
    <w:abstractNumId w:val="89"/>
  </w:num>
  <w:num w:numId="93">
    <w:abstractNumId w:val="55"/>
  </w:num>
  <w:num w:numId="94">
    <w:abstractNumId w:val="58"/>
  </w:num>
  <w:num w:numId="95">
    <w:abstractNumId w:val="80"/>
  </w:num>
  <w:num w:numId="96">
    <w:abstractNumId w:val="119"/>
  </w:num>
  <w:num w:numId="97">
    <w:abstractNumId w:val="11"/>
  </w:num>
  <w:num w:numId="98">
    <w:abstractNumId w:val="113"/>
  </w:num>
  <w:num w:numId="99">
    <w:abstractNumId w:val="27"/>
  </w:num>
  <w:num w:numId="100">
    <w:abstractNumId w:val="111"/>
  </w:num>
  <w:num w:numId="101">
    <w:abstractNumId w:val="16"/>
  </w:num>
  <w:num w:numId="102">
    <w:abstractNumId w:val="77"/>
  </w:num>
  <w:num w:numId="103">
    <w:abstractNumId w:val="39"/>
  </w:num>
  <w:num w:numId="104">
    <w:abstractNumId w:val="13"/>
  </w:num>
  <w:num w:numId="105">
    <w:abstractNumId w:val="110"/>
  </w:num>
  <w:num w:numId="106">
    <w:abstractNumId w:val="36"/>
  </w:num>
  <w:num w:numId="107">
    <w:abstractNumId w:val="9"/>
  </w:num>
  <w:num w:numId="108">
    <w:abstractNumId w:val="20"/>
  </w:num>
  <w:num w:numId="109">
    <w:abstractNumId w:val="96"/>
  </w:num>
  <w:num w:numId="110">
    <w:abstractNumId w:val="74"/>
  </w:num>
  <w:num w:numId="111">
    <w:abstractNumId w:val="56"/>
  </w:num>
  <w:num w:numId="112">
    <w:abstractNumId w:val="41"/>
  </w:num>
  <w:num w:numId="113">
    <w:abstractNumId w:val="115"/>
  </w:num>
  <w:num w:numId="114">
    <w:abstractNumId w:val="75"/>
  </w:num>
  <w:num w:numId="115">
    <w:abstractNumId w:val="43"/>
  </w:num>
  <w:num w:numId="116">
    <w:abstractNumId w:val="29"/>
  </w:num>
  <w:num w:numId="117">
    <w:abstractNumId w:val="1"/>
  </w:num>
  <w:num w:numId="118">
    <w:abstractNumId w:val="67"/>
  </w:num>
  <w:num w:numId="119">
    <w:abstractNumId w:val="99"/>
  </w:num>
  <w:num w:numId="120">
    <w:abstractNumId w:val="51"/>
  </w:num>
  <w:num w:numId="121">
    <w:abstractNumId w:val="60"/>
  </w:num>
  <w:num w:numId="122">
    <w:abstractNumId w:val="7"/>
  </w:num>
  <w:num w:numId="123">
    <w:abstractNumId w:val="81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2815"/>
    <w:rsid w:val="00B82671"/>
    <w:rsid w:val="00CC74BA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8E17615-0D6F-4284-9BE7-43D223D3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2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671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82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671"/>
    <w:rPr>
      <w:rFonts w:ascii="Arial" w:eastAsia="Arial" w:hAnsi="Arial" w:cs="Arial"/>
    </w:rPr>
  </w:style>
  <w:style w:type="paragraph" w:customStyle="1" w:styleId="NASLOVZLATO">
    <w:name w:val="NASLOV ZLATO"/>
    <w:basedOn w:val="Title"/>
    <w:qFormat/>
    <w:rsid w:val="00B8267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8267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eastAsia="Times New Roman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826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84</Pages>
  <Words>58504</Words>
  <Characters>333475</Characters>
  <Application>Microsoft Office Word</Application>
  <DocSecurity>0</DocSecurity>
  <Lines>2778</Lines>
  <Paragraphs>782</Paragraphs>
  <ScaleCrop>false</ScaleCrop>
  <Company/>
  <LinksUpToDate>false</LinksUpToDate>
  <CharactersWithSpaces>391197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2024-01-16T08:52:00Z</dcterms:created>
  <dcterms:modified xsi:type="dcterms:W3CDTF">2024-01-16T08:56:00Z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2024-01-16T00:00:00Z</vt:filetime>
  </property>
</Properties>
</file>