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007"/>
      </w:tblGrid>
      <w:tr w:rsidR="000D3D80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D3D80" w:rsidRDefault="000D3D80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655480E" wp14:editId="40BA334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D3D80" w:rsidRDefault="000D3D80" w:rsidP="00272DCF">
            <w:pPr>
              <w:pStyle w:val="NASLOVZLATO"/>
            </w:pPr>
            <w:r>
              <w:t>ПРАВИЛНИК</w:t>
            </w:r>
          </w:p>
          <w:p w:rsidR="000D3D80" w:rsidRPr="000D3D80" w:rsidRDefault="000D3D80" w:rsidP="000D3D8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0D3D80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 РАДА ОСТАЛО - ЛИЧНЕ УСЛУГЕ</w:t>
            </w:r>
          </w:p>
          <w:p w:rsidR="000D3D80" w:rsidRPr="00215591" w:rsidRDefault="000D3D80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2</w:t>
            </w:r>
            <w:r w:rsidRPr="00D5247D">
              <w:t>/2022)</w:t>
            </w:r>
          </w:p>
        </w:tc>
      </w:tr>
    </w:tbl>
    <w:p w:rsidR="000D3D80" w:rsidRDefault="000D3D80" w:rsidP="000D3D80">
      <w:pPr>
        <w:pStyle w:val="BodyText"/>
        <w:rPr>
          <w:sz w:val="20"/>
        </w:rPr>
      </w:pPr>
    </w:p>
    <w:p w:rsidR="000D3D80" w:rsidRDefault="000D3D80" w:rsidP="000D3D80">
      <w:pPr>
        <w:pStyle w:val="BodyText"/>
        <w:rPr>
          <w:sz w:val="20"/>
        </w:rPr>
      </w:pPr>
    </w:p>
    <w:p w:rsidR="000D3D80" w:rsidRDefault="000D3D80" w:rsidP="000D3D80">
      <w:pPr>
        <w:pStyle w:val="BodyText"/>
        <w:rPr>
          <w:sz w:val="20"/>
        </w:rPr>
      </w:pPr>
    </w:p>
    <w:p w:rsidR="00DB4E94" w:rsidRDefault="00DB4E94">
      <w:pPr>
        <w:pStyle w:val="BodyText"/>
        <w:rPr>
          <w:sz w:val="20"/>
        </w:rPr>
      </w:pPr>
    </w:p>
    <w:p w:rsidR="00DB4E94" w:rsidRDefault="00DB4E94">
      <w:pPr>
        <w:pStyle w:val="BodyText"/>
        <w:rPr>
          <w:sz w:val="20"/>
        </w:rPr>
      </w:pPr>
    </w:p>
    <w:p w:rsidR="00DB4E94" w:rsidRDefault="00DB4E94">
      <w:pPr>
        <w:pStyle w:val="BodyText"/>
        <w:rPr>
          <w:sz w:val="20"/>
        </w:rPr>
      </w:pPr>
    </w:p>
    <w:p w:rsidR="00DB4E94" w:rsidRDefault="00DB4E94">
      <w:pPr>
        <w:pStyle w:val="BodyText"/>
        <w:rPr>
          <w:sz w:val="20"/>
        </w:rPr>
      </w:pPr>
    </w:p>
    <w:p w:rsidR="00DB4E94" w:rsidRDefault="00DB4E94">
      <w:pPr>
        <w:pStyle w:val="BodyText"/>
        <w:rPr>
          <w:sz w:val="20"/>
        </w:rPr>
      </w:pPr>
    </w:p>
    <w:p w:rsidR="00DB4E94" w:rsidRDefault="00DB4E94">
      <w:pPr>
        <w:pStyle w:val="BodyText"/>
        <w:rPr>
          <w:sz w:val="20"/>
        </w:rPr>
      </w:pPr>
    </w:p>
    <w:p w:rsidR="00DB4E94" w:rsidRDefault="00DB4E94">
      <w:pPr>
        <w:pStyle w:val="BodyText"/>
        <w:rPr>
          <w:sz w:val="20"/>
        </w:rPr>
      </w:pPr>
    </w:p>
    <w:p w:rsidR="00DB4E94" w:rsidRDefault="00DB4E94">
      <w:pPr>
        <w:pStyle w:val="BodyText"/>
        <w:spacing w:before="2"/>
        <w:rPr>
          <w:sz w:val="27"/>
        </w:rPr>
      </w:pPr>
    </w:p>
    <w:p w:rsidR="00DB4E94" w:rsidRDefault="00DB4E94">
      <w:pPr>
        <w:rPr>
          <w:sz w:val="27"/>
        </w:rPr>
        <w:sectPr w:rsidR="00DB4E94" w:rsidSect="000D3D80">
          <w:footerReference w:type="default" r:id="rId8"/>
          <w:type w:val="continuous"/>
          <w:pgSz w:w="11910" w:h="15740"/>
          <w:pgMar w:top="1480" w:right="560" w:bottom="280" w:left="360" w:header="720" w:footer="480" w:gutter="0"/>
          <w:cols w:space="720"/>
        </w:sectPr>
      </w:pPr>
    </w:p>
    <w:p w:rsidR="00DB4E94" w:rsidRDefault="00681A5B">
      <w:pPr>
        <w:pStyle w:val="BodyText"/>
        <w:spacing w:before="113" w:line="232" w:lineRule="auto"/>
        <w:ind w:left="115" w:right="38" w:firstLine="396"/>
        <w:jc w:val="both"/>
      </w:pPr>
      <w:bookmarkStart w:id="0" w:name="14_Правилник_о_измени_Правилника_о_плану"/>
      <w:bookmarkEnd w:id="0"/>
      <w:r>
        <w:t>Н</w:t>
      </w:r>
      <w:r>
        <w:t xml:space="preserve">а основу члана 67. став 3.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10/19, 6/20 и 129/21) и члана 17. став 4. и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DB4E94" w:rsidRDefault="00681A5B">
      <w:pPr>
        <w:pStyle w:val="ListParagraph"/>
        <w:numPr>
          <w:ilvl w:val="0"/>
          <w:numId w:val="21"/>
        </w:numPr>
        <w:tabs>
          <w:tab w:val="left" w:pos="251"/>
        </w:tabs>
        <w:spacing w:line="200" w:lineRule="exact"/>
        <w:rPr>
          <w:sz w:val="18"/>
        </w:rPr>
      </w:pPr>
      <w:r>
        <w:rPr>
          <w:sz w:val="18"/>
        </w:rPr>
        <w:t>др.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закон),</w:t>
      </w:r>
    </w:p>
    <w:p w:rsidR="00DB4E94" w:rsidRDefault="00681A5B">
      <w:pPr>
        <w:pStyle w:val="BodyText"/>
        <w:spacing w:line="204" w:lineRule="exact"/>
        <w:ind w:left="512"/>
      </w:pPr>
      <w:r>
        <w:t>Министар просвете, науке и технолошког развоја доноси</w:t>
      </w:r>
    </w:p>
    <w:p w:rsidR="00DB4E94" w:rsidRDefault="00DB4E94">
      <w:pPr>
        <w:pStyle w:val="BodyText"/>
        <w:rPr>
          <w:sz w:val="26"/>
        </w:rPr>
      </w:pPr>
    </w:p>
    <w:p w:rsidR="00DB4E94" w:rsidRDefault="00681A5B">
      <w:pPr>
        <w:pStyle w:val="Heading1"/>
        <w:ind w:left="1993" w:right="1886"/>
        <w:jc w:val="center"/>
      </w:pPr>
      <w:r>
        <w:t>П</w:t>
      </w:r>
      <w:bookmarkStart w:id="1" w:name="_GoBack"/>
      <w:bookmarkEnd w:id="1"/>
      <w:r>
        <w:t xml:space="preserve">РАВИЛНИК </w:t>
      </w:r>
    </w:p>
    <w:p w:rsidR="00DB4E94" w:rsidRDefault="00681A5B">
      <w:pPr>
        <w:pStyle w:val="ListParagraph"/>
        <w:numPr>
          <w:ilvl w:val="1"/>
          <w:numId w:val="21"/>
        </w:numPr>
        <w:tabs>
          <w:tab w:val="left" w:pos="465"/>
        </w:tabs>
        <w:spacing w:before="181" w:line="252" w:lineRule="auto"/>
        <w:ind w:right="59" w:firstLine="178"/>
        <w:rPr>
          <w:b/>
          <w:sz w:val="20"/>
        </w:rPr>
      </w:pPr>
      <w:r>
        <w:rPr>
          <w:b/>
          <w:sz w:val="20"/>
        </w:rPr>
        <w:t>измени Правилника о плану и програму наст</w:t>
      </w:r>
      <w:r>
        <w:rPr>
          <w:b/>
          <w:sz w:val="20"/>
        </w:rPr>
        <w:t>аве и учења стручних предмета средњег стручног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образовања и васпитања у подручју рада остало – личне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услуге</w:t>
      </w:r>
    </w:p>
    <w:p w:rsidR="00DB4E94" w:rsidRDefault="00DB4E94">
      <w:pPr>
        <w:pStyle w:val="BodyText"/>
        <w:spacing w:before="8"/>
        <w:rPr>
          <w:b/>
          <w:sz w:val="22"/>
        </w:rPr>
      </w:pPr>
    </w:p>
    <w:p w:rsidR="00DB4E94" w:rsidRDefault="00681A5B">
      <w:pPr>
        <w:pStyle w:val="BodyText"/>
        <w:spacing w:line="204" w:lineRule="exact"/>
        <w:ind w:left="1960" w:right="1886"/>
        <w:jc w:val="center"/>
      </w:pPr>
      <w:r>
        <w:t>Члан 1.</w:t>
      </w:r>
    </w:p>
    <w:p w:rsidR="00DB4E94" w:rsidRDefault="00681A5B">
      <w:pPr>
        <w:pStyle w:val="BodyText"/>
        <w:spacing w:before="2" w:line="232" w:lineRule="auto"/>
        <w:ind w:left="115" w:right="38" w:firstLine="396"/>
        <w:jc w:val="both"/>
      </w:pPr>
      <w:r>
        <w:t>У Правилнику о плану и програму наставе и учења стручних предмета средњег стручног образовања и васпитања у подручју рада остало – личне ус</w:t>
      </w:r>
      <w:r>
        <w:t xml:space="preserve">луге („Службени </w:t>
      </w:r>
      <w:r>
        <w:rPr>
          <w:spacing w:val="-3"/>
        </w:rPr>
        <w:t xml:space="preserve">гласник  </w:t>
      </w:r>
      <w:r>
        <w:t xml:space="preserve">РС – Просвет-  ни гласник”, бр. 14/19 и 11/21) део: „А2. ОБАВЕЗНИ СТРУЧНИ ПРЕДМЕТИ”, програм предмета: </w:t>
      </w:r>
      <w:r>
        <w:rPr>
          <w:spacing w:val="-3"/>
        </w:rPr>
        <w:t xml:space="preserve">„ПРВА </w:t>
      </w:r>
      <w:r>
        <w:t xml:space="preserve">ПОМОЋ”, замењује се новим програмом предмета: </w:t>
      </w:r>
      <w:r>
        <w:rPr>
          <w:spacing w:val="-3"/>
        </w:rPr>
        <w:t xml:space="preserve">„ПРВА </w:t>
      </w:r>
      <w:r>
        <w:t xml:space="preserve">ПОМОЋ”, </w:t>
      </w:r>
      <w:r>
        <w:rPr>
          <w:spacing w:val="-3"/>
        </w:rPr>
        <w:t xml:space="preserve">који </w:t>
      </w:r>
      <w:r>
        <w:t>је одштампан уз овај правилник и чини његов саставни</w:t>
      </w:r>
      <w:r>
        <w:rPr>
          <w:spacing w:val="-5"/>
        </w:rPr>
        <w:t xml:space="preserve"> </w:t>
      </w:r>
      <w:r>
        <w:t>део.</w:t>
      </w:r>
    </w:p>
    <w:p w:rsidR="00DB4E94" w:rsidRDefault="00681A5B">
      <w:pPr>
        <w:pStyle w:val="BodyText"/>
        <w:spacing w:before="167" w:line="204" w:lineRule="exact"/>
        <w:ind w:left="1960" w:right="1886"/>
        <w:jc w:val="center"/>
      </w:pPr>
      <w:r>
        <w:t>Члан 2.</w:t>
      </w:r>
    </w:p>
    <w:p w:rsidR="00DB4E94" w:rsidRDefault="00681A5B">
      <w:pPr>
        <w:pStyle w:val="BodyText"/>
        <w:spacing w:before="3" w:line="232" w:lineRule="auto"/>
        <w:ind w:left="115" w:right="38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DB4E94" w:rsidRDefault="00681A5B">
      <w:pPr>
        <w:pStyle w:val="Heading2"/>
        <w:spacing w:before="93"/>
        <w:ind w:left="1342" w:firstLine="0"/>
      </w:pPr>
      <w:r>
        <w:rPr>
          <w:b w:val="0"/>
        </w:rPr>
        <w:br w:type="column"/>
      </w:r>
      <w:r>
        <w:t>Назив предмета: ПРВА ПОМОЋ</w:t>
      </w:r>
    </w:p>
    <w:p w:rsidR="00DB4E94" w:rsidRDefault="00DB4E94">
      <w:pPr>
        <w:pStyle w:val="BodyText"/>
        <w:spacing w:before="4"/>
        <w:rPr>
          <w:b/>
          <w:sz w:val="17"/>
        </w:rPr>
      </w:pPr>
    </w:p>
    <w:p w:rsidR="00DB4E94" w:rsidRDefault="00681A5B">
      <w:pPr>
        <w:pStyle w:val="ListParagraph"/>
        <w:numPr>
          <w:ilvl w:val="2"/>
          <w:numId w:val="21"/>
        </w:numPr>
        <w:tabs>
          <w:tab w:val="left" w:pos="722"/>
        </w:tabs>
        <w:spacing w:before="1" w:line="232" w:lineRule="auto"/>
        <w:ind w:right="119" w:firstLine="397"/>
        <w:jc w:val="both"/>
        <w:rPr>
          <w:b/>
          <w:sz w:val="18"/>
        </w:rPr>
      </w:pPr>
      <w:r>
        <w:rPr>
          <w:b/>
          <w:spacing w:val="-3"/>
          <w:sz w:val="18"/>
        </w:rPr>
        <w:t xml:space="preserve">ОСТВАРИВАЊЕ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DB4E94" w:rsidRDefault="00DB4E94">
      <w:pPr>
        <w:pStyle w:val="BodyText"/>
        <w:spacing w:before="8"/>
        <w:rPr>
          <w:b/>
          <w:sz w:val="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50"/>
        <w:gridCol w:w="850"/>
        <w:gridCol w:w="850"/>
        <w:gridCol w:w="850"/>
      </w:tblGrid>
      <w:tr w:rsidR="00DB4E94">
        <w:trPr>
          <w:trHeight w:val="360"/>
        </w:trPr>
        <w:tc>
          <w:tcPr>
            <w:tcW w:w="850" w:type="dxa"/>
            <w:shd w:val="clear" w:color="auto" w:fill="E6E7E8"/>
          </w:tcPr>
          <w:p w:rsidR="00DB4E94" w:rsidRDefault="00681A5B">
            <w:pPr>
              <w:pStyle w:val="TableParagraph"/>
              <w:spacing w:before="98"/>
              <w:ind w:left="131" w:right="121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РАЗРЕД:</w:t>
            </w:r>
          </w:p>
        </w:tc>
        <w:tc>
          <w:tcPr>
            <w:tcW w:w="850" w:type="dxa"/>
            <w:shd w:val="clear" w:color="auto" w:fill="E6E7E8"/>
          </w:tcPr>
          <w:p w:rsidR="00DB4E94" w:rsidRDefault="00681A5B">
            <w:pPr>
              <w:pStyle w:val="TableParagraph"/>
              <w:spacing w:before="18"/>
              <w:ind w:left="200" w:right="71" w:hanging="68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850" w:type="dxa"/>
            <w:shd w:val="clear" w:color="auto" w:fill="E6E7E8"/>
          </w:tcPr>
          <w:p w:rsidR="00DB4E94" w:rsidRDefault="00681A5B">
            <w:pPr>
              <w:pStyle w:val="TableParagraph"/>
              <w:spacing w:before="98"/>
              <w:ind w:left="131" w:right="12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850" w:type="dxa"/>
            <w:shd w:val="clear" w:color="auto" w:fill="E6E7E8"/>
          </w:tcPr>
          <w:p w:rsidR="00DB4E94" w:rsidRDefault="00681A5B">
            <w:pPr>
              <w:pStyle w:val="TableParagraph"/>
              <w:spacing w:before="18"/>
              <w:ind w:left="201" w:right="71" w:hanging="97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850" w:type="dxa"/>
            <w:shd w:val="clear" w:color="auto" w:fill="E6E7E8"/>
          </w:tcPr>
          <w:p w:rsidR="00DB4E94" w:rsidRDefault="00681A5B">
            <w:pPr>
              <w:pStyle w:val="TableParagraph"/>
              <w:spacing w:before="18"/>
              <w:ind w:left="255" w:right="103" w:hanging="12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850" w:type="dxa"/>
            <w:shd w:val="clear" w:color="auto" w:fill="E6E7E8"/>
          </w:tcPr>
          <w:p w:rsidR="00DB4E94" w:rsidRDefault="00681A5B">
            <w:pPr>
              <w:pStyle w:val="TableParagraph"/>
              <w:spacing w:before="98"/>
              <w:ind w:left="131" w:right="117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DB4E94">
        <w:trPr>
          <w:trHeight w:val="200"/>
        </w:trPr>
        <w:tc>
          <w:tcPr>
            <w:tcW w:w="850" w:type="dxa"/>
          </w:tcPr>
          <w:p w:rsidR="00DB4E94" w:rsidRDefault="00681A5B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850" w:type="dxa"/>
          </w:tcPr>
          <w:p w:rsidR="00DB4E94" w:rsidRDefault="00681A5B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DB4E94" w:rsidRDefault="00681A5B">
            <w:pPr>
              <w:pStyle w:val="TableParagraph"/>
              <w:spacing w:before="18"/>
              <w:ind w:left="131" w:right="119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850" w:type="dxa"/>
          </w:tcPr>
          <w:p w:rsidR="00DB4E94" w:rsidRDefault="00681A5B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DB4E94" w:rsidRDefault="00681A5B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DB4E94" w:rsidRDefault="00681A5B">
            <w:pPr>
              <w:pStyle w:val="TableParagraph"/>
              <w:spacing w:before="18"/>
              <w:ind w:left="131" w:right="117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DB4E94" w:rsidRDefault="00DB4E94">
      <w:pPr>
        <w:pStyle w:val="BodyText"/>
        <w:spacing w:before="4"/>
        <w:rPr>
          <w:b/>
          <w:sz w:val="20"/>
        </w:rPr>
      </w:pPr>
    </w:p>
    <w:p w:rsidR="00DB4E94" w:rsidRDefault="00681A5B">
      <w:pPr>
        <w:pStyle w:val="ListParagraph"/>
        <w:numPr>
          <w:ilvl w:val="2"/>
          <w:numId w:val="21"/>
        </w:numPr>
        <w:tabs>
          <w:tab w:val="left" w:pos="693"/>
        </w:tabs>
        <w:spacing w:before="1" w:line="204" w:lineRule="exact"/>
        <w:ind w:left="692" w:hanging="180"/>
        <w:jc w:val="left"/>
        <w:rPr>
          <w:b/>
          <w:sz w:val="18"/>
        </w:rPr>
      </w:pPr>
      <w:r>
        <w:rPr>
          <w:b/>
          <w:sz w:val="18"/>
        </w:rPr>
        <w:t>ЦИЉЕВИ УЧЕЊА: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28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>Стицање знања о значају правовремено и правилно указане прве помоћи у спашавању 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живота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2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>Оспособити ученике да препознају поремећаје здравља и да на прави начин помогну и себи и другима у свакодневном животу и</w:t>
      </w:r>
      <w:r>
        <w:rPr>
          <w:spacing w:val="-1"/>
          <w:sz w:val="18"/>
        </w:rPr>
        <w:t xml:space="preserve"> </w:t>
      </w:r>
      <w:r>
        <w:rPr>
          <w:sz w:val="18"/>
        </w:rPr>
        <w:t>раду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47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Оспособљавање ученика да изврше </w:t>
      </w:r>
      <w:r>
        <w:rPr>
          <w:spacing w:val="-3"/>
          <w:sz w:val="18"/>
        </w:rPr>
        <w:t xml:space="preserve">преглед </w:t>
      </w:r>
      <w:r>
        <w:rPr>
          <w:sz w:val="18"/>
        </w:rPr>
        <w:t xml:space="preserve">повређених и оболелих (п/о)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би знали кад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треба да </w:t>
      </w:r>
      <w:r>
        <w:rPr>
          <w:spacing w:val="-3"/>
          <w:sz w:val="18"/>
        </w:rPr>
        <w:t xml:space="preserve">помогну, </w:t>
      </w:r>
      <w:r>
        <w:rPr>
          <w:sz w:val="18"/>
        </w:rPr>
        <w:t>а када треба сачека</w:t>
      </w:r>
      <w:r>
        <w:rPr>
          <w:sz w:val="18"/>
        </w:rPr>
        <w:t>ти хитну и не померати</w:t>
      </w:r>
      <w:r>
        <w:rPr>
          <w:spacing w:val="-6"/>
          <w:sz w:val="18"/>
        </w:rPr>
        <w:t xml:space="preserve"> </w:t>
      </w:r>
      <w:r>
        <w:rPr>
          <w:sz w:val="18"/>
        </w:rPr>
        <w:t>п/о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59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>Обучити ученике да правилно изводе методе и поступке прве помоћи, постављају их у одговарајући</w:t>
      </w:r>
      <w:r>
        <w:rPr>
          <w:spacing w:val="-7"/>
          <w:sz w:val="18"/>
        </w:rPr>
        <w:t xml:space="preserve"> </w:t>
      </w:r>
      <w:r>
        <w:rPr>
          <w:sz w:val="18"/>
        </w:rPr>
        <w:t>положај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19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>Оспособљавање</w:t>
      </w:r>
      <w:r>
        <w:rPr>
          <w:spacing w:val="-7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препознају</w:t>
      </w:r>
      <w:r>
        <w:rPr>
          <w:spacing w:val="-7"/>
          <w:sz w:val="18"/>
        </w:rPr>
        <w:t xml:space="preserve"> </w:t>
      </w:r>
      <w:r>
        <w:rPr>
          <w:sz w:val="18"/>
        </w:rPr>
        <w:t>знаке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указују</w:t>
      </w:r>
      <w:r>
        <w:rPr>
          <w:spacing w:val="-7"/>
          <w:sz w:val="18"/>
        </w:rPr>
        <w:t xml:space="preserve"> </w:t>
      </w:r>
      <w:r>
        <w:rPr>
          <w:sz w:val="18"/>
        </w:rPr>
        <w:t>на разлику између привидне и праве</w:t>
      </w:r>
      <w:r>
        <w:rPr>
          <w:spacing w:val="-5"/>
          <w:sz w:val="18"/>
        </w:rPr>
        <w:t xml:space="preserve"> </w:t>
      </w:r>
      <w:r>
        <w:rPr>
          <w:sz w:val="18"/>
        </w:rPr>
        <w:t>смрти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16"/>
        </w:tabs>
        <w:spacing w:line="200" w:lineRule="exact"/>
        <w:ind w:left="615" w:hanging="103"/>
        <w:rPr>
          <w:sz w:val="18"/>
        </w:rPr>
      </w:pPr>
      <w:r>
        <w:rPr>
          <w:sz w:val="18"/>
        </w:rPr>
        <w:t xml:space="preserve">Оспособљавање </w:t>
      </w:r>
      <w:r>
        <w:rPr>
          <w:spacing w:val="-3"/>
          <w:sz w:val="18"/>
        </w:rPr>
        <w:t xml:space="preserve">ученике </w:t>
      </w:r>
      <w:r>
        <w:rPr>
          <w:sz w:val="18"/>
        </w:rPr>
        <w:t xml:space="preserve">да </w:t>
      </w:r>
      <w:r>
        <w:rPr>
          <w:spacing w:val="-3"/>
          <w:sz w:val="18"/>
        </w:rPr>
        <w:t>овладају вештинама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оживљавања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19"/>
        </w:tabs>
        <w:spacing w:before="2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Стицање знања о поремећајима свести и поступцима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врше у тим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случајевима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20"/>
        </w:tabs>
        <w:spacing w:line="232" w:lineRule="auto"/>
        <w:ind w:right="118" w:firstLine="397"/>
        <w:jc w:val="both"/>
        <w:rPr>
          <w:sz w:val="18"/>
        </w:rPr>
      </w:pPr>
      <w:r>
        <w:rPr>
          <w:sz w:val="18"/>
        </w:rPr>
        <w:t>Развијање</w:t>
      </w:r>
      <w:r>
        <w:rPr>
          <w:spacing w:val="-7"/>
          <w:sz w:val="18"/>
        </w:rPr>
        <w:t xml:space="preserve"> </w:t>
      </w:r>
      <w:r>
        <w:rPr>
          <w:sz w:val="18"/>
        </w:rPr>
        <w:t>знања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повредама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ранама,</w:t>
      </w:r>
      <w:r>
        <w:rPr>
          <w:spacing w:val="-7"/>
          <w:sz w:val="18"/>
        </w:rPr>
        <w:t xml:space="preserve"> </w:t>
      </w:r>
      <w:r>
        <w:rPr>
          <w:sz w:val="18"/>
        </w:rPr>
        <w:t>завојном</w:t>
      </w:r>
      <w:r>
        <w:rPr>
          <w:spacing w:val="-7"/>
          <w:sz w:val="18"/>
        </w:rPr>
        <w:t xml:space="preserve"> </w:t>
      </w:r>
      <w:r>
        <w:rPr>
          <w:sz w:val="18"/>
        </w:rPr>
        <w:t>материјалу и техникама превијања и овладавање техникама правилног збри- њавања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19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>Стицање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крварењу,</w:t>
      </w:r>
      <w:r>
        <w:rPr>
          <w:spacing w:val="-5"/>
          <w:sz w:val="18"/>
        </w:rPr>
        <w:t xml:space="preserve"> </w:t>
      </w:r>
      <w:r>
        <w:rPr>
          <w:sz w:val="18"/>
        </w:rPr>
        <w:t>шоку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мерама</w:t>
      </w:r>
      <w:r>
        <w:rPr>
          <w:spacing w:val="-5"/>
          <w:sz w:val="18"/>
        </w:rPr>
        <w:t xml:space="preserve"> </w:t>
      </w:r>
      <w:r>
        <w:rPr>
          <w:sz w:val="18"/>
        </w:rPr>
        <w:t>превенције</w:t>
      </w:r>
      <w:r>
        <w:rPr>
          <w:spacing w:val="-5"/>
          <w:sz w:val="18"/>
        </w:rPr>
        <w:t xml:space="preserve"> </w:t>
      </w:r>
      <w:r>
        <w:rPr>
          <w:sz w:val="18"/>
        </w:rPr>
        <w:t>шока и о методама хемостазе и изводи их правилно и по</w:t>
      </w:r>
      <w:r>
        <w:rPr>
          <w:spacing w:val="-20"/>
          <w:sz w:val="18"/>
        </w:rPr>
        <w:t xml:space="preserve"> </w:t>
      </w:r>
      <w:r>
        <w:rPr>
          <w:sz w:val="18"/>
        </w:rPr>
        <w:t>потреби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30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Стицање знања о повредама костију и </w:t>
      </w:r>
      <w:r>
        <w:rPr>
          <w:spacing w:val="-3"/>
          <w:sz w:val="18"/>
        </w:rPr>
        <w:t xml:space="preserve">зглобова </w:t>
      </w:r>
      <w:r>
        <w:rPr>
          <w:sz w:val="18"/>
        </w:rPr>
        <w:t>и овладава- ње техникама</w:t>
      </w:r>
      <w:r>
        <w:rPr>
          <w:spacing w:val="-2"/>
          <w:sz w:val="18"/>
        </w:rPr>
        <w:t xml:space="preserve"> </w:t>
      </w:r>
      <w:r>
        <w:rPr>
          <w:sz w:val="18"/>
        </w:rPr>
        <w:t>имобилизације</w:t>
      </w:r>
    </w:p>
    <w:p w:rsidR="00DB4E94" w:rsidRDefault="00681A5B">
      <w:pPr>
        <w:pStyle w:val="ListParagraph"/>
        <w:numPr>
          <w:ilvl w:val="0"/>
          <w:numId w:val="20"/>
        </w:numPr>
        <w:tabs>
          <w:tab w:val="left" w:pos="617"/>
        </w:tabs>
        <w:spacing w:line="232" w:lineRule="auto"/>
        <w:ind w:right="119" w:firstLine="397"/>
        <w:jc w:val="both"/>
        <w:rPr>
          <w:sz w:val="18"/>
        </w:rPr>
      </w:pPr>
      <w:r>
        <w:rPr>
          <w:spacing w:val="-3"/>
          <w:sz w:val="18"/>
        </w:rPr>
        <w:t>Стицање</w:t>
      </w:r>
      <w:r>
        <w:rPr>
          <w:spacing w:val="-7"/>
          <w:sz w:val="18"/>
        </w:rPr>
        <w:t xml:space="preserve"> </w:t>
      </w:r>
      <w:r>
        <w:rPr>
          <w:sz w:val="18"/>
        </w:rPr>
        <w:t>знања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повредама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главе,</w:t>
      </w:r>
      <w:r>
        <w:rPr>
          <w:spacing w:val="-7"/>
          <w:sz w:val="18"/>
        </w:rPr>
        <w:t xml:space="preserve"> </w:t>
      </w:r>
      <w:r>
        <w:rPr>
          <w:sz w:val="18"/>
        </w:rPr>
        <w:t>мозга,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чула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унутрашњих органа </w:t>
      </w:r>
      <w:r>
        <w:rPr>
          <w:spacing w:val="-4"/>
          <w:sz w:val="18"/>
        </w:rPr>
        <w:t xml:space="preserve">грудног коша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трбуха </w:t>
      </w:r>
      <w:r>
        <w:rPr>
          <w:sz w:val="18"/>
        </w:rPr>
        <w:t>и поступак прве</w:t>
      </w:r>
      <w:r>
        <w:rPr>
          <w:spacing w:val="-32"/>
          <w:sz w:val="18"/>
        </w:rPr>
        <w:t xml:space="preserve"> </w:t>
      </w:r>
      <w:r>
        <w:rPr>
          <w:spacing w:val="-3"/>
          <w:sz w:val="18"/>
        </w:rPr>
        <w:t xml:space="preserve">помоћи </w:t>
      </w:r>
      <w:r>
        <w:rPr>
          <w:spacing w:val="-6"/>
          <w:sz w:val="18"/>
        </w:rPr>
        <w:t xml:space="preserve">код </w:t>
      </w:r>
      <w:r>
        <w:rPr>
          <w:spacing w:val="-2"/>
          <w:sz w:val="18"/>
        </w:rPr>
        <w:t>њих</w:t>
      </w:r>
    </w:p>
    <w:p w:rsidR="00DB4E94" w:rsidRDefault="00DB4E94">
      <w:pPr>
        <w:spacing w:line="232" w:lineRule="auto"/>
        <w:jc w:val="both"/>
        <w:rPr>
          <w:sz w:val="18"/>
        </w:rPr>
        <w:sectPr w:rsidR="00DB4E94">
          <w:type w:val="continuous"/>
          <w:pgSz w:w="11910" w:h="15740"/>
          <w:pgMar w:top="1480" w:right="560" w:bottom="280" w:left="360" w:header="720" w:footer="720" w:gutter="0"/>
          <w:cols w:num="2" w:space="720" w:equalWidth="0">
            <w:col w:w="5287" w:space="332"/>
            <w:col w:w="5371"/>
          </w:cols>
        </w:sectPr>
      </w:pPr>
    </w:p>
    <w:p w:rsidR="00DB4E94" w:rsidRDefault="00681A5B">
      <w:pPr>
        <w:pStyle w:val="ListParagraph"/>
        <w:numPr>
          <w:ilvl w:val="1"/>
          <w:numId w:val="20"/>
        </w:numPr>
        <w:tabs>
          <w:tab w:val="left" w:pos="826"/>
        </w:tabs>
        <w:spacing w:before="63" w:line="203" w:lineRule="exact"/>
        <w:rPr>
          <w:sz w:val="18"/>
        </w:rPr>
      </w:pPr>
      <w:r>
        <w:rPr>
          <w:sz w:val="18"/>
        </w:rPr>
        <w:lastRenderedPageBreak/>
        <w:t xml:space="preserve">Стицање знања о термичким, хемијским и повредама електрицитетом и правилни поступак прве помоћи </w:t>
      </w:r>
      <w:r>
        <w:rPr>
          <w:spacing w:val="-6"/>
          <w:sz w:val="18"/>
        </w:rPr>
        <w:t>код</w:t>
      </w:r>
      <w:r>
        <w:rPr>
          <w:spacing w:val="-21"/>
          <w:sz w:val="18"/>
        </w:rPr>
        <w:t xml:space="preserve"> </w:t>
      </w:r>
      <w:r>
        <w:rPr>
          <w:sz w:val="18"/>
        </w:rPr>
        <w:t>њих</w:t>
      </w:r>
    </w:p>
    <w:p w:rsidR="00DB4E94" w:rsidRDefault="00681A5B">
      <w:pPr>
        <w:pStyle w:val="ListParagraph"/>
        <w:numPr>
          <w:ilvl w:val="1"/>
          <w:numId w:val="20"/>
        </w:numPr>
        <w:tabs>
          <w:tab w:val="left" w:pos="826"/>
        </w:tabs>
        <w:spacing w:line="203" w:lineRule="exact"/>
        <w:rPr>
          <w:sz w:val="18"/>
        </w:rPr>
      </w:pPr>
      <w:r>
        <w:rPr>
          <w:sz w:val="18"/>
        </w:rPr>
        <w:t xml:space="preserve">Развијање знања о разним ургентним стањима и повредама и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начин и</w:t>
      </w:r>
      <w:r>
        <w:rPr>
          <w:sz w:val="18"/>
        </w:rPr>
        <w:t>х правилно</w:t>
      </w:r>
      <w:r>
        <w:rPr>
          <w:spacing w:val="-13"/>
          <w:sz w:val="18"/>
        </w:rPr>
        <w:t xml:space="preserve"> </w:t>
      </w:r>
      <w:r>
        <w:rPr>
          <w:sz w:val="18"/>
        </w:rPr>
        <w:t>збринути</w:t>
      </w:r>
    </w:p>
    <w:p w:rsidR="00DB4E94" w:rsidRDefault="00DB4E94">
      <w:pPr>
        <w:pStyle w:val="BodyText"/>
        <w:spacing w:before="8"/>
        <w:rPr>
          <w:sz w:val="16"/>
        </w:rPr>
      </w:pPr>
    </w:p>
    <w:p w:rsidR="00DB4E94" w:rsidRDefault="00681A5B">
      <w:pPr>
        <w:pStyle w:val="Heading2"/>
        <w:numPr>
          <w:ilvl w:val="2"/>
          <w:numId w:val="21"/>
        </w:numPr>
        <w:tabs>
          <w:tab w:val="left" w:pos="898"/>
        </w:tabs>
        <w:ind w:left="897" w:hanging="180"/>
        <w:jc w:val="left"/>
      </w:pPr>
      <w:r>
        <w:t xml:space="preserve">ТЕМЕ, </w:t>
      </w:r>
      <w:r>
        <w:rPr>
          <w:spacing w:val="-4"/>
        </w:rPr>
        <w:t xml:space="preserve">ИСХОДИ, </w:t>
      </w:r>
      <w:r>
        <w:t xml:space="preserve">ПРЕПОРУЧЕНИ </w:t>
      </w:r>
      <w:r>
        <w:rPr>
          <w:spacing w:val="-3"/>
        </w:rPr>
        <w:t xml:space="preserve">САДРЖАЈИ </w:t>
      </w:r>
      <w:r>
        <w:t>И КЉУЧНИ ПОЈМОВИ</w:t>
      </w:r>
      <w:r>
        <w:rPr>
          <w:spacing w:val="5"/>
        </w:rPr>
        <w:t xml:space="preserve"> </w:t>
      </w:r>
      <w:r>
        <w:rPr>
          <w:spacing w:val="-3"/>
        </w:rPr>
        <w:t>САДРЖАЈА</w:t>
      </w:r>
    </w:p>
    <w:p w:rsidR="00DB4E94" w:rsidRDefault="00DB4E94">
      <w:pPr>
        <w:pStyle w:val="BodyText"/>
        <w:spacing w:before="8"/>
        <w:rPr>
          <w:b/>
          <w:sz w:val="16"/>
        </w:rPr>
      </w:pPr>
    </w:p>
    <w:p w:rsidR="00DB4E94" w:rsidRDefault="00681A5B">
      <w:pPr>
        <w:spacing w:before="1" w:line="203" w:lineRule="exact"/>
        <w:ind w:left="717"/>
        <w:rPr>
          <w:b/>
          <w:sz w:val="18"/>
        </w:rPr>
      </w:pPr>
      <w:r>
        <w:rPr>
          <w:sz w:val="18"/>
        </w:rPr>
        <w:t xml:space="preserve">Разред: </w:t>
      </w:r>
      <w:r>
        <w:rPr>
          <w:b/>
          <w:sz w:val="18"/>
        </w:rPr>
        <w:t>Први</w:t>
      </w:r>
    </w:p>
    <w:p w:rsidR="00DB4E94" w:rsidRDefault="00681A5B">
      <w:pPr>
        <w:spacing w:after="41" w:line="203" w:lineRule="exact"/>
        <w:ind w:left="717"/>
        <w:rPr>
          <w:b/>
          <w:sz w:val="18"/>
        </w:rPr>
      </w:pPr>
      <w:r>
        <w:rPr>
          <w:sz w:val="18"/>
        </w:rPr>
        <w:t xml:space="preserve">Годишњи фонд часова: Вежбе: </w:t>
      </w:r>
      <w:r>
        <w:rPr>
          <w:b/>
          <w:sz w:val="18"/>
        </w:rPr>
        <w:t>70 часова</w:t>
      </w: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4309"/>
        <w:gridCol w:w="4309"/>
      </w:tblGrid>
      <w:tr w:rsidR="00DB4E94">
        <w:trPr>
          <w:trHeight w:val="360"/>
        </w:trPr>
        <w:tc>
          <w:tcPr>
            <w:tcW w:w="1928" w:type="dxa"/>
            <w:shd w:val="clear" w:color="auto" w:fill="E6E7E8"/>
          </w:tcPr>
          <w:p w:rsidR="00DB4E94" w:rsidRDefault="00681A5B">
            <w:pPr>
              <w:pStyle w:val="TableParagraph"/>
              <w:spacing w:before="97"/>
              <w:ind w:left="733" w:right="72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4309" w:type="dxa"/>
            <w:shd w:val="clear" w:color="auto" w:fill="E6E7E8"/>
          </w:tcPr>
          <w:p w:rsidR="00DB4E94" w:rsidRDefault="00681A5B">
            <w:pPr>
              <w:pStyle w:val="TableParagraph"/>
              <w:spacing w:before="18" w:line="161" w:lineRule="exact"/>
              <w:ind w:left="742" w:right="73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B4E94" w:rsidRDefault="00681A5B">
            <w:pPr>
              <w:pStyle w:val="TableParagraph"/>
              <w:spacing w:line="161" w:lineRule="exact"/>
              <w:ind w:left="743" w:right="73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4309" w:type="dxa"/>
            <w:shd w:val="clear" w:color="auto" w:fill="E6E7E8"/>
          </w:tcPr>
          <w:p w:rsidR="00DB4E94" w:rsidRDefault="00681A5B">
            <w:pPr>
              <w:pStyle w:val="TableParagraph"/>
              <w:spacing w:before="17"/>
              <w:ind w:left="1762" w:right="156" w:hanging="1309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САДРЖАЈИ/КЉУЧНИ ПОЈМОВИ САДРЖАЈА</w:t>
            </w:r>
          </w:p>
        </w:tc>
      </w:tr>
      <w:tr w:rsidR="00DB4E94">
        <w:trPr>
          <w:trHeight w:val="164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 изучавања прве помоћи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циљ и задатке прве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помоћи,</w:t>
            </w:r>
          </w:p>
          <w:p w:rsidR="00DB4E94" w:rsidRDefault="00681A5B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групише редослед поступака прве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помоћи,</w:t>
            </w:r>
          </w:p>
          <w:p w:rsidR="00DB4E94" w:rsidRDefault="00681A5B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у одговарајући положај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п/о,</w:t>
            </w:r>
          </w:p>
          <w:p w:rsidR="00DB4E94" w:rsidRDefault="00681A5B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шта су виталне функције дисање и рад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срца,</w:t>
            </w:r>
          </w:p>
          <w:p w:rsidR="00DB4E94" w:rsidRDefault="00681A5B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п/о,</w:t>
            </w:r>
          </w:p>
          <w:p w:rsidR="00DB4E94" w:rsidRDefault="00681A5B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шта је тријажа,</w:t>
            </w:r>
          </w:p>
          <w:p w:rsidR="00DB4E94" w:rsidRDefault="00681A5B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привидну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(клиничку)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смрт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наводе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несигурне и сигурне знаке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смрти.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Дефиниција, циљ и задаци прве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помоћи</w:t>
            </w:r>
          </w:p>
          <w:p w:rsidR="00DB4E94" w:rsidRDefault="00681A5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Редослед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пружања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положај п/о</w:t>
            </w:r>
          </w:p>
          <w:p w:rsidR="00DB4E94" w:rsidRDefault="00681A5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Утврђивање виталних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DB4E94" w:rsidRDefault="00681A5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Преглед „од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до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пете“</w:t>
            </w:r>
          </w:p>
          <w:p w:rsidR="00DB4E94" w:rsidRDefault="00681A5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о тријажи и редовима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хитности</w:t>
            </w:r>
          </w:p>
          <w:p w:rsidR="00DB4E94" w:rsidRDefault="00681A5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Привидна и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смрт</w:t>
            </w:r>
          </w:p>
          <w:p w:rsidR="00DB4E94" w:rsidRDefault="00681A5B">
            <w:pPr>
              <w:pStyle w:val="TableParagraph"/>
              <w:numPr>
                <w:ilvl w:val="0"/>
                <w:numId w:val="1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Несигурни и сигурни знаци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смрти</w:t>
            </w:r>
          </w:p>
          <w:p w:rsidR="00DB4E94" w:rsidRDefault="00681A5B">
            <w:pPr>
              <w:pStyle w:val="TableParagraph"/>
              <w:ind w:left="55" w:right="156" w:firstLine="0"/>
              <w:rPr>
                <w:sz w:val="14"/>
              </w:rPr>
            </w:pPr>
            <w:r>
              <w:rPr>
                <w:sz w:val="14"/>
              </w:rPr>
              <w:t>Кључни појмови: прва помоћ, преглед, виталне функције, привидна и права смрт</w:t>
            </w:r>
          </w:p>
        </w:tc>
      </w:tr>
      <w:tr w:rsidR="00DB4E94">
        <w:trPr>
          <w:trHeight w:val="180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Поремећаји свести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свест</w:t>
            </w:r>
          </w:p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класификује поремећаје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свести,</w:t>
            </w:r>
          </w:p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шта је </w:t>
            </w:r>
            <w:r>
              <w:rPr>
                <w:spacing w:val="-3"/>
                <w:sz w:val="14"/>
              </w:rPr>
              <w:t>кома</w:t>
            </w:r>
          </w:p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постави особу без свести у бочни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положај,</w:t>
            </w:r>
          </w:p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532"/>
              <w:rPr>
                <w:sz w:val="14"/>
              </w:rPr>
            </w:pPr>
            <w:r>
              <w:rPr>
                <w:sz w:val="14"/>
              </w:rPr>
              <w:t>дефинише шта је синкопа, мождани удар, потрес мозга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зна правилан поступак збрињавања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истих,</w:t>
            </w:r>
          </w:p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шта су фебрилне </w:t>
            </w:r>
            <w:r>
              <w:rPr>
                <w:spacing w:val="-3"/>
                <w:sz w:val="14"/>
              </w:rPr>
              <w:t xml:space="preserve">конвулзије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епилепсија,</w:t>
            </w:r>
          </w:p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751"/>
              <w:rPr>
                <w:sz w:val="14"/>
              </w:rPr>
            </w:pPr>
            <w:r>
              <w:rPr>
                <w:sz w:val="14"/>
              </w:rPr>
              <w:t>објасни карактеристике хипо и хипергликемије и узрок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карактеристике шећерне болести (дијабетеса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мелитуса),</w:t>
            </w:r>
          </w:p>
          <w:p w:rsidR="00DB4E94" w:rsidRDefault="00681A5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алкохолом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лековима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правилан поступак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збрињавања.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Поремећаји свести - појам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класификација</w:t>
            </w:r>
          </w:p>
          <w:p w:rsidR="00DB4E94" w:rsidRDefault="00681A5B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Кома </w:t>
            </w:r>
            <w:r>
              <w:rPr>
                <w:sz w:val="14"/>
              </w:rPr>
              <w:t>и бочни релаксирајући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</w:p>
          <w:p w:rsidR="00DB4E94" w:rsidRDefault="00681A5B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Синкопа, мождани удар, потрес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мозга</w:t>
            </w:r>
          </w:p>
          <w:p w:rsidR="00DB4E94" w:rsidRDefault="00681A5B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Фебрилне </w:t>
            </w:r>
            <w:r>
              <w:rPr>
                <w:spacing w:val="-3"/>
                <w:sz w:val="14"/>
              </w:rPr>
              <w:t xml:space="preserve">конвулзије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епилепсија</w:t>
            </w:r>
          </w:p>
          <w:p w:rsidR="00DB4E94" w:rsidRDefault="00681A5B">
            <w:pPr>
              <w:pStyle w:val="TableParagraph"/>
              <w:numPr>
                <w:ilvl w:val="0"/>
                <w:numId w:val="16"/>
              </w:numPr>
              <w:tabs>
                <w:tab w:val="left" w:pos="175"/>
              </w:tabs>
              <w:spacing w:line="160" w:lineRule="exact"/>
              <w:ind w:left="174" w:hanging="119"/>
              <w:rPr>
                <w:sz w:val="14"/>
              </w:rPr>
            </w:pPr>
            <w:r>
              <w:rPr>
                <w:sz w:val="14"/>
              </w:rPr>
              <w:t>Хипо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хипергликемија</w:t>
            </w:r>
          </w:p>
          <w:p w:rsidR="00DB4E94" w:rsidRDefault="00681A5B">
            <w:pPr>
              <w:pStyle w:val="TableParagraph"/>
              <w:numPr>
                <w:ilvl w:val="0"/>
                <w:numId w:val="16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Тровање </w:t>
            </w:r>
            <w:r>
              <w:rPr>
                <w:spacing w:val="-3"/>
                <w:sz w:val="14"/>
              </w:rPr>
              <w:t xml:space="preserve">алкохолом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лековима</w:t>
            </w:r>
          </w:p>
          <w:p w:rsidR="00DB4E94" w:rsidRDefault="00DB4E94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B4E94" w:rsidRDefault="00681A5B">
            <w:pPr>
              <w:pStyle w:val="TableParagraph"/>
              <w:ind w:left="55" w:right="156" w:firstLine="0"/>
              <w:rPr>
                <w:sz w:val="14"/>
              </w:rPr>
            </w:pPr>
            <w:r>
              <w:rPr>
                <w:sz w:val="14"/>
              </w:rPr>
              <w:t>Кључни појмови: кома, синкопа, дечји фрас, епилепсија, потрес мозга, мождани удар, хипогликемија, хипергликемија, тровања</w:t>
            </w:r>
          </w:p>
        </w:tc>
      </w:tr>
      <w:tr w:rsidR="00DB4E94">
        <w:trPr>
          <w:trHeight w:val="196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Кардио-пулмонална реанимација (оживљавање)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прегледа и препознаје када треба радити поступке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оживљавања,</w:t>
            </w:r>
          </w:p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626"/>
              <w:rPr>
                <w:sz w:val="14"/>
              </w:rPr>
            </w:pPr>
            <w:r>
              <w:rPr>
                <w:sz w:val="14"/>
              </w:rPr>
              <w:t>наведе шта је реанимација и правилан редослед, поступака оживљавања и изводи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их,</w:t>
            </w:r>
          </w:p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76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делимичног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потпуног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зачепљења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дисајних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путева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изводи одговарајући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поступак,</w:t>
            </w:r>
          </w:p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Хајмлихов захват и када се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изводи,</w:t>
            </w:r>
          </w:p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методе вештачког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дисања,</w:t>
            </w:r>
          </w:p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спољашње масаже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срца,</w:t>
            </w:r>
          </w:p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335"/>
              <w:rPr>
                <w:sz w:val="14"/>
              </w:rPr>
            </w:pPr>
            <w:r>
              <w:rPr>
                <w:sz w:val="14"/>
              </w:rPr>
              <w:t>објасни комбиновано оживљавање и његове специфичности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новорођенчета и одојчета, малог детета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одраслог</w:t>
            </w:r>
          </w:p>
          <w:p w:rsidR="00DB4E94" w:rsidRDefault="00681A5B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оживљавања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најчешће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при </w:t>
            </w:r>
            <w:r>
              <w:rPr>
                <w:spacing w:val="-3"/>
                <w:sz w:val="14"/>
              </w:rPr>
              <w:t>раду.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spacing w:before="19"/>
              <w:ind w:right="340"/>
              <w:rPr>
                <w:sz w:val="14"/>
              </w:rPr>
            </w:pPr>
            <w:r>
              <w:rPr>
                <w:sz w:val="14"/>
              </w:rPr>
              <w:t>Престанак дисања и рада срца. Кардиопулмонална реанимација (КПР)</w:t>
            </w:r>
          </w:p>
          <w:p w:rsidR="00DB4E94" w:rsidRDefault="00681A5B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Успостављање проходности дисајних путева. Хајмлихов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захват</w:t>
            </w:r>
          </w:p>
          <w:p w:rsidR="00DB4E94" w:rsidRDefault="00681A5B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вештачког дисања (инсулфационе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мануелне).</w:t>
            </w:r>
          </w:p>
          <w:p w:rsidR="00DB4E94" w:rsidRDefault="00681A5B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Спољашња масажа срца</w:t>
            </w:r>
          </w:p>
          <w:p w:rsidR="00DB4E94" w:rsidRDefault="00681A5B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 xml:space="preserve">Специфичности КПР-а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новорођенчета, малог детета и </w:t>
            </w:r>
            <w:r>
              <w:rPr>
                <w:spacing w:val="-3"/>
                <w:sz w:val="14"/>
              </w:rPr>
              <w:t xml:space="preserve">одраслог. </w:t>
            </w:r>
            <w:r>
              <w:rPr>
                <w:sz w:val="14"/>
              </w:rPr>
              <w:t>Контрола успешности КПР-а и грешке 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DB4E94" w:rsidRDefault="00DB4E94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B4E94" w:rsidRDefault="00681A5B">
            <w:pPr>
              <w:pStyle w:val="TableParagraph"/>
              <w:ind w:left="55" w:firstLine="0"/>
              <w:rPr>
                <w:sz w:val="14"/>
              </w:rPr>
            </w:pPr>
            <w:r>
              <w:rPr>
                <w:sz w:val="14"/>
              </w:rPr>
              <w:t>Кључни појмови: кардиопулмонална реанимација</w:t>
            </w:r>
          </w:p>
        </w:tc>
      </w:tr>
      <w:tr w:rsidR="00DB4E94">
        <w:trPr>
          <w:trHeight w:val="212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Повреде и ране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9"/>
              <w:ind w:right="50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повреда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 примере,</w:t>
            </w:r>
          </w:p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z w:val="14"/>
              </w:rPr>
              <w:t xml:space="preserve">наведе шта су ране и набраја врсте рана и опасности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њих и њихове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карактеристике,</w:t>
            </w:r>
          </w:p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правилан поступак са раном и изводи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га,</w:t>
            </w:r>
          </w:p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шта је забрањено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радити,</w:t>
            </w:r>
          </w:p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објасни зашто се не вади страно тело из ране у првој помоћи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изведе правилан поступак збрињавања рана са страним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телом,</w:t>
            </w:r>
          </w:p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 xml:space="preserve">разликује стандардне и приручне завојне материјале и </w:t>
            </w:r>
            <w:r>
              <w:rPr>
                <w:spacing w:val="-3"/>
                <w:sz w:val="14"/>
              </w:rPr>
              <w:t>њихову примену,</w:t>
            </w:r>
          </w:p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498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превијања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завојем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троугластом марамом,</w:t>
            </w:r>
          </w:p>
          <w:p w:rsidR="00DB4E94" w:rsidRDefault="00681A5B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превија </w:t>
            </w:r>
            <w:r>
              <w:rPr>
                <w:spacing w:val="-5"/>
                <w:sz w:val="14"/>
              </w:rPr>
              <w:t xml:space="preserve">главу, </w:t>
            </w:r>
            <w:r>
              <w:rPr>
                <w:sz w:val="14"/>
              </w:rPr>
              <w:t>труп, горње и доње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екстремитете.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Повреде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</w:t>
            </w:r>
            <w:r>
              <w:rPr>
                <w:sz w:val="14"/>
              </w:rPr>
              <w:t>не</w:t>
            </w:r>
          </w:p>
          <w:p w:rsidR="00DB4E94" w:rsidRDefault="00681A5B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Поступак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раном</w:t>
            </w:r>
          </w:p>
          <w:p w:rsidR="00DB4E94" w:rsidRDefault="00681A5B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Поступак са страним телом у рани. Ратне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ране</w:t>
            </w:r>
          </w:p>
          <w:p w:rsidR="00DB4E94" w:rsidRDefault="00681A5B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Завојни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DB4E94" w:rsidRDefault="00681A5B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 и технике превијања – завојем и троугластом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марамом</w:t>
            </w:r>
          </w:p>
          <w:p w:rsidR="00DB4E94" w:rsidRDefault="00681A5B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Врсте и технике превијања (глава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труп)</w:t>
            </w:r>
          </w:p>
          <w:p w:rsidR="00DB4E94" w:rsidRDefault="00681A5B">
            <w:pPr>
              <w:pStyle w:val="TableParagraph"/>
              <w:numPr>
                <w:ilvl w:val="0"/>
                <w:numId w:val="12"/>
              </w:numPr>
              <w:tabs>
                <w:tab w:val="left" w:pos="140"/>
              </w:tabs>
              <w:spacing w:line="477" w:lineRule="auto"/>
              <w:ind w:right="745" w:firstLine="0"/>
              <w:rPr>
                <w:sz w:val="14"/>
              </w:rPr>
            </w:pPr>
            <w:r>
              <w:rPr>
                <w:sz w:val="14"/>
              </w:rPr>
              <w:t>Врсте и технике превијања (горњи и доњи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екстремитети) Кључни појмови: повреде,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ране</w:t>
            </w:r>
          </w:p>
        </w:tc>
      </w:tr>
      <w:tr w:rsidR="00DB4E94">
        <w:trPr>
          <w:trHeight w:val="212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Крварење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9"/>
              <w:ind w:right="738"/>
              <w:rPr>
                <w:sz w:val="14"/>
              </w:rPr>
            </w:pPr>
            <w:r>
              <w:rPr>
                <w:sz w:val="14"/>
              </w:rPr>
              <w:t>објасни шта је крварење и које врсте крварења постоје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са примерима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карактеристикама,</w:t>
            </w:r>
          </w:p>
          <w:p w:rsidR="00DB4E94" w:rsidRDefault="00681A5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процени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знакова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крварења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прети шок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смрт,</w:t>
            </w:r>
          </w:p>
          <w:p w:rsidR="00DB4E94" w:rsidRDefault="00681A5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шока,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узроке,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превенције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шока,</w:t>
            </w:r>
          </w:p>
          <w:p w:rsidR="00DB4E94" w:rsidRDefault="00681A5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648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хемостаза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методе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трајне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привремене хемостазе постоје,</w:t>
            </w:r>
          </w:p>
          <w:p w:rsidR="00DB4E94" w:rsidRDefault="00681A5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објасни и правилно изводе дигиталну компресију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постави компресивни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завој,</w:t>
            </w:r>
          </w:p>
          <w:p w:rsidR="00DB4E94" w:rsidRDefault="00681A5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ind w:right="596"/>
              <w:rPr>
                <w:sz w:val="14"/>
              </w:rPr>
            </w:pPr>
            <w:r>
              <w:rPr>
                <w:sz w:val="14"/>
              </w:rPr>
              <w:t xml:space="preserve">објасни поступак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ампутације и кад се примењује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Есмархова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повеска,</w:t>
            </w:r>
          </w:p>
          <w:p w:rsidR="00DB4E94" w:rsidRDefault="00681A5B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7" w:lineRule="auto"/>
              <w:ind w:right="518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превијања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заустављања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крварења појединих делова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10"/>
              </w:numPr>
              <w:tabs>
                <w:tab w:val="left" w:pos="140"/>
              </w:tabs>
              <w:spacing w:before="20"/>
              <w:ind w:right="465"/>
              <w:rPr>
                <w:sz w:val="14"/>
              </w:rPr>
            </w:pPr>
            <w:r>
              <w:rPr>
                <w:sz w:val="14"/>
              </w:rPr>
              <w:t>Крварење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препознавање.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количине изгубљене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крви</w:t>
            </w:r>
          </w:p>
          <w:p w:rsidR="00DB4E94" w:rsidRDefault="00681A5B">
            <w:pPr>
              <w:pStyle w:val="TableParagraph"/>
              <w:numPr>
                <w:ilvl w:val="0"/>
                <w:numId w:val="10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Шок и мере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превенције</w:t>
            </w:r>
          </w:p>
          <w:p w:rsidR="00DB4E94" w:rsidRDefault="00681A5B">
            <w:pPr>
              <w:pStyle w:val="TableParagraph"/>
              <w:numPr>
                <w:ilvl w:val="0"/>
                <w:numId w:val="10"/>
              </w:numPr>
              <w:tabs>
                <w:tab w:val="left" w:pos="140"/>
              </w:tabs>
              <w:ind w:right="826"/>
              <w:rPr>
                <w:sz w:val="14"/>
              </w:rPr>
            </w:pPr>
            <w:r>
              <w:rPr>
                <w:sz w:val="14"/>
              </w:rPr>
              <w:t>Методе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привремене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хемостазе.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Дигитална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компресија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компресивни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завој</w:t>
            </w:r>
          </w:p>
          <w:p w:rsidR="00DB4E94" w:rsidRDefault="00681A5B">
            <w:pPr>
              <w:pStyle w:val="TableParagraph"/>
              <w:numPr>
                <w:ilvl w:val="0"/>
                <w:numId w:val="10"/>
              </w:numPr>
              <w:tabs>
                <w:tab w:val="left" w:pos="140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Есмархова повеска и поступак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ампутације</w:t>
            </w:r>
          </w:p>
          <w:p w:rsidR="00DB4E94" w:rsidRDefault="00681A5B">
            <w:pPr>
              <w:pStyle w:val="TableParagraph"/>
              <w:numPr>
                <w:ilvl w:val="0"/>
                <w:numId w:val="10"/>
              </w:numPr>
              <w:tabs>
                <w:tab w:val="left" w:pos="140"/>
              </w:tabs>
              <w:spacing w:line="477" w:lineRule="auto"/>
              <w:ind w:left="55" w:right="775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Увежбавање </w:t>
            </w:r>
            <w:r>
              <w:rPr>
                <w:sz w:val="14"/>
              </w:rPr>
              <w:t>техника превијања и заустављање крварења Кључни појмови: крварење, шок,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хемостаза</w:t>
            </w:r>
          </w:p>
        </w:tc>
      </w:tr>
      <w:tr w:rsidR="00DB4E94">
        <w:trPr>
          <w:trHeight w:val="116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Повреде костију и зглобова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 и карактеристике повреда зглобова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костију,</w:t>
            </w:r>
          </w:p>
          <w:p w:rsidR="00DB4E94" w:rsidRDefault="00681A5B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принципе имобилизације и средства која се могу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користи,</w:t>
            </w:r>
          </w:p>
          <w:p w:rsidR="00DB4E94" w:rsidRDefault="00681A5B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врши имобилизацију горњих и доњих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екстремитета,</w:t>
            </w:r>
          </w:p>
          <w:p w:rsidR="00DB4E94" w:rsidRDefault="00681A5B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правилно збрињавање повреда кичменог стуба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карлице.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Повреде костију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зглобова</w:t>
            </w:r>
          </w:p>
          <w:p w:rsidR="00DB4E94" w:rsidRDefault="00681A5B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Имобилизација и средства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имобилизацију</w:t>
            </w:r>
          </w:p>
          <w:p w:rsidR="00DB4E94" w:rsidRDefault="00681A5B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имоби</w:t>
            </w:r>
            <w:r>
              <w:rPr>
                <w:sz w:val="14"/>
              </w:rPr>
              <w:t>лизације горњих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екстремитета</w:t>
            </w:r>
          </w:p>
          <w:p w:rsidR="00DB4E94" w:rsidRDefault="00681A5B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имобилизације доњих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екстремитета</w:t>
            </w:r>
          </w:p>
          <w:p w:rsidR="00DB4E94" w:rsidRDefault="00681A5B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Технике имобилизације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повреда кичменог стуба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карлице</w:t>
            </w:r>
          </w:p>
          <w:p w:rsidR="00DB4E94" w:rsidRDefault="00DB4E94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B4E94" w:rsidRDefault="00681A5B">
            <w:pPr>
              <w:pStyle w:val="TableParagraph"/>
              <w:spacing w:line="160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Кључни појмови: имобилизација, повреде кичменог стуба</w:t>
            </w:r>
          </w:p>
        </w:tc>
      </w:tr>
    </w:tbl>
    <w:p w:rsidR="00DB4E94" w:rsidRDefault="00DB4E94">
      <w:pPr>
        <w:spacing w:line="160" w:lineRule="exact"/>
        <w:rPr>
          <w:sz w:val="14"/>
        </w:rPr>
        <w:sectPr w:rsidR="00DB4E94">
          <w:pgSz w:w="11910" w:h="15740"/>
          <w:pgMar w:top="80" w:right="560" w:bottom="280" w:left="360" w:header="720" w:footer="720" w:gutter="0"/>
          <w:cols w:space="720"/>
        </w:sect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4309"/>
        <w:gridCol w:w="4309"/>
      </w:tblGrid>
      <w:tr w:rsidR="00DB4E94">
        <w:trPr>
          <w:trHeight w:val="132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6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Повреде главе, чула и других унутрашњих органа са збрињавањем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опише могуће повреде </w:t>
            </w:r>
            <w:r>
              <w:rPr>
                <w:spacing w:val="-3"/>
                <w:sz w:val="14"/>
              </w:rPr>
              <w:t xml:space="preserve">главе </w:t>
            </w:r>
            <w:r>
              <w:rPr>
                <w:sz w:val="14"/>
              </w:rPr>
              <w:t>и њихово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збрињавање,</w:t>
            </w:r>
          </w:p>
          <w:p w:rsidR="00DB4E94" w:rsidRDefault="00681A5B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потрес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нагњечења и притиска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мозак,</w:t>
            </w:r>
          </w:p>
          <w:p w:rsidR="00DB4E94" w:rsidRDefault="00681A5B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уха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правилно збрињавање,</w:t>
            </w:r>
          </w:p>
          <w:p w:rsidR="00DB4E94" w:rsidRDefault="00681A5B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могуће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отворене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затворене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коша,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трбуха и карлице, поступак и положај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повреда,</w:t>
            </w:r>
          </w:p>
          <w:p w:rsidR="00DB4E94" w:rsidRDefault="00681A5B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568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саобраћајног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трауматизма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примера политрауме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поступак.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Повреде главе. Повреде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мозга</w:t>
            </w:r>
          </w:p>
          <w:p w:rsidR="00DB4E94" w:rsidRDefault="00681A5B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Повреде ока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уха</w:t>
            </w:r>
          </w:p>
          <w:p w:rsidR="00DB4E94" w:rsidRDefault="00681A5B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Повреде органа грудног коша, трбуха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карлице</w:t>
            </w:r>
          </w:p>
          <w:p w:rsidR="00DB4E94" w:rsidRDefault="00681A5B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Саобраћајни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трауматизам.</w:t>
            </w:r>
          </w:p>
          <w:p w:rsidR="00DB4E94" w:rsidRDefault="00681A5B">
            <w:pPr>
              <w:pStyle w:val="TableParagraph"/>
              <w:numPr>
                <w:ilvl w:val="0"/>
                <w:numId w:val="6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Политраума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DB4E94" w:rsidRDefault="00DB4E94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B4E94" w:rsidRDefault="00681A5B">
            <w:pPr>
              <w:pStyle w:val="TableParagraph"/>
              <w:ind w:left="55" w:right="156" w:firstLine="0"/>
              <w:rPr>
                <w:sz w:val="14"/>
              </w:rPr>
            </w:pPr>
            <w:r>
              <w:rPr>
                <w:sz w:val="14"/>
              </w:rPr>
              <w:t>Кључни појмови: повреде главе, повреде унутрашњих органа, саобраћајни трауматизам</w:t>
            </w:r>
          </w:p>
        </w:tc>
      </w:tr>
      <w:tr w:rsidR="00DB4E94">
        <w:trPr>
          <w:trHeight w:val="148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6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Термичке, хемијске и повреде електрицитетом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 термичких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повреда,</w:t>
            </w:r>
          </w:p>
          <w:p w:rsidR="00DB4E94" w:rsidRDefault="00681A5B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топлотни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удар,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сунчаница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збрињавање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истих,</w:t>
            </w:r>
          </w:p>
          <w:p w:rsidR="00DB4E94" w:rsidRDefault="00681A5B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опекотина,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дубини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њихово правилно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збрињавање,</w:t>
            </w:r>
          </w:p>
          <w:p w:rsidR="00DB4E94" w:rsidRDefault="00681A5B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наведе карактеристике смрзавања и промрзлина које настају дејством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хладноће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збрињавање,</w:t>
            </w:r>
          </w:p>
          <w:p w:rsidR="00DB4E94" w:rsidRDefault="00681A5B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поступак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удара струје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грома,</w:t>
            </w:r>
          </w:p>
          <w:p w:rsidR="00DB4E94" w:rsidRDefault="00681A5B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хемијских повреда (опекотина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тровања)</w:t>
            </w:r>
          </w:p>
          <w:p w:rsidR="00DB4E94" w:rsidRDefault="00681A5B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изведе правилно збрињавање хемијских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повреда.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Термичке повреде. Топлотни </w:t>
            </w:r>
            <w:r>
              <w:rPr>
                <w:spacing w:val="-3"/>
                <w:sz w:val="14"/>
              </w:rPr>
              <w:t xml:space="preserve">удар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сунчаница</w:t>
            </w:r>
          </w:p>
          <w:p w:rsidR="00DB4E94" w:rsidRDefault="00681A5B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Опекотине</w:t>
            </w:r>
          </w:p>
          <w:p w:rsidR="00DB4E94" w:rsidRDefault="00681A5B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Термичке повреде ниским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температурама</w:t>
            </w:r>
          </w:p>
          <w:p w:rsidR="00DB4E94" w:rsidRDefault="00681A5B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Повреде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електрицитетом</w:t>
            </w:r>
          </w:p>
          <w:p w:rsidR="00DB4E94" w:rsidRDefault="00681A5B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Хемијске оп</w:t>
            </w:r>
            <w:r>
              <w:rPr>
                <w:sz w:val="14"/>
              </w:rPr>
              <w:t>екотине. Тровање удисањем и гутањем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отрова</w:t>
            </w:r>
          </w:p>
          <w:p w:rsidR="00DB4E94" w:rsidRDefault="00DB4E94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B4E94" w:rsidRDefault="00681A5B">
            <w:pPr>
              <w:pStyle w:val="TableParagraph"/>
              <w:spacing w:before="1"/>
              <w:ind w:left="55" w:right="156" w:firstLine="0"/>
              <w:rPr>
                <w:sz w:val="14"/>
              </w:rPr>
            </w:pPr>
            <w:r>
              <w:rPr>
                <w:sz w:val="14"/>
              </w:rPr>
              <w:t>Кључни појмови: топлотни удар, сунчаница, термичке повреде, повреде електрицитетом, тровања</w:t>
            </w:r>
          </w:p>
        </w:tc>
      </w:tr>
      <w:tr w:rsidR="00DB4E94">
        <w:trPr>
          <w:trHeight w:val="1480"/>
        </w:trPr>
        <w:tc>
          <w:tcPr>
            <w:tcW w:w="1928" w:type="dxa"/>
          </w:tcPr>
          <w:p w:rsidR="00DB4E94" w:rsidRDefault="00681A5B">
            <w:pPr>
              <w:pStyle w:val="TableParagraph"/>
              <w:spacing w:before="16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Прва помоћ код разних стања и болести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8"/>
              <w:ind w:right="137"/>
              <w:rPr>
                <w:sz w:val="14"/>
              </w:rPr>
            </w:pPr>
            <w:r>
              <w:rPr>
                <w:sz w:val="14"/>
              </w:rPr>
              <w:t xml:space="preserve">дефинише опасности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уједа змије, уједа пса (беснило и тетанус) и убода инсеката и на који начин их правилно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збринути,</w:t>
            </w:r>
          </w:p>
          <w:p w:rsidR="00DB4E94" w:rsidRDefault="00681A5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карактеристике краш и бласт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повреда,</w:t>
            </w:r>
          </w:p>
          <w:p w:rsidR="00DB4E94" w:rsidRDefault="00681A5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поступак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утопљења у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води,</w:t>
            </w:r>
          </w:p>
          <w:p w:rsidR="00DB4E94" w:rsidRDefault="00681A5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објасни карактеристике фебрилности и збрињавање, као и карактеристике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ангине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пекторис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срчаног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удара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поступак,</w:t>
            </w:r>
          </w:p>
          <w:p w:rsidR="00DB4E94" w:rsidRDefault="00681A5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 xml:space="preserve">објасни поступак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астматичног напада,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болова у </w:t>
            </w:r>
            <w:r>
              <w:rPr>
                <w:spacing w:val="-4"/>
                <w:sz w:val="14"/>
              </w:rPr>
              <w:t xml:space="preserve">трбуху, </w:t>
            </w:r>
            <w:r>
              <w:rPr>
                <w:sz w:val="14"/>
              </w:rPr>
              <w:t>као и повраћања, пролива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алергија.</w:t>
            </w:r>
          </w:p>
        </w:tc>
        <w:tc>
          <w:tcPr>
            <w:tcW w:w="4309" w:type="dxa"/>
          </w:tcPr>
          <w:p w:rsidR="00DB4E94" w:rsidRDefault="00681A5B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Прва помоћ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уједа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убода</w:t>
            </w:r>
          </w:p>
          <w:p w:rsidR="00DB4E94" w:rsidRDefault="00681A5B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Краш и бласт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повреде</w:t>
            </w:r>
          </w:p>
          <w:p w:rsidR="00DB4E94" w:rsidRDefault="00681A5B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Утопење у води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поступак</w:t>
            </w:r>
          </w:p>
          <w:p w:rsidR="00DB4E94" w:rsidRDefault="00681A5B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Прва помоћ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фебрилности и коронарних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бол</w:t>
            </w:r>
            <w:r>
              <w:rPr>
                <w:sz w:val="14"/>
              </w:rPr>
              <w:t>ести</w:t>
            </w:r>
          </w:p>
          <w:p w:rsidR="00DB4E94" w:rsidRDefault="00681A5B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 xml:space="preserve">Прва помоћ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бронхијалне астме, акутних болова у </w:t>
            </w:r>
            <w:r>
              <w:rPr>
                <w:spacing w:val="-4"/>
                <w:sz w:val="14"/>
              </w:rPr>
              <w:t xml:space="preserve">трбуху, </w:t>
            </w:r>
            <w:r>
              <w:rPr>
                <w:sz w:val="14"/>
              </w:rPr>
              <w:t>повраћања, пролива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алергија</w:t>
            </w:r>
          </w:p>
          <w:p w:rsidR="00DB4E94" w:rsidRDefault="00DB4E94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B4E94" w:rsidRDefault="00681A5B">
            <w:pPr>
              <w:pStyle w:val="TableParagraph"/>
              <w:spacing w:before="1"/>
              <w:ind w:left="55" w:firstLine="0"/>
              <w:rPr>
                <w:sz w:val="14"/>
              </w:rPr>
            </w:pPr>
            <w:r>
              <w:rPr>
                <w:sz w:val="14"/>
              </w:rPr>
              <w:t>Кључни појмови: прва помоћ код утопљења, фебрилности, коронарне болести, астме, акутног абдомена, повраћања, пролива и алергија</w:t>
            </w:r>
          </w:p>
        </w:tc>
      </w:tr>
    </w:tbl>
    <w:p w:rsidR="00DB4E94" w:rsidRDefault="00DB4E94">
      <w:pPr>
        <w:pStyle w:val="BodyText"/>
        <w:spacing w:before="7"/>
        <w:rPr>
          <w:b/>
          <w:sz w:val="12"/>
        </w:rPr>
      </w:pPr>
    </w:p>
    <w:p w:rsidR="00DB4E94" w:rsidRDefault="00681A5B">
      <w:pPr>
        <w:pStyle w:val="Heading2"/>
        <w:numPr>
          <w:ilvl w:val="2"/>
          <w:numId w:val="21"/>
        </w:numPr>
        <w:tabs>
          <w:tab w:val="left" w:pos="890"/>
        </w:tabs>
        <w:spacing w:before="93" w:line="203" w:lineRule="exact"/>
        <w:ind w:left="889" w:hanging="172"/>
        <w:jc w:val="left"/>
      </w:pPr>
      <w:r>
        <w:rPr>
          <w:spacing w:val="-3"/>
        </w:rPr>
        <w:t xml:space="preserve">УПУТСТВО </w:t>
      </w:r>
      <w:r>
        <w:t xml:space="preserve">ЗА </w:t>
      </w:r>
      <w:r>
        <w:rPr>
          <w:spacing w:val="-4"/>
        </w:rPr>
        <w:t xml:space="preserve">ДИДАКТИЧКО-МЕТОДИЧКО </w:t>
      </w:r>
      <w:r>
        <w:rPr>
          <w:spacing w:val="-5"/>
        </w:rPr>
        <w:t>ОСТВАРИВАЊЕ</w:t>
      </w:r>
      <w:r>
        <w:rPr>
          <w:spacing w:val="-17"/>
        </w:rPr>
        <w:t xml:space="preserve"> </w:t>
      </w:r>
      <w:r>
        <w:rPr>
          <w:spacing w:val="-6"/>
        </w:rPr>
        <w:t>ПРОГРАМА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before="1" w:line="232" w:lineRule="auto"/>
        <w:ind w:right="1155" w:firstLine="0"/>
        <w:rPr>
          <w:sz w:val="18"/>
        </w:rPr>
      </w:pP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почетку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сваке</w:t>
      </w:r>
      <w:r>
        <w:rPr>
          <w:spacing w:val="-6"/>
          <w:sz w:val="18"/>
        </w:rPr>
        <w:t xml:space="preserve"> </w:t>
      </w:r>
      <w:r>
        <w:rPr>
          <w:sz w:val="18"/>
        </w:rPr>
        <w:t>теме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ученике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упознати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циљевима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исходима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планом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начинима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оцењивања. </w:t>
      </w:r>
      <w:r>
        <w:rPr>
          <w:sz w:val="18"/>
        </w:rPr>
        <w:t>Облици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наставе:</w:t>
      </w:r>
    </w:p>
    <w:p w:rsidR="00DB4E94" w:rsidRDefault="00681A5B">
      <w:pPr>
        <w:pStyle w:val="BodyText"/>
        <w:spacing w:line="197" w:lineRule="exact"/>
        <w:ind w:left="717"/>
      </w:pPr>
      <w:r>
        <w:t>Наставни садржаји се реализују као: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вежбе (70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DB4E94" w:rsidRDefault="00681A5B">
      <w:pPr>
        <w:pStyle w:val="BodyText"/>
        <w:spacing w:line="200" w:lineRule="exact"/>
        <w:ind w:left="717"/>
      </w:pPr>
      <w:r>
        <w:t>Место реализације наставе: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Каби</w:t>
      </w:r>
      <w:r>
        <w:rPr>
          <w:sz w:val="18"/>
        </w:rPr>
        <w:t>нет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before="2" w:line="232" w:lineRule="auto"/>
        <w:ind w:right="9259" w:firstLine="0"/>
        <w:rPr>
          <w:sz w:val="18"/>
        </w:rPr>
      </w:pPr>
      <w:r>
        <w:rPr>
          <w:sz w:val="18"/>
        </w:rPr>
        <w:t>Учионица Методе</w:t>
      </w:r>
      <w:r>
        <w:rPr>
          <w:spacing w:val="-10"/>
          <w:sz w:val="18"/>
        </w:rPr>
        <w:t xml:space="preserve"> </w:t>
      </w:r>
      <w:r>
        <w:rPr>
          <w:sz w:val="18"/>
        </w:rPr>
        <w:t>рада: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197" w:lineRule="exact"/>
        <w:ind w:firstLine="0"/>
        <w:rPr>
          <w:sz w:val="18"/>
        </w:rPr>
      </w:pPr>
      <w:r>
        <w:rPr>
          <w:sz w:val="18"/>
        </w:rPr>
        <w:t>Монолошка,</w:t>
      </w:r>
      <w:r>
        <w:rPr>
          <w:spacing w:val="-1"/>
          <w:sz w:val="18"/>
        </w:rPr>
        <w:t xml:space="preserve"> </w:t>
      </w:r>
      <w:r>
        <w:rPr>
          <w:sz w:val="18"/>
        </w:rPr>
        <w:t>дијалошка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Демонстрација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Дискусија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before="1" w:line="232" w:lineRule="auto"/>
        <w:ind w:right="6820" w:firstLine="0"/>
        <w:rPr>
          <w:sz w:val="18"/>
        </w:rPr>
      </w:pPr>
      <w:r>
        <w:rPr>
          <w:sz w:val="18"/>
        </w:rPr>
        <w:t>Самостални радови ученика (презентације) Препоруке за реализацију</w:t>
      </w:r>
      <w:r>
        <w:rPr>
          <w:spacing w:val="-5"/>
          <w:sz w:val="18"/>
        </w:rPr>
        <w:t xml:space="preserve"> </w:t>
      </w:r>
      <w:r>
        <w:rPr>
          <w:sz w:val="18"/>
        </w:rPr>
        <w:t>наставе: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197" w:lineRule="exact"/>
        <w:ind w:firstLine="0"/>
        <w:rPr>
          <w:sz w:val="18"/>
        </w:rPr>
      </w:pPr>
      <w:r>
        <w:rPr>
          <w:sz w:val="18"/>
        </w:rPr>
        <w:t>Приказати технике указивања поступака прве</w:t>
      </w:r>
      <w:r>
        <w:rPr>
          <w:spacing w:val="-2"/>
          <w:sz w:val="18"/>
        </w:rPr>
        <w:t xml:space="preserve"> </w:t>
      </w:r>
      <w:r>
        <w:rPr>
          <w:sz w:val="18"/>
        </w:rPr>
        <w:t>помоћи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before="2" w:line="232" w:lineRule="auto"/>
        <w:ind w:left="825" w:right="120"/>
        <w:rPr>
          <w:sz w:val="18"/>
        </w:rPr>
      </w:pPr>
      <w:r>
        <w:rPr>
          <w:sz w:val="18"/>
        </w:rPr>
        <w:t xml:space="preserve">Излагање подржати </w:t>
      </w:r>
      <w:r>
        <w:rPr>
          <w:spacing w:val="-3"/>
          <w:sz w:val="18"/>
        </w:rPr>
        <w:t xml:space="preserve">цртежом </w:t>
      </w:r>
      <w:r>
        <w:rPr>
          <w:sz w:val="18"/>
        </w:rPr>
        <w:t>на табли, сликама и фотографијама или користећи интернет и пројекције са видео-бим пројектора или видео</w:t>
      </w:r>
      <w:r>
        <w:rPr>
          <w:spacing w:val="-3"/>
          <w:sz w:val="18"/>
        </w:rPr>
        <w:t xml:space="preserve"> </w:t>
      </w:r>
      <w:r>
        <w:rPr>
          <w:sz w:val="18"/>
        </w:rPr>
        <w:t>снимцима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2"/>
        </w:tabs>
        <w:spacing w:line="197" w:lineRule="exact"/>
        <w:ind w:left="821" w:hanging="104"/>
        <w:rPr>
          <w:sz w:val="18"/>
        </w:rPr>
      </w:pPr>
      <w:r>
        <w:rPr>
          <w:spacing w:val="-3"/>
          <w:sz w:val="18"/>
        </w:rPr>
        <w:t xml:space="preserve">Разговори, </w:t>
      </w:r>
      <w:r>
        <w:rPr>
          <w:sz w:val="18"/>
        </w:rPr>
        <w:t xml:space="preserve">анализе примера из </w:t>
      </w:r>
      <w:r>
        <w:rPr>
          <w:spacing w:val="-4"/>
          <w:sz w:val="18"/>
        </w:rPr>
        <w:t xml:space="preserve">свакодневног </w:t>
      </w:r>
      <w:r>
        <w:rPr>
          <w:sz w:val="18"/>
        </w:rPr>
        <w:t>живота и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праксе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 xml:space="preserve">Користити стандардна и приручна средства, као и стечено знање за правилно указивање </w:t>
      </w:r>
      <w:r>
        <w:rPr>
          <w:sz w:val="18"/>
        </w:rPr>
        <w:t>прве</w:t>
      </w:r>
      <w:r>
        <w:rPr>
          <w:spacing w:val="-17"/>
          <w:sz w:val="18"/>
        </w:rPr>
        <w:t xml:space="preserve"> </w:t>
      </w:r>
      <w:r>
        <w:rPr>
          <w:sz w:val="18"/>
        </w:rPr>
        <w:t>помоћи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before="2" w:line="232" w:lineRule="auto"/>
        <w:ind w:right="1152" w:firstLine="0"/>
        <w:rPr>
          <w:sz w:val="18"/>
        </w:rPr>
      </w:pPr>
      <w:r>
        <w:rPr>
          <w:sz w:val="18"/>
        </w:rPr>
        <w:t xml:space="preserve">Презентације ученика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припремају самостално или у </w:t>
      </w:r>
      <w:r>
        <w:rPr>
          <w:spacing w:val="-5"/>
          <w:sz w:val="18"/>
        </w:rPr>
        <w:t xml:space="preserve">пару, </w:t>
      </w:r>
      <w:r>
        <w:rPr>
          <w:sz w:val="18"/>
        </w:rPr>
        <w:t>уз подршку наставника и додатне изворе информација Препоручени број часова по</w:t>
      </w:r>
      <w:r>
        <w:rPr>
          <w:spacing w:val="-2"/>
          <w:sz w:val="18"/>
        </w:rPr>
        <w:t xml:space="preserve"> </w:t>
      </w:r>
      <w:r>
        <w:rPr>
          <w:sz w:val="18"/>
        </w:rPr>
        <w:t>темама: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197" w:lineRule="exact"/>
        <w:ind w:firstLine="0"/>
        <w:rPr>
          <w:sz w:val="18"/>
        </w:rPr>
      </w:pPr>
      <w:r>
        <w:rPr>
          <w:sz w:val="18"/>
        </w:rPr>
        <w:t>Предмет изучавања прве помоћи 8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Поремећаји свести 9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Кардио-пулмонална реанимација (о</w:t>
      </w:r>
      <w:r>
        <w:rPr>
          <w:sz w:val="18"/>
        </w:rPr>
        <w:t>живљавање) 8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Повреде и ране 9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Крварење 7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 xml:space="preserve">Повреде костију и </w:t>
      </w:r>
      <w:r>
        <w:rPr>
          <w:spacing w:val="-3"/>
          <w:sz w:val="18"/>
        </w:rPr>
        <w:t xml:space="preserve">зглобова </w:t>
      </w:r>
      <w:r>
        <w:rPr>
          <w:sz w:val="18"/>
        </w:rPr>
        <w:t>7</w:t>
      </w:r>
      <w:r>
        <w:rPr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 xml:space="preserve">Повреде </w:t>
      </w:r>
      <w:r>
        <w:rPr>
          <w:spacing w:val="-3"/>
          <w:sz w:val="18"/>
        </w:rPr>
        <w:t xml:space="preserve">главе, чула </w:t>
      </w:r>
      <w:r>
        <w:rPr>
          <w:sz w:val="18"/>
        </w:rPr>
        <w:t>и других унутрашњих органа са збрињавањем 6</w:t>
      </w:r>
      <w:r>
        <w:rPr>
          <w:spacing w:val="1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0" w:lineRule="exact"/>
        <w:ind w:firstLine="0"/>
        <w:rPr>
          <w:sz w:val="18"/>
        </w:rPr>
      </w:pPr>
      <w:r>
        <w:rPr>
          <w:sz w:val="18"/>
        </w:rPr>
        <w:t>Термичке, хемијске и повреде електрицитетом 8</w:t>
      </w:r>
      <w:r>
        <w:rPr>
          <w:spacing w:val="-3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681A5B">
      <w:pPr>
        <w:pStyle w:val="ListParagraph"/>
        <w:numPr>
          <w:ilvl w:val="0"/>
          <w:numId w:val="1"/>
        </w:numPr>
        <w:tabs>
          <w:tab w:val="left" w:pos="826"/>
        </w:tabs>
        <w:spacing w:line="203" w:lineRule="exact"/>
        <w:ind w:firstLine="0"/>
        <w:rPr>
          <w:sz w:val="18"/>
        </w:rPr>
      </w:pPr>
      <w:r>
        <w:rPr>
          <w:sz w:val="18"/>
        </w:rPr>
        <w:t xml:space="preserve">Прва помоћ </w:t>
      </w:r>
      <w:r>
        <w:rPr>
          <w:spacing w:val="-6"/>
          <w:sz w:val="18"/>
        </w:rPr>
        <w:t xml:space="preserve">код </w:t>
      </w:r>
      <w:r>
        <w:rPr>
          <w:sz w:val="18"/>
        </w:rPr>
        <w:t>разних стања и болести 8</w:t>
      </w:r>
      <w:r>
        <w:rPr>
          <w:spacing w:val="3"/>
          <w:sz w:val="18"/>
        </w:rPr>
        <w:t xml:space="preserve"> </w:t>
      </w:r>
      <w:r>
        <w:rPr>
          <w:sz w:val="18"/>
        </w:rPr>
        <w:t>часова</w:t>
      </w:r>
    </w:p>
    <w:p w:rsidR="00DB4E94" w:rsidRDefault="00DB4E94">
      <w:pPr>
        <w:pStyle w:val="BodyText"/>
        <w:spacing w:before="8"/>
        <w:rPr>
          <w:sz w:val="16"/>
        </w:rPr>
      </w:pPr>
    </w:p>
    <w:p w:rsidR="00DB4E94" w:rsidRDefault="00681A5B">
      <w:pPr>
        <w:pStyle w:val="Heading2"/>
        <w:numPr>
          <w:ilvl w:val="2"/>
          <w:numId w:val="21"/>
        </w:numPr>
        <w:tabs>
          <w:tab w:val="left" w:pos="898"/>
        </w:tabs>
        <w:spacing w:line="203" w:lineRule="exact"/>
        <w:ind w:left="897" w:hanging="180"/>
        <w:jc w:val="left"/>
      </w:pPr>
      <w:r>
        <w:t xml:space="preserve">УПУТСТВО ЗА ФОРМАТИВНО И </w:t>
      </w:r>
      <w:r>
        <w:rPr>
          <w:spacing w:val="-3"/>
        </w:rPr>
        <w:t xml:space="preserve">СУМАТИВНО </w:t>
      </w:r>
      <w:r>
        <w:t>ОЦЕЊИВАЊЕ УЧЕНИКА</w:t>
      </w:r>
    </w:p>
    <w:p w:rsidR="00DB4E94" w:rsidRDefault="00681A5B">
      <w:pPr>
        <w:pStyle w:val="BodyText"/>
        <w:spacing w:before="1" w:line="232" w:lineRule="auto"/>
        <w:ind w:left="320" w:firstLine="396"/>
      </w:pPr>
      <w:r>
        <w:t>Наставник, на почетку школске године или на почетку теме упознају ученике o начину оцењивања, динамици и елементима оцењи- вања.</w:t>
      </w:r>
    </w:p>
    <w:p w:rsidR="00DB4E94" w:rsidRDefault="00681A5B">
      <w:pPr>
        <w:pStyle w:val="BodyText"/>
        <w:spacing w:line="197" w:lineRule="exact"/>
        <w:ind w:left="717"/>
      </w:pPr>
      <w:r>
        <w:t>Праћење развоја, напредовања и остваренос</w:t>
      </w:r>
      <w:r>
        <w:t>ти постигнућа ученика обавља се формативним и сумативним оцењивањем.</w:t>
      </w:r>
    </w:p>
    <w:p w:rsidR="00DB4E94" w:rsidRDefault="00681A5B">
      <w:pPr>
        <w:pStyle w:val="BodyText"/>
        <w:spacing w:before="2" w:line="232" w:lineRule="auto"/>
        <w:ind w:left="320" w:right="116" w:firstLine="396"/>
        <w:jc w:val="both"/>
      </w:pPr>
      <w:r>
        <w:t xml:space="preserve">У формативном вредновању наставник би требало да промовише групни дијалог, да користи питања да би генерисао податке из ђачких идеја, али и да помогне развој ђачких идеја, даје ученицима </w:t>
      </w:r>
      <w:r>
        <w:t>повратне информације, а повратне информације добијене од ученика користи да прилагоди подучавање, охрабрује ученике да оцењују квалитет свог рада. Избор инструмента за формативно вредновање за- виси од врсте активности која се вреднује.</w:t>
      </w:r>
    </w:p>
    <w:p w:rsidR="00DB4E94" w:rsidRDefault="00681A5B">
      <w:pPr>
        <w:pStyle w:val="BodyText"/>
        <w:spacing w:line="232" w:lineRule="auto"/>
        <w:ind w:left="320" w:firstLine="396"/>
      </w:pPr>
      <w:r>
        <w:t>Наставник у поступк</w:t>
      </w:r>
      <w:r>
        <w:t>у оцењивања прикупља и бележи податке о постигнућима ученика, процесу учења, напредовању и развоју уче- ника током године у дневнику рада и својој педагошкој документацији.</w:t>
      </w:r>
    </w:p>
    <w:p w:rsidR="00DB4E94" w:rsidRDefault="00681A5B">
      <w:pPr>
        <w:pStyle w:val="BodyText"/>
        <w:spacing w:line="232" w:lineRule="auto"/>
        <w:ind w:left="320" w:right="34" w:firstLine="396"/>
      </w:pPr>
      <w:r>
        <w:t>Сумативно оцењивање је вредновање постигнућа ученика на крају сваке реализоване тем</w:t>
      </w:r>
      <w:r>
        <w:t>е. Сумативне оцене се добијају из контрол- них или писмених радова, тестова, усменог испитивања, самосталних или групних радова ученика.</w:t>
      </w:r>
    </w:p>
    <w:p w:rsidR="00DB4E94" w:rsidRDefault="00681A5B">
      <w:pPr>
        <w:pStyle w:val="BodyText"/>
        <w:spacing w:line="197" w:lineRule="exact"/>
        <w:ind w:left="717"/>
      </w:pPr>
      <w:r>
        <w:t>Одељење се дели у две групе.</w:t>
      </w:r>
    </w:p>
    <w:p w:rsidR="00DB4E94" w:rsidRDefault="00681A5B">
      <w:pPr>
        <w:pStyle w:val="BodyText"/>
        <w:spacing w:line="232" w:lineRule="auto"/>
        <w:ind w:left="320" w:firstLine="396"/>
      </w:pPr>
      <w:r>
        <w:t>У току наставне године уколико буду постојале могућности у сарадњи са Црвеним крстом омогу</w:t>
      </w:r>
      <w:r>
        <w:t>ћити ученицима да пробају ожи- вљавање на моделу лутке.</w:t>
      </w:r>
    </w:p>
    <w:sectPr w:rsidR="00DB4E94">
      <w:pgSz w:w="11910" w:h="15740"/>
      <w:pgMar w:top="180" w:right="56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80" w:rsidRDefault="000D3D80" w:rsidP="000D3D80">
      <w:r>
        <w:separator/>
      </w:r>
    </w:p>
  </w:endnote>
  <w:endnote w:type="continuationSeparator" w:id="0">
    <w:p w:rsidR="000D3D80" w:rsidRDefault="000D3D80" w:rsidP="000D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579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80" w:rsidRDefault="000D3D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D80" w:rsidRDefault="000D3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80" w:rsidRDefault="000D3D80" w:rsidP="000D3D80">
      <w:r>
        <w:separator/>
      </w:r>
    </w:p>
  </w:footnote>
  <w:footnote w:type="continuationSeparator" w:id="0">
    <w:p w:rsidR="000D3D80" w:rsidRDefault="000D3D80" w:rsidP="000D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E70"/>
    <w:multiLevelType w:val="hybridMultilevel"/>
    <w:tmpl w:val="7BB0717C"/>
    <w:lvl w:ilvl="0" w:tplc="46581C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D049F0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FC14210A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D4181BA6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09D0B546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DF9E5716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5F407178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6FC0A650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EA50B046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" w15:restartNumberingAfterBreak="0">
    <w:nsid w:val="0C9971C4"/>
    <w:multiLevelType w:val="hybridMultilevel"/>
    <w:tmpl w:val="8FDC6694"/>
    <w:lvl w:ilvl="0" w:tplc="DAE889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F872F2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1E0E7D48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BB7AD916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A8E25266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91F4D34C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C8061E0E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46CA2738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D3609EAC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2" w15:restartNumberingAfterBreak="0">
    <w:nsid w:val="11EA03F2"/>
    <w:multiLevelType w:val="hybridMultilevel"/>
    <w:tmpl w:val="30127F2E"/>
    <w:lvl w:ilvl="0" w:tplc="80269A96"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2DEF688">
      <w:numFmt w:val="bullet"/>
      <w:lvlText w:val="•"/>
      <w:lvlJc w:val="left"/>
      <w:pPr>
        <w:ind w:left="8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672807DC">
      <w:numFmt w:val="bullet"/>
      <w:lvlText w:val="•"/>
      <w:lvlJc w:val="left"/>
      <w:pPr>
        <w:ind w:left="1325" w:hanging="108"/>
      </w:pPr>
      <w:rPr>
        <w:rFonts w:hint="default"/>
      </w:rPr>
    </w:lvl>
    <w:lvl w:ilvl="3" w:tplc="EFD6AAC6">
      <w:numFmt w:val="bullet"/>
      <w:lvlText w:val="•"/>
      <w:lvlJc w:val="left"/>
      <w:pPr>
        <w:ind w:left="1830" w:hanging="108"/>
      </w:pPr>
      <w:rPr>
        <w:rFonts w:hint="default"/>
      </w:rPr>
    </w:lvl>
    <w:lvl w:ilvl="4" w:tplc="10BA2B32">
      <w:numFmt w:val="bullet"/>
      <w:lvlText w:val="•"/>
      <w:lvlJc w:val="left"/>
      <w:pPr>
        <w:ind w:left="2335" w:hanging="108"/>
      </w:pPr>
      <w:rPr>
        <w:rFonts w:hint="default"/>
      </w:rPr>
    </w:lvl>
    <w:lvl w:ilvl="5" w:tplc="7B9EDB34">
      <w:numFmt w:val="bullet"/>
      <w:lvlText w:val="•"/>
      <w:lvlJc w:val="left"/>
      <w:pPr>
        <w:ind w:left="2840" w:hanging="108"/>
      </w:pPr>
      <w:rPr>
        <w:rFonts w:hint="default"/>
      </w:rPr>
    </w:lvl>
    <w:lvl w:ilvl="6" w:tplc="ECEEEBF0">
      <w:numFmt w:val="bullet"/>
      <w:lvlText w:val="•"/>
      <w:lvlJc w:val="left"/>
      <w:pPr>
        <w:ind w:left="3345" w:hanging="108"/>
      </w:pPr>
      <w:rPr>
        <w:rFonts w:hint="default"/>
      </w:rPr>
    </w:lvl>
    <w:lvl w:ilvl="7" w:tplc="E3864AF8">
      <w:numFmt w:val="bullet"/>
      <w:lvlText w:val="•"/>
      <w:lvlJc w:val="left"/>
      <w:pPr>
        <w:ind w:left="3850" w:hanging="108"/>
      </w:pPr>
      <w:rPr>
        <w:rFonts w:hint="default"/>
      </w:rPr>
    </w:lvl>
    <w:lvl w:ilvl="8" w:tplc="80967BEA">
      <w:numFmt w:val="bullet"/>
      <w:lvlText w:val="•"/>
      <w:lvlJc w:val="left"/>
      <w:pPr>
        <w:ind w:left="4356" w:hanging="108"/>
      </w:pPr>
      <w:rPr>
        <w:rFonts w:hint="default"/>
      </w:rPr>
    </w:lvl>
  </w:abstractNum>
  <w:abstractNum w:abstractNumId="3" w15:restartNumberingAfterBreak="0">
    <w:nsid w:val="139E454F"/>
    <w:multiLevelType w:val="hybridMultilevel"/>
    <w:tmpl w:val="36AE0ABC"/>
    <w:lvl w:ilvl="0" w:tplc="250A54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127A40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8F6E05AC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E56CE662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EAA20D3A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CD1E7AD0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1252134A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8018941E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BE9E63BA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4" w15:restartNumberingAfterBreak="0">
    <w:nsid w:val="1418205E"/>
    <w:multiLevelType w:val="hybridMultilevel"/>
    <w:tmpl w:val="CB7E26F8"/>
    <w:lvl w:ilvl="0" w:tplc="6D8AAFC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383DBE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139490CA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28BC0F60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5C98B8FC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0D1C41F4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9008EB1A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060C7E88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BC36DBC8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5" w15:restartNumberingAfterBreak="0">
    <w:nsid w:val="15F51552"/>
    <w:multiLevelType w:val="hybridMultilevel"/>
    <w:tmpl w:val="1AAA45E6"/>
    <w:lvl w:ilvl="0" w:tplc="12848E9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06A78A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05D05B80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A3B6002C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DAEE5738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97CCDF3A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46D2472C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B1CEC252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34FE84D4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6" w15:restartNumberingAfterBreak="0">
    <w:nsid w:val="1B582D3D"/>
    <w:multiLevelType w:val="hybridMultilevel"/>
    <w:tmpl w:val="6F184C7A"/>
    <w:lvl w:ilvl="0" w:tplc="47FAA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AC77F0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93D6E796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22E067B8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5FE2F34C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3A5ADCD8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EA2C264A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42EA9428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2D00A0B6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7" w15:restartNumberingAfterBreak="0">
    <w:nsid w:val="1C6B7CA4"/>
    <w:multiLevelType w:val="hybridMultilevel"/>
    <w:tmpl w:val="DEBA157E"/>
    <w:lvl w:ilvl="0" w:tplc="FE5C94AE">
      <w:numFmt w:val="bullet"/>
      <w:lvlText w:val="–"/>
      <w:lvlJc w:val="left"/>
      <w:pPr>
        <w:ind w:left="25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60260856">
      <w:numFmt w:val="bullet"/>
      <w:lvlText w:val="o"/>
      <w:lvlJc w:val="left"/>
      <w:pPr>
        <w:ind w:left="136" w:hanging="15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0"/>
        <w:szCs w:val="20"/>
      </w:rPr>
    </w:lvl>
    <w:lvl w:ilvl="2" w:tplc="22BA7F48">
      <w:start w:val="1"/>
      <w:numFmt w:val="decimal"/>
      <w:lvlText w:val="%3."/>
      <w:lvlJc w:val="left"/>
      <w:pPr>
        <w:ind w:left="115" w:hanging="210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3" w:tplc="6336923C">
      <w:numFmt w:val="bullet"/>
      <w:lvlText w:val="•"/>
      <w:lvlJc w:val="left"/>
      <w:pPr>
        <w:ind w:left="185" w:hanging="210"/>
      </w:pPr>
      <w:rPr>
        <w:rFonts w:hint="default"/>
      </w:rPr>
    </w:lvl>
    <w:lvl w:ilvl="4" w:tplc="A71A16C4">
      <w:numFmt w:val="bullet"/>
      <w:lvlText w:val="•"/>
      <w:lvlJc w:val="left"/>
      <w:pPr>
        <w:ind w:left="111" w:hanging="210"/>
      </w:pPr>
      <w:rPr>
        <w:rFonts w:hint="default"/>
      </w:rPr>
    </w:lvl>
    <w:lvl w:ilvl="5" w:tplc="D1149B70">
      <w:numFmt w:val="bullet"/>
      <w:lvlText w:val="•"/>
      <w:lvlJc w:val="left"/>
      <w:pPr>
        <w:ind w:left="37" w:hanging="210"/>
      </w:pPr>
      <w:rPr>
        <w:rFonts w:hint="default"/>
      </w:rPr>
    </w:lvl>
    <w:lvl w:ilvl="6" w:tplc="BC964900">
      <w:numFmt w:val="bullet"/>
      <w:lvlText w:val="•"/>
      <w:lvlJc w:val="left"/>
      <w:pPr>
        <w:ind w:left="-37" w:hanging="210"/>
      </w:pPr>
      <w:rPr>
        <w:rFonts w:hint="default"/>
      </w:rPr>
    </w:lvl>
    <w:lvl w:ilvl="7" w:tplc="E778A35E">
      <w:numFmt w:val="bullet"/>
      <w:lvlText w:val="•"/>
      <w:lvlJc w:val="left"/>
      <w:pPr>
        <w:ind w:left="-111" w:hanging="210"/>
      </w:pPr>
      <w:rPr>
        <w:rFonts w:hint="default"/>
      </w:rPr>
    </w:lvl>
    <w:lvl w:ilvl="8" w:tplc="DBEC7258">
      <w:numFmt w:val="bullet"/>
      <w:lvlText w:val="•"/>
      <w:lvlJc w:val="left"/>
      <w:pPr>
        <w:ind w:left="-185" w:hanging="210"/>
      </w:pPr>
      <w:rPr>
        <w:rFonts w:hint="default"/>
      </w:rPr>
    </w:lvl>
  </w:abstractNum>
  <w:abstractNum w:abstractNumId="8" w15:restartNumberingAfterBreak="0">
    <w:nsid w:val="23D56268"/>
    <w:multiLevelType w:val="hybridMultilevel"/>
    <w:tmpl w:val="DF321BEA"/>
    <w:lvl w:ilvl="0" w:tplc="652E28C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009D0C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437073E6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CF1AABEC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1F5A1860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64EC3726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11E8310E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5A200538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ABCACEE4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9" w15:restartNumberingAfterBreak="0">
    <w:nsid w:val="38956C4C"/>
    <w:multiLevelType w:val="hybridMultilevel"/>
    <w:tmpl w:val="D05AC1F2"/>
    <w:lvl w:ilvl="0" w:tplc="1048E8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38F70C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4AD8BC7A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09FC8996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B71E8796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0F962A7E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791818B8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A75AC5F4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9CEC800C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0" w15:restartNumberingAfterBreak="0">
    <w:nsid w:val="45FF78AE"/>
    <w:multiLevelType w:val="hybridMultilevel"/>
    <w:tmpl w:val="1B061F56"/>
    <w:lvl w:ilvl="0" w:tplc="ABF0870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48DAFE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BD307A58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07EE77F8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0194F4F6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0F7C738C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46164A6A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345E49B2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98404EA4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1" w15:restartNumberingAfterBreak="0">
    <w:nsid w:val="5A3C723D"/>
    <w:multiLevelType w:val="hybridMultilevel"/>
    <w:tmpl w:val="D4963AB0"/>
    <w:lvl w:ilvl="0" w:tplc="C7CA33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4C8690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A89E69BC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D4A66690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08F8964E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AB009080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FE64D54A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04266EAA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C77EDEE0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2" w15:restartNumberingAfterBreak="0">
    <w:nsid w:val="5B0B114A"/>
    <w:multiLevelType w:val="hybridMultilevel"/>
    <w:tmpl w:val="DD1C17C8"/>
    <w:lvl w:ilvl="0" w:tplc="BDA878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DCB00A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EDDCC7F8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FD88F9F0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F7F06822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485C6522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2B167232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5FD27AB6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FF1098E6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3" w15:restartNumberingAfterBreak="0">
    <w:nsid w:val="62040F08"/>
    <w:multiLevelType w:val="hybridMultilevel"/>
    <w:tmpl w:val="AC90A174"/>
    <w:lvl w:ilvl="0" w:tplc="73B666D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A262C2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3E70B87E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5546DD02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25243600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0B46E1FE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851E2E18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D020E6F0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2AB0F8B6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4" w15:restartNumberingAfterBreak="0">
    <w:nsid w:val="634472C7"/>
    <w:multiLevelType w:val="hybridMultilevel"/>
    <w:tmpl w:val="1C6E0E9A"/>
    <w:lvl w:ilvl="0" w:tplc="83B895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1CAFD4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0F06A93C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D0FE3D84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75663A7A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E83E2ED4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C63CA1CE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D4B0F93A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E7987448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5" w15:restartNumberingAfterBreak="0">
    <w:nsid w:val="674C0BF3"/>
    <w:multiLevelType w:val="hybridMultilevel"/>
    <w:tmpl w:val="206E7B92"/>
    <w:lvl w:ilvl="0" w:tplc="2DBAC0B6">
      <w:numFmt w:val="bullet"/>
      <w:lvlText w:val="•"/>
      <w:lvlJc w:val="left"/>
      <w:pPr>
        <w:ind w:left="5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2EDE8A">
      <w:numFmt w:val="bullet"/>
      <w:lvlText w:val="•"/>
      <w:lvlJc w:val="left"/>
      <w:pPr>
        <w:ind w:left="483" w:hanging="84"/>
      </w:pPr>
      <w:rPr>
        <w:rFonts w:hint="default"/>
      </w:rPr>
    </w:lvl>
    <w:lvl w:ilvl="2" w:tplc="F5A6645E">
      <w:numFmt w:val="bullet"/>
      <w:lvlText w:val="•"/>
      <w:lvlJc w:val="left"/>
      <w:pPr>
        <w:ind w:left="907" w:hanging="84"/>
      </w:pPr>
      <w:rPr>
        <w:rFonts w:hint="default"/>
      </w:rPr>
    </w:lvl>
    <w:lvl w:ilvl="3" w:tplc="03CAC00E">
      <w:numFmt w:val="bullet"/>
      <w:lvlText w:val="•"/>
      <w:lvlJc w:val="left"/>
      <w:pPr>
        <w:ind w:left="1331" w:hanging="84"/>
      </w:pPr>
      <w:rPr>
        <w:rFonts w:hint="default"/>
      </w:rPr>
    </w:lvl>
    <w:lvl w:ilvl="4" w:tplc="69D0D0F4">
      <w:numFmt w:val="bullet"/>
      <w:lvlText w:val="•"/>
      <w:lvlJc w:val="left"/>
      <w:pPr>
        <w:ind w:left="1755" w:hanging="84"/>
      </w:pPr>
      <w:rPr>
        <w:rFonts w:hint="default"/>
      </w:rPr>
    </w:lvl>
    <w:lvl w:ilvl="5" w:tplc="DBE6B98A">
      <w:numFmt w:val="bullet"/>
      <w:lvlText w:val="•"/>
      <w:lvlJc w:val="left"/>
      <w:pPr>
        <w:ind w:left="2179" w:hanging="84"/>
      </w:pPr>
      <w:rPr>
        <w:rFonts w:hint="default"/>
      </w:rPr>
    </w:lvl>
    <w:lvl w:ilvl="6" w:tplc="6AE2E23E">
      <w:numFmt w:val="bullet"/>
      <w:lvlText w:val="•"/>
      <w:lvlJc w:val="left"/>
      <w:pPr>
        <w:ind w:left="2603" w:hanging="84"/>
      </w:pPr>
      <w:rPr>
        <w:rFonts w:hint="default"/>
      </w:rPr>
    </w:lvl>
    <w:lvl w:ilvl="7" w:tplc="FC725800">
      <w:numFmt w:val="bullet"/>
      <w:lvlText w:val="•"/>
      <w:lvlJc w:val="left"/>
      <w:pPr>
        <w:ind w:left="3027" w:hanging="84"/>
      </w:pPr>
      <w:rPr>
        <w:rFonts w:hint="default"/>
      </w:rPr>
    </w:lvl>
    <w:lvl w:ilvl="8" w:tplc="7D885574">
      <w:numFmt w:val="bullet"/>
      <w:lvlText w:val="•"/>
      <w:lvlJc w:val="left"/>
      <w:pPr>
        <w:ind w:left="3451" w:hanging="84"/>
      </w:pPr>
      <w:rPr>
        <w:rFonts w:hint="default"/>
      </w:rPr>
    </w:lvl>
  </w:abstractNum>
  <w:abstractNum w:abstractNumId="16" w15:restartNumberingAfterBreak="0">
    <w:nsid w:val="6EBC735D"/>
    <w:multiLevelType w:val="hybridMultilevel"/>
    <w:tmpl w:val="F3966AD4"/>
    <w:lvl w:ilvl="0" w:tplc="CECCF230">
      <w:numFmt w:val="bullet"/>
      <w:lvlText w:val="•"/>
      <w:lvlJc w:val="left"/>
      <w:pPr>
        <w:ind w:left="7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3641A1C">
      <w:numFmt w:val="bullet"/>
      <w:lvlText w:val="•"/>
      <w:lvlJc w:val="left"/>
      <w:pPr>
        <w:ind w:left="1746" w:hanging="108"/>
      </w:pPr>
      <w:rPr>
        <w:rFonts w:hint="default"/>
      </w:rPr>
    </w:lvl>
    <w:lvl w:ilvl="2" w:tplc="F82EC678">
      <w:numFmt w:val="bullet"/>
      <w:lvlText w:val="•"/>
      <w:lvlJc w:val="left"/>
      <w:pPr>
        <w:ind w:left="2773" w:hanging="108"/>
      </w:pPr>
      <w:rPr>
        <w:rFonts w:hint="default"/>
      </w:rPr>
    </w:lvl>
    <w:lvl w:ilvl="3" w:tplc="83E45B7A">
      <w:numFmt w:val="bullet"/>
      <w:lvlText w:val="•"/>
      <w:lvlJc w:val="left"/>
      <w:pPr>
        <w:ind w:left="3799" w:hanging="108"/>
      </w:pPr>
      <w:rPr>
        <w:rFonts w:hint="default"/>
      </w:rPr>
    </w:lvl>
    <w:lvl w:ilvl="4" w:tplc="EC0C1C94">
      <w:numFmt w:val="bullet"/>
      <w:lvlText w:val="•"/>
      <w:lvlJc w:val="left"/>
      <w:pPr>
        <w:ind w:left="4826" w:hanging="108"/>
      </w:pPr>
      <w:rPr>
        <w:rFonts w:hint="default"/>
      </w:rPr>
    </w:lvl>
    <w:lvl w:ilvl="5" w:tplc="C8A8762C">
      <w:numFmt w:val="bullet"/>
      <w:lvlText w:val="•"/>
      <w:lvlJc w:val="left"/>
      <w:pPr>
        <w:ind w:left="5852" w:hanging="108"/>
      </w:pPr>
      <w:rPr>
        <w:rFonts w:hint="default"/>
      </w:rPr>
    </w:lvl>
    <w:lvl w:ilvl="6" w:tplc="F492410A">
      <w:numFmt w:val="bullet"/>
      <w:lvlText w:val="•"/>
      <w:lvlJc w:val="left"/>
      <w:pPr>
        <w:ind w:left="6879" w:hanging="108"/>
      </w:pPr>
      <w:rPr>
        <w:rFonts w:hint="default"/>
      </w:rPr>
    </w:lvl>
    <w:lvl w:ilvl="7" w:tplc="7E2AA1A8">
      <w:numFmt w:val="bullet"/>
      <w:lvlText w:val="•"/>
      <w:lvlJc w:val="left"/>
      <w:pPr>
        <w:ind w:left="7905" w:hanging="108"/>
      </w:pPr>
      <w:rPr>
        <w:rFonts w:hint="default"/>
      </w:rPr>
    </w:lvl>
    <w:lvl w:ilvl="8" w:tplc="41D60A22">
      <w:numFmt w:val="bullet"/>
      <w:lvlText w:val="•"/>
      <w:lvlJc w:val="left"/>
      <w:pPr>
        <w:ind w:left="8932" w:hanging="108"/>
      </w:pPr>
      <w:rPr>
        <w:rFonts w:hint="default"/>
      </w:rPr>
    </w:lvl>
  </w:abstractNum>
  <w:abstractNum w:abstractNumId="17" w15:restartNumberingAfterBreak="0">
    <w:nsid w:val="70676B36"/>
    <w:multiLevelType w:val="hybridMultilevel"/>
    <w:tmpl w:val="7BB65D82"/>
    <w:lvl w:ilvl="0" w:tplc="A26EFD8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B0DBE0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9CA87F16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1688E5E8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9CB42F8E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E01051A6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DF36AEB6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2B3CEB20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CC2677BA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8" w15:restartNumberingAfterBreak="0">
    <w:nsid w:val="79126F24"/>
    <w:multiLevelType w:val="hybridMultilevel"/>
    <w:tmpl w:val="FB8E13B8"/>
    <w:lvl w:ilvl="0" w:tplc="CCFA3E9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C8BCEC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1B5AAA26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FC32BC9A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152CB518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E7703FEC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BAF00112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761CA776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E4788BF2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19" w15:restartNumberingAfterBreak="0">
    <w:nsid w:val="7B6B1746"/>
    <w:multiLevelType w:val="hybridMultilevel"/>
    <w:tmpl w:val="0784A8DE"/>
    <w:lvl w:ilvl="0" w:tplc="DCDC89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08DB22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67523802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26B2F274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11AC3A4A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771E5AC8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193C7DB4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EB5264EC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4574FC34">
      <w:numFmt w:val="bullet"/>
      <w:lvlText w:val="•"/>
      <w:lvlJc w:val="left"/>
      <w:pPr>
        <w:ind w:left="3467" w:hanging="84"/>
      </w:pPr>
      <w:rPr>
        <w:rFonts w:hint="default"/>
      </w:rPr>
    </w:lvl>
  </w:abstractNum>
  <w:abstractNum w:abstractNumId="20" w15:restartNumberingAfterBreak="0">
    <w:nsid w:val="7BFD7694"/>
    <w:multiLevelType w:val="hybridMultilevel"/>
    <w:tmpl w:val="DA7A3C16"/>
    <w:lvl w:ilvl="0" w:tplc="AC46991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38D672">
      <w:numFmt w:val="bullet"/>
      <w:lvlText w:val="•"/>
      <w:lvlJc w:val="left"/>
      <w:pPr>
        <w:ind w:left="555" w:hanging="84"/>
      </w:pPr>
      <w:rPr>
        <w:rFonts w:hint="default"/>
      </w:rPr>
    </w:lvl>
    <w:lvl w:ilvl="2" w:tplc="8446F8AA">
      <w:numFmt w:val="bullet"/>
      <w:lvlText w:val="•"/>
      <w:lvlJc w:val="left"/>
      <w:pPr>
        <w:ind w:left="971" w:hanging="84"/>
      </w:pPr>
      <w:rPr>
        <w:rFonts w:hint="default"/>
      </w:rPr>
    </w:lvl>
    <w:lvl w:ilvl="3" w:tplc="4C142BAC">
      <w:numFmt w:val="bullet"/>
      <w:lvlText w:val="•"/>
      <w:lvlJc w:val="left"/>
      <w:pPr>
        <w:ind w:left="1387" w:hanging="84"/>
      </w:pPr>
      <w:rPr>
        <w:rFonts w:hint="default"/>
      </w:rPr>
    </w:lvl>
    <w:lvl w:ilvl="4" w:tplc="BF0A8E84">
      <w:numFmt w:val="bullet"/>
      <w:lvlText w:val="•"/>
      <w:lvlJc w:val="left"/>
      <w:pPr>
        <w:ind w:left="1803" w:hanging="84"/>
      </w:pPr>
      <w:rPr>
        <w:rFonts w:hint="default"/>
      </w:rPr>
    </w:lvl>
    <w:lvl w:ilvl="5" w:tplc="08C820DC">
      <w:numFmt w:val="bullet"/>
      <w:lvlText w:val="•"/>
      <w:lvlJc w:val="left"/>
      <w:pPr>
        <w:ind w:left="2219" w:hanging="84"/>
      </w:pPr>
      <w:rPr>
        <w:rFonts w:hint="default"/>
      </w:rPr>
    </w:lvl>
    <w:lvl w:ilvl="6" w:tplc="DAA477BA">
      <w:numFmt w:val="bullet"/>
      <w:lvlText w:val="•"/>
      <w:lvlJc w:val="left"/>
      <w:pPr>
        <w:ind w:left="2635" w:hanging="84"/>
      </w:pPr>
      <w:rPr>
        <w:rFonts w:hint="default"/>
      </w:rPr>
    </w:lvl>
    <w:lvl w:ilvl="7" w:tplc="9AB0EF2C">
      <w:numFmt w:val="bullet"/>
      <w:lvlText w:val="•"/>
      <w:lvlJc w:val="left"/>
      <w:pPr>
        <w:ind w:left="3051" w:hanging="84"/>
      </w:pPr>
      <w:rPr>
        <w:rFonts w:hint="default"/>
      </w:rPr>
    </w:lvl>
    <w:lvl w:ilvl="8" w:tplc="11564DE8">
      <w:numFmt w:val="bullet"/>
      <w:lvlText w:val="•"/>
      <w:lvlJc w:val="left"/>
      <w:pPr>
        <w:ind w:left="3467" w:hanging="84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8"/>
  </w:num>
  <w:num w:numId="5">
    <w:abstractNumId w:val="3"/>
  </w:num>
  <w:num w:numId="6">
    <w:abstractNumId w:val="8"/>
  </w:num>
  <w:num w:numId="7">
    <w:abstractNumId w:val="11"/>
  </w:num>
  <w:num w:numId="8">
    <w:abstractNumId w:val="17"/>
  </w:num>
  <w:num w:numId="9">
    <w:abstractNumId w:val="12"/>
  </w:num>
  <w:num w:numId="10">
    <w:abstractNumId w:val="5"/>
  </w:num>
  <w:num w:numId="11">
    <w:abstractNumId w:val="1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  <w:num w:numId="17">
    <w:abstractNumId w:val="19"/>
  </w:num>
  <w:num w:numId="18">
    <w:abstractNumId w:val="20"/>
  </w:num>
  <w:num w:numId="19">
    <w:abstractNumId w:val="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B4E94"/>
    <w:rsid w:val="000D3D80"/>
    <w:rsid w:val="00681A5B"/>
    <w:rsid w:val="00D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A64AFF5-1B89-4364-BC9F-D18A007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6" w:right="5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"/>
      <w:ind w:left="897" w:hanging="1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17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0D3D8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D3D8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D3D8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D3D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D3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D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3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D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1859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2023-11-02T15:54:00Z</dcterms:created>
  <dcterms:modified xsi:type="dcterms:W3CDTF">2023-11-02T15:59:00Z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