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D05A4" w:rsidRPr="00932A9A" w14:paraId="231C94FD" w14:textId="77777777" w:rsidTr="00F3252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2343AC1" w14:textId="77777777" w:rsidR="006D05A4" w:rsidRDefault="006D05A4" w:rsidP="00F3252D">
            <w:pPr>
              <w:pStyle w:val="NASLOVZLATO"/>
            </w:pPr>
            <w:bookmarkStart w:id="0" w:name="3_Правилник_о_измени_и_допунама_Правилни"/>
            <w:bookmarkEnd w:id="0"/>
            <w:r>
              <w:drawing>
                <wp:inline distT="0" distB="0" distL="0" distR="0" wp14:anchorId="1A8C83DB" wp14:editId="1BAB2926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8BED88E" w14:textId="77777777" w:rsidR="006D05A4" w:rsidRPr="00D70371" w:rsidRDefault="006D05A4" w:rsidP="00F3252D">
            <w:pPr>
              <w:pStyle w:val="NASLOVZLATO"/>
            </w:pPr>
            <w:r w:rsidRPr="002D2725">
              <w:t>ПРАВИЛНИК</w:t>
            </w:r>
          </w:p>
          <w:p w14:paraId="1C867C48" w14:textId="51155B23" w:rsidR="006D05A4" w:rsidRPr="00D70371" w:rsidRDefault="00E6790D" w:rsidP="00F3252D">
            <w:pPr>
              <w:pStyle w:val="NASLOVBELO"/>
            </w:pPr>
            <w:r w:rsidRPr="00E6790D">
              <w:t>O ИЗМЕНИ И ДОПУНАМА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6E5A8E93" w14:textId="67C434C5" w:rsidR="006D05A4" w:rsidRPr="00D70371" w:rsidRDefault="006D05A4" w:rsidP="00F3252D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602272">
              <w:t>3</w:t>
            </w:r>
            <w:r w:rsidRPr="00FB5385">
              <w:t>/</w:t>
            </w:r>
            <w:r w:rsidR="00602272">
              <w:t>2021</w:t>
            </w:r>
            <w:r w:rsidRPr="002D2725">
              <w:t>)</w:t>
            </w:r>
          </w:p>
        </w:tc>
      </w:tr>
    </w:tbl>
    <w:p w14:paraId="61C94AB8" w14:textId="77777777" w:rsidR="000878FA" w:rsidRDefault="000878FA" w:rsidP="000878FA">
      <w:pPr>
        <w:spacing w:after="150"/>
        <w:rPr>
          <w:rFonts w:ascii="Arial" w:hAnsi="Arial" w:cs="Arial"/>
          <w:color w:val="000000"/>
        </w:rPr>
      </w:pPr>
    </w:p>
    <w:p w14:paraId="73B9F211" w14:textId="3867710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 xml:space="preserve"> 67. </w:t>
      </w:r>
      <w:proofErr w:type="spellStart"/>
      <w:r w:rsidRPr="000878FA">
        <w:rPr>
          <w:rFonts w:ascii="Arial" w:hAnsi="Arial" w:cs="Arial"/>
          <w:color w:val="000000"/>
        </w:rPr>
        <w:t>став</w:t>
      </w:r>
      <w:proofErr w:type="spellEnd"/>
      <w:r w:rsidRPr="000878FA">
        <w:rPr>
          <w:rFonts w:ascii="Arial" w:hAnsi="Arial" w:cs="Arial"/>
          <w:color w:val="000000"/>
        </w:rPr>
        <w:t xml:space="preserve"> 3. </w:t>
      </w:r>
      <w:proofErr w:type="spellStart"/>
      <w:r w:rsidRPr="000878FA">
        <w:rPr>
          <w:rFonts w:ascii="Arial" w:hAnsi="Arial" w:cs="Arial"/>
          <w:color w:val="000000"/>
        </w:rPr>
        <w:t>Закона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основама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система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 w:rsidRPr="000878FA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бр</w:t>
      </w:r>
      <w:proofErr w:type="spellEnd"/>
      <w:r w:rsidRPr="000878FA">
        <w:rPr>
          <w:rFonts w:ascii="Arial" w:hAnsi="Arial" w:cs="Arial"/>
          <w:color w:val="000000"/>
        </w:rPr>
        <w:t xml:space="preserve">. 88/17, 27/18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др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закон</w:t>
      </w:r>
      <w:proofErr w:type="spellEnd"/>
      <w:r w:rsidRPr="000878FA">
        <w:rPr>
          <w:rFonts w:ascii="Arial" w:hAnsi="Arial" w:cs="Arial"/>
          <w:color w:val="000000"/>
        </w:rPr>
        <w:t>, 10/19 и 6/20),</w:t>
      </w:r>
    </w:p>
    <w:p w14:paraId="3F885BD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Министар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науке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технолошког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развоја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доноси</w:t>
      </w:r>
      <w:proofErr w:type="spellEnd"/>
    </w:p>
    <w:p w14:paraId="6D38A6C4" w14:textId="77777777" w:rsidR="000878FA" w:rsidRPr="000878FA" w:rsidRDefault="000878FA" w:rsidP="000878FA">
      <w:pPr>
        <w:spacing w:after="225"/>
        <w:jc w:val="center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ПРАВИЛНИК</w:t>
      </w:r>
    </w:p>
    <w:p w14:paraId="31628E9C" w14:textId="77777777" w:rsidR="000878FA" w:rsidRPr="000878FA" w:rsidRDefault="000878FA" w:rsidP="000878FA">
      <w:pPr>
        <w:spacing w:after="150"/>
        <w:jc w:val="center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 xml:space="preserve">о </w:t>
      </w:r>
      <w:proofErr w:type="spellStart"/>
      <w:r w:rsidRPr="000878FA">
        <w:rPr>
          <w:rFonts w:ascii="Arial" w:hAnsi="Arial" w:cs="Arial"/>
          <w:b/>
          <w:color w:val="000000"/>
        </w:rPr>
        <w:t>измени</w:t>
      </w:r>
      <w:proofErr w:type="spellEnd"/>
      <w:r w:rsidRPr="000878FA">
        <w:rPr>
          <w:rFonts w:ascii="Arial" w:hAnsi="Arial" w:cs="Arial"/>
          <w:b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b/>
          <w:color w:val="000000"/>
        </w:rPr>
        <w:t>допунама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Правилника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b/>
          <w:color w:val="000000"/>
        </w:rPr>
        <w:t>наставном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плану</w:t>
      </w:r>
      <w:proofErr w:type="spellEnd"/>
      <w:r w:rsidRPr="000878FA">
        <w:rPr>
          <w:rFonts w:ascii="Arial" w:hAnsi="Arial" w:cs="Arial"/>
          <w:b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b/>
          <w:color w:val="000000"/>
        </w:rPr>
        <w:t>програму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стручних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предмета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средњег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стручног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образовања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b/>
          <w:color w:val="000000"/>
        </w:rPr>
        <w:t>подручју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рада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Електротехника</w:t>
      </w:r>
      <w:proofErr w:type="spellEnd"/>
    </w:p>
    <w:p w14:paraId="2D05D59C" w14:textId="77777777" w:rsidR="000878FA" w:rsidRPr="000878FA" w:rsidRDefault="000878FA" w:rsidP="000878FA">
      <w:pPr>
        <w:spacing w:after="120"/>
        <w:jc w:val="center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Члан</w:t>
      </w:r>
      <w:proofErr w:type="spellEnd"/>
      <w:r w:rsidRPr="000878FA">
        <w:rPr>
          <w:rFonts w:ascii="Arial" w:hAnsi="Arial" w:cs="Arial"/>
          <w:color w:val="000000"/>
        </w:rPr>
        <w:t xml:space="preserve"> 1.</w:t>
      </w:r>
    </w:p>
    <w:p w14:paraId="53E07A77" w14:textId="77103B56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Правилнику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наставном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подручју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Електротехника</w:t>
      </w:r>
      <w:proofErr w:type="spellEnd"/>
      <w:r w:rsidRPr="000878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 w:rsidRPr="000878FA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бр</w:t>
      </w:r>
      <w:proofErr w:type="spellEnd"/>
      <w:r w:rsidRPr="000878FA">
        <w:rPr>
          <w:rFonts w:ascii="Arial" w:hAnsi="Arial" w:cs="Arial"/>
          <w:color w:val="000000"/>
        </w:rPr>
        <w:t xml:space="preserve">. 7/12, 2/13, 6/14, 10/14, 8/15, 14/15, 4/16, 13/16, 5/17, 1/18, 2/18, 5/18, 4/19, 2/20 и 9/20),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0878FA">
        <w:rPr>
          <w:rFonts w:ascii="Arial" w:hAnsi="Arial" w:cs="Arial"/>
          <w:color w:val="000000"/>
        </w:rPr>
        <w:t>НАСТАВНИ ПЛАН И ПРОГРАМ СТРУЧНИХ ПРЕДМЕТА ЗА ОБРАЗОВНИ ПРОФИЛ ЕЛЕКТРИЧАР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програм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замењује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новим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одштампан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чини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његов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5C71B4B" w14:textId="62D38721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делу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0878FA">
        <w:rPr>
          <w:rFonts w:ascii="Arial" w:hAnsi="Arial" w:cs="Arial"/>
          <w:color w:val="000000"/>
        </w:rPr>
        <w:t>НАСТАВНИ ПЛАН И ПРОГРАМ СТРУЧНИХ ПРЕДМЕТА ЗА ОБРАЗОВНИ ПРОФИЛ ЕЛЕКТРОМОНТЕР МРЕЖА И ПОСТРОЈЕЊА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после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0878FA">
        <w:rPr>
          <w:rFonts w:ascii="Arial" w:hAnsi="Arial" w:cs="Arial"/>
          <w:color w:val="000000"/>
        </w:rPr>
        <w:t>ЕЛЕКТРИЧНЕ МАШИНЕ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додаје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одштампан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чини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његов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26EF3F3" w14:textId="70E0467A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делу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0878FA">
        <w:rPr>
          <w:rFonts w:ascii="Arial" w:hAnsi="Arial" w:cs="Arial"/>
          <w:color w:val="000000"/>
        </w:rPr>
        <w:t>НАСТАВНИ ПЛАН И ПРОГРАМ ЗА ОБРАЗОВНИ ПРОФИЛ ЕЛЕКТРОТЕХНИЧАР ОБНОВЉИВИХ ИЗВОРА ЕНЕРГИЈЕ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после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0878FA">
        <w:rPr>
          <w:rFonts w:ascii="Arial" w:hAnsi="Arial" w:cs="Arial"/>
          <w:color w:val="000000"/>
        </w:rPr>
        <w:t>РАЧУНАРИ У СИСТЕМИМА УПРАВЉАЊА</w:t>
      </w:r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додаје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одштампан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чини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његов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59173BE" w14:textId="77777777" w:rsidR="000878FA" w:rsidRPr="000878FA" w:rsidRDefault="000878FA" w:rsidP="000878FA">
      <w:pPr>
        <w:spacing w:after="120"/>
        <w:jc w:val="center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Члан</w:t>
      </w:r>
      <w:proofErr w:type="spellEnd"/>
      <w:r w:rsidRPr="000878FA">
        <w:rPr>
          <w:rFonts w:ascii="Arial" w:hAnsi="Arial" w:cs="Arial"/>
          <w:color w:val="000000"/>
        </w:rPr>
        <w:t xml:space="preserve"> 2.</w:t>
      </w:r>
    </w:p>
    <w:p w14:paraId="13A4E911" w14:textId="48F4A09B" w:rsid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ступа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снагу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осмог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објављивања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Републике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>.</w:t>
      </w:r>
    </w:p>
    <w:p w14:paraId="355DCE23" w14:textId="02445CB3" w:rsidR="000878FA" w:rsidRPr="000878FA" w:rsidRDefault="000878FA" w:rsidP="000878FA">
      <w:pPr>
        <w:spacing w:after="120"/>
        <w:jc w:val="center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ПРОГРАМ ЗАВРШНОГ ИСПИТА ЗА ОБРАЗОВНИ ПРОФИЛ ЕЛЕКТРИЧАР</w:t>
      </w:r>
    </w:p>
    <w:p w14:paraId="6AB9D899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ЦИЉ ЗАВРШНОГ ИСПИТА</w:t>
      </w:r>
    </w:p>
    <w:p w14:paraId="76B75526" w14:textId="16C16BAD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после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завршеног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eлектричар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стекао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квалификације</w:t>
      </w:r>
      <w:proofErr w:type="spellEnd"/>
      <w:r w:rsidRPr="000878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 w:rsidRPr="000878FA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6/14).</w:t>
      </w:r>
    </w:p>
    <w:p w14:paraId="724A7E6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СТРУКТУРА ЗАВРШНОГ ИСПИТА</w:t>
      </w:r>
    </w:p>
    <w:p w14:paraId="2EE008F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стекли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кроз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3C4B39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0C2A62C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правилником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Приручником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полагању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>).</w:t>
      </w:r>
    </w:p>
    <w:p w14:paraId="511B30BF" w14:textId="32222BCF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израђује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одраслих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)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тимом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којима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lastRenderedPageBreak/>
        <w:t>реализује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B29F6C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посебне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предуслове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оквир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критеријумима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стандардизоване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3ED705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школску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годину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припрема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објављује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званичној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интернет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страници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6FB5BA0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ПРЕДУСЛОВИ ЗА ПОЛАГАЊЕ ЗАВРШНОГ ИСПИТА</w:t>
      </w:r>
    </w:p>
    <w:p w14:paraId="63F6CE6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Законом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разреда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E5A52D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Приручнику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посебни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A28C5C4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ОРГАНИЗАЦИЈА ЗАВРШНОГ ИСПИТА</w:t>
      </w:r>
    </w:p>
    <w:p w14:paraId="4937CAD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школским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кабинетима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школским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радионицама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или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другим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просторима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где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налазе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места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образовао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току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није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нужно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реализује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узастопна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дана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континуитету</w:t>
      </w:r>
      <w:proofErr w:type="spellEnd"/>
      <w:r w:rsidRPr="000878FA">
        <w:rPr>
          <w:rFonts w:ascii="Arial" w:hAnsi="Arial" w:cs="Arial"/>
          <w:color w:val="000000"/>
        </w:rPr>
        <w:t>).</w:t>
      </w:r>
    </w:p>
    <w:p w14:paraId="7C6E783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именује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ментора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Ментор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обучавао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току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Ментор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помаже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ученику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припремама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периоду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предвиђеном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507DB4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именује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састављену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њихове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заменике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>:</w:t>
      </w:r>
    </w:p>
    <w:p w14:paraId="0975380D" w14:textId="2774A546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председник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70F3EFBC" w14:textId="53B2C25E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стручњак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области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односи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, а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обучавао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предузећу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940F52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Сагласност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чланство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комисији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предлог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односно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Привредна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Центром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Базу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података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члановима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представницима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C09F51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трећи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разред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пријавио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стиче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приступи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.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периода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планираног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организује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консултације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додатну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обезбеђујући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потребне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услове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погледу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простора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опреме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временског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распореда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50C735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РАДНИ ЗАДАЦИ</w:t>
      </w:r>
    </w:p>
    <w:p w14:paraId="19B1670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два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радна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5C99D7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сачињава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одговарајући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комбинација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комбинације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критеријуми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2AB44C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комбинација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формира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школску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комбинација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сваком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року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комбинација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школској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бити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најмање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10% </w:t>
      </w:r>
      <w:proofErr w:type="spellStart"/>
      <w:r w:rsidRPr="000878FA">
        <w:rPr>
          <w:rFonts w:ascii="Arial" w:hAnsi="Arial" w:cs="Arial"/>
          <w:color w:val="000000"/>
        </w:rPr>
        <w:t>већи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одељења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извлачи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комбинацију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непосредно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F7AA95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ОЦЕЊИВАЊЕ ЗАВРШНОГ ИСПИТА</w:t>
      </w:r>
    </w:p>
    <w:p w14:paraId="7FBF2BA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критеријума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дефинисаних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зависи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стекао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извршавањем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3FB40B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оценити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 w:rsidRPr="000878FA">
        <w:rPr>
          <w:rFonts w:ascii="Arial" w:hAnsi="Arial" w:cs="Arial"/>
          <w:b/>
          <w:color w:val="000000"/>
        </w:rPr>
        <w:t xml:space="preserve">100 </w:t>
      </w:r>
      <w:proofErr w:type="spellStart"/>
      <w:r w:rsidRPr="000878FA">
        <w:rPr>
          <w:rFonts w:ascii="Arial" w:hAnsi="Arial" w:cs="Arial"/>
          <w:b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8EFC285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обрасцу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задатку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10627B4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Када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кандидат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просечних</w:t>
      </w:r>
      <w:proofErr w:type="spellEnd"/>
      <w:r w:rsidRPr="000878FA">
        <w:rPr>
          <w:rFonts w:ascii="Arial" w:hAnsi="Arial" w:cs="Arial"/>
          <w:color w:val="000000"/>
        </w:rPr>
        <w:t xml:space="preserve"> 50% и </w:t>
      </w:r>
      <w:proofErr w:type="spellStart"/>
      <w:r w:rsidRPr="000878FA">
        <w:rPr>
          <w:rFonts w:ascii="Arial" w:hAnsi="Arial" w:cs="Arial"/>
          <w:color w:val="000000"/>
        </w:rPr>
        <w:t>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бодови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преводе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следећој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скали</w:t>
      </w:r>
      <w:proofErr w:type="spellEnd"/>
      <w:r w:rsidRPr="000878FA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69"/>
        <w:gridCol w:w="3782"/>
      </w:tblGrid>
      <w:tr w:rsidR="000878FA" w:rsidRPr="000878FA" w14:paraId="79B92ECD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17DB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602E0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0878FA" w:rsidRPr="000878FA" w14:paraId="4260C75F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7019" w14:textId="6185A68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5237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0878FA" w:rsidRPr="000878FA" w14:paraId="3E591D20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D549E" w14:textId="7C008C36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E15B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0878FA" w:rsidRPr="000878FA" w14:paraId="52F88B98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F2FE3" w14:textId="4A34DA9B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127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D05E8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0878FA" w:rsidRPr="000878FA" w14:paraId="69F21625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018DE" w14:textId="4146499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151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BD8A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0878FA" w:rsidRPr="000878FA" w14:paraId="0AAD8FE0" w14:textId="77777777" w:rsidTr="000713F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8806E" w14:textId="52FC66B6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177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3C086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F754AE2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ДИПЛОМА И УВЕРЕЊЕ</w:t>
      </w:r>
    </w:p>
    <w:p w14:paraId="11C6970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положио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стиче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издавање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A9C6945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Уверење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положеним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испитима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савладаног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електричар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D7F365D" w14:textId="77777777" w:rsidR="000878FA" w:rsidRPr="000878FA" w:rsidRDefault="000878FA" w:rsidP="000878FA">
      <w:pPr>
        <w:spacing w:after="120"/>
        <w:jc w:val="center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ПРОГРАМ ЗАВРШНОГ ИСПИТА ЗА ОБРАЗОВНИ ПРОФИЛ ЕЛЕКТРОМОНТЕР МРЕЖА И ПОСТРОЈЕЊА</w:t>
      </w:r>
    </w:p>
    <w:p w14:paraId="04554D6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ЦИЉ ЗАВРШНОГ ИСПИТА</w:t>
      </w:r>
    </w:p>
    <w:p w14:paraId="5787240F" w14:textId="0709BF7B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после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завршеног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стекао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квалификације</w:t>
      </w:r>
      <w:proofErr w:type="spellEnd"/>
      <w:r w:rsidRPr="000878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 w:rsidRPr="000878FA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5/18).</w:t>
      </w:r>
    </w:p>
    <w:p w14:paraId="767F43C4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СТРУКТУРА</w:t>
      </w:r>
      <w:r w:rsidRPr="000878FA">
        <w:rPr>
          <w:rFonts w:ascii="Arial" w:hAnsi="Arial" w:cs="Arial"/>
          <w:color w:val="000000"/>
        </w:rPr>
        <w:t xml:space="preserve"> </w:t>
      </w:r>
      <w:r w:rsidRPr="000878FA">
        <w:rPr>
          <w:rFonts w:ascii="Arial" w:hAnsi="Arial" w:cs="Arial"/>
          <w:b/>
          <w:color w:val="000000"/>
        </w:rPr>
        <w:t>ЗАВРШНОГ ИСПИТА</w:t>
      </w:r>
    </w:p>
    <w:p w14:paraId="0B579AC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стекли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кроз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AD8D55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2B7CAA9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правилником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Приручником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полагању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>).</w:t>
      </w:r>
    </w:p>
    <w:p w14:paraId="68AA4497" w14:textId="4F06DCD5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израђује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одраслих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)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тимом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којима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овај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71642D9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посебне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предуслове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оквир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критеријумима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стандардизоване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C0F718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школску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годину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припрема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објављује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званичној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интернет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страници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783E53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ПРЕДУСЛОВИ ЗА ПОЛАГАЊЕ ЗАВРШНОГ ИСПИТА</w:t>
      </w:r>
    </w:p>
    <w:p w14:paraId="79FD7B9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Законом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разреда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C7C5A4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Приручнику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посебни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9A035A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ОРГАНИЗАЦИЈА ЗАВРШНОГ ИСПИТА</w:t>
      </w:r>
    </w:p>
    <w:p w14:paraId="3236212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школским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кабинетима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школским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радионицама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или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другим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просторима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где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налазе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места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образовао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току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1A3A452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именује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ментора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Ментор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обучавао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току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Ментор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помаже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ученику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припремама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периоду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предвиђеном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DE3C9F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именује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састављену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њихове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заменике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>:</w:t>
      </w:r>
    </w:p>
    <w:p w14:paraId="06C8AD7B" w14:textId="60CFDE3B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председник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5BB3EE7F" w14:textId="37E6D163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стручњак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области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односи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, а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обучавао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предузећу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0D15B6D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Сагласност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чланство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комисији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предлог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односно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Привредна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Центром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Базу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података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члановима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представницима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AAD1D8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трећи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разред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пријавио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стиче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приступи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.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периода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планираног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организује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консултације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додатну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обезбеђујући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потребне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услове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погледу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простора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опреме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временског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распореда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E53392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РАДНИ ЗАДАЦИ</w:t>
      </w:r>
    </w:p>
    <w:p w14:paraId="59C3ACC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један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радни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провераваjу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2C96AE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критеријуми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417C4E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формира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школску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сваком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року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школској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бити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најмање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10% </w:t>
      </w:r>
      <w:proofErr w:type="spellStart"/>
      <w:r w:rsidRPr="000878FA">
        <w:rPr>
          <w:rFonts w:ascii="Arial" w:hAnsi="Arial" w:cs="Arial"/>
          <w:color w:val="000000"/>
        </w:rPr>
        <w:t>већи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одељењу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извлачи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непосредно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EE91A8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ОЦЕЊИВАЊЕ ЗАВРШНОГ ИСПИТА</w:t>
      </w:r>
    </w:p>
    <w:p w14:paraId="2FAC3DC9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критеријума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дефинисаних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зависи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стекао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извршавањем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DCB021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оценити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 w:rsidRPr="000878FA">
        <w:rPr>
          <w:rFonts w:ascii="Arial" w:hAnsi="Arial" w:cs="Arial"/>
          <w:b/>
          <w:color w:val="000000"/>
        </w:rPr>
        <w:t xml:space="preserve">100 </w:t>
      </w:r>
      <w:proofErr w:type="spellStart"/>
      <w:r w:rsidRPr="000878FA">
        <w:rPr>
          <w:rFonts w:ascii="Arial" w:hAnsi="Arial" w:cs="Arial"/>
          <w:b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01BFD6D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обрасцу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задатку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CD62D1D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Када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кандидат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просечних</w:t>
      </w:r>
      <w:proofErr w:type="spellEnd"/>
      <w:r w:rsidRPr="000878FA">
        <w:rPr>
          <w:rFonts w:ascii="Arial" w:hAnsi="Arial" w:cs="Arial"/>
          <w:color w:val="000000"/>
        </w:rPr>
        <w:t xml:space="preserve"> 50 и </w:t>
      </w:r>
      <w:proofErr w:type="spellStart"/>
      <w:r w:rsidRPr="000878FA">
        <w:rPr>
          <w:rFonts w:ascii="Arial" w:hAnsi="Arial" w:cs="Arial"/>
          <w:color w:val="000000"/>
        </w:rPr>
        <w:t>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сматра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показао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компетентност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F8DAEB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Укупан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следећој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скали</w:t>
      </w:r>
      <w:proofErr w:type="spellEnd"/>
      <w:r w:rsidRPr="000878FA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43"/>
        <w:gridCol w:w="4108"/>
      </w:tblGrid>
      <w:tr w:rsidR="000878FA" w:rsidRPr="000878FA" w14:paraId="0BEE3E13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7695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2F783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0878FA" w:rsidRPr="000878FA" w14:paraId="016C306F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1E71" w14:textId="4BACFD2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B017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0878FA" w:rsidRPr="000878FA" w14:paraId="5BBA543E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D024" w14:textId="1EE4AA9D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C94D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0878FA" w:rsidRPr="000878FA" w14:paraId="1CCE5812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B8BD" w14:textId="4178192F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64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DD29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0878FA" w:rsidRPr="000878FA" w14:paraId="3B76385E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6CDA" w14:textId="1DA93BB1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B784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0878FA" w:rsidRPr="000878FA" w14:paraId="42FEAE2F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D39D4" w14:textId="0C2336E3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89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3F07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F6D153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ДИПЛОМА И УВЕРЕЊЕ</w:t>
      </w:r>
    </w:p>
    <w:p w14:paraId="56D3DE82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положио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стиче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издавање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90C00E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Уверење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положеним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испитима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савладаног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електромонтер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мрежа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постројења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C8BC2C2" w14:textId="77777777" w:rsidR="000878FA" w:rsidRPr="000878FA" w:rsidRDefault="000878FA" w:rsidP="000878FA">
      <w:pPr>
        <w:spacing w:after="120"/>
        <w:jc w:val="center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ПРОГРАМ МАТУРСКОГ ИСПИТА ЗА ОБРАЗОВНИ ПРОФИЛ ЕЛЕКТРОТЕХНИЧАР ОБНОВЉИВИХ ИЗВОРА ЕНЕРГИЈЕ</w:t>
      </w:r>
    </w:p>
    <w:p w14:paraId="18BB7DB2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ЦИЉ МАТУРСКОГ ИСПИТА</w:t>
      </w:r>
    </w:p>
    <w:p w14:paraId="6BD1DAD2" w14:textId="67F57CCD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Матурским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после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завршеног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стекао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вештине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ставове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односно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квалификације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878FA">
        <w:rPr>
          <w:rFonts w:ascii="Arial" w:hAnsi="Arial" w:cs="Arial"/>
          <w:color w:val="000000"/>
        </w:rPr>
        <w:t>Службени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 w:rsidRPr="000878FA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Просветни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5/17).</w:t>
      </w:r>
    </w:p>
    <w:p w14:paraId="6CC49D3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СТРУКТУРА МАТУРСКОГ ИСПИТА</w:t>
      </w:r>
    </w:p>
    <w:p w14:paraId="4DD0AC7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Матурски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стекли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састоји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дела</w:t>
      </w:r>
      <w:proofErr w:type="spellEnd"/>
      <w:r w:rsidRPr="000878FA">
        <w:rPr>
          <w:rFonts w:ascii="Arial" w:hAnsi="Arial" w:cs="Arial"/>
          <w:color w:val="000000"/>
        </w:rPr>
        <w:t>:</w:t>
      </w:r>
    </w:p>
    <w:p w14:paraId="5975F8F9" w14:textId="573E570B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матерњег</w:t>
      </w:r>
      <w:proofErr w:type="spellEnd"/>
      <w:r w:rsidRPr="000878FA">
        <w:rPr>
          <w:rFonts w:ascii="Arial" w:hAnsi="Arial" w:cs="Arial"/>
          <w:color w:val="000000"/>
        </w:rPr>
        <w:t xml:space="preserve"> језика</w:t>
      </w:r>
      <w:r w:rsidRPr="000878FA">
        <w:rPr>
          <w:rFonts w:ascii="Arial" w:hAnsi="Arial" w:cs="Arial"/>
          <w:color w:val="000000"/>
          <w:vertAlign w:val="superscript"/>
        </w:rPr>
        <w:t>1</w:t>
      </w:r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1DDD3FD3" w14:textId="09C543E3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стручно-теоријских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4BE6538C" w14:textId="34C8EF71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E20102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0F18906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законом</w:t>
      </w:r>
      <w:proofErr w:type="spellEnd"/>
      <w:r w:rsidRPr="000878FA">
        <w:rPr>
          <w:rFonts w:ascii="Arial" w:hAnsi="Arial" w:cs="Arial"/>
          <w:color w:val="000000"/>
        </w:rPr>
        <w:t xml:space="preserve">. Матурски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завршио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четири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разреда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програму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C683F92" w14:textId="78E4EE28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Завод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одраслих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) </w:t>
      </w:r>
      <w:proofErr w:type="spellStart"/>
      <w:r w:rsidRPr="000878FA">
        <w:rPr>
          <w:rFonts w:ascii="Arial" w:hAnsi="Arial" w:cs="Arial"/>
          <w:color w:val="000000"/>
        </w:rPr>
        <w:t>припрема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полагању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 (у </w:t>
      </w:r>
      <w:proofErr w:type="spellStart"/>
      <w:r w:rsidRPr="000878FA">
        <w:rPr>
          <w:rFonts w:ascii="Arial" w:hAnsi="Arial" w:cs="Arial"/>
          <w:color w:val="000000"/>
        </w:rPr>
        <w:t>даљем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тексту</w:t>
      </w:r>
      <w:proofErr w:type="spellEnd"/>
      <w:r w:rsidRPr="000878FA">
        <w:rPr>
          <w:rFonts w:ascii="Arial" w:hAnsi="Arial" w:cs="Arial"/>
          <w:color w:val="000000"/>
        </w:rPr>
        <w:t xml:space="preserve">: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) </w:t>
      </w:r>
      <w:proofErr w:type="spellStart"/>
      <w:r w:rsidRPr="000878FA">
        <w:rPr>
          <w:rFonts w:ascii="Arial" w:hAnsi="Arial" w:cs="Arial"/>
          <w:color w:val="000000"/>
        </w:rPr>
        <w:t>којим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утврђују</w:t>
      </w:r>
      <w:proofErr w:type="spellEnd"/>
      <w:r w:rsidRPr="000878FA">
        <w:rPr>
          <w:rFonts w:ascii="Arial" w:hAnsi="Arial" w:cs="Arial"/>
          <w:color w:val="000000"/>
        </w:rPr>
        <w:t>:</w:t>
      </w:r>
    </w:p>
    <w:p w14:paraId="065B8575" w14:textId="42F070C9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посебни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спровођење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001B7C93" w14:textId="7E762182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збирка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3986C72E" w14:textId="67B36C6E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стандардизовани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задаци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>;</w:t>
      </w:r>
    </w:p>
    <w:p w14:paraId="0293F6E6" w14:textId="4A65A518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начини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организације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реализације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делова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173867D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Збирку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практичне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којима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,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Центром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7FB0DF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објављује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званичној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интернет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страници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Завода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унапређивање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васпитања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55412E0" w14:textId="2B55F7FD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--------</w:t>
      </w:r>
    </w:p>
    <w:p w14:paraId="0564C0B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1 </w:t>
      </w:r>
      <w:proofErr w:type="spellStart"/>
      <w:r w:rsidRPr="000878FA">
        <w:rPr>
          <w:rFonts w:ascii="Arial" w:hAnsi="Arial" w:cs="Arial"/>
          <w:color w:val="000000"/>
        </w:rPr>
        <w:t>Под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подразумева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српски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односно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националне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мањине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школовао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5410B50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ОРГАНИЗАЦИЈА МАТУРСКОГ ИСПИТА</w:t>
      </w:r>
    </w:p>
    <w:p w14:paraId="2B5BBAB4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Матурски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спроводи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просторима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где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налазе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места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услови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реализацију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 xml:space="preserve">. Матурски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организује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школама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рока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реализују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јуну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августу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јануару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9165F8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одређује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менторе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Ментори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обучавали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току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Они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помажу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ученику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припремама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стручно-теоријских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A5BE3E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периода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планираног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планом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организује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консултације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додатну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обезбеђујући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услове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погледу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простора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опреме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временског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распореда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24427A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color w:val="000000"/>
        </w:rPr>
        <w:t xml:space="preserve">Матурски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дана</w:t>
      </w:r>
      <w:proofErr w:type="spellEnd"/>
      <w:r w:rsidRPr="000878FA">
        <w:rPr>
          <w:rFonts w:ascii="Arial" w:hAnsi="Arial" w:cs="Arial"/>
          <w:color w:val="000000"/>
        </w:rPr>
        <w:t xml:space="preserve">. У </w:t>
      </w:r>
      <w:proofErr w:type="spellStart"/>
      <w:r w:rsidRPr="000878FA">
        <w:rPr>
          <w:rFonts w:ascii="Arial" w:hAnsi="Arial" w:cs="Arial"/>
          <w:color w:val="000000"/>
        </w:rPr>
        <w:t>истом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само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BB23E15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директор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именује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њихове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замене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оцењује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општи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004949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3AC5C43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Циљ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језичке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писмености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познавања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опште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културе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писмено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0055DE0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четири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понуђене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теме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8EF49C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Теме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одбор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предлог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већа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EEECE69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7A7147B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писаног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матерњег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језика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књижевности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6D932C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писани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прегледају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изводе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јединствену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сваког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57F2EC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6B33551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Циљ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овог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стручно-теоријских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неопходних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обављање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послова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извршење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оспособљава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током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стичу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>:</w:t>
      </w:r>
    </w:p>
    <w:p w14:paraId="2B55809F" w14:textId="4BAB85D4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>,</w:t>
      </w:r>
    </w:p>
    <w:p w14:paraId="0A341F11" w14:textId="5F88582B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инсталације</w:t>
      </w:r>
      <w:proofErr w:type="spellEnd"/>
      <w:r w:rsidRPr="000878FA">
        <w:rPr>
          <w:rFonts w:ascii="Arial" w:hAnsi="Arial" w:cs="Arial"/>
          <w:color w:val="000000"/>
        </w:rPr>
        <w:t>,</w:t>
      </w:r>
    </w:p>
    <w:p w14:paraId="0C9897B6" w14:textId="24BA4FD7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Мерење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електричних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неелектричних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величина</w:t>
      </w:r>
      <w:proofErr w:type="spellEnd"/>
      <w:r w:rsidRPr="000878FA">
        <w:rPr>
          <w:rFonts w:ascii="Arial" w:hAnsi="Arial" w:cs="Arial"/>
          <w:color w:val="000000"/>
        </w:rPr>
        <w:t>,</w:t>
      </w:r>
    </w:p>
    <w:p w14:paraId="5500CE00" w14:textId="78FFEB27" w:rsidR="000878FA" w:rsidRPr="000878FA" w:rsidRDefault="000878FA" w:rsidP="000878FA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енергетици</w:t>
      </w:r>
      <w:proofErr w:type="spellEnd"/>
    </w:p>
    <w:p w14:paraId="1AEBA84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писмено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решавањем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стручно-теоријских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</w:t>
      </w:r>
      <w:proofErr w:type="spellEnd"/>
      <w:r w:rsidRPr="000878FA">
        <w:rPr>
          <w:rFonts w:ascii="Arial" w:hAnsi="Arial" w:cs="Arial"/>
          <w:color w:val="000000"/>
        </w:rPr>
        <w:t xml:space="preserve"> 50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, а </w:t>
      </w:r>
      <w:proofErr w:type="spellStart"/>
      <w:r w:rsidRPr="000878FA">
        <w:rPr>
          <w:rFonts w:ascii="Arial" w:hAnsi="Arial" w:cs="Arial"/>
          <w:color w:val="000000"/>
        </w:rPr>
        <w:t>вреднује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укупно</w:t>
      </w:r>
      <w:proofErr w:type="spellEnd"/>
      <w:r w:rsidRPr="000878FA">
        <w:rPr>
          <w:rFonts w:ascii="Arial" w:hAnsi="Arial" w:cs="Arial"/>
          <w:color w:val="000000"/>
        </w:rPr>
        <w:t xml:space="preserve"> 100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Бодови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преводе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DA349D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Скала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успешности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петостепена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478"/>
        <w:gridCol w:w="3373"/>
      </w:tblGrid>
      <w:tr w:rsidR="000878FA" w:rsidRPr="000878FA" w14:paraId="5F6965F4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490B9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878F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FE52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0878FA" w:rsidRPr="000878FA" w14:paraId="07D9B9D0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3D7F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14A4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0878FA" w:rsidRPr="000878FA" w14:paraId="2EE3CB4B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1922" w14:textId="004A4DAE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 xml:space="preserve">50,5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 xml:space="preserve"> 63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30C82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0878FA" w:rsidRPr="000878FA" w14:paraId="509409CA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ABDA8" w14:textId="3F275343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 xml:space="preserve">63,5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 xml:space="preserve"> 75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C5D2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0878FA" w:rsidRPr="000878FA" w14:paraId="46CD85C3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7800" w14:textId="625E2126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 xml:space="preserve">75,5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 xml:space="preserve"> 87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8E3D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0878FA" w:rsidRPr="000878FA" w14:paraId="5D2D9913" w14:textId="77777777" w:rsidTr="000713FD">
        <w:trPr>
          <w:trHeight w:val="45"/>
          <w:tblCellSpacing w:w="0" w:type="auto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16E3E" w14:textId="0F2CE10D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 xml:space="preserve">87,5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 xml:space="preserve"> 100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29A6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9564A9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Тест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кључ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збирке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теоријских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доставља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га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школама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E7850C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Тест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познате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објављене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збирци</w:t>
      </w:r>
      <w:proofErr w:type="spellEnd"/>
      <w:r w:rsidRPr="000878FA">
        <w:rPr>
          <w:rFonts w:ascii="Arial" w:hAnsi="Arial" w:cs="Arial"/>
          <w:color w:val="000000"/>
        </w:rPr>
        <w:t xml:space="preserve"> (75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) и </w:t>
      </w:r>
      <w:proofErr w:type="spellStart"/>
      <w:r w:rsidRPr="000878FA">
        <w:rPr>
          <w:rFonts w:ascii="Arial" w:hAnsi="Arial" w:cs="Arial"/>
          <w:color w:val="000000"/>
        </w:rPr>
        <w:t>делимично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измењене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збирке</w:t>
      </w:r>
      <w:proofErr w:type="spellEnd"/>
      <w:r w:rsidRPr="000878FA">
        <w:rPr>
          <w:rFonts w:ascii="Arial" w:hAnsi="Arial" w:cs="Arial"/>
          <w:color w:val="000000"/>
        </w:rPr>
        <w:t xml:space="preserve"> (25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>).</w:t>
      </w:r>
    </w:p>
    <w:p w14:paraId="28BFDEE7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Тест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решавају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достигнутост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исхода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планом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програмом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Тестови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конципирани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тако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обухватају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нивое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знања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све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садржаје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процењени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темељни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суштинског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значаја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обављање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послова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занимања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школовања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матичној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области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3D6FA04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преглед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тестова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9424AD6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МАТУРСКИ ПРАКТИЧНИ РАД</w:t>
      </w:r>
    </w:p>
    <w:p w14:paraId="0F3DD65A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Циљ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квалификације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електротехничар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обновљивих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енергије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254EFAB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извршава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један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радни</w:t>
      </w:r>
      <w:proofErr w:type="spellEnd"/>
      <w:r w:rsidRPr="000878FA">
        <w:rPr>
          <w:rFonts w:ascii="Arial" w:hAnsi="Arial" w:cs="Arial"/>
          <w:b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b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проверавају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компетенције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F7B5D12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проверу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Листе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стандардизованих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критеријуми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обрасци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саставни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5AAE4F3C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Приручника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формира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школску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сваком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року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школској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листи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бити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најмање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10% </w:t>
      </w:r>
      <w:proofErr w:type="spellStart"/>
      <w:r w:rsidRPr="000878FA">
        <w:rPr>
          <w:rFonts w:ascii="Arial" w:hAnsi="Arial" w:cs="Arial"/>
          <w:color w:val="000000"/>
        </w:rPr>
        <w:t>већи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одељењу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полажу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извлачи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C22868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Радни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може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највише</w:t>
      </w:r>
      <w:proofErr w:type="spellEnd"/>
      <w:r w:rsidRPr="000878FA">
        <w:rPr>
          <w:rFonts w:ascii="Arial" w:hAnsi="Arial" w:cs="Arial"/>
          <w:color w:val="000000"/>
        </w:rPr>
        <w:t xml:space="preserve"> 100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38F480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прописаним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компетенцијама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трочлана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Комисију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чине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стручних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предмета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председник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, и </w:t>
      </w:r>
      <w:proofErr w:type="spellStart"/>
      <w:r w:rsidRPr="000878FA">
        <w:rPr>
          <w:rFonts w:ascii="Arial" w:hAnsi="Arial" w:cs="Arial"/>
          <w:color w:val="000000"/>
        </w:rPr>
        <w:t>представник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стручњак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датој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области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AC9FDF2" w14:textId="07504E1C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Сагласност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чланство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комисији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предлог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школа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даје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Унија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односно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Привредна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комора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Србије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сарадњи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Центром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Базу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података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члановима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представницима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послодаваца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води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Центар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21FED8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Сваки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свом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обрасцу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оцењивање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укупан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извршењем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задатка</w:t>
      </w:r>
      <w:proofErr w:type="spellEnd"/>
      <w:r w:rsidRPr="000878FA">
        <w:rPr>
          <w:rFonts w:ascii="Arial" w:hAnsi="Arial" w:cs="Arial"/>
          <w:color w:val="000000"/>
        </w:rPr>
        <w:t xml:space="preserve">.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чланова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просечан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задатак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DE7375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Ако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број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бодова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задатку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кандидат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његовим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извршењем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мањи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</w:t>
      </w:r>
      <w:proofErr w:type="spellEnd"/>
      <w:r w:rsidRPr="000878FA">
        <w:rPr>
          <w:rFonts w:ascii="Arial" w:hAnsi="Arial" w:cs="Arial"/>
          <w:color w:val="000000"/>
        </w:rPr>
        <w:t xml:space="preserve"> 50, </w:t>
      </w:r>
      <w:proofErr w:type="spellStart"/>
      <w:r w:rsidRPr="000878FA">
        <w:rPr>
          <w:rFonts w:ascii="Arial" w:hAnsi="Arial" w:cs="Arial"/>
          <w:color w:val="000000"/>
        </w:rPr>
        <w:t>сматра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кандидат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показао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компетентност</w:t>
      </w:r>
      <w:proofErr w:type="spellEnd"/>
      <w:r w:rsidRPr="000878FA">
        <w:rPr>
          <w:rFonts w:ascii="Arial" w:hAnsi="Arial" w:cs="Arial"/>
          <w:color w:val="000000"/>
        </w:rPr>
        <w:t xml:space="preserve">. У </w:t>
      </w:r>
      <w:proofErr w:type="spellStart"/>
      <w:r w:rsidRPr="000878FA">
        <w:rPr>
          <w:rFonts w:ascii="Arial" w:hAnsi="Arial" w:cs="Arial"/>
          <w:color w:val="000000"/>
        </w:rPr>
        <w:t>овом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случају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успеха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практичном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недовољан</w:t>
      </w:r>
      <w:proofErr w:type="spellEnd"/>
      <w:r w:rsidRPr="000878FA">
        <w:rPr>
          <w:rFonts w:ascii="Arial" w:hAnsi="Arial" w:cs="Arial"/>
          <w:color w:val="000000"/>
        </w:rPr>
        <w:t xml:space="preserve"> (1).</w:t>
      </w:r>
    </w:p>
    <w:p w14:paraId="6A43F24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Када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кандидат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оствари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просечних</w:t>
      </w:r>
      <w:proofErr w:type="spellEnd"/>
      <w:r w:rsidRPr="000878FA">
        <w:rPr>
          <w:rFonts w:ascii="Arial" w:hAnsi="Arial" w:cs="Arial"/>
          <w:color w:val="000000"/>
        </w:rPr>
        <w:t xml:space="preserve"> 50 и </w:t>
      </w:r>
      <w:proofErr w:type="spellStart"/>
      <w:r w:rsidRPr="000878FA">
        <w:rPr>
          <w:rFonts w:ascii="Arial" w:hAnsi="Arial" w:cs="Arial"/>
          <w:color w:val="000000"/>
        </w:rPr>
        <w:t>више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сматра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показао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компетентност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BB19109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Бодови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преводе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према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следећој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скали</w:t>
      </w:r>
      <w:proofErr w:type="spellEnd"/>
      <w:r w:rsidRPr="000878FA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59"/>
        <w:gridCol w:w="4092"/>
      </w:tblGrid>
      <w:tr w:rsidR="000878FA" w:rsidRPr="000878FA" w14:paraId="4E648D1E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F5E9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DE36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0878FA" w:rsidRPr="000878FA" w14:paraId="7EC35CE7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8707" w14:textId="2A6BD22E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C3D2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0878FA" w:rsidRPr="000878FA" w14:paraId="4E08938D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00660" w14:textId="72096ADF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5F79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0878FA" w:rsidRPr="000878FA" w14:paraId="231DDDC1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165F5" w14:textId="70915346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64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14AC2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0878FA" w:rsidRPr="000878FA" w14:paraId="4F1D14F4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F075" w14:textId="08ED28FB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8CF3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78FA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0878FA" w:rsidRPr="000878FA" w14:paraId="18259DFA" w14:textId="77777777" w:rsidTr="000713FD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A3D7" w14:textId="65F83255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r w:rsidRPr="000878FA">
              <w:rPr>
                <w:rFonts w:ascii="Arial" w:hAnsi="Arial" w:cs="Arial"/>
                <w:color w:val="000000"/>
              </w:rPr>
              <w:t>89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878F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48B8" w14:textId="77777777" w:rsidR="000878FA" w:rsidRPr="000878FA" w:rsidRDefault="000878FA" w:rsidP="000713F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878FA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0878FA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762A3F35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УСПЕХ НА МАТУРСКОМ ИСПИТУ</w:t>
      </w:r>
    </w:p>
    <w:p w14:paraId="4DC7C7B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Након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реализације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комисија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евидентира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445B43D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основу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резултата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одбор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утврђује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општи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01204C33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Општи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успех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исказује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као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аритметичка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вредност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добијених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деловима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складу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Законом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4F17F14E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положио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ако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свих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делова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добио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позитивну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649120B1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једном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два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појединачна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дела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добио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недовољну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оцену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упућује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полагање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поправног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или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поправних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испита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2EA0060F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r w:rsidRPr="000878FA">
        <w:rPr>
          <w:rFonts w:ascii="Arial" w:hAnsi="Arial" w:cs="Arial"/>
          <w:b/>
          <w:color w:val="000000"/>
        </w:rPr>
        <w:t>ДИПЛОМА И УВЕРЕЊЕ</w:t>
      </w:r>
    </w:p>
    <w:p w14:paraId="4C154C88" w14:textId="77777777" w:rsidR="000878FA" w:rsidRP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који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је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положио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матурски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</w:t>
      </w:r>
      <w:proofErr w:type="spellEnd"/>
      <w:r w:rsidRPr="000878FA">
        <w:rPr>
          <w:rFonts w:ascii="Arial" w:hAnsi="Arial" w:cs="Arial"/>
          <w:color w:val="000000"/>
        </w:rPr>
        <w:t xml:space="preserve">, </w:t>
      </w:r>
      <w:proofErr w:type="spellStart"/>
      <w:r w:rsidRPr="000878FA">
        <w:rPr>
          <w:rFonts w:ascii="Arial" w:hAnsi="Arial" w:cs="Arial"/>
          <w:color w:val="000000"/>
        </w:rPr>
        <w:t>стиче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право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на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издавање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стеченом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средњем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образовању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одговарајући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35F729F0" w14:textId="77777777" w:rsidR="000878FA" w:rsidRDefault="000878FA" w:rsidP="000878FA">
      <w:pPr>
        <w:spacing w:after="150"/>
        <w:rPr>
          <w:rFonts w:ascii="Arial" w:hAnsi="Arial" w:cs="Arial"/>
        </w:rPr>
      </w:pPr>
      <w:proofErr w:type="spellStart"/>
      <w:r w:rsidRPr="000878FA">
        <w:rPr>
          <w:rFonts w:ascii="Arial" w:hAnsi="Arial" w:cs="Arial"/>
          <w:color w:val="000000"/>
        </w:rPr>
        <w:t>Уз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диплому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ученик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добија</w:t>
      </w:r>
      <w:proofErr w:type="spellEnd"/>
      <w:r w:rsidRPr="000878FA">
        <w:rPr>
          <w:rFonts w:ascii="Arial" w:hAnsi="Arial" w:cs="Arial"/>
          <w:color w:val="000000"/>
        </w:rPr>
        <w:t xml:space="preserve"> и </w:t>
      </w:r>
      <w:proofErr w:type="spellStart"/>
      <w:r w:rsidRPr="000878FA">
        <w:rPr>
          <w:rFonts w:ascii="Arial" w:hAnsi="Arial" w:cs="Arial"/>
          <w:color w:val="000000"/>
        </w:rPr>
        <w:t>Уверење</w:t>
      </w:r>
      <w:proofErr w:type="spellEnd"/>
      <w:r w:rsidRPr="000878FA">
        <w:rPr>
          <w:rFonts w:ascii="Arial" w:hAnsi="Arial" w:cs="Arial"/>
          <w:color w:val="000000"/>
        </w:rPr>
        <w:t xml:space="preserve"> о </w:t>
      </w:r>
      <w:proofErr w:type="spellStart"/>
      <w:r w:rsidRPr="000878FA">
        <w:rPr>
          <w:rFonts w:ascii="Arial" w:hAnsi="Arial" w:cs="Arial"/>
          <w:color w:val="000000"/>
        </w:rPr>
        <w:t>положеним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испитима</w:t>
      </w:r>
      <w:proofErr w:type="spellEnd"/>
      <w:r w:rsidRPr="000878FA">
        <w:rPr>
          <w:rFonts w:ascii="Arial" w:hAnsi="Arial" w:cs="Arial"/>
          <w:color w:val="000000"/>
        </w:rPr>
        <w:t xml:space="preserve"> у </w:t>
      </w:r>
      <w:proofErr w:type="spellStart"/>
      <w:r w:rsidRPr="000878FA">
        <w:rPr>
          <w:rFonts w:ascii="Arial" w:hAnsi="Arial" w:cs="Arial"/>
          <w:color w:val="000000"/>
        </w:rPr>
        <w:t>оквиру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савладаног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програма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за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образовни</w:t>
      </w:r>
      <w:proofErr w:type="spellEnd"/>
      <w:r w:rsidRPr="000878FA">
        <w:rPr>
          <w:rFonts w:ascii="Arial" w:hAnsi="Arial" w:cs="Arial"/>
          <w:color w:val="000000"/>
        </w:rPr>
        <w:t xml:space="preserve"> </w:t>
      </w:r>
      <w:proofErr w:type="spellStart"/>
      <w:r w:rsidRPr="000878FA">
        <w:rPr>
          <w:rFonts w:ascii="Arial" w:hAnsi="Arial" w:cs="Arial"/>
          <w:color w:val="000000"/>
        </w:rPr>
        <w:t>профил</w:t>
      </w:r>
      <w:proofErr w:type="spellEnd"/>
      <w:r w:rsidRPr="000878FA">
        <w:rPr>
          <w:rFonts w:ascii="Arial" w:hAnsi="Arial" w:cs="Arial"/>
          <w:color w:val="000000"/>
        </w:rPr>
        <w:t>.</w:t>
      </w:r>
    </w:p>
    <w:p w14:paraId="1DE5B0E8" w14:textId="388DE0D5" w:rsidR="005B0039" w:rsidRPr="000878FA" w:rsidRDefault="005B0039" w:rsidP="000878FA">
      <w:pPr>
        <w:pStyle w:val="Heading2"/>
        <w:spacing w:before="67" w:line="200" w:lineRule="exact"/>
        <w:ind w:left="0" w:right="111"/>
        <w:rPr>
          <w:rFonts w:ascii="Arial" w:hAnsi="Arial" w:cs="Arial"/>
        </w:rPr>
      </w:pPr>
    </w:p>
    <w:sectPr w:rsidR="005B0039" w:rsidRPr="000878FA" w:rsidSect="000878FA">
      <w:footerReference w:type="default" r:id="rId9"/>
      <w:type w:val="continuous"/>
      <w:pgSz w:w="11910" w:h="15710"/>
      <w:pgMar w:top="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CD6A" w14:textId="77777777" w:rsidR="007D520F" w:rsidRDefault="007D520F" w:rsidP="00A76491">
      <w:r>
        <w:separator/>
      </w:r>
    </w:p>
  </w:endnote>
  <w:endnote w:type="continuationSeparator" w:id="0">
    <w:p w14:paraId="47A697AD" w14:textId="77777777" w:rsidR="007D520F" w:rsidRDefault="007D520F" w:rsidP="00A7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587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938DB" w14:textId="06745D3B" w:rsidR="00A76491" w:rsidRDefault="00A764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44D1F" w14:textId="77777777" w:rsidR="00A76491" w:rsidRDefault="00A76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2BA6" w14:textId="77777777" w:rsidR="007D520F" w:rsidRDefault="007D520F" w:rsidP="00A76491">
      <w:r>
        <w:separator/>
      </w:r>
    </w:p>
  </w:footnote>
  <w:footnote w:type="continuationSeparator" w:id="0">
    <w:p w14:paraId="25396BB5" w14:textId="77777777" w:rsidR="007D520F" w:rsidRDefault="007D520F" w:rsidP="00A7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FB5"/>
    <w:multiLevelType w:val="hybridMultilevel"/>
    <w:tmpl w:val="F52C261C"/>
    <w:lvl w:ilvl="0" w:tplc="5A5266D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3692D0EC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A8BE3288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0ABADF76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433A9984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02D4DC5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1BA4A17A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75BA015E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C67AA8D2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1" w15:restartNumberingAfterBreak="0">
    <w:nsid w:val="138E5204"/>
    <w:multiLevelType w:val="hybridMultilevel"/>
    <w:tmpl w:val="35E870EC"/>
    <w:lvl w:ilvl="0" w:tplc="7C2E97EC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A3C692C2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8E6EB41A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E5C08508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FFB2DAFE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DD6E7470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79BA5E9C">
      <w:start w:val="1"/>
      <w:numFmt w:val="bullet"/>
      <w:lvlText w:val="•"/>
      <w:lvlJc w:val="left"/>
      <w:pPr>
        <w:ind w:left="3239" w:hanging="137"/>
      </w:pPr>
      <w:rPr>
        <w:rFonts w:hint="default"/>
      </w:rPr>
    </w:lvl>
    <w:lvl w:ilvl="7" w:tplc="FDE03154">
      <w:start w:val="1"/>
      <w:numFmt w:val="bullet"/>
      <w:lvlText w:val="•"/>
      <w:lvlJc w:val="left"/>
      <w:pPr>
        <w:ind w:left="3762" w:hanging="137"/>
      </w:pPr>
      <w:rPr>
        <w:rFonts w:hint="default"/>
      </w:rPr>
    </w:lvl>
    <w:lvl w:ilvl="8" w:tplc="D2CA0788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abstractNum w:abstractNumId="2" w15:restartNumberingAfterBreak="0">
    <w:nsid w:val="36A055B9"/>
    <w:multiLevelType w:val="hybridMultilevel"/>
    <w:tmpl w:val="C9BA8590"/>
    <w:lvl w:ilvl="0" w:tplc="7B90B37C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1D7ED816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502AD9AC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53B22668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B61E4472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47888DD6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BD504638">
      <w:start w:val="1"/>
      <w:numFmt w:val="bullet"/>
      <w:lvlText w:val="•"/>
      <w:lvlJc w:val="left"/>
      <w:pPr>
        <w:ind w:left="3238" w:hanging="137"/>
      </w:pPr>
      <w:rPr>
        <w:rFonts w:hint="default"/>
      </w:rPr>
    </w:lvl>
    <w:lvl w:ilvl="7" w:tplc="608AEA2E">
      <w:start w:val="1"/>
      <w:numFmt w:val="bullet"/>
      <w:lvlText w:val="•"/>
      <w:lvlJc w:val="left"/>
      <w:pPr>
        <w:ind w:left="3761" w:hanging="137"/>
      </w:pPr>
      <w:rPr>
        <w:rFonts w:hint="default"/>
      </w:rPr>
    </w:lvl>
    <w:lvl w:ilvl="8" w:tplc="81621E16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abstractNum w:abstractNumId="3" w15:restartNumberingAfterBreak="0">
    <w:nsid w:val="54F451E9"/>
    <w:multiLevelType w:val="hybridMultilevel"/>
    <w:tmpl w:val="26306A2E"/>
    <w:lvl w:ilvl="0" w:tplc="E1BC839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5B08B274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A3CC554E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216468A6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287A5D40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E2E87866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4406E640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DFDE049C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573E693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4" w15:restartNumberingAfterBreak="0">
    <w:nsid w:val="700A6D6E"/>
    <w:multiLevelType w:val="hybridMultilevel"/>
    <w:tmpl w:val="E9C03384"/>
    <w:lvl w:ilvl="0" w:tplc="BE00C03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0310F7B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3CCE1A46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6180E942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3C92067E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5B62416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90046B9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0D6E7F2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4F2CC786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84546377">
    <w:abstractNumId w:val="3"/>
  </w:num>
  <w:num w:numId="2" w16cid:durableId="323167499">
    <w:abstractNumId w:val="0"/>
  </w:num>
  <w:num w:numId="3" w16cid:durableId="698622062">
    <w:abstractNumId w:val="4"/>
  </w:num>
  <w:num w:numId="4" w16cid:durableId="1284725693">
    <w:abstractNumId w:val="1"/>
  </w:num>
  <w:num w:numId="5" w16cid:durableId="149148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39"/>
    <w:rsid w:val="000878FA"/>
    <w:rsid w:val="00215F25"/>
    <w:rsid w:val="005B0039"/>
    <w:rsid w:val="00602272"/>
    <w:rsid w:val="006D05A4"/>
    <w:rsid w:val="007D520F"/>
    <w:rsid w:val="00A76491"/>
    <w:rsid w:val="00E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2DC"/>
  <w15:docId w15:val="{0B43EA10-618E-42BD-A70C-107C84D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D05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D05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D05A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D05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491"/>
  </w:style>
  <w:style w:type="paragraph" w:styleId="Footer">
    <w:name w:val="footer"/>
    <w:basedOn w:val="Normal"/>
    <w:link w:val="FooterChar"/>
    <w:uiPriority w:val="99"/>
    <w:unhideWhenUsed/>
    <w:rsid w:val="00A7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A687-1A37-4299-945E-128B51A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2982</Words>
  <Characters>16998</Characters>
  <Application>Microsoft Office Word</Application>
  <DocSecurity>0</DocSecurity>
  <Lines>141</Lines>
  <Paragraphs>39</Paragraphs>
  <ScaleCrop>false</ScaleCrop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2023-10-30T15:16:00Z</dcterms:created>
  <dcterms:modified xsi:type="dcterms:W3CDTF">2023-11-04T09:54:00Z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2023-10-30T00:00:00Z</vt:filetime>
  </property>
</Properties>
</file>