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802"/>
      </w:tblGrid>
      <w:tr w:rsidR="005C7CA2" w:rsidRPr="00932A9A" w14:paraId="295081D1" w14:textId="77777777" w:rsidTr="005C7CA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1407CF9" w14:textId="77777777" w:rsidR="005C7CA2" w:rsidRDefault="005C7CA2" w:rsidP="00C83988">
            <w:pPr>
              <w:pStyle w:val="NASLOVZLATO"/>
            </w:pPr>
            <w:bookmarkStart w:id="0" w:name="4_Правилник_о_допуни_Правилника_о_настав"/>
            <w:bookmarkEnd w:id="0"/>
            <w:r>
              <w:drawing>
                <wp:inline distT="0" distB="0" distL="0" distR="0" wp14:anchorId="1090E63A" wp14:editId="21DCF47F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207449B" w14:textId="77777777" w:rsidR="005C7CA2" w:rsidRPr="00D70371" w:rsidRDefault="005C7CA2" w:rsidP="00C83988">
            <w:pPr>
              <w:pStyle w:val="NASLOVZLATO"/>
            </w:pPr>
            <w:r w:rsidRPr="001D31AE">
              <w:t>ПРАВИЛНИК</w:t>
            </w:r>
          </w:p>
          <w:p w14:paraId="4BDFDA94" w14:textId="7F6F2984" w:rsidR="005C7CA2" w:rsidRPr="00D70371" w:rsidRDefault="005C7CA2" w:rsidP="00C83988">
            <w:pPr>
              <w:pStyle w:val="NASLOVBELO"/>
            </w:pPr>
            <w:r w:rsidRPr="005C7CA2">
              <w:t>O ДОПУНИ ПРАВИЛНИКА О НАСТАВНОМ ПЛАНУ И ПРОГРАМУ СТРУЧНИХ ПРЕДМЕТА СРЕДЊЕГ СТРУЧНОГ ОБРАЗОВАЊА У ПОДРУЧЈУ РАДА САОБРАЋАЈ</w:t>
            </w:r>
          </w:p>
          <w:p w14:paraId="65D14BA9" w14:textId="34A5166C" w:rsidR="005C7CA2" w:rsidRPr="00D70371" w:rsidRDefault="005C7CA2" w:rsidP="00C83988">
            <w:pPr>
              <w:pStyle w:val="podnaslovpropisa"/>
            </w:pPr>
            <w:r w:rsidRPr="00EE75A5">
              <w:t xml:space="preserve">("Сл. гласник РС - Просветни гласник", бр. </w:t>
            </w:r>
            <w:r>
              <w:t>3</w:t>
            </w:r>
            <w:r w:rsidRPr="00EE75A5">
              <w:t>/</w:t>
            </w:r>
            <w:r>
              <w:t>2021</w:t>
            </w:r>
            <w:r w:rsidRPr="00EE75A5">
              <w:t>)</w:t>
            </w:r>
          </w:p>
        </w:tc>
      </w:tr>
    </w:tbl>
    <w:p w14:paraId="0A9D9B9B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основу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члана</w:t>
      </w:r>
      <w:proofErr w:type="spellEnd"/>
      <w:r w:rsidRPr="005C7CA2">
        <w:rPr>
          <w:rFonts w:ascii="Arial" w:hAnsi="Arial" w:cs="Arial"/>
          <w:color w:val="000000"/>
        </w:rPr>
        <w:t xml:space="preserve"> 67. </w:t>
      </w:r>
      <w:proofErr w:type="spellStart"/>
      <w:r w:rsidRPr="005C7CA2">
        <w:rPr>
          <w:rFonts w:ascii="Arial" w:hAnsi="Arial" w:cs="Arial"/>
          <w:color w:val="000000"/>
        </w:rPr>
        <w:t>став</w:t>
      </w:r>
      <w:proofErr w:type="spellEnd"/>
      <w:r w:rsidRPr="005C7CA2">
        <w:rPr>
          <w:rFonts w:ascii="Arial" w:hAnsi="Arial" w:cs="Arial"/>
          <w:color w:val="000000"/>
        </w:rPr>
        <w:t xml:space="preserve"> 3. </w:t>
      </w:r>
      <w:proofErr w:type="spellStart"/>
      <w:r w:rsidRPr="005C7CA2">
        <w:rPr>
          <w:rFonts w:ascii="Arial" w:hAnsi="Arial" w:cs="Arial"/>
          <w:color w:val="000000"/>
        </w:rPr>
        <w:t>Закона</w:t>
      </w:r>
      <w:proofErr w:type="spellEnd"/>
      <w:r w:rsidRPr="005C7CA2">
        <w:rPr>
          <w:rFonts w:ascii="Arial" w:hAnsi="Arial" w:cs="Arial"/>
          <w:color w:val="000000"/>
        </w:rPr>
        <w:t xml:space="preserve"> о </w:t>
      </w:r>
      <w:proofErr w:type="spellStart"/>
      <w:r w:rsidRPr="005C7CA2">
        <w:rPr>
          <w:rFonts w:ascii="Arial" w:hAnsi="Arial" w:cs="Arial"/>
          <w:color w:val="000000"/>
        </w:rPr>
        <w:t>основама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система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васпитања</w:t>
      </w:r>
      <w:proofErr w:type="spellEnd"/>
      <w:r w:rsidRPr="005C7CA2">
        <w:rPr>
          <w:rFonts w:ascii="Arial" w:hAnsi="Arial" w:cs="Arial"/>
          <w:color w:val="000000"/>
        </w:rPr>
        <w:t xml:space="preserve"> („</w:t>
      </w:r>
      <w:proofErr w:type="spellStart"/>
      <w:r w:rsidRPr="005C7CA2">
        <w:rPr>
          <w:rFonts w:ascii="Arial" w:hAnsi="Arial" w:cs="Arial"/>
          <w:color w:val="000000"/>
        </w:rPr>
        <w:t>Службени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гласник</w:t>
      </w:r>
      <w:proofErr w:type="spellEnd"/>
      <w:r w:rsidRPr="005C7CA2">
        <w:rPr>
          <w:rFonts w:ascii="Arial" w:hAnsi="Arial" w:cs="Arial"/>
          <w:color w:val="000000"/>
        </w:rPr>
        <w:t xml:space="preserve"> РС”, </w:t>
      </w:r>
      <w:proofErr w:type="spellStart"/>
      <w:r w:rsidRPr="005C7CA2">
        <w:rPr>
          <w:rFonts w:ascii="Arial" w:hAnsi="Arial" w:cs="Arial"/>
          <w:color w:val="000000"/>
        </w:rPr>
        <w:t>бр</w:t>
      </w:r>
      <w:proofErr w:type="spellEnd"/>
      <w:r w:rsidRPr="005C7CA2">
        <w:rPr>
          <w:rFonts w:ascii="Arial" w:hAnsi="Arial" w:cs="Arial"/>
          <w:color w:val="000000"/>
        </w:rPr>
        <w:t xml:space="preserve">. 88/17, 27/18 – </w:t>
      </w:r>
      <w:proofErr w:type="spellStart"/>
      <w:r w:rsidRPr="005C7CA2">
        <w:rPr>
          <w:rFonts w:ascii="Arial" w:hAnsi="Arial" w:cs="Arial"/>
          <w:color w:val="000000"/>
        </w:rPr>
        <w:t>др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закон</w:t>
      </w:r>
      <w:proofErr w:type="spellEnd"/>
      <w:r w:rsidRPr="005C7CA2">
        <w:rPr>
          <w:rFonts w:ascii="Arial" w:hAnsi="Arial" w:cs="Arial"/>
          <w:color w:val="000000"/>
        </w:rPr>
        <w:t>, 10/19 и 6/20),</w:t>
      </w:r>
    </w:p>
    <w:p w14:paraId="5B673EE2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Министар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просвете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науке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технолошког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развоја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доноси</w:t>
      </w:r>
      <w:proofErr w:type="spellEnd"/>
    </w:p>
    <w:p w14:paraId="22E43913" w14:textId="77777777" w:rsidR="005C7CA2" w:rsidRPr="005C7CA2" w:rsidRDefault="005C7CA2" w:rsidP="005C7CA2">
      <w:pPr>
        <w:spacing w:after="225"/>
        <w:jc w:val="center"/>
        <w:rPr>
          <w:rFonts w:ascii="Arial" w:hAnsi="Arial" w:cs="Arial"/>
        </w:rPr>
      </w:pPr>
      <w:r w:rsidRPr="005C7CA2">
        <w:rPr>
          <w:rFonts w:ascii="Arial" w:hAnsi="Arial" w:cs="Arial"/>
          <w:b/>
          <w:color w:val="000000"/>
        </w:rPr>
        <w:t>ПРАВИЛНИК</w:t>
      </w:r>
    </w:p>
    <w:p w14:paraId="286E40A1" w14:textId="77777777" w:rsidR="005C7CA2" w:rsidRPr="005C7CA2" w:rsidRDefault="005C7CA2" w:rsidP="005C7CA2">
      <w:pPr>
        <w:spacing w:after="150"/>
        <w:jc w:val="center"/>
        <w:rPr>
          <w:rFonts w:ascii="Arial" w:hAnsi="Arial" w:cs="Arial"/>
        </w:rPr>
      </w:pPr>
      <w:r w:rsidRPr="005C7CA2">
        <w:rPr>
          <w:rFonts w:ascii="Arial" w:hAnsi="Arial" w:cs="Arial"/>
          <w:b/>
          <w:color w:val="000000"/>
        </w:rPr>
        <w:t xml:space="preserve">о </w:t>
      </w:r>
      <w:proofErr w:type="spellStart"/>
      <w:r w:rsidRPr="005C7CA2">
        <w:rPr>
          <w:rFonts w:ascii="Arial" w:hAnsi="Arial" w:cs="Arial"/>
          <w:b/>
          <w:color w:val="000000"/>
        </w:rPr>
        <w:t>допуни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Правилника</w:t>
      </w:r>
      <w:proofErr w:type="spellEnd"/>
      <w:r w:rsidRPr="005C7CA2">
        <w:rPr>
          <w:rFonts w:ascii="Arial" w:hAnsi="Arial" w:cs="Arial"/>
          <w:b/>
          <w:color w:val="000000"/>
        </w:rPr>
        <w:t xml:space="preserve"> о </w:t>
      </w:r>
      <w:proofErr w:type="spellStart"/>
      <w:r w:rsidRPr="005C7CA2">
        <w:rPr>
          <w:rFonts w:ascii="Arial" w:hAnsi="Arial" w:cs="Arial"/>
          <w:b/>
          <w:color w:val="000000"/>
        </w:rPr>
        <w:t>наставном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плану</w:t>
      </w:r>
      <w:proofErr w:type="spellEnd"/>
      <w:r w:rsidRPr="005C7CA2">
        <w:rPr>
          <w:rFonts w:ascii="Arial" w:hAnsi="Arial" w:cs="Arial"/>
          <w:b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b/>
          <w:color w:val="000000"/>
        </w:rPr>
        <w:t>програму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стручних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предмета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средњег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стручног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образовања</w:t>
      </w:r>
      <w:proofErr w:type="spellEnd"/>
      <w:r w:rsidRPr="005C7CA2">
        <w:rPr>
          <w:rFonts w:ascii="Arial" w:hAnsi="Arial" w:cs="Arial"/>
          <w:b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b/>
          <w:color w:val="000000"/>
        </w:rPr>
        <w:t>подручју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рада</w:t>
      </w:r>
      <w:proofErr w:type="spellEnd"/>
      <w:r w:rsidRPr="005C7CA2">
        <w:rPr>
          <w:rFonts w:ascii="Arial" w:hAnsi="Arial" w:cs="Arial"/>
          <w:b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b/>
          <w:color w:val="000000"/>
        </w:rPr>
        <w:t>Саобраћај</w:t>
      </w:r>
      <w:proofErr w:type="spellEnd"/>
    </w:p>
    <w:p w14:paraId="28B23935" w14:textId="77777777" w:rsidR="005C7CA2" w:rsidRPr="005C7CA2" w:rsidRDefault="005C7CA2" w:rsidP="005C7CA2">
      <w:pPr>
        <w:spacing w:after="120"/>
        <w:jc w:val="center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Члан</w:t>
      </w:r>
      <w:proofErr w:type="spellEnd"/>
      <w:r w:rsidRPr="005C7CA2">
        <w:rPr>
          <w:rFonts w:ascii="Arial" w:hAnsi="Arial" w:cs="Arial"/>
          <w:color w:val="000000"/>
        </w:rPr>
        <w:t xml:space="preserve"> 1.</w:t>
      </w:r>
    </w:p>
    <w:p w14:paraId="58495C2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У </w:t>
      </w:r>
      <w:proofErr w:type="spellStart"/>
      <w:r w:rsidRPr="005C7CA2">
        <w:rPr>
          <w:rFonts w:ascii="Arial" w:hAnsi="Arial" w:cs="Arial"/>
          <w:color w:val="000000"/>
        </w:rPr>
        <w:t>Правилнику</w:t>
      </w:r>
      <w:proofErr w:type="spellEnd"/>
      <w:r w:rsidRPr="005C7CA2">
        <w:rPr>
          <w:rFonts w:ascii="Arial" w:hAnsi="Arial" w:cs="Arial"/>
          <w:color w:val="000000"/>
        </w:rPr>
        <w:t xml:space="preserve"> о </w:t>
      </w:r>
      <w:proofErr w:type="spellStart"/>
      <w:r w:rsidRPr="005C7CA2">
        <w:rPr>
          <w:rFonts w:ascii="Arial" w:hAnsi="Arial" w:cs="Arial"/>
          <w:color w:val="000000"/>
        </w:rPr>
        <w:t>наставном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плану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програму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предмета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средњег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подручју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Саобраћај</w:t>
      </w:r>
      <w:proofErr w:type="spellEnd"/>
      <w:r w:rsidRPr="005C7CA2">
        <w:rPr>
          <w:rFonts w:ascii="Arial" w:hAnsi="Arial" w:cs="Arial"/>
          <w:color w:val="000000"/>
        </w:rPr>
        <w:t xml:space="preserve"> („</w:t>
      </w:r>
      <w:proofErr w:type="spellStart"/>
      <w:r w:rsidRPr="005C7CA2">
        <w:rPr>
          <w:rFonts w:ascii="Arial" w:hAnsi="Arial" w:cs="Arial"/>
          <w:color w:val="000000"/>
        </w:rPr>
        <w:t>Службени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гласник</w:t>
      </w:r>
      <w:proofErr w:type="spellEnd"/>
      <w:r w:rsidRPr="005C7CA2">
        <w:rPr>
          <w:rFonts w:ascii="Arial" w:hAnsi="Arial" w:cs="Arial"/>
          <w:color w:val="000000"/>
        </w:rPr>
        <w:t xml:space="preserve"> РС – </w:t>
      </w:r>
      <w:proofErr w:type="spellStart"/>
      <w:r w:rsidRPr="005C7CA2">
        <w:rPr>
          <w:rFonts w:ascii="Arial" w:hAnsi="Arial" w:cs="Arial"/>
          <w:color w:val="000000"/>
        </w:rPr>
        <w:t>Просветни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гласник</w:t>
      </w:r>
      <w:proofErr w:type="spellEnd"/>
      <w:r w:rsidRPr="005C7CA2">
        <w:rPr>
          <w:rFonts w:ascii="Arial" w:hAnsi="Arial" w:cs="Arial"/>
          <w:color w:val="000000"/>
        </w:rPr>
        <w:t xml:space="preserve">”, </w:t>
      </w:r>
      <w:proofErr w:type="spellStart"/>
      <w:r w:rsidRPr="005C7CA2">
        <w:rPr>
          <w:rFonts w:ascii="Arial" w:hAnsi="Arial" w:cs="Arial"/>
          <w:color w:val="000000"/>
        </w:rPr>
        <w:t>бр</w:t>
      </w:r>
      <w:proofErr w:type="spellEnd"/>
      <w:r w:rsidRPr="005C7CA2">
        <w:rPr>
          <w:rFonts w:ascii="Arial" w:hAnsi="Arial" w:cs="Arial"/>
          <w:color w:val="000000"/>
        </w:rPr>
        <w:t xml:space="preserve">. 10/15, 3/16, 5/17 и 2/20), </w:t>
      </w:r>
      <w:proofErr w:type="spellStart"/>
      <w:r w:rsidRPr="005C7CA2">
        <w:rPr>
          <w:rFonts w:ascii="Arial" w:hAnsi="Arial" w:cs="Arial"/>
          <w:color w:val="000000"/>
        </w:rPr>
        <w:t>део</w:t>
      </w:r>
      <w:proofErr w:type="spellEnd"/>
      <w:r w:rsidRPr="005C7CA2">
        <w:rPr>
          <w:rFonts w:ascii="Arial" w:hAnsi="Arial" w:cs="Arial"/>
          <w:color w:val="000000"/>
        </w:rPr>
        <w:t xml:space="preserve">: „НАСТАВНИ ПЛАН И ПРОГРАМ СТРУЧНИХ ПРЕДМЕТА ЗА ОБРАЗОВНИ ПРОФИЛ ТЕХНИЧАР ЗА ЛОГИСТИКУ И ШПЕДИЦИЈУ”, </w:t>
      </w:r>
      <w:proofErr w:type="spellStart"/>
      <w:r w:rsidRPr="005C7CA2">
        <w:rPr>
          <w:rFonts w:ascii="Arial" w:hAnsi="Arial" w:cs="Arial"/>
          <w:color w:val="000000"/>
        </w:rPr>
        <w:t>после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програма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предмета</w:t>
      </w:r>
      <w:proofErr w:type="spellEnd"/>
      <w:r w:rsidRPr="005C7CA2">
        <w:rPr>
          <w:rFonts w:ascii="Arial" w:hAnsi="Arial" w:cs="Arial"/>
          <w:color w:val="000000"/>
        </w:rPr>
        <w:t xml:space="preserve">: „ЛАНЦИ СНАБДЕВАЊА”, </w:t>
      </w:r>
      <w:proofErr w:type="spellStart"/>
      <w:r w:rsidRPr="005C7CA2">
        <w:rPr>
          <w:rFonts w:ascii="Arial" w:hAnsi="Arial" w:cs="Arial"/>
          <w:color w:val="000000"/>
        </w:rPr>
        <w:t>додаје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програм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техничар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логистику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шпедицију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одштампан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овај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правилник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чини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његов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саставни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део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11602878" w14:textId="77777777" w:rsidR="005C7CA2" w:rsidRPr="005C7CA2" w:rsidRDefault="005C7CA2" w:rsidP="005C7CA2">
      <w:pPr>
        <w:spacing w:after="120"/>
        <w:jc w:val="center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Члан</w:t>
      </w:r>
      <w:proofErr w:type="spellEnd"/>
      <w:r w:rsidRPr="005C7CA2">
        <w:rPr>
          <w:rFonts w:ascii="Arial" w:hAnsi="Arial" w:cs="Arial"/>
          <w:color w:val="000000"/>
        </w:rPr>
        <w:t xml:space="preserve"> 2.</w:t>
      </w:r>
    </w:p>
    <w:p w14:paraId="30FD4C33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Овај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правилник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ступа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снагу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осмог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објављивања</w:t>
      </w:r>
      <w:proofErr w:type="spellEnd"/>
      <w:r w:rsidRPr="005C7CA2">
        <w:rPr>
          <w:rFonts w:ascii="Arial" w:hAnsi="Arial" w:cs="Arial"/>
          <w:color w:val="000000"/>
        </w:rPr>
        <w:t xml:space="preserve"> у „</w:t>
      </w:r>
      <w:proofErr w:type="spellStart"/>
      <w:r w:rsidRPr="005C7CA2">
        <w:rPr>
          <w:rFonts w:ascii="Arial" w:hAnsi="Arial" w:cs="Arial"/>
          <w:color w:val="000000"/>
        </w:rPr>
        <w:t>Службеном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гласнику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Републике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Србије</w:t>
      </w:r>
      <w:proofErr w:type="spellEnd"/>
      <w:r w:rsidRPr="005C7CA2">
        <w:rPr>
          <w:rFonts w:ascii="Arial" w:hAnsi="Arial" w:cs="Arial"/>
          <w:color w:val="000000"/>
        </w:rPr>
        <w:t xml:space="preserve"> – </w:t>
      </w:r>
      <w:proofErr w:type="spellStart"/>
      <w:r w:rsidRPr="005C7CA2">
        <w:rPr>
          <w:rFonts w:ascii="Arial" w:hAnsi="Arial" w:cs="Arial"/>
          <w:color w:val="000000"/>
        </w:rPr>
        <w:t>Просветном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гласнику</w:t>
      </w:r>
      <w:proofErr w:type="spellEnd"/>
      <w:r w:rsidRPr="005C7CA2">
        <w:rPr>
          <w:rFonts w:ascii="Arial" w:hAnsi="Arial" w:cs="Arial"/>
          <w:color w:val="000000"/>
        </w:rPr>
        <w:t>”.</w:t>
      </w:r>
    </w:p>
    <w:p w14:paraId="68A3CED6" w14:textId="1AB1B4EA" w:rsidR="005C7CA2" w:rsidRPr="005C7CA2" w:rsidRDefault="005C7CA2" w:rsidP="005C7CA2">
      <w:pPr>
        <w:spacing w:after="150"/>
        <w:jc w:val="right"/>
        <w:rPr>
          <w:rFonts w:ascii="Arial" w:hAnsi="Arial" w:cs="Arial"/>
        </w:rPr>
      </w:pPr>
    </w:p>
    <w:p w14:paraId="6F42C387" w14:textId="77777777" w:rsidR="005C7CA2" w:rsidRPr="005C7CA2" w:rsidRDefault="005C7CA2" w:rsidP="005C7CA2">
      <w:pPr>
        <w:spacing w:after="120"/>
        <w:jc w:val="center"/>
        <w:rPr>
          <w:rFonts w:ascii="Arial" w:hAnsi="Arial" w:cs="Arial"/>
        </w:rPr>
      </w:pPr>
      <w:r w:rsidRPr="005C7CA2">
        <w:rPr>
          <w:rFonts w:ascii="Arial" w:hAnsi="Arial" w:cs="Arial"/>
          <w:b/>
          <w:color w:val="000000"/>
        </w:rPr>
        <w:t>ПРОГРАМ МАТУРСКОГ ИСПИТА</w:t>
      </w:r>
      <w:r w:rsidRPr="005C7CA2">
        <w:rPr>
          <w:rFonts w:ascii="Arial" w:hAnsi="Arial" w:cs="Arial"/>
        </w:rPr>
        <w:br/>
      </w:r>
      <w:r w:rsidRPr="005C7CA2">
        <w:rPr>
          <w:rFonts w:ascii="Arial" w:hAnsi="Arial" w:cs="Arial"/>
          <w:b/>
          <w:color w:val="000000"/>
        </w:rPr>
        <w:t>ЗА ОБРАЗОВНИ ПРОФИЛ</w:t>
      </w:r>
      <w:r w:rsidRPr="005C7CA2">
        <w:rPr>
          <w:rFonts w:ascii="Arial" w:hAnsi="Arial" w:cs="Arial"/>
        </w:rPr>
        <w:br/>
      </w:r>
      <w:r w:rsidRPr="005C7CA2">
        <w:rPr>
          <w:rFonts w:ascii="Arial" w:hAnsi="Arial" w:cs="Arial"/>
          <w:b/>
          <w:color w:val="000000"/>
        </w:rPr>
        <w:t>ТЕХНИЧАР ЗА ЛОГИСТИКУ И ШПЕДИЦИЈУ</w:t>
      </w:r>
    </w:p>
    <w:p w14:paraId="6F53FF7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ЦИЉ МАТУРСКОГ ИСПИТА</w:t>
      </w:r>
    </w:p>
    <w:p w14:paraId="047B4D06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Матурским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проверава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после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завршеног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техничар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логистику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шпедицију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стекао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компетенције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прописане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Стандардом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квалификације</w:t>
      </w:r>
      <w:proofErr w:type="spellEnd"/>
      <w:r w:rsidRPr="005C7CA2">
        <w:rPr>
          <w:rFonts w:ascii="Arial" w:hAnsi="Arial" w:cs="Arial"/>
          <w:color w:val="000000"/>
        </w:rPr>
        <w:t xml:space="preserve"> – </w:t>
      </w:r>
      <w:proofErr w:type="spellStart"/>
      <w:r w:rsidRPr="005C7CA2">
        <w:rPr>
          <w:rFonts w:ascii="Arial" w:hAnsi="Arial" w:cs="Arial"/>
          <w:color w:val="000000"/>
        </w:rPr>
        <w:t>техничар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логистику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шпедицију</w:t>
      </w:r>
      <w:proofErr w:type="spellEnd"/>
      <w:r w:rsidRPr="005C7CA2">
        <w:rPr>
          <w:rFonts w:ascii="Arial" w:hAnsi="Arial" w:cs="Arial"/>
          <w:color w:val="000000"/>
        </w:rPr>
        <w:t xml:space="preserve"> („</w:t>
      </w:r>
      <w:proofErr w:type="spellStart"/>
      <w:r w:rsidRPr="005C7CA2">
        <w:rPr>
          <w:rFonts w:ascii="Arial" w:hAnsi="Arial" w:cs="Arial"/>
          <w:color w:val="000000"/>
        </w:rPr>
        <w:t>Службени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гласник</w:t>
      </w:r>
      <w:proofErr w:type="spellEnd"/>
      <w:r w:rsidRPr="005C7CA2">
        <w:rPr>
          <w:rFonts w:ascii="Arial" w:hAnsi="Arial" w:cs="Arial"/>
          <w:color w:val="000000"/>
        </w:rPr>
        <w:t xml:space="preserve"> РС – </w:t>
      </w:r>
      <w:proofErr w:type="spellStart"/>
      <w:r w:rsidRPr="005C7CA2">
        <w:rPr>
          <w:rFonts w:ascii="Arial" w:hAnsi="Arial" w:cs="Arial"/>
          <w:color w:val="000000"/>
        </w:rPr>
        <w:t>Просветни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гласник</w:t>
      </w:r>
      <w:proofErr w:type="spellEnd"/>
      <w:r w:rsidRPr="005C7CA2">
        <w:rPr>
          <w:rFonts w:ascii="Arial" w:hAnsi="Arial" w:cs="Arial"/>
          <w:color w:val="000000"/>
        </w:rPr>
        <w:t xml:space="preserve">”, </w:t>
      </w:r>
      <w:proofErr w:type="spellStart"/>
      <w:r w:rsidRPr="005C7CA2">
        <w:rPr>
          <w:rFonts w:ascii="Arial" w:hAnsi="Arial" w:cs="Arial"/>
          <w:color w:val="000000"/>
        </w:rPr>
        <w:t>број</w:t>
      </w:r>
      <w:proofErr w:type="spellEnd"/>
      <w:r w:rsidRPr="005C7CA2">
        <w:rPr>
          <w:rFonts w:ascii="Arial" w:hAnsi="Arial" w:cs="Arial"/>
          <w:color w:val="000000"/>
        </w:rPr>
        <w:t xml:space="preserve"> 5/17).</w:t>
      </w:r>
    </w:p>
    <w:p w14:paraId="094690DC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СТРУКТУРА МАТУРСКОГ ИСПИТА</w:t>
      </w:r>
    </w:p>
    <w:p w14:paraId="73300BCE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Матурски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стекли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средње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васпитање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плану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програму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техничар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ваздушног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саобраћаја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састоји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дела</w:t>
      </w:r>
      <w:proofErr w:type="spellEnd"/>
      <w:r w:rsidRPr="005C7CA2">
        <w:rPr>
          <w:rFonts w:ascii="Arial" w:hAnsi="Arial" w:cs="Arial"/>
          <w:color w:val="000000"/>
        </w:rPr>
        <w:t>:</w:t>
      </w:r>
    </w:p>
    <w:p w14:paraId="1541CD68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матерњег</w:t>
      </w:r>
      <w:proofErr w:type="spellEnd"/>
      <w:r w:rsidRPr="005C7CA2">
        <w:rPr>
          <w:rFonts w:ascii="Arial" w:hAnsi="Arial" w:cs="Arial"/>
          <w:color w:val="000000"/>
        </w:rPr>
        <w:t xml:space="preserve"> језика</w:t>
      </w:r>
      <w:r w:rsidRPr="005C7CA2">
        <w:rPr>
          <w:rFonts w:ascii="Arial" w:hAnsi="Arial" w:cs="Arial"/>
          <w:color w:val="000000"/>
          <w:vertAlign w:val="superscript"/>
        </w:rPr>
        <w:t>1</w:t>
      </w:r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књижевности</w:t>
      </w:r>
      <w:proofErr w:type="spellEnd"/>
      <w:r w:rsidRPr="005C7CA2">
        <w:rPr>
          <w:rFonts w:ascii="Arial" w:hAnsi="Arial" w:cs="Arial"/>
          <w:color w:val="000000"/>
        </w:rPr>
        <w:t>;</w:t>
      </w:r>
    </w:p>
    <w:p w14:paraId="1871D418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стручно-теоријских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знања</w:t>
      </w:r>
      <w:proofErr w:type="spellEnd"/>
      <w:r w:rsidRPr="005C7CA2">
        <w:rPr>
          <w:rFonts w:ascii="Arial" w:hAnsi="Arial" w:cs="Arial"/>
          <w:color w:val="000000"/>
        </w:rPr>
        <w:t>;</w:t>
      </w:r>
    </w:p>
    <w:p w14:paraId="61E250DE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матурски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42453EAC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ПРИРУЧНИК О ПОЛАГАЊУ МАТУРСКОГ ИСПИТА</w:t>
      </w:r>
    </w:p>
    <w:p w14:paraId="75822725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Матурски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спроводи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складу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овим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правилником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Приручником</w:t>
      </w:r>
      <w:proofErr w:type="spellEnd"/>
      <w:r w:rsidRPr="005C7CA2">
        <w:rPr>
          <w:rFonts w:ascii="Arial" w:hAnsi="Arial" w:cs="Arial"/>
          <w:color w:val="000000"/>
        </w:rPr>
        <w:t xml:space="preserve"> о </w:t>
      </w:r>
      <w:proofErr w:type="spellStart"/>
      <w:r w:rsidRPr="005C7CA2">
        <w:rPr>
          <w:rFonts w:ascii="Arial" w:hAnsi="Arial" w:cs="Arial"/>
          <w:color w:val="000000"/>
        </w:rPr>
        <w:t>полагању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техничар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логистику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шпедицију</w:t>
      </w:r>
      <w:proofErr w:type="spellEnd"/>
      <w:r w:rsidRPr="005C7CA2">
        <w:rPr>
          <w:rFonts w:ascii="Arial" w:hAnsi="Arial" w:cs="Arial"/>
          <w:color w:val="000000"/>
        </w:rPr>
        <w:t xml:space="preserve"> (у </w:t>
      </w:r>
      <w:proofErr w:type="spellStart"/>
      <w:r w:rsidRPr="005C7CA2">
        <w:rPr>
          <w:rFonts w:ascii="Arial" w:hAnsi="Arial" w:cs="Arial"/>
          <w:color w:val="000000"/>
        </w:rPr>
        <w:t>даљем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тексту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Приручник</w:t>
      </w:r>
      <w:proofErr w:type="spellEnd"/>
      <w:r w:rsidRPr="005C7CA2">
        <w:rPr>
          <w:rFonts w:ascii="Arial" w:hAnsi="Arial" w:cs="Arial"/>
          <w:color w:val="000000"/>
        </w:rPr>
        <w:t>).</w:t>
      </w:r>
    </w:p>
    <w:p w14:paraId="1D24AE67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Приручник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израђује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Завод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унапређивање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васпитања</w:t>
      </w:r>
      <w:proofErr w:type="spellEnd"/>
      <w:r w:rsidRPr="005C7CA2">
        <w:rPr>
          <w:rFonts w:ascii="Arial" w:hAnsi="Arial" w:cs="Arial"/>
          <w:color w:val="000000"/>
        </w:rPr>
        <w:t xml:space="preserve"> – </w:t>
      </w:r>
      <w:proofErr w:type="spellStart"/>
      <w:r w:rsidRPr="005C7CA2">
        <w:rPr>
          <w:rFonts w:ascii="Arial" w:hAnsi="Arial" w:cs="Arial"/>
          <w:color w:val="000000"/>
        </w:rPr>
        <w:t>Центар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образовање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одраслих</w:t>
      </w:r>
      <w:proofErr w:type="spellEnd"/>
      <w:r w:rsidRPr="005C7CA2">
        <w:rPr>
          <w:rFonts w:ascii="Arial" w:hAnsi="Arial" w:cs="Arial"/>
          <w:color w:val="000000"/>
        </w:rPr>
        <w:t xml:space="preserve"> (у </w:t>
      </w:r>
      <w:proofErr w:type="spellStart"/>
      <w:r w:rsidRPr="005C7CA2">
        <w:rPr>
          <w:rFonts w:ascii="Arial" w:hAnsi="Arial" w:cs="Arial"/>
          <w:color w:val="000000"/>
        </w:rPr>
        <w:t>даљем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тексту</w:t>
      </w:r>
      <w:proofErr w:type="spellEnd"/>
      <w:r w:rsidRPr="005C7CA2">
        <w:rPr>
          <w:rFonts w:ascii="Arial" w:hAnsi="Arial" w:cs="Arial"/>
          <w:color w:val="000000"/>
        </w:rPr>
        <w:t xml:space="preserve">: </w:t>
      </w:r>
      <w:proofErr w:type="spellStart"/>
      <w:r w:rsidRPr="005C7CA2">
        <w:rPr>
          <w:rFonts w:ascii="Arial" w:hAnsi="Arial" w:cs="Arial"/>
          <w:color w:val="000000"/>
        </w:rPr>
        <w:t>Центар</w:t>
      </w:r>
      <w:proofErr w:type="spellEnd"/>
      <w:r w:rsidRPr="005C7CA2">
        <w:rPr>
          <w:rFonts w:ascii="Arial" w:hAnsi="Arial" w:cs="Arial"/>
          <w:color w:val="000000"/>
        </w:rPr>
        <w:t xml:space="preserve">) у </w:t>
      </w:r>
      <w:proofErr w:type="spellStart"/>
      <w:r w:rsidRPr="005C7CA2">
        <w:rPr>
          <w:rFonts w:ascii="Arial" w:hAnsi="Arial" w:cs="Arial"/>
          <w:color w:val="000000"/>
        </w:rPr>
        <w:t>сарадњи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тимом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којима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реализује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овај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234377EB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Приручником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утврђују</w:t>
      </w:r>
      <w:proofErr w:type="spellEnd"/>
      <w:r w:rsidRPr="005C7CA2">
        <w:rPr>
          <w:rFonts w:ascii="Arial" w:hAnsi="Arial" w:cs="Arial"/>
          <w:color w:val="000000"/>
        </w:rPr>
        <w:t>:</w:t>
      </w:r>
    </w:p>
    <w:p w14:paraId="6E5C2552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посебни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предуслови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полагање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спровођење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>;</w:t>
      </w:r>
    </w:p>
    <w:p w14:paraId="6010A868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lastRenderedPageBreak/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збирка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теоријских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>;</w:t>
      </w:r>
    </w:p>
    <w:p w14:paraId="7A199417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листа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комбинација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стандардизовани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задаци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обрасци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оцењивање</w:t>
      </w:r>
      <w:proofErr w:type="spellEnd"/>
      <w:r w:rsidRPr="005C7CA2">
        <w:rPr>
          <w:rFonts w:ascii="Arial" w:hAnsi="Arial" w:cs="Arial"/>
          <w:color w:val="000000"/>
        </w:rPr>
        <w:t>;</w:t>
      </w:r>
    </w:p>
    <w:p w14:paraId="42532F4A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––––––––––––––</w:t>
      </w:r>
    </w:p>
    <w:p w14:paraId="0C4A0A52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1 </w:t>
      </w:r>
      <w:proofErr w:type="spellStart"/>
      <w:r w:rsidRPr="005C7CA2">
        <w:rPr>
          <w:rFonts w:ascii="Arial" w:hAnsi="Arial" w:cs="Arial"/>
          <w:color w:val="000000"/>
        </w:rPr>
        <w:t>Под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матерњим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подразумева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српски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језик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односно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националне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мањине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школовао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0F7A968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начини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организације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реализације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делова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оквиру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6CEC7481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Центар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припрема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Приручник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објављује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званичној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интернет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страници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Завода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унапређивање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васпитања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463E680F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ПРЕДУСЛОВИ ЗА ПОЛАГАЊЕ МАТУРСКОГ ИСПИТА</w:t>
      </w:r>
    </w:p>
    <w:p w14:paraId="632AD034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складу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законом</w:t>
      </w:r>
      <w:proofErr w:type="spellEnd"/>
      <w:r w:rsidRPr="005C7CA2">
        <w:rPr>
          <w:rFonts w:ascii="Arial" w:hAnsi="Arial" w:cs="Arial"/>
          <w:color w:val="000000"/>
        </w:rPr>
        <w:t xml:space="preserve">. Матурски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може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завршио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четири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разреда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средњег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васпитања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плану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програму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техничар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логистику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шпедицију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7C82430A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У </w:t>
      </w:r>
      <w:proofErr w:type="spellStart"/>
      <w:r w:rsidRPr="005C7CA2">
        <w:rPr>
          <w:rFonts w:ascii="Arial" w:hAnsi="Arial" w:cs="Arial"/>
          <w:color w:val="000000"/>
        </w:rPr>
        <w:t>Приручнику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утврђени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посебни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предуслови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полагање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складу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планом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програмом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2C52C2E8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ОРГАНИЗАЦИЈА МАТУРСКОГ ИСПИТА</w:t>
      </w:r>
    </w:p>
    <w:p w14:paraId="7E0C03E3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Матурски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спроводи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школи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просторима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где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налазе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места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услови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реализацију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образовао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току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школовања</w:t>
      </w:r>
      <w:proofErr w:type="spellEnd"/>
      <w:r w:rsidRPr="005C7CA2">
        <w:rPr>
          <w:rFonts w:ascii="Arial" w:hAnsi="Arial" w:cs="Arial"/>
          <w:color w:val="000000"/>
        </w:rPr>
        <w:t xml:space="preserve">. Матурски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организује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школама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три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рока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реализују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јуну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августу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јануару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2DFE11DA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сваког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директор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одређује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менторе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Ментори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наставници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предмета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обучавали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току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школовања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Они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помажу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ученику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припремама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полагање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стручно-теоријских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знања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06FFB1BD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У </w:t>
      </w:r>
      <w:proofErr w:type="spellStart"/>
      <w:r w:rsidRPr="005C7CA2">
        <w:rPr>
          <w:rFonts w:ascii="Arial" w:hAnsi="Arial" w:cs="Arial"/>
          <w:color w:val="000000"/>
        </w:rPr>
        <w:t>оквиру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периода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планираног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планом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програмом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припрему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полагање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школа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организује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консултације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додатну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припрему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полагање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обезбеђујући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услове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погледу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простора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опреме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временског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распореда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1A525576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Матурски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може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траје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највише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четири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дана</w:t>
      </w:r>
      <w:proofErr w:type="spellEnd"/>
      <w:r w:rsidRPr="005C7CA2">
        <w:rPr>
          <w:rFonts w:ascii="Arial" w:hAnsi="Arial" w:cs="Arial"/>
          <w:color w:val="000000"/>
        </w:rPr>
        <w:t xml:space="preserve">. У </w:t>
      </w:r>
      <w:proofErr w:type="spellStart"/>
      <w:r w:rsidRPr="005C7CA2">
        <w:rPr>
          <w:rFonts w:ascii="Arial" w:hAnsi="Arial" w:cs="Arial"/>
          <w:color w:val="000000"/>
        </w:rPr>
        <w:t>истом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може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само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један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63A5536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сваки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директор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именује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комисију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коју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чине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члана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као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њихове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замене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587C7CF7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Сваки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оцењује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основу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општи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успех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испиту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3AD2E992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Сагласност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чланство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представника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послодаваца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комисији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предлог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даје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Унија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послодаваца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Србије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односно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Привредна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комора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Србије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односно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одговарајуће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удружење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или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комора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сарадњи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Центром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Базу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података</w:t>
      </w:r>
      <w:proofErr w:type="spellEnd"/>
      <w:r w:rsidRPr="005C7CA2">
        <w:rPr>
          <w:rFonts w:ascii="Arial" w:hAnsi="Arial" w:cs="Arial"/>
          <w:color w:val="000000"/>
        </w:rPr>
        <w:t xml:space="preserve"> о </w:t>
      </w:r>
      <w:proofErr w:type="spellStart"/>
      <w:r w:rsidRPr="005C7CA2">
        <w:rPr>
          <w:rFonts w:ascii="Arial" w:hAnsi="Arial" w:cs="Arial"/>
          <w:color w:val="000000"/>
        </w:rPr>
        <w:t>члановима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комисија</w:t>
      </w:r>
      <w:proofErr w:type="spellEnd"/>
      <w:r w:rsidRPr="005C7CA2">
        <w:rPr>
          <w:rFonts w:ascii="Arial" w:hAnsi="Arial" w:cs="Arial"/>
          <w:color w:val="000000"/>
        </w:rPr>
        <w:t xml:space="preserve"> – </w:t>
      </w:r>
      <w:proofErr w:type="spellStart"/>
      <w:r w:rsidRPr="005C7CA2">
        <w:rPr>
          <w:rFonts w:ascii="Arial" w:hAnsi="Arial" w:cs="Arial"/>
          <w:color w:val="000000"/>
        </w:rPr>
        <w:t>представницима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послодаваца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води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Центар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485757B6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ИСПИТ ИЗ МАТЕРЊЕГ ЈЕЗИКА И КЊИЖЕВНОСТИ</w:t>
      </w:r>
    </w:p>
    <w:p w14:paraId="59CCBA81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Циљ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језичке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писмености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познавања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књижевности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као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опште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културе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матерњег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језика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књижевности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писмено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1E1BDB74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једну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четири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понуђене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теме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Ове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теме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одбор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школе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предлог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већа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матерњег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језика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књижевности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2DBEBCE5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матерњег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језика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књижевности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траје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сата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0961692C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Оцену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писаног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матерњи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језик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књижевност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чине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матерњег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језика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књижевности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790C778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Сваки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писани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састав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прегледају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члана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изводе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јединствену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основу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појединачних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сваког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члана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6E516461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ИСПИТ ЗА ПРОВЕРУ СТРУЧНО-ТЕОРИЈСКИХ ЗНАЊА</w:t>
      </w:r>
    </w:p>
    <w:p w14:paraId="4384D93F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Циљ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овог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дела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стручно-теоријских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знања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неопходних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обављање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послова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чије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извршење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оспособљава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током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школовања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проверавају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знања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стичу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предмета</w:t>
      </w:r>
      <w:proofErr w:type="spellEnd"/>
      <w:r w:rsidRPr="005C7CA2">
        <w:rPr>
          <w:rFonts w:ascii="Arial" w:hAnsi="Arial" w:cs="Arial"/>
          <w:color w:val="000000"/>
        </w:rPr>
        <w:t>:</w:t>
      </w:r>
    </w:p>
    <w:p w14:paraId="5A8F110A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Роба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логистици</w:t>
      </w:r>
      <w:proofErr w:type="spellEnd"/>
    </w:p>
    <w:p w14:paraId="3D8D8D97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Транспортна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средства</w:t>
      </w:r>
      <w:proofErr w:type="spellEnd"/>
    </w:p>
    <w:p w14:paraId="7A7DB557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 xml:space="preserve">– </w:t>
      </w:r>
      <w:proofErr w:type="spellStart"/>
      <w:r w:rsidRPr="005C7CA2">
        <w:rPr>
          <w:rFonts w:ascii="Arial" w:hAnsi="Arial" w:cs="Arial"/>
          <w:color w:val="000000"/>
        </w:rPr>
        <w:t>Средства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унутрашњег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транспорта</w:t>
      </w:r>
      <w:proofErr w:type="spellEnd"/>
    </w:p>
    <w:p w14:paraId="43A2C27E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писмено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решавањем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теста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стручно-теоријских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знања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садржи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до</w:t>
      </w:r>
      <w:proofErr w:type="spellEnd"/>
      <w:r w:rsidRPr="005C7CA2">
        <w:rPr>
          <w:rFonts w:ascii="Arial" w:hAnsi="Arial" w:cs="Arial"/>
          <w:color w:val="000000"/>
        </w:rPr>
        <w:t xml:space="preserve"> 50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, а </w:t>
      </w:r>
      <w:proofErr w:type="spellStart"/>
      <w:r w:rsidRPr="005C7CA2">
        <w:rPr>
          <w:rFonts w:ascii="Arial" w:hAnsi="Arial" w:cs="Arial"/>
          <w:color w:val="000000"/>
        </w:rPr>
        <w:t>вреднује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укупно</w:t>
      </w:r>
      <w:proofErr w:type="spellEnd"/>
      <w:r w:rsidRPr="005C7CA2">
        <w:rPr>
          <w:rFonts w:ascii="Arial" w:hAnsi="Arial" w:cs="Arial"/>
          <w:color w:val="000000"/>
        </w:rPr>
        <w:t xml:space="preserve"> 100 </w:t>
      </w:r>
      <w:proofErr w:type="spellStart"/>
      <w:r w:rsidRPr="005C7CA2">
        <w:rPr>
          <w:rFonts w:ascii="Arial" w:hAnsi="Arial" w:cs="Arial"/>
          <w:color w:val="000000"/>
        </w:rPr>
        <w:t>бодова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560C273A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Бодови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преводе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успех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Скала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успешности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петостепена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5C7CA2" w:rsidRPr="005C7CA2" w14:paraId="2177C8BD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9B28A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5C7CA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C7CA2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5C7CA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C7CA2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5C7CA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C7CA2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5C7CA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C7CA2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5C7CA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C7CA2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32323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C7CA2" w:rsidRPr="005C7CA2" w14:paraId="2594B6EC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CB808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CB550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C7CA2" w:rsidRPr="005C7CA2" w14:paraId="73D5C8F2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551F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50,5–63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07ADA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C7CA2" w:rsidRPr="005C7CA2" w14:paraId="65BF5078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ADE41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63,5–75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44A5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C7CA2" w:rsidRPr="005C7CA2" w14:paraId="4B6A3A1A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F0653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75,5–87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28C38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7CA2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C7CA2" w:rsidRPr="005C7CA2" w14:paraId="796EECE5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3D7A7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87,5–100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50433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2F82FB43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Тест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кључ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оцењивање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теста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припрема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Центар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основу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збирке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теоријских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доставља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га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школама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4EEE0CBC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Тест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садржи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познате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задатке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објављене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збирци</w:t>
      </w:r>
      <w:proofErr w:type="spellEnd"/>
      <w:r w:rsidRPr="005C7CA2">
        <w:rPr>
          <w:rFonts w:ascii="Arial" w:hAnsi="Arial" w:cs="Arial"/>
          <w:color w:val="000000"/>
        </w:rPr>
        <w:t xml:space="preserve"> (75 </w:t>
      </w:r>
      <w:proofErr w:type="spellStart"/>
      <w:r w:rsidRPr="005C7CA2">
        <w:rPr>
          <w:rFonts w:ascii="Arial" w:hAnsi="Arial" w:cs="Arial"/>
          <w:color w:val="000000"/>
        </w:rPr>
        <w:t>бодова</w:t>
      </w:r>
      <w:proofErr w:type="spellEnd"/>
      <w:r w:rsidRPr="005C7CA2">
        <w:rPr>
          <w:rFonts w:ascii="Arial" w:hAnsi="Arial" w:cs="Arial"/>
          <w:color w:val="000000"/>
        </w:rPr>
        <w:t xml:space="preserve">) и </w:t>
      </w:r>
      <w:proofErr w:type="spellStart"/>
      <w:r w:rsidRPr="005C7CA2">
        <w:rPr>
          <w:rFonts w:ascii="Arial" w:hAnsi="Arial" w:cs="Arial"/>
          <w:color w:val="000000"/>
        </w:rPr>
        <w:t>делимично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измењене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задатке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збирке</w:t>
      </w:r>
      <w:proofErr w:type="spellEnd"/>
      <w:r w:rsidRPr="005C7CA2">
        <w:rPr>
          <w:rFonts w:ascii="Arial" w:hAnsi="Arial" w:cs="Arial"/>
          <w:color w:val="000000"/>
        </w:rPr>
        <w:t xml:space="preserve"> (25 </w:t>
      </w:r>
      <w:proofErr w:type="spellStart"/>
      <w:r w:rsidRPr="005C7CA2">
        <w:rPr>
          <w:rFonts w:ascii="Arial" w:hAnsi="Arial" w:cs="Arial"/>
          <w:color w:val="000000"/>
        </w:rPr>
        <w:t>бодова</w:t>
      </w:r>
      <w:proofErr w:type="spellEnd"/>
      <w:r w:rsidRPr="005C7CA2">
        <w:rPr>
          <w:rFonts w:ascii="Arial" w:hAnsi="Arial" w:cs="Arial"/>
          <w:color w:val="000000"/>
        </w:rPr>
        <w:t>).</w:t>
      </w:r>
    </w:p>
    <w:p w14:paraId="1D6B6882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Тест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ученици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решавају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садржи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задатке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достигнутост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исхода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прописаних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планом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програмом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техничар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логистику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шпедицију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Тестови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конципирани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тако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обухватају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нивое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знања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све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садржаје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процењени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као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темељни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од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суштинског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значаја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обављање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послова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оквиру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занимања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као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наставак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школовања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матичној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области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3C94FF65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Комисију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преглед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тестова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чине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предмета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3B169A1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МАТУРСКИ ПРАКТИЧНИ РАД</w:t>
      </w:r>
    </w:p>
    <w:p w14:paraId="6D211F84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Циљ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стручних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компетенција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прописаних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Стандардом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квалификације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техничар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логистику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шпедицију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2AC304A3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извршава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проверавају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прописане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компетенције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1695BA75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прописаних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компетенција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листа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стандардизованих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Листа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стандардизованих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критеријуми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обрасци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оцењивање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саставни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Приручника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091EDACC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Од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стандардизованих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сачињава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одговарајући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број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комбинација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Листе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стандардизованих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комбинације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критеријуми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обрасци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оцењивање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саставни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Приручника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7FBC71BD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основу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листе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комбинација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Приручника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школа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формира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школску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листу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комбинација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сваком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року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Број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комбинација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школској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листи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мора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бити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најмање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10% </w:t>
      </w:r>
      <w:proofErr w:type="spellStart"/>
      <w:r w:rsidRPr="005C7CA2">
        <w:rPr>
          <w:rFonts w:ascii="Arial" w:hAnsi="Arial" w:cs="Arial"/>
          <w:color w:val="000000"/>
        </w:rPr>
        <w:t>већи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броја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одељењу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полажу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практичан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извлачи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комбинацију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полагања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7B64514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Сваки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може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највише</w:t>
      </w:r>
      <w:proofErr w:type="spellEnd"/>
      <w:r w:rsidRPr="005C7CA2">
        <w:rPr>
          <w:rFonts w:ascii="Arial" w:hAnsi="Arial" w:cs="Arial"/>
          <w:color w:val="000000"/>
        </w:rPr>
        <w:t xml:space="preserve"> 100 </w:t>
      </w:r>
      <w:proofErr w:type="spellStart"/>
      <w:r w:rsidRPr="005C7CA2">
        <w:rPr>
          <w:rFonts w:ascii="Arial" w:hAnsi="Arial" w:cs="Arial"/>
          <w:color w:val="000000"/>
        </w:rPr>
        <w:t>бодова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528DEC2D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Оцену</w:t>
      </w:r>
      <w:proofErr w:type="spellEnd"/>
      <w:r w:rsidRPr="005C7CA2">
        <w:rPr>
          <w:rFonts w:ascii="Arial" w:hAnsi="Arial" w:cs="Arial"/>
          <w:color w:val="000000"/>
        </w:rPr>
        <w:t xml:space="preserve"> о </w:t>
      </w:r>
      <w:proofErr w:type="spellStart"/>
      <w:r w:rsidRPr="005C7CA2">
        <w:rPr>
          <w:rFonts w:ascii="Arial" w:hAnsi="Arial" w:cs="Arial"/>
          <w:color w:val="000000"/>
        </w:rPr>
        <w:t>стеченим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прописаним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компетенцијама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проверавају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оквиру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даје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трочлана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чине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наставника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ужестручних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предмета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од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један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председник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комисије</w:t>
      </w:r>
      <w:proofErr w:type="spellEnd"/>
      <w:r w:rsidRPr="005C7CA2">
        <w:rPr>
          <w:rFonts w:ascii="Arial" w:hAnsi="Arial" w:cs="Arial"/>
          <w:color w:val="000000"/>
        </w:rPr>
        <w:t xml:space="preserve">, и </w:t>
      </w:r>
      <w:proofErr w:type="spellStart"/>
      <w:r w:rsidRPr="005C7CA2">
        <w:rPr>
          <w:rFonts w:ascii="Arial" w:hAnsi="Arial" w:cs="Arial"/>
          <w:color w:val="000000"/>
        </w:rPr>
        <w:t>представник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послодаваца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стручњак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датој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области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29AA51CA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Сваки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члан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комисије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свом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обрасцу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оцењивање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укупан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број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бодова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остварује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извршењем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задатка</w:t>
      </w:r>
      <w:proofErr w:type="spellEnd"/>
      <w:r w:rsidRPr="005C7CA2">
        <w:rPr>
          <w:rFonts w:ascii="Arial" w:hAnsi="Arial" w:cs="Arial"/>
          <w:color w:val="000000"/>
        </w:rPr>
        <w:t xml:space="preserve">.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основу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појединачног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бодовања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чланова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просечан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број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бодова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задатак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06108B4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Ако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просечни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број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бодова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појединачном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задатку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кандидат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остварио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његовим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извршењем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мањи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</w:t>
      </w:r>
      <w:proofErr w:type="spellEnd"/>
      <w:r w:rsidRPr="005C7CA2">
        <w:rPr>
          <w:rFonts w:ascii="Arial" w:hAnsi="Arial" w:cs="Arial"/>
          <w:color w:val="000000"/>
        </w:rPr>
        <w:t xml:space="preserve"> 50, </w:t>
      </w:r>
      <w:proofErr w:type="spellStart"/>
      <w:r w:rsidRPr="005C7CA2">
        <w:rPr>
          <w:rFonts w:ascii="Arial" w:hAnsi="Arial" w:cs="Arial"/>
          <w:color w:val="000000"/>
        </w:rPr>
        <w:t>сматра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кандидат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није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показао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компетентност</w:t>
      </w:r>
      <w:proofErr w:type="spellEnd"/>
      <w:r w:rsidRPr="005C7CA2">
        <w:rPr>
          <w:rFonts w:ascii="Arial" w:hAnsi="Arial" w:cs="Arial"/>
          <w:color w:val="000000"/>
        </w:rPr>
        <w:t xml:space="preserve">. У </w:t>
      </w:r>
      <w:proofErr w:type="spellStart"/>
      <w:r w:rsidRPr="005C7CA2">
        <w:rPr>
          <w:rFonts w:ascii="Arial" w:hAnsi="Arial" w:cs="Arial"/>
          <w:color w:val="000000"/>
        </w:rPr>
        <w:t>овом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случају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успеха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практичном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недовољан</w:t>
      </w:r>
      <w:proofErr w:type="spellEnd"/>
      <w:r w:rsidRPr="005C7CA2">
        <w:rPr>
          <w:rFonts w:ascii="Arial" w:hAnsi="Arial" w:cs="Arial"/>
          <w:color w:val="000000"/>
        </w:rPr>
        <w:t xml:space="preserve"> (1).</w:t>
      </w:r>
    </w:p>
    <w:p w14:paraId="43BADA0F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Када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кандидат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оствари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просечних</w:t>
      </w:r>
      <w:proofErr w:type="spellEnd"/>
      <w:r w:rsidRPr="005C7CA2">
        <w:rPr>
          <w:rFonts w:ascii="Arial" w:hAnsi="Arial" w:cs="Arial"/>
          <w:color w:val="000000"/>
        </w:rPr>
        <w:t xml:space="preserve"> 50 и </w:t>
      </w:r>
      <w:proofErr w:type="spellStart"/>
      <w:r w:rsidRPr="005C7CA2">
        <w:rPr>
          <w:rFonts w:ascii="Arial" w:hAnsi="Arial" w:cs="Arial"/>
          <w:color w:val="000000"/>
        </w:rPr>
        <w:t>више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бодова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сваком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радном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задатку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бодови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преводе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успех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према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следећој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скали</w:t>
      </w:r>
      <w:proofErr w:type="spellEnd"/>
      <w:r w:rsidRPr="005C7CA2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5C7CA2" w:rsidRPr="005C7CA2" w14:paraId="61B6C882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C5A0C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76E13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C7CA2" w:rsidRPr="005C7CA2" w14:paraId="53D8372C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71BF0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0–99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79191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C7CA2" w:rsidRPr="005C7CA2" w14:paraId="553E6732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8879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100–125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55C9A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C7CA2" w:rsidRPr="005C7CA2" w14:paraId="719118D2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9CE8B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126–151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7B1E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C7CA2" w:rsidRPr="005C7CA2" w14:paraId="08D23844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211D8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152–177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787D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7CA2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C7CA2" w:rsidRPr="005C7CA2" w14:paraId="66342BA8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54EEA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r w:rsidRPr="005C7CA2">
              <w:rPr>
                <w:rFonts w:ascii="Arial" w:hAnsi="Arial" w:cs="Arial"/>
                <w:color w:val="000000"/>
              </w:rPr>
              <w:t>178–200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1220D" w14:textId="77777777" w:rsidR="005C7CA2" w:rsidRPr="005C7CA2" w:rsidRDefault="005C7CA2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C7CA2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C7CA2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7A7BAB3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УСПЕХ НА МАТУРСКОМ ИСПИТУ</w:t>
      </w:r>
    </w:p>
    <w:p w14:paraId="75634480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Након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реализације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појединачних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делова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комисија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утврђује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евидентира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успех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7C47CA46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основу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резултата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појединачних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делова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одбор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утврђује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општи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успех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испиту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6927CF4C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Општи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успех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исказује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једном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као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аритметичка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средња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вредност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добијених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појединачним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деловима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складу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Законом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374877CB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положио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ако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свих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појединачних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делова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добио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позитивну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оцену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722870C6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једном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или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два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појединачна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дела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добио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недовољну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оцену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упућује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полагање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поправног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или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поправних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испита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147B4774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r w:rsidRPr="005C7CA2">
        <w:rPr>
          <w:rFonts w:ascii="Arial" w:hAnsi="Arial" w:cs="Arial"/>
          <w:color w:val="000000"/>
        </w:rPr>
        <w:t>ДИПЛОМА И УВЕРЕЊЕ</w:t>
      </w:r>
    </w:p>
    <w:p w14:paraId="5870F9CB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који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је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положио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матурски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</w:t>
      </w:r>
      <w:proofErr w:type="spellEnd"/>
      <w:r w:rsidRPr="005C7CA2">
        <w:rPr>
          <w:rFonts w:ascii="Arial" w:hAnsi="Arial" w:cs="Arial"/>
          <w:color w:val="000000"/>
        </w:rPr>
        <w:t xml:space="preserve">, </w:t>
      </w:r>
      <w:proofErr w:type="spellStart"/>
      <w:r w:rsidRPr="005C7CA2">
        <w:rPr>
          <w:rFonts w:ascii="Arial" w:hAnsi="Arial" w:cs="Arial"/>
          <w:color w:val="000000"/>
        </w:rPr>
        <w:t>стиче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право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на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издавање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Дипломе</w:t>
      </w:r>
      <w:proofErr w:type="spellEnd"/>
      <w:r w:rsidRPr="005C7CA2">
        <w:rPr>
          <w:rFonts w:ascii="Arial" w:hAnsi="Arial" w:cs="Arial"/>
          <w:color w:val="000000"/>
        </w:rPr>
        <w:t xml:space="preserve"> о </w:t>
      </w:r>
      <w:proofErr w:type="spellStart"/>
      <w:r w:rsidRPr="005C7CA2">
        <w:rPr>
          <w:rFonts w:ascii="Arial" w:hAnsi="Arial" w:cs="Arial"/>
          <w:color w:val="000000"/>
        </w:rPr>
        <w:t>стеченом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средњем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образовању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одговарајући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012BB39F" w14:textId="77777777" w:rsidR="005C7CA2" w:rsidRPr="005C7CA2" w:rsidRDefault="005C7CA2" w:rsidP="005C7CA2">
      <w:pPr>
        <w:spacing w:after="150"/>
        <w:rPr>
          <w:rFonts w:ascii="Arial" w:hAnsi="Arial" w:cs="Arial"/>
        </w:rPr>
      </w:pPr>
      <w:proofErr w:type="spellStart"/>
      <w:r w:rsidRPr="005C7CA2">
        <w:rPr>
          <w:rFonts w:ascii="Arial" w:hAnsi="Arial" w:cs="Arial"/>
          <w:color w:val="000000"/>
        </w:rPr>
        <w:t>Уз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диплому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ученик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добија</w:t>
      </w:r>
      <w:proofErr w:type="spellEnd"/>
      <w:r w:rsidRPr="005C7CA2">
        <w:rPr>
          <w:rFonts w:ascii="Arial" w:hAnsi="Arial" w:cs="Arial"/>
          <w:color w:val="000000"/>
        </w:rPr>
        <w:t xml:space="preserve"> и </w:t>
      </w:r>
      <w:proofErr w:type="spellStart"/>
      <w:r w:rsidRPr="005C7CA2">
        <w:rPr>
          <w:rFonts w:ascii="Arial" w:hAnsi="Arial" w:cs="Arial"/>
          <w:color w:val="000000"/>
        </w:rPr>
        <w:t>Уверење</w:t>
      </w:r>
      <w:proofErr w:type="spellEnd"/>
      <w:r w:rsidRPr="005C7CA2">
        <w:rPr>
          <w:rFonts w:ascii="Arial" w:hAnsi="Arial" w:cs="Arial"/>
          <w:color w:val="000000"/>
        </w:rPr>
        <w:t xml:space="preserve"> о </w:t>
      </w:r>
      <w:proofErr w:type="spellStart"/>
      <w:r w:rsidRPr="005C7CA2">
        <w:rPr>
          <w:rFonts w:ascii="Arial" w:hAnsi="Arial" w:cs="Arial"/>
          <w:color w:val="000000"/>
        </w:rPr>
        <w:t>положеним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испитима</w:t>
      </w:r>
      <w:proofErr w:type="spellEnd"/>
      <w:r w:rsidRPr="005C7CA2">
        <w:rPr>
          <w:rFonts w:ascii="Arial" w:hAnsi="Arial" w:cs="Arial"/>
          <w:color w:val="000000"/>
        </w:rPr>
        <w:t xml:space="preserve"> у </w:t>
      </w:r>
      <w:proofErr w:type="spellStart"/>
      <w:r w:rsidRPr="005C7CA2">
        <w:rPr>
          <w:rFonts w:ascii="Arial" w:hAnsi="Arial" w:cs="Arial"/>
          <w:color w:val="000000"/>
        </w:rPr>
        <w:t>оквиру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савладаног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програма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за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образовни</w:t>
      </w:r>
      <w:proofErr w:type="spellEnd"/>
      <w:r w:rsidRPr="005C7CA2">
        <w:rPr>
          <w:rFonts w:ascii="Arial" w:hAnsi="Arial" w:cs="Arial"/>
          <w:color w:val="000000"/>
        </w:rPr>
        <w:t xml:space="preserve"> </w:t>
      </w:r>
      <w:proofErr w:type="spellStart"/>
      <w:r w:rsidRPr="005C7CA2">
        <w:rPr>
          <w:rFonts w:ascii="Arial" w:hAnsi="Arial" w:cs="Arial"/>
          <w:color w:val="000000"/>
        </w:rPr>
        <w:t>профил</w:t>
      </w:r>
      <w:proofErr w:type="spellEnd"/>
      <w:r w:rsidRPr="005C7CA2">
        <w:rPr>
          <w:rFonts w:ascii="Arial" w:hAnsi="Arial" w:cs="Arial"/>
          <w:color w:val="000000"/>
        </w:rPr>
        <w:t>.</w:t>
      </w:r>
    </w:p>
    <w:p w14:paraId="02919947" w14:textId="77777777" w:rsidR="005C7CA2" w:rsidRDefault="005C7CA2" w:rsidP="005C7CA2">
      <w:pPr>
        <w:pStyle w:val="BodyText"/>
        <w:spacing w:before="55" w:line="200" w:lineRule="exact"/>
        <w:ind w:left="0" w:right="98" w:firstLine="426"/>
        <w:jc w:val="both"/>
      </w:pPr>
    </w:p>
    <w:sectPr w:rsidR="005C7CA2" w:rsidSect="005C7CA2">
      <w:type w:val="continuous"/>
      <w:pgSz w:w="11910" w:h="15710"/>
      <w:pgMar w:top="300" w:right="58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338D"/>
    <w:multiLevelType w:val="hybridMultilevel"/>
    <w:tmpl w:val="AF26F7F4"/>
    <w:lvl w:ilvl="0" w:tplc="D2744CF6">
      <w:start w:val="1"/>
      <w:numFmt w:val="bullet"/>
      <w:lvlText w:val="–"/>
      <w:lvlJc w:val="left"/>
      <w:pPr>
        <w:ind w:left="4414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F8B6FD40">
      <w:start w:val="1"/>
      <w:numFmt w:val="bullet"/>
      <w:lvlText w:val="•"/>
      <w:lvlJc w:val="left"/>
      <w:pPr>
        <w:ind w:left="4937" w:hanging="159"/>
      </w:pPr>
      <w:rPr>
        <w:rFonts w:hint="default"/>
      </w:rPr>
    </w:lvl>
    <w:lvl w:ilvl="2" w:tplc="10086454">
      <w:start w:val="1"/>
      <w:numFmt w:val="bullet"/>
      <w:lvlText w:val="•"/>
      <w:lvlJc w:val="left"/>
      <w:pPr>
        <w:ind w:left="5460" w:hanging="159"/>
      </w:pPr>
      <w:rPr>
        <w:rFonts w:hint="default"/>
      </w:rPr>
    </w:lvl>
    <w:lvl w:ilvl="3" w:tplc="556C956C">
      <w:start w:val="1"/>
      <w:numFmt w:val="bullet"/>
      <w:lvlText w:val="•"/>
      <w:lvlJc w:val="left"/>
      <w:pPr>
        <w:ind w:left="5983" w:hanging="159"/>
      </w:pPr>
      <w:rPr>
        <w:rFonts w:hint="default"/>
      </w:rPr>
    </w:lvl>
    <w:lvl w:ilvl="4" w:tplc="BC86EE7A">
      <w:start w:val="1"/>
      <w:numFmt w:val="bullet"/>
      <w:lvlText w:val="•"/>
      <w:lvlJc w:val="left"/>
      <w:pPr>
        <w:ind w:left="6506" w:hanging="159"/>
      </w:pPr>
      <w:rPr>
        <w:rFonts w:hint="default"/>
      </w:rPr>
    </w:lvl>
    <w:lvl w:ilvl="5" w:tplc="7B8E7B5C">
      <w:start w:val="1"/>
      <w:numFmt w:val="bullet"/>
      <w:lvlText w:val="•"/>
      <w:lvlJc w:val="left"/>
      <w:pPr>
        <w:ind w:left="7029" w:hanging="159"/>
      </w:pPr>
      <w:rPr>
        <w:rFonts w:hint="default"/>
      </w:rPr>
    </w:lvl>
    <w:lvl w:ilvl="6" w:tplc="E27658D8">
      <w:start w:val="1"/>
      <w:numFmt w:val="bullet"/>
      <w:lvlText w:val="•"/>
      <w:lvlJc w:val="left"/>
      <w:pPr>
        <w:ind w:left="7553" w:hanging="159"/>
      </w:pPr>
      <w:rPr>
        <w:rFonts w:hint="default"/>
      </w:rPr>
    </w:lvl>
    <w:lvl w:ilvl="7" w:tplc="F03A9F0A">
      <w:start w:val="1"/>
      <w:numFmt w:val="bullet"/>
      <w:lvlText w:val="•"/>
      <w:lvlJc w:val="left"/>
      <w:pPr>
        <w:ind w:left="8076" w:hanging="159"/>
      </w:pPr>
      <w:rPr>
        <w:rFonts w:hint="default"/>
      </w:rPr>
    </w:lvl>
    <w:lvl w:ilvl="8" w:tplc="EC949A66">
      <w:start w:val="1"/>
      <w:numFmt w:val="bullet"/>
      <w:lvlText w:val="•"/>
      <w:lvlJc w:val="left"/>
      <w:pPr>
        <w:ind w:left="8599" w:hanging="159"/>
      </w:pPr>
      <w:rPr>
        <w:rFonts w:hint="default"/>
      </w:rPr>
    </w:lvl>
  </w:abstractNum>
  <w:abstractNum w:abstractNumId="1" w15:restartNumberingAfterBreak="0">
    <w:nsid w:val="739165B8"/>
    <w:multiLevelType w:val="hybridMultilevel"/>
    <w:tmpl w:val="19F655D2"/>
    <w:lvl w:ilvl="0" w:tplc="CCC06116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1ED8BC10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4EC8CA2E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F926A958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256E4E9A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DB3C0A96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815C38CC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31CA7768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6BFACFDE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7980777F"/>
    <w:multiLevelType w:val="hybridMultilevel"/>
    <w:tmpl w:val="35A2F3AC"/>
    <w:lvl w:ilvl="0" w:tplc="C866A822">
      <w:start w:val="1"/>
      <w:numFmt w:val="bullet"/>
      <w:lvlText w:val="–"/>
      <w:lvlJc w:val="left"/>
      <w:pPr>
        <w:ind w:left="4946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C32035AA">
      <w:start w:val="1"/>
      <w:numFmt w:val="bullet"/>
      <w:lvlText w:val="•"/>
      <w:lvlJc w:val="left"/>
      <w:pPr>
        <w:ind w:left="5416" w:hanging="135"/>
      </w:pPr>
      <w:rPr>
        <w:rFonts w:hint="default"/>
      </w:rPr>
    </w:lvl>
    <w:lvl w:ilvl="2" w:tplc="41967C20">
      <w:start w:val="1"/>
      <w:numFmt w:val="bullet"/>
      <w:lvlText w:val="•"/>
      <w:lvlJc w:val="left"/>
      <w:pPr>
        <w:ind w:left="5886" w:hanging="135"/>
      </w:pPr>
      <w:rPr>
        <w:rFonts w:hint="default"/>
      </w:rPr>
    </w:lvl>
    <w:lvl w:ilvl="3" w:tplc="45D8BE4C">
      <w:start w:val="1"/>
      <w:numFmt w:val="bullet"/>
      <w:lvlText w:val="•"/>
      <w:lvlJc w:val="left"/>
      <w:pPr>
        <w:ind w:left="6356" w:hanging="135"/>
      </w:pPr>
      <w:rPr>
        <w:rFonts w:hint="default"/>
      </w:rPr>
    </w:lvl>
    <w:lvl w:ilvl="4" w:tplc="E17843BA">
      <w:start w:val="1"/>
      <w:numFmt w:val="bullet"/>
      <w:lvlText w:val="•"/>
      <w:lvlJc w:val="left"/>
      <w:pPr>
        <w:ind w:left="6826" w:hanging="135"/>
      </w:pPr>
      <w:rPr>
        <w:rFonts w:hint="default"/>
      </w:rPr>
    </w:lvl>
    <w:lvl w:ilvl="5" w:tplc="893E7E30">
      <w:start w:val="1"/>
      <w:numFmt w:val="bullet"/>
      <w:lvlText w:val="•"/>
      <w:lvlJc w:val="left"/>
      <w:pPr>
        <w:ind w:left="7295" w:hanging="135"/>
      </w:pPr>
      <w:rPr>
        <w:rFonts w:hint="default"/>
      </w:rPr>
    </w:lvl>
    <w:lvl w:ilvl="6" w:tplc="9710A962">
      <w:start w:val="1"/>
      <w:numFmt w:val="bullet"/>
      <w:lvlText w:val="•"/>
      <w:lvlJc w:val="left"/>
      <w:pPr>
        <w:ind w:left="7765" w:hanging="135"/>
      </w:pPr>
      <w:rPr>
        <w:rFonts w:hint="default"/>
      </w:rPr>
    </w:lvl>
    <w:lvl w:ilvl="7" w:tplc="A76EA7A2">
      <w:start w:val="1"/>
      <w:numFmt w:val="bullet"/>
      <w:lvlText w:val="•"/>
      <w:lvlJc w:val="left"/>
      <w:pPr>
        <w:ind w:left="8235" w:hanging="135"/>
      </w:pPr>
      <w:rPr>
        <w:rFonts w:hint="default"/>
      </w:rPr>
    </w:lvl>
    <w:lvl w:ilvl="8" w:tplc="A274DA54">
      <w:start w:val="1"/>
      <w:numFmt w:val="bullet"/>
      <w:lvlText w:val="•"/>
      <w:lvlJc w:val="left"/>
      <w:pPr>
        <w:ind w:left="8705" w:hanging="135"/>
      </w:pPr>
      <w:rPr>
        <w:rFonts w:hint="default"/>
      </w:rPr>
    </w:lvl>
  </w:abstractNum>
  <w:num w:numId="1" w16cid:durableId="151339855">
    <w:abstractNumId w:val="1"/>
  </w:num>
  <w:num w:numId="2" w16cid:durableId="2093618709">
    <w:abstractNumId w:val="0"/>
  </w:num>
  <w:num w:numId="3" w16cid:durableId="161659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51"/>
    <w:rsid w:val="005C7CA2"/>
    <w:rsid w:val="00B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C8C4"/>
  <w15:docId w15:val="{AEF364E4-0D3C-41A7-B6A5-33667D01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39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C7CA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C7CA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C7CA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C7C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2023-11-04T15:22:00Z</dcterms:created>
  <dcterms:modified xsi:type="dcterms:W3CDTF">2023-11-04T14:23:00Z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2023-11-04T00:00:00Z</vt:filetime>
  </property>
</Properties>
</file>