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4"/>
        <w:gridCol w:w="9826"/>
      </w:tblGrid>
      <w:tr w:rsidR="00D12437" w:rsidRPr="00932A9A" w:rsidTr="0086169B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D12437" w:rsidRDefault="00D12437" w:rsidP="0086169B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19A39A40" wp14:editId="34614DBC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D12437" w:rsidRPr="00D70371" w:rsidRDefault="00FA2B64" w:rsidP="0086169B">
            <w:pPr>
              <w:pStyle w:val="NASLOVZLATO"/>
            </w:pPr>
            <w:bookmarkStart w:id="0" w:name="_GoBack"/>
            <w:r>
              <w:t>ПРАВИЛНИК</w:t>
            </w:r>
          </w:p>
          <w:bookmarkEnd w:id="0"/>
          <w:p w:rsidR="00D12437" w:rsidRPr="00E47211" w:rsidRDefault="00D12437" w:rsidP="0086169B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ИЗМЕНАМА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ДОПУНАМА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ПРАВИЛНИКА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О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ПЛАНУ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ПРОГРАМУ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НАСТАВЕ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УЧЕЊА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ОПШТЕОБРАЗОВНИХ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ПРЕДМЕТА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СРЕДЊЕГ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СТРУЧНОГ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ОБРАЗОВАЊА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ВАСПИТАЊА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У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ПОДРУЧЈУ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РАДА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ТЕКСТИЛСТВО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D12437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КОЖАРСТВО</w:t>
            </w:r>
          </w:p>
          <w:p w:rsidR="00D12437" w:rsidRPr="00215591" w:rsidRDefault="00D12437" w:rsidP="00D12437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7</w:t>
            </w:r>
            <w:r w:rsidRPr="00D5247D">
              <w:t>/2022)</w:t>
            </w:r>
          </w:p>
        </w:tc>
      </w:tr>
    </w:tbl>
    <w:p w:rsidR="00D12437" w:rsidRDefault="00D12437" w:rsidP="00D12437">
      <w:pPr>
        <w:pStyle w:val="BodyText"/>
        <w:rPr>
          <w:sz w:val="20"/>
        </w:rPr>
      </w:pPr>
    </w:p>
    <w:p w:rsidR="00D12437" w:rsidRDefault="00D12437" w:rsidP="00D12437">
      <w:pPr>
        <w:pStyle w:val="BodyText"/>
        <w:spacing w:before="72" w:line="232" w:lineRule="auto"/>
        <w:ind w:left="100" w:right="117" w:firstLine="396"/>
        <w:jc w:val="both"/>
      </w:pPr>
    </w:p>
    <w:p w:rsidR="00D12437" w:rsidRDefault="00D12437">
      <w:pPr>
        <w:pStyle w:val="BodyText"/>
        <w:ind w:left="0"/>
        <w:rPr>
          <w:sz w:val="20"/>
        </w:rPr>
      </w:pPr>
    </w:p>
    <w:p w:rsidR="00D12437" w:rsidRDefault="00D12437">
      <w:pPr>
        <w:pStyle w:val="BodyText"/>
        <w:ind w:left="0"/>
        <w:rPr>
          <w:sz w:val="20"/>
        </w:rPr>
      </w:pPr>
    </w:p>
    <w:p w:rsidR="00D12437" w:rsidRDefault="00D12437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spacing w:before="3"/>
        <w:ind w:left="0"/>
        <w:rPr>
          <w:sz w:val="23"/>
        </w:rPr>
      </w:pP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bookmarkStart w:id="1" w:name="4_Правилник_о_изменама_и_допунама_Правил"/>
      <w:bookmarkEnd w:id="1"/>
      <w:r>
        <w:t xml:space="preserve">На основу члана 67. </w:t>
      </w:r>
      <w:proofErr w:type="gramStart"/>
      <w:r>
        <w:t>став</w:t>
      </w:r>
      <w:proofErr w:type="gramEnd"/>
      <w:r>
        <w:t xml:space="preserve"> 1. Закона о основама система образовања и васпитања („Службени гласник РС”, бр. 88/17, 27/18 – др. закон, 10/19, 6/20 и 129/21) и члана 17. </w:t>
      </w:r>
      <w:proofErr w:type="gramStart"/>
      <w:r>
        <w:t>став</w:t>
      </w:r>
      <w:proofErr w:type="gramEnd"/>
      <w:r>
        <w:t xml:space="preserve"> 4. </w:t>
      </w:r>
      <w:proofErr w:type="gramStart"/>
      <w:r>
        <w:t>и</w:t>
      </w:r>
      <w:proofErr w:type="gramEnd"/>
      <w:r>
        <w:t xml:space="preserve"> члана 24. Закона о Влади („Службени гласник РС”, бр. 55/05, 71/05 – исправка, 101</w:t>
      </w:r>
      <w:r>
        <w:t>/07, 65/08, 16/11, 68/12 – УС, 72/12, 7/14 – УС, 44/14 и 30/18 – др. закон),</w:t>
      </w:r>
    </w:p>
    <w:p w:rsidR="00982BE3" w:rsidRDefault="00FA2B64">
      <w:pPr>
        <w:pStyle w:val="BodyText"/>
        <w:spacing w:line="200" w:lineRule="exact"/>
      </w:pPr>
      <w:r>
        <w:t>Mинистар просвете, науке и технолошког развоја доноси</w:t>
      </w:r>
    </w:p>
    <w:p w:rsidR="00982BE3" w:rsidRDefault="00982BE3">
      <w:pPr>
        <w:pStyle w:val="BodyText"/>
        <w:spacing w:before="1"/>
        <w:ind w:left="0"/>
        <w:rPr>
          <w:sz w:val="16"/>
        </w:rPr>
      </w:pPr>
    </w:p>
    <w:p w:rsidR="00982BE3" w:rsidRDefault="00D12437">
      <w:pPr>
        <w:ind w:left="977" w:right="945"/>
        <w:jc w:val="center"/>
        <w:rPr>
          <w:b/>
          <w:sz w:val="20"/>
        </w:rPr>
      </w:pPr>
      <w:r>
        <w:rPr>
          <w:b/>
          <w:sz w:val="20"/>
        </w:rPr>
        <w:t>П</w:t>
      </w:r>
      <w:r w:rsidR="00FA2B64">
        <w:rPr>
          <w:b/>
          <w:sz w:val="20"/>
        </w:rPr>
        <w:t xml:space="preserve">РАВИЛНИК </w:t>
      </w:r>
    </w:p>
    <w:p w:rsidR="00982BE3" w:rsidRDefault="00FA2B64">
      <w:pPr>
        <w:pStyle w:val="ListParagraph"/>
        <w:numPr>
          <w:ilvl w:val="0"/>
          <w:numId w:val="1172"/>
        </w:numPr>
        <w:tabs>
          <w:tab w:val="left" w:pos="566"/>
        </w:tabs>
        <w:spacing w:before="180" w:line="249" w:lineRule="auto"/>
        <w:ind w:right="412" w:firstLine="0"/>
        <w:rPr>
          <w:b/>
          <w:sz w:val="20"/>
        </w:rPr>
      </w:pPr>
      <w:r>
        <w:rPr>
          <w:b/>
          <w:sz w:val="20"/>
        </w:rPr>
        <w:t>изменама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допунама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Правилника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плану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програму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наставе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учења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општеобразовних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средњег стручног обра</w:t>
      </w:r>
      <w:r>
        <w:rPr>
          <w:b/>
          <w:sz w:val="20"/>
        </w:rPr>
        <w:t>зовања и васпитања у подручју рада Текстилство и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кожарство</w:t>
      </w:r>
    </w:p>
    <w:p w:rsidR="00982BE3" w:rsidRDefault="00982BE3">
      <w:pPr>
        <w:pStyle w:val="BodyText"/>
        <w:spacing w:before="11"/>
        <w:ind w:left="0"/>
        <w:rPr>
          <w:b/>
          <w:sz w:val="22"/>
        </w:rPr>
      </w:pPr>
    </w:p>
    <w:p w:rsidR="00982BE3" w:rsidRDefault="00FA2B64">
      <w:pPr>
        <w:pStyle w:val="BodyText"/>
        <w:spacing w:line="203" w:lineRule="exact"/>
        <w:ind w:left="977" w:right="977"/>
        <w:jc w:val="center"/>
      </w:pPr>
      <w:r>
        <w:t>Члан 1.</w:t>
      </w:r>
    </w:p>
    <w:p w:rsidR="00982BE3" w:rsidRDefault="00FA2B64">
      <w:pPr>
        <w:pStyle w:val="BodyText"/>
        <w:spacing w:before="1" w:line="232" w:lineRule="auto"/>
        <w:ind w:left="120" w:right="117" w:firstLine="396"/>
        <w:jc w:val="both"/>
      </w:pPr>
      <w:r>
        <w:t>У Правилнику о плану и програму наставе и учења општеобразовних предмета средњег стручног образовања и васпитања у по- дручју рада Текстилство и кожарство („Службени гласник РС – Просветни гласник”, бр. 9/19, 13/20, 10/21 и 2/22), део: „ПЛАН НАСТА- ВЕ И УЧ</w:t>
      </w:r>
      <w:r>
        <w:t>ЕЊА ЗА ОБРАЗОВНИ ПРОФИЛ ТЕХНИЧАР МОДЕЛАР ОДЕЋЕ”, замењује се новим делом: „ПЛАН НАСТАВЕ И УЧЕЊА</w:t>
      </w:r>
    </w:p>
    <w:p w:rsidR="00982BE3" w:rsidRDefault="00FA2B64">
      <w:pPr>
        <w:pStyle w:val="BodyText"/>
        <w:spacing w:line="196" w:lineRule="exact"/>
        <w:ind w:left="120"/>
      </w:pPr>
      <w:r>
        <w:t>ЗА ОБРАЗОВНИ ПРОФИЛ ТЕХНИЧАР МОДЕЛАР ОДЕЋЕ”, који је одштампан уз овај правилник и чини његов саставни део.</w:t>
      </w:r>
    </w:p>
    <w:p w:rsidR="00982BE3" w:rsidRDefault="00FA2B64">
      <w:pPr>
        <w:pStyle w:val="BodyText"/>
        <w:spacing w:before="2" w:line="232" w:lineRule="auto"/>
        <w:ind w:left="120" w:right="118" w:firstLine="396"/>
        <w:jc w:val="both"/>
      </w:pPr>
      <w:r>
        <w:t xml:space="preserve">Део: „Б: ИЗБОРНИ </w:t>
      </w:r>
      <w:r>
        <w:rPr>
          <w:spacing w:val="-4"/>
        </w:rPr>
        <w:t xml:space="preserve">ПРОГРАМИ” </w:t>
      </w:r>
      <w:r>
        <w:t>за образовни профил техни</w:t>
      </w:r>
      <w:r>
        <w:t xml:space="preserve">чар моделар одеће, замењује се новим делом: „Б: ИЗБОРНИ </w:t>
      </w:r>
      <w:r>
        <w:rPr>
          <w:spacing w:val="-4"/>
        </w:rPr>
        <w:t xml:space="preserve">ПРОГРА- </w:t>
      </w:r>
      <w:r>
        <w:t xml:space="preserve">МИ” за образовни профил техничар моделар одеће, </w:t>
      </w:r>
      <w:r>
        <w:rPr>
          <w:spacing w:val="-3"/>
        </w:rPr>
        <w:t xml:space="preserve">који </w:t>
      </w:r>
      <w:r>
        <w:t>је одштампан уз овај правилник и чини његов саставни део.</w:t>
      </w:r>
    </w:p>
    <w:p w:rsidR="00982BE3" w:rsidRDefault="00FA2B64">
      <w:pPr>
        <w:pStyle w:val="BodyText"/>
        <w:spacing w:line="232" w:lineRule="auto"/>
        <w:ind w:left="120" w:right="120" w:firstLine="396"/>
        <w:jc w:val="both"/>
      </w:pPr>
      <w:r>
        <w:t>После плана и програма наставе и учења за образовни профил обућар, додају се план</w:t>
      </w:r>
      <w:r>
        <w:t>ови и програми наставе и учења за образовне профиле модни кројач и галантериста коже, који су одштампани уз овај правилник и чине његов саставни део.</w:t>
      </w:r>
    </w:p>
    <w:p w:rsidR="00982BE3" w:rsidRDefault="00FA2B64">
      <w:pPr>
        <w:pStyle w:val="BodyText"/>
        <w:spacing w:before="162"/>
        <w:ind w:left="977" w:right="977"/>
        <w:jc w:val="center"/>
      </w:pPr>
      <w:r>
        <w:t>Члан 2.</w:t>
      </w:r>
    </w:p>
    <w:p w:rsidR="00982BE3" w:rsidRDefault="00FA2B64">
      <w:pPr>
        <w:pStyle w:val="BodyText"/>
        <w:spacing w:line="197" w:lineRule="exact"/>
        <w:ind w:left="516"/>
      </w:pPr>
      <w:r>
        <w:t>Даном почетка примене овог правилника престају да важе:</w:t>
      </w:r>
    </w:p>
    <w:p w:rsidR="00982BE3" w:rsidRDefault="00FA2B64">
      <w:pPr>
        <w:pStyle w:val="ListParagraph"/>
        <w:numPr>
          <w:ilvl w:val="1"/>
          <w:numId w:val="1172"/>
        </w:numPr>
        <w:tabs>
          <w:tab w:val="left" w:pos="711"/>
        </w:tabs>
        <w:spacing w:before="1" w:line="232" w:lineRule="auto"/>
        <w:ind w:right="118" w:firstLine="396"/>
        <w:jc w:val="both"/>
        <w:rPr>
          <w:sz w:val="18"/>
        </w:rPr>
      </w:pPr>
      <w:r>
        <w:rPr>
          <w:sz w:val="18"/>
        </w:rPr>
        <w:t>Правилник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z w:val="18"/>
        </w:rPr>
        <w:t>наставном</w:t>
      </w:r>
      <w:r>
        <w:rPr>
          <w:spacing w:val="-6"/>
          <w:sz w:val="18"/>
        </w:rPr>
        <w:t xml:space="preserve"> </w:t>
      </w:r>
      <w:r>
        <w:rPr>
          <w:sz w:val="18"/>
        </w:rPr>
        <w:t>плану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програму</w:t>
      </w:r>
      <w:r>
        <w:rPr>
          <w:spacing w:val="-6"/>
          <w:sz w:val="18"/>
        </w:rPr>
        <w:t xml:space="preserve"> </w:t>
      </w:r>
      <w:r>
        <w:rPr>
          <w:sz w:val="18"/>
        </w:rPr>
        <w:t>општеобразовних</w:t>
      </w:r>
      <w:r>
        <w:rPr>
          <w:spacing w:val="-6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-6"/>
          <w:sz w:val="18"/>
        </w:rPr>
        <w:t xml:space="preserve"> </w:t>
      </w:r>
      <w:r>
        <w:rPr>
          <w:sz w:val="18"/>
        </w:rPr>
        <w:t>средњег</w:t>
      </w:r>
      <w:r>
        <w:rPr>
          <w:spacing w:val="-6"/>
          <w:sz w:val="18"/>
        </w:rPr>
        <w:t xml:space="preserve"> </w:t>
      </w:r>
      <w:r>
        <w:rPr>
          <w:sz w:val="18"/>
        </w:rPr>
        <w:t>стручног</w:t>
      </w:r>
      <w:r>
        <w:rPr>
          <w:spacing w:val="-6"/>
          <w:sz w:val="18"/>
        </w:rPr>
        <w:t xml:space="preserve"> </w:t>
      </w:r>
      <w:r>
        <w:rPr>
          <w:sz w:val="18"/>
        </w:rPr>
        <w:t>образовања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подручју</w:t>
      </w:r>
      <w:r>
        <w:rPr>
          <w:spacing w:val="-6"/>
          <w:sz w:val="18"/>
        </w:rPr>
        <w:t xml:space="preserve"> </w:t>
      </w:r>
      <w:r>
        <w:rPr>
          <w:sz w:val="18"/>
        </w:rPr>
        <w:t>рада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Текстилство и кожарство („Службени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 xml:space="preserve">РС – Просветни гласник”, бр. 7/15, 12/15, 11/16, 13/18 и 10/21), у делу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односи на наставни план и наставни програм општеобразовних предм</w:t>
      </w:r>
      <w:r>
        <w:rPr>
          <w:sz w:val="18"/>
        </w:rPr>
        <w:t>ета за образовни профил модни</w:t>
      </w:r>
      <w:r>
        <w:rPr>
          <w:spacing w:val="-7"/>
          <w:sz w:val="18"/>
        </w:rPr>
        <w:t xml:space="preserve"> </w:t>
      </w:r>
      <w:r>
        <w:rPr>
          <w:sz w:val="18"/>
        </w:rPr>
        <w:t>кројач;</w:t>
      </w:r>
    </w:p>
    <w:p w:rsidR="00982BE3" w:rsidRDefault="00FA2B64">
      <w:pPr>
        <w:pStyle w:val="ListParagraph"/>
        <w:numPr>
          <w:ilvl w:val="1"/>
          <w:numId w:val="1172"/>
        </w:numPr>
        <w:tabs>
          <w:tab w:val="left" w:pos="715"/>
        </w:tabs>
        <w:spacing w:line="232" w:lineRule="auto"/>
        <w:ind w:right="117" w:firstLine="396"/>
        <w:jc w:val="both"/>
        <w:rPr>
          <w:sz w:val="18"/>
        </w:rPr>
      </w:pPr>
      <w:r>
        <w:rPr>
          <w:sz w:val="18"/>
        </w:rPr>
        <w:t xml:space="preserve">Правилник о наставном плану и програму за стицање образовања у трогодишњем и четворогодишњем трајању у стручној </w:t>
      </w:r>
      <w:r>
        <w:rPr>
          <w:spacing w:val="-4"/>
          <w:sz w:val="18"/>
        </w:rPr>
        <w:t xml:space="preserve">школи </w:t>
      </w:r>
      <w:r>
        <w:rPr>
          <w:sz w:val="18"/>
        </w:rPr>
        <w:t>за подручје рада Текстилство и кожарство („Просветни гласник”, бр. 12/93, 1/94, 9/95, 10/02 и 8/09 и</w:t>
      </w:r>
      <w:r>
        <w:rPr>
          <w:sz w:val="18"/>
        </w:rPr>
        <w:t xml:space="preserve"> „Службени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 – Просветни гласник”,</w:t>
      </w:r>
      <w:r>
        <w:rPr>
          <w:spacing w:val="-3"/>
          <w:sz w:val="18"/>
        </w:rPr>
        <w:t xml:space="preserve"> </w:t>
      </w:r>
      <w:r>
        <w:rPr>
          <w:sz w:val="18"/>
        </w:rPr>
        <w:t>бр.</w:t>
      </w:r>
      <w:r>
        <w:rPr>
          <w:spacing w:val="-3"/>
          <w:sz w:val="18"/>
        </w:rPr>
        <w:t xml:space="preserve"> </w:t>
      </w:r>
      <w:r>
        <w:rPr>
          <w:sz w:val="18"/>
        </w:rPr>
        <w:t>7/13,</w:t>
      </w:r>
      <w:r>
        <w:rPr>
          <w:spacing w:val="-3"/>
          <w:sz w:val="18"/>
        </w:rPr>
        <w:t xml:space="preserve"> </w:t>
      </w:r>
      <w:r>
        <w:rPr>
          <w:sz w:val="18"/>
        </w:rPr>
        <w:t>11/13,</w:t>
      </w:r>
      <w:r>
        <w:rPr>
          <w:spacing w:val="-3"/>
          <w:sz w:val="18"/>
        </w:rPr>
        <w:t xml:space="preserve"> </w:t>
      </w:r>
      <w:r>
        <w:rPr>
          <w:sz w:val="18"/>
        </w:rPr>
        <w:t>14/13,</w:t>
      </w:r>
      <w:r>
        <w:rPr>
          <w:spacing w:val="-3"/>
          <w:sz w:val="18"/>
        </w:rPr>
        <w:t xml:space="preserve"> </w:t>
      </w:r>
      <w:r>
        <w:rPr>
          <w:sz w:val="18"/>
        </w:rPr>
        <w:t>7/15,</w:t>
      </w:r>
      <w:r>
        <w:rPr>
          <w:spacing w:val="-3"/>
          <w:sz w:val="18"/>
        </w:rPr>
        <w:t xml:space="preserve"> </w:t>
      </w:r>
      <w:r>
        <w:rPr>
          <w:sz w:val="18"/>
        </w:rPr>
        <w:t>13/20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2/22),</w:t>
      </w:r>
      <w:r>
        <w:rPr>
          <w:spacing w:val="-3"/>
          <w:sz w:val="18"/>
        </w:rPr>
        <w:t xml:space="preserve"> </w:t>
      </w:r>
      <w:r>
        <w:rPr>
          <w:sz w:val="18"/>
        </w:rPr>
        <w:t>у</w:t>
      </w:r>
      <w:r>
        <w:rPr>
          <w:spacing w:val="-2"/>
          <w:sz w:val="18"/>
        </w:rPr>
        <w:t xml:space="preserve"> </w:t>
      </w:r>
      <w:r>
        <w:rPr>
          <w:sz w:val="18"/>
        </w:rPr>
        <w:t>делу</w:t>
      </w:r>
      <w:r>
        <w:rPr>
          <w:spacing w:val="-3"/>
          <w:sz w:val="18"/>
        </w:rPr>
        <w:t xml:space="preserve"> који </w:t>
      </w:r>
      <w:r>
        <w:rPr>
          <w:sz w:val="18"/>
        </w:rPr>
        <w:t>се</w:t>
      </w:r>
      <w:r>
        <w:rPr>
          <w:spacing w:val="-3"/>
          <w:sz w:val="18"/>
        </w:rPr>
        <w:t xml:space="preserve"> </w:t>
      </w:r>
      <w:r>
        <w:rPr>
          <w:sz w:val="18"/>
        </w:rPr>
        <w:t>односи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наставни</w:t>
      </w:r>
      <w:r>
        <w:rPr>
          <w:spacing w:val="-2"/>
          <w:sz w:val="18"/>
        </w:rPr>
        <w:t xml:space="preserve"> </w:t>
      </w:r>
      <w:r>
        <w:rPr>
          <w:sz w:val="18"/>
        </w:rPr>
        <w:t>план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наставни</w:t>
      </w:r>
      <w:r>
        <w:rPr>
          <w:spacing w:val="-2"/>
          <w:sz w:val="18"/>
        </w:rPr>
        <w:t xml:space="preserve"> </w:t>
      </w:r>
      <w:r>
        <w:rPr>
          <w:sz w:val="18"/>
        </w:rPr>
        <w:t>програм</w:t>
      </w:r>
      <w:r>
        <w:rPr>
          <w:spacing w:val="-3"/>
          <w:sz w:val="18"/>
        </w:rPr>
        <w:t xml:space="preserve"> </w:t>
      </w:r>
      <w:r>
        <w:rPr>
          <w:sz w:val="18"/>
        </w:rPr>
        <w:t>општеобразовних</w:t>
      </w:r>
      <w:r>
        <w:rPr>
          <w:spacing w:val="-2"/>
          <w:sz w:val="18"/>
        </w:rPr>
        <w:t xml:space="preserve"> </w:t>
      </w:r>
      <w:r>
        <w:rPr>
          <w:sz w:val="18"/>
        </w:rPr>
        <w:t>предме- та за образовни профил</w:t>
      </w:r>
      <w:r>
        <w:rPr>
          <w:spacing w:val="-3"/>
          <w:sz w:val="18"/>
        </w:rPr>
        <w:t xml:space="preserve"> </w:t>
      </w:r>
      <w:r>
        <w:rPr>
          <w:sz w:val="18"/>
        </w:rPr>
        <w:t>галантериста.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 xml:space="preserve">Ученици уписани у средњу </w:t>
      </w:r>
      <w:r>
        <w:rPr>
          <w:spacing w:val="-3"/>
        </w:rPr>
        <w:t xml:space="preserve">школу </w:t>
      </w:r>
      <w:r>
        <w:t xml:space="preserve">закључно са </w:t>
      </w:r>
      <w:r>
        <w:rPr>
          <w:spacing w:val="-4"/>
        </w:rPr>
        <w:t>школс</w:t>
      </w:r>
      <w:r>
        <w:rPr>
          <w:spacing w:val="-4"/>
        </w:rPr>
        <w:t xml:space="preserve">ком </w:t>
      </w:r>
      <w:r>
        <w:t xml:space="preserve">2021/2022. </w:t>
      </w:r>
      <w:proofErr w:type="gramStart"/>
      <w:r>
        <w:rPr>
          <w:spacing w:val="-3"/>
        </w:rPr>
        <w:t>годином</w:t>
      </w:r>
      <w:proofErr w:type="gramEnd"/>
      <w:r>
        <w:rPr>
          <w:spacing w:val="-3"/>
        </w:rPr>
        <w:t xml:space="preserve"> </w:t>
      </w:r>
      <w:r>
        <w:t>у подручју рада Текстилство и кожарство за образов- ни</w:t>
      </w:r>
      <w:r>
        <w:rPr>
          <w:spacing w:val="-5"/>
        </w:rPr>
        <w:t xml:space="preserve"> </w:t>
      </w:r>
      <w:r>
        <w:t>профил</w:t>
      </w:r>
      <w:r>
        <w:rPr>
          <w:spacing w:val="-5"/>
        </w:rPr>
        <w:t xml:space="preserve"> </w:t>
      </w:r>
      <w:r>
        <w:t>модни</w:t>
      </w:r>
      <w:r>
        <w:rPr>
          <w:spacing w:val="-5"/>
        </w:rPr>
        <w:t xml:space="preserve"> </w:t>
      </w:r>
      <w:r>
        <w:t>кројач,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трогодишњем</w:t>
      </w:r>
      <w:r>
        <w:rPr>
          <w:spacing w:val="-5"/>
        </w:rPr>
        <w:t xml:space="preserve"> </w:t>
      </w:r>
      <w:r>
        <w:rPr>
          <w:spacing w:val="-3"/>
        </w:rPr>
        <w:t>трајању,</w:t>
      </w:r>
      <w:r>
        <w:rPr>
          <w:spacing w:val="-5"/>
        </w:rPr>
        <w:t xml:space="preserve"> </w:t>
      </w:r>
      <w:r>
        <w:t>стичу</w:t>
      </w:r>
      <w:r>
        <w:rPr>
          <w:spacing w:val="-5"/>
        </w:rPr>
        <w:t xml:space="preserve"> </w:t>
      </w:r>
      <w:r>
        <w:t>образовање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правилнику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4"/>
        </w:rPr>
        <w:t>коме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започели</w:t>
      </w:r>
      <w:r>
        <w:rPr>
          <w:spacing w:val="-5"/>
        </w:rPr>
        <w:t xml:space="preserve"> </w:t>
      </w:r>
      <w:r>
        <w:t>стицање</w:t>
      </w:r>
      <w:r>
        <w:rPr>
          <w:spacing w:val="-5"/>
        </w:rPr>
        <w:t xml:space="preserve"> </w:t>
      </w:r>
      <w:r>
        <w:t>средњег</w:t>
      </w:r>
      <w:r>
        <w:rPr>
          <w:spacing w:val="-5"/>
        </w:rPr>
        <w:t xml:space="preserve"> </w:t>
      </w:r>
      <w:r>
        <w:t>образовања,</w:t>
      </w:r>
      <w:r>
        <w:rPr>
          <w:spacing w:val="-5"/>
        </w:rPr>
        <w:t xml:space="preserve"> </w:t>
      </w:r>
      <w:r>
        <w:t xml:space="preserve">до краја </w:t>
      </w:r>
      <w:r>
        <w:rPr>
          <w:spacing w:val="-3"/>
        </w:rPr>
        <w:t xml:space="preserve">школске </w:t>
      </w:r>
      <w:r>
        <w:t>2024/2025.</w:t>
      </w:r>
      <w:r>
        <w:rPr>
          <w:spacing w:val="1"/>
        </w:rPr>
        <w:t xml:space="preserve"> </w:t>
      </w:r>
      <w:proofErr w:type="gramStart"/>
      <w:r>
        <w:t>године</w:t>
      </w:r>
      <w:proofErr w:type="gramEnd"/>
      <w:r>
        <w:t>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Ученици уписани у средњу школу закључно са школском 2021/2022. </w:t>
      </w:r>
      <w:proofErr w:type="gramStart"/>
      <w:r>
        <w:t>годином</w:t>
      </w:r>
      <w:proofErr w:type="gramEnd"/>
      <w:r>
        <w:t xml:space="preserve"> у подручју рада Текстилство и кожарство за образов- ни профил галантериста, у трогодишњем трајању, стичу образовање по Правилнику из става 1. </w:t>
      </w:r>
      <w:proofErr w:type="gramStart"/>
      <w:r>
        <w:t>тачка</w:t>
      </w:r>
      <w:proofErr w:type="gramEnd"/>
      <w:r>
        <w:t xml:space="preserve"> 2) овог члана, најкасније до краја шк</w:t>
      </w:r>
      <w:r>
        <w:t xml:space="preserve">олске 2024/2025. </w:t>
      </w:r>
      <w:proofErr w:type="gramStart"/>
      <w:r>
        <w:t>године</w:t>
      </w:r>
      <w:proofErr w:type="gramEnd"/>
      <w:r>
        <w:t>.</w:t>
      </w:r>
    </w:p>
    <w:p w:rsidR="00982BE3" w:rsidRDefault="00FA2B64">
      <w:pPr>
        <w:pStyle w:val="BodyText"/>
        <w:spacing w:before="155" w:line="203" w:lineRule="exact"/>
        <w:ind w:left="5110"/>
      </w:pPr>
      <w:r>
        <w:t>Члан 3.</w:t>
      </w:r>
    </w:p>
    <w:p w:rsidR="00982BE3" w:rsidRDefault="00FA2B64">
      <w:pPr>
        <w:pStyle w:val="BodyText"/>
        <w:spacing w:before="2" w:line="232" w:lineRule="auto"/>
        <w:ind w:left="119" w:right="34" w:firstLine="396"/>
      </w:pPr>
      <w:r>
        <w:t xml:space="preserve">Овај правилник ступа на снагу наредног дана од дана објављивања у „Службеном гласнику Републике Србије – Просветном гласни- ку”, а примењује се од школске 2022/2023. </w:t>
      </w:r>
      <w:proofErr w:type="gramStart"/>
      <w:r>
        <w:t>године</w:t>
      </w:r>
      <w:proofErr w:type="gramEnd"/>
      <w:r>
        <w:t>.</w:t>
      </w:r>
    </w:p>
    <w:p w:rsidR="00982BE3" w:rsidRDefault="00982BE3">
      <w:pPr>
        <w:pStyle w:val="BodyText"/>
        <w:spacing w:before="9"/>
        <w:ind w:left="0"/>
        <w:rPr>
          <w:sz w:val="16"/>
        </w:rPr>
      </w:pPr>
    </w:p>
    <w:p w:rsidR="00982BE3" w:rsidRDefault="00FA2B64">
      <w:pPr>
        <w:pStyle w:val="BodyText"/>
        <w:spacing w:line="203" w:lineRule="exact"/>
        <w:ind w:left="0" w:right="119"/>
        <w:jc w:val="right"/>
      </w:pPr>
      <w:r>
        <w:t>Број 110-00-133/2022-03</w:t>
      </w:r>
    </w:p>
    <w:p w:rsidR="00982BE3" w:rsidRDefault="00FA2B64">
      <w:pPr>
        <w:pStyle w:val="BodyText"/>
        <w:spacing w:line="203" w:lineRule="exact"/>
        <w:ind w:left="0" w:right="118"/>
        <w:jc w:val="right"/>
      </w:pPr>
      <w:r>
        <w:t xml:space="preserve">У Београду, 28. </w:t>
      </w:r>
      <w:proofErr w:type="gramStart"/>
      <w:r>
        <w:t>јула</w:t>
      </w:r>
      <w:proofErr w:type="gramEnd"/>
      <w:r>
        <w:t xml:space="preserve"> 202</w:t>
      </w:r>
      <w:r>
        <w:t xml:space="preserve">2. </w:t>
      </w:r>
      <w:proofErr w:type="gramStart"/>
      <w:r>
        <w:t>године</w:t>
      </w:r>
      <w:proofErr w:type="gramEnd"/>
    </w:p>
    <w:p w:rsidR="00982BE3" w:rsidRDefault="00FA2B64">
      <w:pPr>
        <w:pStyle w:val="BodyText"/>
        <w:spacing w:before="50" w:line="203" w:lineRule="exact"/>
        <w:ind w:left="0" w:right="118"/>
        <w:jc w:val="right"/>
      </w:pPr>
      <w:r>
        <w:t>Министар,</w:t>
      </w:r>
    </w:p>
    <w:p w:rsidR="00982BE3" w:rsidRDefault="00FA2B64">
      <w:pPr>
        <w:spacing w:line="203" w:lineRule="exact"/>
        <w:ind w:right="118"/>
        <w:jc w:val="right"/>
        <w:rPr>
          <w:sz w:val="18"/>
        </w:rPr>
      </w:pPr>
      <w:r>
        <w:rPr>
          <w:b/>
          <w:sz w:val="18"/>
        </w:rPr>
        <w:t xml:space="preserve">Бранко Ружић, </w:t>
      </w:r>
      <w:r>
        <w:rPr>
          <w:sz w:val="18"/>
        </w:rPr>
        <w:t>с.р.</w:t>
      </w:r>
    </w:p>
    <w:p w:rsidR="00982BE3" w:rsidRDefault="00982BE3">
      <w:pPr>
        <w:spacing w:line="203" w:lineRule="exact"/>
        <w:jc w:val="right"/>
        <w:rPr>
          <w:sz w:val="18"/>
        </w:rPr>
        <w:sectPr w:rsidR="00982BE3" w:rsidSect="00D12437">
          <w:footerReference w:type="default" r:id="rId8"/>
          <w:type w:val="continuous"/>
          <w:pgSz w:w="11910" w:h="15710"/>
          <w:pgMar w:top="1480" w:right="560" w:bottom="280" w:left="560" w:header="720" w:footer="450" w:gutter="0"/>
          <w:cols w:space="720"/>
        </w:sectPr>
      </w:pPr>
    </w:p>
    <w:p w:rsidR="00982BE3" w:rsidRDefault="00FA2B64">
      <w:pPr>
        <w:pStyle w:val="BodyText"/>
        <w:ind w:left="12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65496" cy="868070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96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E3" w:rsidRDefault="00982BE3">
      <w:pPr>
        <w:rPr>
          <w:sz w:val="20"/>
        </w:rPr>
        <w:sectPr w:rsidR="00982BE3">
          <w:pgSz w:w="11910" w:h="15710"/>
          <w:pgMar w:top="2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 w:after="41"/>
        <w:ind w:left="977" w:right="977"/>
        <w:jc w:val="center"/>
      </w:pPr>
      <w:r>
        <w:lastRenderedPageBreak/>
        <w:t>Б: Листа изборних програма према програму образовног профила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"/>
        <w:gridCol w:w="5424"/>
        <w:gridCol w:w="1133"/>
        <w:gridCol w:w="1133"/>
        <w:gridCol w:w="1133"/>
        <w:gridCol w:w="1133"/>
      </w:tblGrid>
      <w:tr w:rsidR="00982BE3">
        <w:trPr>
          <w:trHeight w:val="200"/>
        </w:trPr>
        <w:tc>
          <w:tcPr>
            <w:tcW w:w="580" w:type="dxa"/>
            <w:vMerge w:val="restart"/>
          </w:tcPr>
          <w:p w:rsidR="00982BE3" w:rsidRDefault="00FA2B64">
            <w:pPr>
              <w:pStyle w:val="TableParagraph"/>
              <w:spacing w:before="123"/>
              <w:ind w:left="63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5424" w:type="dxa"/>
            <w:vMerge w:val="restart"/>
          </w:tcPr>
          <w:p w:rsidR="00982BE3" w:rsidRDefault="00FA2B64">
            <w:pPr>
              <w:pStyle w:val="TableParagraph"/>
              <w:spacing w:before="123"/>
              <w:ind w:left="1920" w:right="1911"/>
              <w:jc w:val="center"/>
              <w:rPr>
                <w:sz w:val="14"/>
              </w:rPr>
            </w:pPr>
            <w:r>
              <w:rPr>
                <w:sz w:val="14"/>
              </w:rPr>
              <w:t>Листа изборних програма</w:t>
            </w:r>
          </w:p>
        </w:tc>
        <w:tc>
          <w:tcPr>
            <w:tcW w:w="4532" w:type="dxa"/>
            <w:gridSpan w:val="4"/>
          </w:tcPr>
          <w:p w:rsidR="00982BE3" w:rsidRDefault="00FA2B64">
            <w:pPr>
              <w:pStyle w:val="TableParagraph"/>
              <w:spacing w:before="18"/>
              <w:ind w:left="1994" w:right="198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</w:tr>
      <w:tr w:rsidR="00982BE3">
        <w:trPr>
          <w:trHeight w:val="200"/>
        </w:trPr>
        <w:tc>
          <w:tcPr>
            <w:tcW w:w="580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5424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1" w:right="188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499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4" w:right="185"/>
              <w:jc w:val="center"/>
              <w:rPr>
                <w:sz w:val="14"/>
              </w:rPr>
            </w:pPr>
            <w:r>
              <w:rPr>
                <w:sz w:val="14"/>
              </w:rPr>
              <w:t>IV</w:t>
            </w:r>
          </w:p>
        </w:tc>
      </w:tr>
      <w:tr w:rsidR="00982BE3">
        <w:trPr>
          <w:trHeight w:val="198"/>
        </w:trPr>
        <w:tc>
          <w:tcPr>
            <w:tcW w:w="10536" w:type="dxa"/>
            <w:gridSpan w:val="6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4379" w:right="436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Општеобразовни програми</w:t>
            </w:r>
          </w:p>
        </w:tc>
      </w:tr>
      <w:tr w:rsidR="00982BE3">
        <w:trPr>
          <w:trHeight w:val="200"/>
        </w:trPr>
        <w:tc>
          <w:tcPr>
            <w:tcW w:w="580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542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Музичка култура*</w:t>
            </w: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53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982BE3">
        <w:trPr>
          <w:trHeight w:val="200"/>
        </w:trPr>
        <w:tc>
          <w:tcPr>
            <w:tcW w:w="580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542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Екологија и заштита животне средине*</w:t>
            </w: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53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982BE3">
        <w:trPr>
          <w:trHeight w:val="200"/>
        </w:trPr>
        <w:tc>
          <w:tcPr>
            <w:tcW w:w="580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542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Изабрана поглавља математике*</w:t>
            </w: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53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982BE3">
        <w:trPr>
          <w:trHeight w:val="200"/>
        </w:trPr>
        <w:tc>
          <w:tcPr>
            <w:tcW w:w="580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  <w:tc>
          <w:tcPr>
            <w:tcW w:w="542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Историја (одабране теме)*</w:t>
            </w: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53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982BE3">
        <w:trPr>
          <w:trHeight w:val="200"/>
        </w:trPr>
        <w:tc>
          <w:tcPr>
            <w:tcW w:w="580" w:type="dxa"/>
          </w:tcPr>
          <w:p w:rsidR="00982BE3" w:rsidRDefault="00FA2B64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sz w:val="14"/>
              </w:rPr>
              <w:t>5.</w:t>
            </w:r>
          </w:p>
        </w:tc>
        <w:tc>
          <w:tcPr>
            <w:tcW w:w="5424" w:type="dxa"/>
          </w:tcPr>
          <w:p w:rsidR="00982BE3" w:rsidRDefault="00FA2B64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sz w:val="14"/>
              </w:rPr>
              <w:t>Логика са етиком*</w:t>
            </w: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7"/>
              <w:ind w:left="53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7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</w:tbl>
    <w:p w:rsidR="00982BE3" w:rsidRDefault="00FA2B64">
      <w:pPr>
        <w:tabs>
          <w:tab w:val="left" w:pos="404"/>
        </w:tabs>
        <w:spacing w:before="29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>Ученик бира програм једном у току</w:t>
      </w:r>
      <w:r>
        <w:rPr>
          <w:spacing w:val="-2"/>
          <w:sz w:val="14"/>
        </w:rPr>
        <w:t xml:space="preserve"> </w:t>
      </w:r>
      <w:r>
        <w:rPr>
          <w:sz w:val="14"/>
        </w:rPr>
        <w:t>школовања</w:t>
      </w:r>
    </w:p>
    <w:p w:rsidR="00982BE3" w:rsidRDefault="00982BE3">
      <w:pPr>
        <w:pStyle w:val="BodyText"/>
        <w:ind w:left="0"/>
        <w:rPr>
          <w:sz w:val="16"/>
        </w:rPr>
      </w:pPr>
    </w:p>
    <w:p w:rsidR="00982BE3" w:rsidRDefault="00982BE3">
      <w:pPr>
        <w:pStyle w:val="BodyText"/>
        <w:spacing w:before="4"/>
        <w:ind w:left="0"/>
        <w:rPr>
          <w:sz w:val="16"/>
        </w:rPr>
      </w:pPr>
    </w:p>
    <w:p w:rsidR="00982BE3" w:rsidRDefault="00FA2B64">
      <w:pPr>
        <w:pStyle w:val="Heading1"/>
        <w:spacing w:after="41"/>
        <w:ind w:left="977" w:right="977"/>
        <w:jc w:val="center"/>
      </w:pPr>
      <w:r>
        <w:t>Облици образовно-васпитног рада којима се остварују обавезни прeдмети, изборни програми и активности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1"/>
        <w:gridCol w:w="1134"/>
        <w:gridCol w:w="1134"/>
        <w:gridCol w:w="1134"/>
        <w:gridCol w:w="1134"/>
        <w:gridCol w:w="1134"/>
      </w:tblGrid>
      <w:tr w:rsidR="00982BE3">
        <w:trPr>
          <w:trHeight w:val="360"/>
        </w:trPr>
        <w:tc>
          <w:tcPr>
            <w:tcW w:w="4871" w:type="dxa"/>
            <w:shd w:val="clear" w:color="auto" w:fill="E6E7E8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82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982BE3" w:rsidRDefault="00FA2B64">
            <w:pPr>
              <w:pStyle w:val="TableParagraph"/>
              <w:spacing w:line="161" w:lineRule="exact"/>
              <w:ind w:left="371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982BE3" w:rsidRDefault="00FA2B64">
            <w:pPr>
              <w:pStyle w:val="TableParagraph"/>
              <w:spacing w:line="161" w:lineRule="exact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982BE3" w:rsidRDefault="00FA2B64">
            <w:pPr>
              <w:pStyle w:val="TableParagraph"/>
              <w:spacing w:line="161" w:lineRule="exact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  <w:p w:rsidR="00982BE3" w:rsidRDefault="00FA2B64">
            <w:pPr>
              <w:pStyle w:val="TableParagraph"/>
              <w:spacing w:line="161" w:lineRule="exact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199" w:right="192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  <w:p w:rsidR="00982BE3" w:rsidRDefault="00FA2B64">
            <w:pPr>
              <w:pStyle w:val="TableParagraph"/>
              <w:spacing w:line="161" w:lineRule="exact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982BE3">
        <w:trPr>
          <w:trHeight w:val="200"/>
        </w:trPr>
        <w:tc>
          <w:tcPr>
            <w:tcW w:w="487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Час одељенског старешине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74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199" w:right="192"/>
              <w:jc w:val="center"/>
              <w:rPr>
                <w:sz w:val="14"/>
              </w:rPr>
            </w:pPr>
            <w:r>
              <w:rPr>
                <w:sz w:val="14"/>
              </w:rPr>
              <w:t>268</w:t>
            </w:r>
          </w:p>
        </w:tc>
      </w:tr>
      <w:tr w:rsidR="00982BE3">
        <w:trPr>
          <w:trHeight w:val="200"/>
        </w:trPr>
        <w:tc>
          <w:tcPr>
            <w:tcW w:w="487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Додатни рад *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  <w:tr w:rsidR="00982BE3">
        <w:trPr>
          <w:trHeight w:val="200"/>
        </w:trPr>
        <w:tc>
          <w:tcPr>
            <w:tcW w:w="487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Допунски рад *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  <w:tr w:rsidR="00982BE3">
        <w:trPr>
          <w:trHeight w:val="200"/>
        </w:trPr>
        <w:tc>
          <w:tcPr>
            <w:tcW w:w="487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Припремни рад *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</w:tbl>
    <w:p w:rsidR="00982BE3" w:rsidRDefault="00FA2B64">
      <w:pPr>
        <w:tabs>
          <w:tab w:val="left" w:pos="403"/>
        </w:tabs>
        <w:spacing w:before="29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</w:r>
      <w:r>
        <w:rPr>
          <w:spacing w:val="-3"/>
          <w:sz w:val="14"/>
        </w:rPr>
        <w:t xml:space="preserve">Ако </w:t>
      </w:r>
      <w:r>
        <w:rPr>
          <w:sz w:val="14"/>
        </w:rPr>
        <w:t>се укаже потреба за овим облицима</w:t>
      </w:r>
      <w:r>
        <w:rPr>
          <w:sz w:val="14"/>
        </w:rPr>
        <w:t xml:space="preserve"> </w:t>
      </w:r>
      <w:r>
        <w:rPr>
          <w:sz w:val="14"/>
        </w:rPr>
        <w:t>рада</w:t>
      </w:r>
    </w:p>
    <w:p w:rsidR="00982BE3" w:rsidRDefault="00982BE3">
      <w:pPr>
        <w:pStyle w:val="BodyText"/>
        <w:spacing w:before="8"/>
        <w:ind w:left="0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90"/>
        <w:gridCol w:w="1134"/>
        <w:gridCol w:w="1134"/>
        <w:gridCol w:w="1134"/>
        <w:gridCol w:w="1134"/>
      </w:tblGrid>
      <w:tr w:rsidR="00982BE3">
        <w:trPr>
          <w:trHeight w:val="200"/>
        </w:trPr>
        <w:tc>
          <w:tcPr>
            <w:tcW w:w="5990" w:type="dxa"/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ОСТАЛИ ОБЛИЦИ ОБРАЗОВНО-ВАСПИТНОГ РАДА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259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236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233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</w:tc>
      </w:tr>
      <w:tr w:rsidR="00982BE3">
        <w:trPr>
          <w:trHeight w:val="360"/>
        </w:trPr>
        <w:tc>
          <w:tcPr>
            <w:tcW w:w="5990" w:type="dxa"/>
          </w:tcPr>
          <w:p w:rsidR="00982BE3" w:rsidRDefault="00FA2B64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z w:val="14"/>
              </w:rPr>
              <w:t>Екскурзија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98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до 3 дана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98"/>
              <w:ind w:left="291"/>
              <w:rPr>
                <w:sz w:val="14"/>
              </w:rPr>
            </w:pPr>
            <w:r>
              <w:rPr>
                <w:sz w:val="14"/>
              </w:rPr>
              <w:t>до 5 дана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108" w:right="82" w:firstLine="334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108" w:right="82" w:firstLine="334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</w:tr>
      <w:tr w:rsidR="00982BE3">
        <w:trPr>
          <w:trHeight w:val="200"/>
        </w:trPr>
        <w:tc>
          <w:tcPr>
            <w:tcW w:w="5990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4536" w:type="dxa"/>
            <w:gridSpan w:val="4"/>
          </w:tcPr>
          <w:p w:rsidR="00982BE3" w:rsidRDefault="00FA2B64">
            <w:pPr>
              <w:pStyle w:val="TableParagraph"/>
              <w:spacing w:before="18"/>
              <w:ind w:left="1580" w:right="1571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982BE3">
        <w:trPr>
          <w:trHeight w:val="200"/>
        </w:trPr>
        <w:tc>
          <w:tcPr>
            <w:tcW w:w="5990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Други страни језик</w:t>
            </w:r>
          </w:p>
        </w:tc>
        <w:tc>
          <w:tcPr>
            <w:tcW w:w="4536" w:type="dxa"/>
            <w:gridSpan w:val="4"/>
          </w:tcPr>
          <w:p w:rsidR="00982BE3" w:rsidRDefault="00FA2B64">
            <w:pPr>
              <w:pStyle w:val="TableParagraph"/>
              <w:spacing w:before="18"/>
              <w:ind w:left="1580" w:right="1571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982BE3">
        <w:trPr>
          <w:trHeight w:val="200"/>
        </w:trPr>
        <w:tc>
          <w:tcPr>
            <w:tcW w:w="5990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Други предмети *</w:t>
            </w:r>
          </w:p>
        </w:tc>
        <w:tc>
          <w:tcPr>
            <w:tcW w:w="4536" w:type="dxa"/>
            <w:gridSpan w:val="4"/>
          </w:tcPr>
          <w:p w:rsidR="00982BE3" w:rsidRDefault="00FA2B64">
            <w:pPr>
              <w:pStyle w:val="TableParagraph"/>
              <w:spacing w:before="18"/>
              <w:ind w:left="1580" w:right="1571"/>
              <w:jc w:val="center"/>
              <w:rPr>
                <w:sz w:val="14"/>
              </w:rPr>
            </w:pPr>
            <w:r>
              <w:rPr>
                <w:sz w:val="14"/>
              </w:rPr>
              <w:t>1-2 часа недељно</w:t>
            </w:r>
          </w:p>
        </w:tc>
      </w:tr>
      <w:tr w:rsidR="00982BE3">
        <w:trPr>
          <w:trHeight w:val="200"/>
        </w:trPr>
        <w:tc>
          <w:tcPr>
            <w:tcW w:w="5990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4536" w:type="dxa"/>
            <w:gridSpan w:val="4"/>
          </w:tcPr>
          <w:p w:rsidR="00982BE3" w:rsidRDefault="00FA2B64">
            <w:pPr>
              <w:pStyle w:val="TableParagraph"/>
              <w:spacing w:before="18"/>
              <w:ind w:left="1580" w:right="1571"/>
              <w:jc w:val="center"/>
              <w:rPr>
                <w:sz w:val="14"/>
              </w:rPr>
            </w:pPr>
            <w:r>
              <w:rPr>
                <w:sz w:val="14"/>
              </w:rPr>
              <w:t>30-60 часова годишње</w:t>
            </w:r>
          </w:p>
        </w:tc>
      </w:tr>
      <w:tr w:rsidR="00982BE3">
        <w:trPr>
          <w:trHeight w:val="200"/>
        </w:trPr>
        <w:tc>
          <w:tcPr>
            <w:tcW w:w="5990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Друштвене активности – ученички парламент, ученичке задруге</w:t>
            </w:r>
          </w:p>
        </w:tc>
        <w:tc>
          <w:tcPr>
            <w:tcW w:w="4536" w:type="dxa"/>
            <w:gridSpan w:val="4"/>
          </w:tcPr>
          <w:p w:rsidR="00982BE3" w:rsidRDefault="00FA2B64">
            <w:pPr>
              <w:pStyle w:val="TableParagraph"/>
              <w:spacing w:before="18"/>
              <w:ind w:left="1580" w:right="1571"/>
              <w:jc w:val="center"/>
              <w:rPr>
                <w:sz w:val="14"/>
              </w:rPr>
            </w:pPr>
            <w:r>
              <w:rPr>
                <w:sz w:val="14"/>
              </w:rPr>
              <w:t>15-30 часова годишње</w:t>
            </w:r>
          </w:p>
        </w:tc>
      </w:tr>
    </w:tbl>
    <w:p w:rsidR="00982BE3" w:rsidRDefault="00FA2B64">
      <w:pPr>
        <w:tabs>
          <w:tab w:val="left" w:pos="403"/>
        </w:tabs>
        <w:spacing w:before="29"/>
        <w:ind w:left="403" w:right="231" w:hanging="284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 xml:space="preserve">Поред наведених предмета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 xml:space="preserve">може да организује, у складу са опредељењима ученика, </w:t>
      </w:r>
      <w:r>
        <w:rPr>
          <w:sz w:val="14"/>
        </w:rPr>
        <w:t>наставу из предмета који су утврђени наставним планом других образовних профила истог или другог подручја рада или у наставним плановима</w:t>
      </w:r>
      <w:r>
        <w:rPr>
          <w:spacing w:val="-6"/>
          <w:sz w:val="14"/>
        </w:rPr>
        <w:t xml:space="preserve"> </w:t>
      </w:r>
      <w:r>
        <w:rPr>
          <w:sz w:val="14"/>
        </w:rPr>
        <w:t>гимназије.</w:t>
      </w:r>
    </w:p>
    <w:p w:rsidR="00982BE3" w:rsidRDefault="00982BE3">
      <w:pPr>
        <w:pStyle w:val="BodyText"/>
        <w:ind w:left="0"/>
        <w:rPr>
          <w:sz w:val="16"/>
        </w:rPr>
      </w:pPr>
    </w:p>
    <w:p w:rsidR="00982BE3" w:rsidRDefault="00982BE3">
      <w:pPr>
        <w:pStyle w:val="BodyText"/>
        <w:spacing w:before="3"/>
        <w:ind w:left="0"/>
        <w:rPr>
          <w:sz w:val="16"/>
        </w:rPr>
      </w:pPr>
    </w:p>
    <w:p w:rsidR="00982BE3" w:rsidRDefault="00FA2B64">
      <w:pPr>
        <w:pStyle w:val="Heading1"/>
        <w:spacing w:after="41"/>
        <w:ind w:left="977" w:right="977"/>
        <w:jc w:val="center"/>
      </w:pPr>
      <w:r>
        <w:t>Остваривање плана програма наставе и учења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4"/>
        <w:gridCol w:w="1133"/>
        <w:gridCol w:w="1133"/>
        <w:gridCol w:w="1133"/>
        <w:gridCol w:w="1133"/>
      </w:tblGrid>
      <w:tr w:rsidR="00982BE3">
        <w:trPr>
          <w:trHeight w:val="200"/>
        </w:trPr>
        <w:tc>
          <w:tcPr>
            <w:tcW w:w="600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99" w:right="188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1" w:right="188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2" w:right="188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4" w:right="188"/>
              <w:jc w:val="center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</w:tc>
      </w:tr>
      <w:tr w:rsidR="00982BE3">
        <w:trPr>
          <w:trHeight w:val="200"/>
        </w:trPr>
        <w:tc>
          <w:tcPr>
            <w:tcW w:w="600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Разредно-часовна настава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99" w:right="188"/>
              <w:jc w:val="center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1" w:right="188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2" w:right="188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4" w:right="188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</w:tr>
      <w:tr w:rsidR="00982BE3">
        <w:trPr>
          <w:trHeight w:val="200"/>
        </w:trPr>
        <w:tc>
          <w:tcPr>
            <w:tcW w:w="600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Менторски рад (настава у блоку, пракса)</w:t>
            </w: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3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</w:tr>
      <w:tr w:rsidR="00982BE3">
        <w:trPr>
          <w:trHeight w:val="200"/>
        </w:trPr>
        <w:tc>
          <w:tcPr>
            <w:tcW w:w="600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Обавезне ваннаставне активности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3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4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982BE3">
        <w:trPr>
          <w:trHeight w:val="200"/>
        </w:trPr>
        <w:tc>
          <w:tcPr>
            <w:tcW w:w="600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Матурски испит</w:t>
            </w: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982BE3">
        <w:trPr>
          <w:trHeight w:val="198"/>
        </w:trPr>
        <w:tc>
          <w:tcPr>
            <w:tcW w:w="6004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Укупно радних недеља</w:t>
            </w:r>
          </w:p>
        </w:tc>
        <w:tc>
          <w:tcPr>
            <w:tcW w:w="1133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199" w:right="18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01" w:right="18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02" w:right="18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04" w:right="18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</w:tr>
    </w:tbl>
    <w:p w:rsidR="00982BE3" w:rsidRDefault="00982BE3">
      <w:pPr>
        <w:pStyle w:val="BodyText"/>
        <w:ind w:left="0"/>
        <w:rPr>
          <w:b/>
          <w:sz w:val="20"/>
        </w:rPr>
      </w:pPr>
    </w:p>
    <w:p w:rsidR="00982BE3" w:rsidRDefault="00FA2B64">
      <w:pPr>
        <w:spacing w:before="172" w:after="41"/>
        <w:ind w:left="977" w:right="977"/>
        <w:jc w:val="center"/>
        <w:rPr>
          <w:b/>
          <w:sz w:val="18"/>
        </w:rPr>
      </w:pPr>
      <w:r>
        <w:rPr>
          <w:b/>
          <w:sz w:val="18"/>
        </w:rPr>
        <w:t>Подела одељења у групе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6"/>
        <w:gridCol w:w="4677"/>
        <w:gridCol w:w="850"/>
        <w:gridCol w:w="850"/>
        <w:gridCol w:w="2900"/>
      </w:tblGrid>
      <w:tr w:rsidR="00982BE3">
        <w:trPr>
          <w:trHeight w:val="198"/>
        </w:trPr>
        <w:tc>
          <w:tcPr>
            <w:tcW w:w="1256" w:type="dxa"/>
            <w:vMerge w:val="restart"/>
            <w:shd w:val="clear" w:color="auto" w:fill="E6E7E8"/>
          </w:tcPr>
          <w:p w:rsidR="00982BE3" w:rsidRDefault="00FA2B64">
            <w:pPr>
              <w:pStyle w:val="TableParagraph"/>
              <w:spacing w:before="120"/>
              <w:ind w:left="417"/>
              <w:rPr>
                <w:b/>
                <w:sz w:val="14"/>
              </w:rPr>
            </w:pPr>
            <w:r>
              <w:rPr>
                <w:b/>
                <w:sz w:val="14"/>
              </w:rPr>
              <w:t>Разред</w:t>
            </w:r>
          </w:p>
        </w:tc>
        <w:tc>
          <w:tcPr>
            <w:tcW w:w="4677" w:type="dxa"/>
            <w:vMerge w:val="restart"/>
            <w:shd w:val="clear" w:color="auto" w:fill="E6E7E8"/>
          </w:tcPr>
          <w:p w:rsidR="00982BE3" w:rsidRDefault="00FA2B64">
            <w:pPr>
              <w:pStyle w:val="TableParagraph"/>
              <w:spacing w:before="120"/>
              <w:ind w:left="2046" w:right="20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Предмет</w:t>
            </w:r>
          </w:p>
        </w:tc>
        <w:tc>
          <w:tcPr>
            <w:tcW w:w="1700" w:type="dxa"/>
            <w:gridSpan w:val="2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142"/>
              <w:rPr>
                <w:b/>
                <w:sz w:val="14"/>
              </w:rPr>
            </w:pPr>
            <w:r>
              <w:rPr>
                <w:b/>
                <w:sz w:val="14"/>
              </w:rPr>
              <w:t>Годишњи фонд часова</w:t>
            </w:r>
          </w:p>
        </w:tc>
        <w:tc>
          <w:tcPr>
            <w:tcW w:w="2900" w:type="dxa"/>
            <w:vMerge w:val="restart"/>
            <w:shd w:val="clear" w:color="auto" w:fill="E6E7E8"/>
          </w:tcPr>
          <w:p w:rsidR="00982BE3" w:rsidRDefault="00FA2B64">
            <w:pPr>
              <w:pStyle w:val="TableParagraph"/>
              <w:spacing w:before="120"/>
              <w:ind w:left="774"/>
              <w:rPr>
                <w:b/>
                <w:sz w:val="14"/>
              </w:rPr>
            </w:pPr>
            <w:r>
              <w:rPr>
                <w:b/>
                <w:sz w:val="14"/>
              </w:rPr>
              <w:t>Број ученика у групи</w:t>
            </w:r>
          </w:p>
        </w:tc>
      </w:tr>
      <w:tr w:rsidR="00982BE3">
        <w:trPr>
          <w:trHeight w:val="198"/>
        </w:trPr>
        <w:tc>
          <w:tcPr>
            <w:tcW w:w="1256" w:type="dxa"/>
            <w:vMerge/>
            <w:tcBorders>
              <w:top w:val="nil"/>
            </w:tcBorders>
            <w:shd w:val="clear" w:color="auto" w:fill="E6E7E8"/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  <w:shd w:val="clear" w:color="auto" w:fill="E6E7E8"/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E6E7E8"/>
          </w:tcPr>
          <w:p w:rsidR="00982BE3" w:rsidRDefault="00FA2B64">
            <w:pPr>
              <w:pStyle w:val="TableParagraph"/>
              <w:spacing w:before="16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</w:t>
            </w:r>
          </w:p>
        </w:tc>
        <w:tc>
          <w:tcPr>
            <w:tcW w:w="850" w:type="dxa"/>
            <w:shd w:val="clear" w:color="auto" w:fill="E6E7E8"/>
          </w:tcPr>
          <w:p w:rsidR="00982BE3" w:rsidRDefault="00FA2B64">
            <w:pPr>
              <w:pStyle w:val="TableParagraph"/>
              <w:spacing w:before="16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Б</w:t>
            </w:r>
          </w:p>
        </w:tc>
        <w:tc>
          <w:tcPr>
            <w:tcW w:w="2900" w:type="dxa"/>
            <w:vMerge/>
            <w:tcBorders>
              <w:top w:val="nil"/>
            </w:tcBorders>
            <w:shd w:val="clear" w:color="auto" w:fill="E6E7E8"/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00"/>
        </w:trPr>
        <w:tc>
          <w:tcPr>
            <w:tcW w:w="1256" w:type="dxa"/>
            <w:shd w:val="clear" w:color="auto" w:fill="E6E7E8"/>
          </w:tcPr>
          <w:p w:rsidR="00982BE3" w:rsidRDefault="00FA2B64">
            <w:pPr>
              <w:pStyle w:val="TableParagraph"/>
              <w:spacing w:before="17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</w:t>
            </w:r>
          </w:p>
        </w:tc>
        <w:tc>
          <w:tcPr>
            <w:tcW w:w="4677" w:type="dxa"/>
          </w:tcPr>
          <w:p w:rsidR="00982BE3" w:rsidRDefault="00FA2B64">
            <w:pPr>
              <w:pStyle w:val="TableParagraph"/>
              <w:spacing w:before="18"/>
              <w:ind w:left="1502"/>
              <w:rPr>
                <w:sz w:val="14"/>
              </w:rPr>
            </w:pPr>
            <w:r>
              <w:rPr>
                <w:sz w:val="14"/>
              </w:rPr>
              <w:t>Рачунарство и информатика</w:t>
            </w:r>
          </w:p>
        </w:tc>
        <w:tc>
          <w:tcPr>
            <w:tcW w:w="850" w:type="dxa"/>
          </w:tcPr>
          <w:p w:rsidR="00982BE3" w:rsidRDefault="00FA2B64">
            <w:pPr>
              <w:pStyle w:val="TableParagraph"/>
              <w:spacing w:before="17"/>
              <w:ind w:left="335" w:right="32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74</w:t>
            </w:r>
          </w:p>
        </w:tc>
        <w:tc>
          <w:tcPr>
            <w:tcW w:w="850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900" w:type="dxa"/>
          </w:tcPr>
          <w:p w:rsidR="00982BE3" w:rsidRDefault="00FA2B64">
            <w:pPr>
              <w:pStyle w:val="TableParagraph"/>
              <w:spacing w:before="17"/>
              <w:ind w:left="1361" w:right="134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</w:tr>
    </w:tbl>
    <w:p w:rsidR="00982BE3" w:rsidRDefault="00982BE3">
      <w:pPr>
        <w:jc w:val="center"/>
        <w:rPr>
          <w:sz w:val="14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982BE3">
      <w:pPr>
        <w:pStyle w:val="BodyText"/>
        <w:ind w:left="0"/>
        <w:rPr>
          <w:b/>
          <w:sz w:val="16"/>
        </w:rPr>
      </w:pPr>
    </w:p>
    <w:p w:rsidR="00982BE3" w:rsidRDefault="00982BE3">
      <w:pPr>
        <w:pStyle w:val="BodyText"/>
        <w:spacing w:before="6"/>
        <w:ind w:left="0"/>
        <w:rPr>
          <w:b/>
          <w:sz w:val="14"/>
        </w:rPr>
      </w:pPr>
    </w:p>
    <w:p w:rsidR="00982BE3" w:rsidRDefault="00FA2B64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pacing w:val="5"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37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pStyle w:val="Heading1"/>
        <w:spacing w:before="80"/>
        <w:ind w:left="177"/>
      </w:pPr>
      <w:r>
        <w:rPr>
          <w:b w:val="0"/>
        </w:rPr>
        <w:br w:type="column"/>
      </w:r>
      <w:r>
        <w:t>Б: ИЗБОРНИ ПРОГРАМИ</w:t>
      </w:r>
    </w:p>
    <w:p w:rsidR="00982BE3" w:rsidRDefault="00982BE3">
      <w:pPr>
        <w:sectPr w:rsidR="00982BE3">
          <w:pgSz w:w="11910" w:h="15710"/>
          <w:pgMar w:top="40" w:right="560" w:bottom="280" w:left="560" w:header="720" w:footer="720" w:gutter="0"/>
          <w:cols w:num="2" w:space="720" w:equalWidth="0">
            <w:col w:w="3759" w:space="365"/>
            <w:col w:w="6666"/>
          </w:cols>
        </w:sectPr>
      </w:pPr>
    </w:p>
    <w:p w:rsidR="00982BE3" w:rsidRDefault="00FA2B64">
      <w:pPr>
        <w:spacing w:before="28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before="49" w:line="240" w:lineRule="auto"/>
        <w:ind w:right="190" w:firstLine="0"/>
        <w:rPr>
          <w:sz w:val="14"/>
        </w:rPr>
      </w:pPr>
      <w:r>
        <w:rPr>
          <w:spacing w:val="-2"/>
          <w:sz w:val="14"/>
        </w:rPr>
        <w:br w:type="column"/>
      </w:r>
      <w:r>
        <w:rPr>
          <w:sz w:val="14"/>
        </w:rPr>
        <w:t>Стицање</w:t>
      </w:r>
      <w:r>
        <w:rPr>
          <w:spacing w:val="-3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3"/>
          <w:sz w:val="14"/>
        </w:rPr>
        <w:t xml:space="preserve"> </w:t>
      </w:r>
      <w:r>
        <w:rPr>
          <w:sz w:val="14"/>
        </w:rPr>
        <w:t>вештина,</w:t>
      </w:r>
      <w:r>
        <w:rPr>
          <w:spacing w:val="-3"/>
          <w:sz w:val="14"/>
        </w:rPr>
        <w:t xml:space="preserve"> </w:t>
      </w:r>
      <w:r>
        <w:rPr>
          <w:sz w:val="14"/>
        </w:rPr>
        <w:t>усвајање</w:t>
      </w:r>
      <w:r>
        <w:rPr>
          <w:spacing w:val="-3"/>
          <w:sz w:val="14"/>
        </w:rPr>
        <w:t xml:space="preserve"> </w:t>
      </w:r>
      <w:r>
        <w:rPr>
          <w:sz w:val="14"/>
        </w:rPr>
        <w:t>вредности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3"/>
          <w:sz w:val="14"/>
        </w:rPr>
        <w:t xml:space="preserve"> </w:t>
      </w:r>
      <w:r>
        <w:rPr>
          <w:sz w:val="14"/>
        </w:rPr>
        <w:t>који</w:t>
      </w:r>
      <w:r>
        <w:rPr>
          <w:spacing w:val="-3"/>
          <w:sz w:val="14"/>
        </w:rPr>
        <w:t xml:space="preserve"> </w:t>
      </w:r>
      <w:r>
        <w:rPr>
          <w:sz w:val="14"/>
        </w:rPr>
        <w:t>су</w:t>
      </w:r>
      <w:r>
        <w:rPr>
          <w:spacing w:val="-3"/>
          <w:sz w:val="14"/>
        </w:rPr>
        <w:t xml:space="preserve"> </w:t>
      </w:r>
      <w:r>
        <w:rPr>
          <w:sz w:val="14"/>
        </w:rPr>
        <w:t>претпоставка</w:t>
      </w:r>
      <w:r>
        <w:rPr>
          <w:spacing w:val="-3"/>
          <w:sz w:val="14"/>
        </w:rPr>
        <w:t xml:space="preserve"> </w:t>
      </w:r>
      <w:r>
        <w:rPr>
          <w:sz w:val="14"/>
        </w:rPr>
        <w:t>за</w:t>
      </w:r>
      <w:r>
        <w:rPr>
          <w:spacing w:val="-4"/>
          <w:sz w:val="14"/>
        </w:rPr>
        <w:t xml:space="preserve"> </w:t>
      </w:r>
      <w:r>
        <w:rPr>
          <w:sz w:val="14"/>
        </w:rPr>
        <w:t>успешан,</w:t>
      </w:r>
      <w:r>
        <w:rPr>
          <w:spacing w:val="-3"/>
          <w:sz w:val="14"/>
        </w:rPr>
        <w:t xml:space="preserve"> </w:t>
      </w:r>
      <w:r>
        <w:rPr>
          <w:sz w:val="14"/>
        </w:rPr>
        <w:t>одговоран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ангажован</w:t>
      </w:r>
      <w:r>
        <w:rPr>
          <w:spacing w:val="-3"/>
          <w:sz w:val="14"/>
        </w:rPr>
        <w:t xml:space="preserve"> </w:t>
      </w:r>
      <w:r>
        <w:rPr>
          <w:sz w:val="14"/>
        </w:rPr>
        <w:t>живот</w:t>
      </w:r>
      <w:r>
        <w:rPr>
          <w:spacing w:val="-3"/>
          <w:sz w:val="14"/>
        </w:rPr>
        <w:t xml:space="preserve"> </w:t>
      </w:r>
      <w:r>
        <w:rPr>
          <w:sz w:val="14"/>
        </w:rPr>
        <w:t>у демократском</w:t>
      </w:r>
      <w:r>
        <w:rPr>
          <w:spacing w:val="-1"/>
          <w:sz w:val="14"/>
        </w:rPr>
        <w:t xml:space="preserve"> </w:t>
      </w:r>
      <w:r>
        <w:rPr>
          <w:sz w:val="14"/>
        </w:rPr>
        <w:t>друштву;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59" w:lineRule="exact"/>
        <w:ind w:firstLine="0"/>
        <w:rPr>
          <w:sz w:val="14"/>
        </w:rPr>
      </w:pPr>
      <w:r>
        <w:rPr>
          <w:sz w:val="14"/>
        </w:rPr>
        <w:t>Оснаживање ученика за поштовање, одбрану и афирмацију вредности демократског</w:t>
      </w:r>
      <w:r>
        <w:rPr>
          <w:spacing w:val="-6"/>
          <w:sz w:val="14"/>
        </w:rPr>
        <w:t xml:space="preserve"> </w:t>
      </w:r>
      <w:r>
        <w:rPr>
          <w:sz w:val="14"/>
        </w:rPr>
        <w:t>друштва;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 xml:space="preserve">Јачање друштвене </w:t>
      </w:r>
      <w:r>
        <w:rPr>
          <w:spacing w:val="-3"/>
          <w:sz w:val="14"/>
        </w:rPr>
        <w:t xml:space="preserve">кохезије, </w:t>
      </w:r>
      <w:r>
        <w:rPr>
          <w:sz w:val="14"/>
        </w:rPr>
        <w:t>уважавање различито</w:t>
      </w:r>
      <w:r>
        <w:rPr>
          <w:sz w:val="14"/>
        </w:rPr>
        <w:t>сти и подршка сузбијању сваког облика дискриминације и</w:t>
      </w:r>
      <w:r>
        <w:rPr>
          <w:spacing w:val="-8"/>
          <w:sz w:val="14"/>
        </w:rPr>
        <w:t xml:space="preserve"> </w:t>
      </w:r>
      <w:r>
        <w:rPr>
          <w:sz w:val="14"/>
        </w:rPr>
        <w:t>насиља.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3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938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ЈА, МИ И ДРУГИ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70"/>
              </w:numPr>
              <w:tabs>
                <w:tab w:val="left" w:pos="177"/>
              </w:tabs>
              <w:spacing w:before="20" w:line="235" w:lineRule="auto"/>
              <w:ind w:right="88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међусобно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упознавање</w:t>
            </w:r>
          </w:p>
          <w:p w:rsidR="00982BE3" w:rsidRDefault="00FA2B64">
            <w:pPr>
              <w:pStyle w:val="TableParagraph"/>
              <w:numPr>
                <w:ilvl w:val="0"/>
                <w:numId w:val="1170"/>
              </w:numPr>
              <w:tabs>
                <w:tab w:val="left" w:pos="177"/>
              </w:tabs>
              <w:spacing w:before="1" w:line="235" w:lineRule="auto"/>
              <w:ind w:right="131"/>
              <w:rPr>
                <w:sz w:val="14"/>
              </w:rPr>
            </w:pPr>
            <w:r>
              <w:rPr>
                <w:sz w:val="14"/>
              </w:rPr>
              <w:t>Подстицање ученика да сагледају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међусобне сличности и разлике и уваже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982BE3" w:rsidRDefault="00FA2B64">
            <w:pPr>
              <w:pStyle w:val="TableParagraph"/>
              <w:numPr>
                <w:ilvl w:val="0"/>
                <w:numId w:val="1170"/>
              </w:numPr>
              <w:tabs>
                <w:tab w:val="left" w:pos="177"/>
              </w:tabs>
              <w:spacing w:before="1" w:line="235" w:lineRule="auto"/>
              <w:ind w:right="102"/>
              <w:jc w:val="both"/>
              <w:rPr>
                <w:sz w:val="14"/>
              </w:rPr>
            </w:pPr>
            <w:r>
              <w:rPr>
                <w:sz w:val="14"/>
              </w:rPr>
              <w:t>Развој негативног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става према било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облику дискриминације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69"/>
              </w:numPr>
              <w:tabs>
                <w:tab w:val="left" w:pos="176"/>
              </w:tabs>
              <w:spacing w:before="21" w:line="235" w:lineRule="auto"/>
              <w:ind w:right="117" w:hanging="119"/>
              <w:rPr>
                <w:sz w:val="14"/>
              </w:rPr>
            </w:pPr>
            <w:r>
              <w:rPr>
                <w:sz w:val="14"/>
              </w:rPr>
              <w:t>Анализира своје особине и да их представи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другима</w:t>
            </w:r>
          </w:p>
          <w:p w:rsidR="00982BE3" w:rsidRDefault="00FA2B64">
            <w:pPr>
              <w:pStyle w:val="TableParagraph"/>
              <w:numPr>
                <w:ilvl w:val="0"/>
                <w:numId w:val="1169"/>
              </w:numPr>
              <w:tabs>
                <w:tab w:val="left" w:pos="176"/>
              </w:tabs>
              <w:spacing w:before="1" w:line="235" w:lineRule="auto"/>
              <w:ind w:right="62" w:hanging="119"/>
              <w:rPr>
                <w:sz w:val="14"/>
              </w:rPr>
            </w:pPr>
            <w:r>
              <w:rPr>
                <w:sz w:val="14"/>
              </w:rPr>
              <w:t>Препозна, анализира сличности и разлике унутар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FA2B64">
            <w:pPr>
              <w:pStyle w:val="TableParagraph"/>
              <w:numPr>
                <w:ilvl w:val="0"/>
                <w:numId w:val="1169"/>
              </w:numPr>
              <w:tabs>
                <w:tab w:val="left" w:pos="176"/>
              </w:tabs>
              <w:spacing w:line="235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>Прихвати друге ученике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уважи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z w:val="14"/>
              </w:rPr>
              <w:t xml:space="preserve"> различитост</w:t>
            </w:r>
          </w:p>
          <w:p w:rsidR="00982BE3" w:rsidRDefault="00FA2B64">
            <w:pPr>
              <w:pStyle w:val="TableParagraph"/>
              <w:numPr>
                <w:ilvl w:val="0"/>
                <w:numId w:val="1169"/>
              </w:numPr>
              <w:tabs>
                <w:tab w:val="left" w:pos="176"/>
              </w:tabs>
              <w:spacing w:before="1" w:line="235" w:lineRule="auto"/>
              <w:ind w:right="47" w:hanging="119"/>
              <w:rPr>
                <w:sz w:val="14"/>
              </w:rPr>
            </w:pPr>
            <w:r>
              <w:rPr>
                <w:sz w:val="14"/>
              </w:rPr>
              <w:t>Препозна предрасуде,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стереотипе, дискриминацију, нетолеранцију по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основама</w:t>
            </w:r>
          </w:p>
          <w:p w:rsidR="00982BE3" w:rsidRDefault="00FA2B64">
            <w:pPr>
              <w:pStyle w:val="TableParagraph"/>
              <w:numPr>
                <w:ilvl w:val="0"/>
                <w:numId w:val="1169"/>
              </w:numPr>
              <w:tabs>
                <w:tab w:val="left" w:pos="176"/>
              </w:tabs>
              <w:spacing w:before="1" w:line="235" w:lineRule="auto"/>
              <w:ind w:right="128" w:hanging="119"/>
              <w:rPr>
                <w:sz w:val="14"/>
              </w:rPr>
            </w:pPr>
            <w:r>
              <w:rPr>
                <w:sz w:val="14"/>
              </w:rPr>
              <w:t>Сагледа могуће последице нетолеранције, дискриминације, стереотипа,</w:t>
            </w:r>
            <w:r>
              <w:rPr>
                <w:sz w:val="14"/>
              </w:rPr>
              <w:t xml:space="preserve"> предрасуда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68"/>
              </w:numPr>
              <w:tabs>
                <w:tab w:val="left" w:pos="176"/>
              </w:tabs>
              <w:spacing w:before="19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идентитет</w:t>
            </w:r>
          </w:p>
          <w:p w:rsidR="00982BE3" w:rsidRDefault="00FA2B64">
            <w:pPr>
              <w:pStyle w:val="TableParagraph"/>
              <w:numPr>
                <w:ilvl w:val="0"/>
                <w:numId w:val="116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Откривање и уважавање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разлика</w:t>
            </w:r>
          </w:p>
          <w:p w:rsidR="00982BE3" w:rsidRDefault="00FA2B64">
            <w:pPr>
              <w:pStyle w:val="TableParagraph"/>
              <w:numPr>
                <w:ilvl w:val="0"/>
                <w:numId w:val="116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Групна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припадност</w:t>
            </w:r>
          </w:p>
          <w:p w:rsidR="00982BE3" w:rsidRDefault="00FA2B64">
            <w:pPr>
              <w:pStyle w:val="TableParagraph"/>
              <w:numPr>
                <w:ilvl w:val="0"/>
                <w:numId w:val="116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Стeреотипи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предрасуде</w:t>
            </w:r>
          </w:p>
          <w:p w:rsidR="00982BE3" w:rsidRDefault="00FA2B64">
            <w:pPr>
              <w:pStyle w:val="TableParagraph"/>
              <w:numPr>
                <w:ilvl w:val="0"/>
                <w:numId w:val="116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Толеранција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дискриминација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before="22" w:line="235" w:lineRule="auto"/>
              <w:ind w:right="55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1" w:line="235" w:lineRule="auto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line="159" w:lineRule="exact"/>
              <w:ind w:left="175" w:hanging="119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before="1" w:line="235" w:lineRule="auto"/>
              <w:ind w:left="175" w:right="120" w:hanging="119"/>
              <w:rPr>
                <w:sz w:val="14"/>
              </w:rPr>
            </w:pPr>
            <w:r>
              <w:rPr>
                <w:sz w:val="14"/>
              </w:rPr>
              <w:t>Активности на првим часовима треба тако организовати да се обезбеди међусобно упознавање ученика, упознавање ученика са циљевима и наставним садржајима програма, али и тако да наставник добије почетни увид у то са каквим знањима, ставовима и вештинама из о</w:t>
            </w:r>
            <w:r>
              <w:rPr>
                <w:sz w:val="14"/>
              </w:rPr>
              <w:t xml:space="preserve">бласти грађанског васпитања група располаже с обзиром да нису сви ученици у основној </w:t>
            </w:r>
            <w:r>
              <w:rPr>
                <w:spacing w:val="-3"/>
                <w:sz w:val="14"/>
              </w:rPr>
              <w:t xml:space="preserve">школи </w:t>
            </w:r>
            <w:r>
              <w:rPr>
                <w:sz w:val="14"/>
              </w:rPr>
              <w:t>похађали наставу грађанског васпитања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истој мери.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before="4" w:line="235" w:lineRule="auto"/>
              <w:ind w:left="175" w:right="162" w:hanging="119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before="2" w:line="235" w:lineRule="auto"/>
              <w:ind w:left="175" w:right="299" w:hanging="119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211"/>
              </w:tabs>
              <w:spacing w:before="1" w:line="235" w:lineRule="auto"/>
              <w:ind w:left="175" w:right="181" w:hanging="119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before="2" w:line="235" w:lineRule="auto"/>
              <w:ind w:left="175" w:right="115" w:hanging="119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</w:t>
            </w:r>
            <w:r>
              <w:rPr>
                <w:sz w:val="14"/>
              </w:rPr>
              <w:t>тивности, а заједно са групом да обезбеди повратну информацију о њеној успешности.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before="2" w:line="235" w:lineRule="auto"/>
              <w:ind w:left="175" w:right="64" w:hanging="11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211"/>
              </w:tabs>
              <w:spacing w:before="1" w:line="235" w:lineRule="auto"/>
              <w:ind w:left="175" w:right="115" w:hanging="119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before="1" w:line="235" w:lineRule="auto"/>
              <w:ind w:left="175" w:right="83" w:hanging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before="2" w:line="235" w:lineRule="auto"/>
              <w:ind w:left="56" w:right="393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line="158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Ја, ми и други </w:t>
            </w:r>
            <w:r>
              <w:rPr>
                <w:b/>
                <w:sz w:val="14"/>
              </w:rPr>
              <w:t xml:space="preserve">( </w:t>
            </w:r>
            <w:r>
              <w:rPr>
                <w:b/>
                <w:spacing w:val="-4"/>
                <w:sz w:val="14"/>
              </w:rPr>
              <w:t>11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line="158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Комуникација у групи </w:t>
            </w:r>
            <w:r>
              <w:rPr>
                <w:b/>
                <w:spacing w:val="-3"/>
                <w:sz w:val="14"/>
              </w:rPr>
              <w:t>(11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67"/>
              </w:numPr>
              <w:tabs>
                <w:tab w:val="left" w:pos="176"/>
              </w:tabs>
              <w:spacing w:line="156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Односи у групи/заједници </w:t>
            </w:r>
            <w:r>
              <w:rPr>
                <w:b/>
                <w:sz w:val="14"/>
              </w:rPr>
              <w:t>(15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982BE3">
        <w:trPr>
          <w:trHeight w:val="1938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 w:line="235" w:lineRule="auto"/>
              <w:ind w:left="56" w:right="133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КОМУНИКАЦИЈА У ГРУПИ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66"/>
              </w:numPr>
              <w:tabs>
                <w:tab w:val="left" w:pos="177"/>
              </w:tabs>
              <w:spacing w:before="26" w:line="235" w:lineRule="auto"/>
              <w:ind w:right="203"/>
              <w:rPr>
                <w:sz w:val="14"/>
              </w:rPr>
            </w:pPr>
            <w:r>
              <w:rPr>
                <w:sz w:val="14"/>
              </w:rPr>
              <w:t>Оспособљавање ученика за комуникацију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групи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65"/>
              </w:numPr>
              <w:tabs>
                <w:tab w:val="left" w:pos="176"/>
              </w:tabs>
              <w:spacing w:before="26" w:line="235" w:lineRule="auto"/>
              <w:ind w:right="461" w:hanging="119"/>
              <w:rPr>
                <w:sz w:val="14"/>
              </w:rPr>
            </w:pPr>
            <w:r>
              <w:rPr>
                <w:sz w:val="14"/>
              </w:rPr>
              <w:t>Искаже,образложи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брани мишљење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аргументима</w:t>
            </w:r>
          </w:p>
          <w:p w:rsidR="00982BE3" w:rsidRDefault="00FA2B64">
            <w:pPr>
              <w:pStyle w:val="TableParagraph"/>
              <w:numPr>
                <w:ilvl w:val="0"/>
                <w:numId w:val="1165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</w:t>
            </w:r>
          </w:p>
          <w:p w:rsidR="00982BE3" w:rsidRDefault="00FA2B64">
            <w:pPr>
              <w:pStyle w:val="TableParagraph"/>
              <w:numPr>
                <w:ilvl w:val="0"/>
                <w:numId w:val="1165"/>
              </w:numPr>
              <w:tabs>
                <w:tab w:val="left" w:pos="176"/>
              </w:tabs>
              <w:spacing w:before="1" w:line="235" w:lineRule="auto"/>
              <w:ind w:right="263" w:hanging="119"/>
              <w:rPr>
                <w:sz w:val="14"/>
              </w:rPr>
            </w:pPr>
            <w:r>
              <w:rPr>
                <w:sz w:val="14"/>
              </w:rPr>
              <w:t>Дебатује и дискутује на неугрожавајући начин, уважавајући мишљење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982BE3" w:rsidRDefault="00FA2B64">
            <w:pPr>
              <w:pStyle w:val="TableParagraph"/>
              <w:numPr>
                <w:ilvl w:val="0"/>
                <w:numId w:val="1165"/>
              </w:numPr>
              <w:tabs>
                <w:tab w:val="left" w:pos="176"/>
              </w:tabs>
              <w:spacing w:before="1" w:line="235" w:lineRule="auto"/>
              <w:ind w:right="96" w:hanging="119"/>
              <w:rPr>
                <w:sz w:val="14"/>
              </w:rPr>
            </w:pPr>
            <w:r>
              <w:rPr>
                <w:sz w:val="14"/>
              </w:rPr>
              <w:t>Објасни разлику између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дијалога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дебате</w:t>
            </w:r>
          </w:p>
          <w:p w:rsidR="00982BE3" w:rsidRDefault="00FA2B64">
            <w:pPr>
              <w:pStyle w:val="TableParagraph"/>
              <w:numPr>
                <w:ilvl w:val="0"/>
                <w:numId w:val="1165"/>
              </w:numPr>
              <w:tabs>
                <w:tab w:val="left" w:pos="176"/>
              </w:tabs>
              <w:spacing w:before="2" w:line="158" w:lineRule="exact"/>
              <w:ind w:right="104" w:hanging="119"/>
              <w:rPr>
                <w:sz w:val="14"/>
              </w:rPr>
            </w:pPr>
            <w:r>
              <w:rPr>
                <w:sz w:val="14"/>
              </w:rPr>
              <w:t>Објасни разлоге и начине настанка гласина у свакодневној комуникацији и објасни последице које изазивају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гласине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64"/>
              </w:numPr>
              <w:tabs>
                <w:tab w:val="left" w:pos="176"/>
              </w:tabs>
              <w:spacing w:before="24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Самопоуздано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реаговање</w:t>
            </w:r>
          </w:p>
          <w:p w:rsidR="00982BE3" w:rsidRDefault="00FA2B64">
            <w:pPr>
              <w:pStyle w:val="TableParagraph"/>
              <w:numPr>
                <w:ilvl w:val="0"/>
                <w:numId w:val="116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Гласине</w:t>
            </w:r>
          </w:p>
          <w:p w:rsidR="00982BE3" w:rsidRDefault="00FA2B64">
            <w:pPr>
              <w:pStyle w:val="TableParagraph"/>
              <w:numPr>
                <w:ilvl w:val="0"/>
                <w:numId w:val="116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Неслушање,активно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слушање</w:t>
            </w:r>
          </w:p>
          <w:p w:rsidR="00982BE3" w:rsidRDefault="00FA2B64">
            <w:pPr>
              <w:pStyle w:val="TableParagraph"/>
              <w:numPr>
                <w:ilvl w:val="0"/>
                <w:numId w:val="116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Неоптужујуће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поруке</w:t>
            </w:r>
          </w:p>
          <w:p w:rsidR="00982BE3" w:rsidRDefault="00FA2B64">
            <w:pPr>
              <w:pStyle w:val="TableParagraph"/>
              <w:numPr>
                <w:ilvl w:val="0"/>
                <w:numId w:val="116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982BE3" w:rsidRDefault="00FA2B64">
            <w:pPr>
              <w:pStyle w:val="TableParagraph"/>
              <w:numPr>
                <w:ilvl w:val="0"/>
                <w:numId w:val="116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Вођење дебате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дијалога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7363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5" w:line="235" w:lineRule="auto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ОДНОСИ У ГРУПИ/ ЗАЈЕДНИЦИ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63"/>
              </w:numPr>
              <w:tabs>
                <w:tab w:val="left" w:pos="177"/>
              </w:tabs>
              <w:spacing w:before="27" w:line="235" w:lineRule="auto"/>
              <w:ind w:right="117"/>
              <w:rPr>
                <w:sz w:val="14"/>
              </w:rPr>
            </w:pPr>
            <w:r>
              <w:rPr>
                <w:sz w:val="14"/>
              </w:rPr>
              <w:t>Оспособљавање ученика за рад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групи/ тиму и међусобну сарадњу</w:t>
            </w:r>
          </w:p>
          <w:p w:rsidR="00982BE3" w:rsidRDefault="00FA2B64">
            <w:pPr>
              <w:pStyle w:val="TableParagraph"/>
              <w:numPr>
                <w:ilvl w:val="0"/>
                <w:numId w:val="1163"/>
              </w:numPr>
              <w:tabs>
                <w:tab w:val="left" w:pos="177"/>
              </w:tabs>
              <w:spacing w:before="1" w:line="235" w:lineRule="auto"/>
              <w:ind w:right="143"/>
              <w:rPr>
                <w:sz w:val="14"/>
              </w:rPr>
            </w:pPr>
            <w:r>
              <w:rPr>
                <w:sz w:val="14"/>
              </w:rPr>
              <w:t>Подстицање ученика да сукобе решавају на конструктиван начин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избегавју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сукобе</w:t>
            </w:r>
          </w:p>
          <w:p w:rsidR="00982BE3" w:rsidRDefault="00FA2B64">
            <w:pPr>
              <w:pStyle w:val="TableParagraph"/>
              <w:numPr>
                <w:ilvl w:val="0"/>
                <w:numId w:val="1163"/>
              </w:numPr>
              <w:tabs>
                <w:tab w:val="left" w:pos="177"/>
              </w:tabs>
              <w:spacing w:before="1" w:line="235" w:lineRule="auto"/>
              <w:ind w:right="101"/>
              <w:rPr>
                <w:sz w:val="14"/>
              </w:rPr>
            </w:pPr>
            <w:r>
              <w:rPr>
                <w:sz w:val="14"/>
              </w:rPr>
              <w:t>Оспособљавање ученика да препознају примере насиље у својој средини и преузму одговорност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 сопствено понашање у таквој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ситуацији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before="25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групи/тиму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before="1" w:line="235" w:lineRule="auto"/>
              <w:ind w:right="304" w:hanging="119"/>
              <w:rPr>
                <w:sz w:val="14"/>
              </w:rPr>
            </w:pPr>
            <w:r>
              <w:rPr>
                <w:sz w:val="14"/>
              </w:rPr>
              <w:t>Препозна предности групног/ тимског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before="1" w:line="235" w:lineRule="auto"/>
              <w:ind w:right="196" w:hanging="119"/>
              <w:rPr>
                <w:sz w:val="14"/>
              </w:rPr>
            </w:pPr>
            <w:r>
              <w:rPr>
                <w:sz w:val="14"/>
              </w:rPr>
              <w:t>Учествује у доношењу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групних одлука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line="235" w:lineRule="auto"/>
              <w:ind w:right="128" w:hanging="119"/>
              <w:rPr>
                <w:sz w:val="14"/>
              </w:rPr>
            </w:pPr>
            <w:r>
              <w:rPr>
                <w:sz w:val="14"/>
              </w:rPr>
              <w:t>Разликује могуће облике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учешћа</w:t>
            </w:r>
            <w:r>
              <w:rPr>
                <w:sz w:val="14"/>
              </w:rPr>
              <w:t xml:space="preserve"> младих у друштвеном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211"/>
              </w:tabs>
              <w:spacing w:before="1" w:line="235" w:lineRule="auto"/>
              <w:ind w:right="410" w:hanging="119"/>
              <w:rPr>
                <w:sz w:val="14"/>
              </w:rPr>
            </w:pPr>
            <w:r>
              <w:rPr>
                <w:sz w:val="14"/>
              </w:rPr>
              <w:t>Објасни потребу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важност партиципације младих у друштвеном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before="1" w:line="235" w:lineRule="auto"/>
              <w:ind w:right="68" w:hanging="119"/>
              <w:rPr>
                <w:sz w:val="14"/>
              </w:rPr>
            </w:pPr>
            <w:r>
              <w:rPr>
                <w:sz w:val="14"/>
              </w:rPr>
              <w:t>Објасни степене и облике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учешћа младих у друштвеном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before="1" w:line="235" w:lineRule="auto"/>
              <w:ind w:right="113" w:hanging="119"/>
              <w:rPr>
                <w:sz w:val="14"/>
              </w:rPr>
            </w:pPr>
            <w:r>
              <w:rPr>
                <w:sz w:val="14"/>
              </w:rPr>
              <w:t>Објасни разлоге,ток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последице сукоба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line="235" w:lineRule="auto"/>
              <w:ind w:right="85" w:hanging="119"/>
              <w:rPr>
                <w:sz w:val="14"/>
              </w:rPr>
            </w:pPr>
            <w:r>
              <w:rPr>
                <w:sz w:val="14"/>
              </w:rPr>
              <w:t>Објасни ефекте конфликта 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ток комуникације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before="1" w:line="235" w:lineRule="auto"/>
              <w:ind w:right="438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Уочи </w:t>
            </w:r>
            <w:r>
              <w:rPr>
                <w:sz w:val="14"/>
              </w:rPr>
              <w:t>факторе који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одређују понашање у ситуацијама конфликта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before="1" w:line="235" w:lineRule="auto"/>
              <w:ind w:right="182" w:hanging="119"/>
              <w:rPr>
                <w:sz w:val="14"/>
              </w:rPr>
            </w:pPr>
            <w:r>
              <w:rPr>
                <w:sz w:val="14"/>
              </w:rPr>
              <w:t>Анализира сукоб из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различитих улова, (препознаје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потребе</w:t>
            </w:r>
          </w:p>
          <w:p w:rsidR="00982BE3" w:rsidRDefault="00FA2B64">
            <w:pPr>
              <w:pStyle w:val="TableParagraph"/>
              <w:spacing w:line="235" w:lineRule="auto"/>
              <w:ind w:right="109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страхове актера сукоба) и налаи конструктивна решења прихватљива за обе стране у сукобу.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before="1" w:line="235" w:lineRule="auto"/>
              <w:ind w:right="64" w:hanging="119"/>
              <w:rPr>
                <w:sz w:val="14"/>
              </w:rPr>
            </w:pPr>
            <w:r>
              <w:rPr>
                <w:sz w:val="14"/>
              </w:rPr>
              <w:t>Образложи предности конструктивног начине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решавања сукоба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before="1" w:line="235" w:lineRule="auto"/>
              <w:ind w:right="289" w:hanging="119"/>
              <w:rPr>
                <w:sz w:val="14"/>
              </w:rPr>
            </w:pPr>
            <w:r>
              <w:rPr>
                <w:sz w:val="14"/>
              </w:rPr>
              <w:t>Објасни значај посредовања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сукобу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Препозна и објасни врсте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насиља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before="1" w:line="235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Идентификује и анализира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узроке насиља у својој средини, међу вршњацима,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before="1" w:line="235" w:lineRule="auto"/>
              <w:ind w:right="186" w:hanging="119"/>
              <w:rPr>
                <w:sz w:val="14"/>
              </w:rPr>
            </w:pPr>
            <w:r>
              <w:rPr>
                <w:sz w:val="14"/>
              </w:rPr>
              <w:t>Идентификује и анализира могуће начине реаговања појединца у ситуацијама вршњачког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насиља,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позиције жртве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посматрача</w:t>
            </w:r>
          </w:p>
          <w:p w:rsidR="00982BE3" w:rsidRDefault="00FA2B64">
            <w:pPr>
              <w:pStyle w:val="TableParagraph"/>
              <w:numPr>
                <w:ilvl w:val="0"/>
                <w:numId w:val="1162"/>
              </w:numPr>
              <w:tabs>
                <w:tab w:val="left" w:pos="176"/>
              </w:tabs>
              <w:spacing w:before="2" w:line="235" w:lineRule="auto"/>
              <w:ind w:right="579" w:hanging="119"/>
              <w:rPr>
                <w:sz w:val="14"/>
              </w:rPr>
            </w:pPr>
            <w:r>
              <w:rPr>
                <w:sz w:val="14"/>
              </w:rPr>
              <w:t>Прихвати одговорност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сопствено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before="28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Сарадња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Групни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Групно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одлучивање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before="1" w:line="235" w:lineRule="auto"/>
              <w:ind w:right="727" w:hanging="119"/>
              <w:rPr>
                <w:sz w:val="14"/>
              </w:rPr>
            </w:pPr>
            <w:r>
              <w:rPr>
                <w:sz w:val="14"/>
              </w:rPr>
              <w:t>Учешће младих: "Лествица партиципације"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заједно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Динамика и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>сукоба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Стилови поступања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конфликтима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before="1" w:line="235" w:lineRule="auto"/>
              <w:ind w:right="120" w:hanging="119"/>
              <w:rPr>
                <w:sz w:val="14"/>
              </w:rPr>
            </w:pPr>
            <w:r>
              <w:rPr>
                <w:sz w:val="14"/>
              </w:rPr>
              <w:t>Сагледавање проблема из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различитих углова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211"/>
              </w:tabs>
              <w:spacing w:line="157" w:lineRule="exact"/>
              <w:ind w:left="210" w:hanging="154"/>
              <w:rPr>
                <w:sz w:val="14"/>
              </w:rPr>
            </w:pPr>
            <w:r>
              <w:rPr>
                <w:sz w:val="14"/>
              </w:rPr>
              <w:t>Налажење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договора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Извини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Посредовање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околини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Вршњачко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насиље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школи.</w:t>
            </w:r>
          </w:p>
          <w:p w:rsidR="00982BE3" w:rsidRDefault="00FA2B64">
            <w:pPr>
              <w:pStyle w:val="TableParagraph"/>
              <w:numPr>
                <w:ilvl w:val="0"/>
                <w:numId w:val="116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мира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7" w:line="232" w:lineRule="auto"/>
        <w:ind w:left="120" w:right="55" w:firstLine="396"/>
      </w:pPr>
      <w:r>
        <w:t>Кључни појмови садржаја: идентитет, стереотипи и предрасуде, толеранција и дискриминација, комуникација, насиље, жртва, одго- ворност.</w:t>
      </w:r>
    </w:p>
    <w:p w:rsidR="00982BE3" w:rsidRDefault="00982BE3">
      <w:pPr>
        <w:spacing w:line="232" w:lineRule="auto"/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34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48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ПРАВА И ОДГОВОРНОСТИ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60"/>
              </w:numPr>
              <w:tabs>
                <w:tab w:val="left" w:pos="177"/>
              </w:tabs>
              <w:spacing w:before="18"/>
              <w:ind w:right="363"/>
              <w:rPr>
                <w:sz w:val="14"/>
              </w:rPr>
            </w:pPr>
            <w:r>
              <w:rPr>
                <w:sz w:val="14"/>
              </w:rPr>
              <w:t>Упознавање ученика са врстама права и природом (универзалност, целовитост, недељивост)</w:t>
            </w:r>
          </w:p>
          <w:p w:rsidR="00982BE3" w:rsidRDefault="00FA2B64">
            <w:pPr>
              <w:pStyle w:val="TableParagraph"/>
              <w:numPr>
                <w:ilvl w:val="0"/>
                <w:numId w:val="1160"/>
              </w:numPr>
              <w:tabs>
                <w:tab w:val="left" w:pos="177"/>
              </w:tabs>
              <w:spacing w:line="237" w:lineRule="auto"/>
              <w:ind w:right="197"/>
              <w:rPr>
                <w:sz w:val="14"/>
              </w:rPr>
            </w:pPr>
            <w:r>
              <w:rPr>
                <w:sz w:val="14"/>
              </w:rPr>
              <w:t>Упознавање ученика са начинима и механизмима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заштите права</w:t>
            </w:r>
          </w:p>
          <w:p w:rsidR="00982BE3" w:rsidRDefault="00FA2B64">
            <w:pPr>
              <w:pStyle w:val="TableParagraph"/>
              <w:numPr>
                <w:ilvl w:val="0"/>
                <w:numId w:val="1160"/>
              </w:numPr>
              <w:tabs>
                <w:tab w:val="left" w:pos="177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Сагледавање значаја личног ангажовања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у заштити сопствених права и права других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59"/>
              </w:numPr>
              <w:tabs>
                <w:tab w:val="left" w:pos="176"/>
              </w:tabs>
              <w:spacing w:before="18"/>
              <w:ind w:right="510" w:hanging="119"/>
              <w:rPr>
                <w:sz w:val="14"/>
              </w:rPr>
            </w:pPr>
            <w:r>
              <w:rPr>
                <w:sz w:val="14"/>
              </w:rPr>
              <w:t>Објасни значење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смисао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59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Разликује врсте људских права (лична,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политичка,</w:t>
            </w:r>
          </w:p>
          <w:p w:rsidR="00982BE3" w:rsidRDefault="00FA2B64">
            <w:pPr>
              <w:pStyle w:val="TableParagraph"/>
              <w:ind w:right="109"/>
              <w:rPr>
                <w:sz w:val="14"/>
              </w:rPr>
            </w:pPr>
            <w:r>
              <w:rPr>
                <w:sz w:val="14"/>
              </w:rPr>
              <w:t>социјалноекономска, културна, здравствена права)</w:t>
            </w:r>
          </w:p>
          <w:p w:rsidR="00982BE3" w:rsidRDefault="00FA2B64">
            <w:pPr>
              <w:pStyle w:val="TableParagraph"/>
              <w:numPr>
                <w:ilvl w:val="0"/>
                <w:numId w:val="1159"/>
              </w:numPr>
              <w:tabs>
                <w:tab w:val="left" w:pos="176"/>
              </w:tabs>
              <w:ind w:right="265" w:hanging="119"/>
              <w:rPr>
                <w:sz w:val="14"/>
              </w:rPr>
            </w:pPr>
            <w:r>
              <w:rPr>
                <w:sz w:val="14"/>
              </w:rPr>
              <w:t>Анализира и објашњава однос права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одговорности</w:t>
            </w:r>
          </w:p>
          <w:p w:rsidR="00982BE3" w:rsidRDefault="00FA2B64">
            <w:pPr>
              <w:pStyle w:val="TableParagraph"/>
              <w:numPr>
                <w:ilvl w:val="0"/>
                <w:numId w:val="1159"/>
              </w:numPr>
              <w:tabs>
                <w:tab w:val="left" w:pos="176"/>
              </w:tabs>
              <w:ind w:right="218" w:hanging="119"/>
              <w:rPr>
                <w:sz w:val="14"/>
              </w:rPr>
            </w:pPr>
            <w:r>
              <w:rPr>
                <w:sz w:val="14"/>
              </w:rPr>
              <w:t>Објасни целовитост и узајамну повезаност људских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59"/>
              </w:numPr>
              <w:tabs>
                <w:tab w:val="left" w:pos="176"/>
              </w:tabs>
              <w:ind w:right="533" w:hanging="119"/>
              <w:rPr>
                <w:sz w:val="14"/>
              </w:rPr>
            </w:pPr>
            <w:r>
              <w:rPr>
                <w:sz w:val="14"/>
              </w:rPr>
              <w:t>Објасни универз</w:t>
            </w:r>
            <w:r>
              <w:rPr>
                <w:sz w:val="14"/>
              </w:rPr>
              <w:t>алност и развојност људских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59"/>
              </w:numPr>
              <w:tabs>
                <w:tab w:val="left" w:pos="176"/>
              </w:tabs>
              <w:ind w:right="382" w:hanging="119"/>
              <w:rPr>
                <w:sz w:val="14"/>
              </w:rPr>
            </w:pPr>
            <w:r>
              <w:rPr>
                <w:sz w:val="14"/>
              </w:rPr>
              <w:t>Објашњава потребу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посебне заштите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982BE3" w:rsidRDefault="00FA2B64">
            <w:pPr>
              <w:pStyle w:val="TableParagraph"/>
              <w:numPr>
                <w:ilvl w:val="0"/>
                <w:numId w:val="1159"/>
              </w:numPr>
              <w:tabs>
                <w:tab w:val="left" w:pos="176"/>
              </w:tabs>
              <w:ind w:right="82" w:hanging="119"/>
              <w:rPr>
                <w:sz w:val="14"/>
              </w:rPr>
            </w:pPr>
            <w:r>
              <w:rPr>
                <w:sz w:val="14"/>
              </w:rPr>
              <w:t>Проналази примере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показатеље остваривања и кршења људских праваа</w:t>
            </w:r>
          </w:p>
          <w:p w:rsidR="00982BE3" w:rsidRDefault="00FA2B64">
            <w:pPr>
              <w:pStyle w:val="TableParagraph"/>
              <w:numPr>
                <w:ilvl w:val="0"/>
                <w:numId w:val="1159"/>
              </w:numPr>
              <w:tabs>
                <w:tab w:val="left" w:pos="176"/>
              </w:tabs>
              <w:spacing w:line="237" w:lineRule="auto"/>
              <w:ind w:right="292" w:hanging="119"/>
              <w:rPr>
                <w:sz w:val="14"/>
              </w:rPr>
            </w:pPr>
            <w:r>
              <w:rPr>
                <w:sz w:val="14"/>
              </w:rPr>
              <w:t>Процени положај појединца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друштвених група са аспекта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59"/>
              </w:numPr>
              <w:tabs>
                <w:tab w:val="left" w:pos="176"/>
              </w:tabs>
              <w:ind w:right="215" w:hanging="119"/>
              <w:rPr>
                <w:sz w:val="14"/>
              </w:rPr>
            </w:pPr>
            <w:r>
              <w:rPr>
                <w:sz w:val="14"/>
              </w:rPr>
              <w:t>Објасни механизме и начине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 заштиту људских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59"/>
              </w:numPr>
              <w:tabs>
                <w:tab w:val="left" w:pos="176"/>
              </w:tabs>
              <w:ind w:right="83" w:hanging="119"/>
              <w:rPr>
                <w:sz w:val="14"/>
              </w:rPr>
            </w:pPr>
            <w:r>
              <w:rPr>
                <w:sz w:val="14"/>
              </w:rPr>
              <w:t>Анализира и тумачи основна међународна и домаћа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документа из области људских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59"/>
              </w:numPr>
              <w:tabs>
                <w:tab w:val="left" w:pos="176"/>
              </w:tabs>
              <w:spacing w:line="237" w:lineRule="auto"/>
              <w:ind w:right="63" w:hanging="119"/>
              <w:rPr>
                <w:sz w:val="14"/>
              </w:rPr>
            </w:pPr>
            <w:r>
              <w:rPr>
                <w:sz w:val="14"/>
              </w:rPr>
              <w:t>Објасни улогу најзначајнијих институција и процедуре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заштите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59"/>
              </w:numPr>
              <w:tabs>
                <w:tab w:val="left" w:pos="176"/>
              </w:tabs>
              <w:ind w:right="113" w:hanging="119"/>
              <w:rPr>
                <w:sz w:val="14"/>
              </w:rPr>
            </w:pPr>
            <w:r>
              <w:rPr>
                <w:sz w:val="14"/>
              </w:rPr>
              <w:t>Објасни улогу појединца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група у заштити људских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58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Потребе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5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982BE3" w:rsidRDefault="00FA2B64">
            <w:pPr>
              <w:pStyle w:val="TableParagraph"/>
              <w:numPr>
                <w:ilvl w:val="0"/>
                <w:numId w:val="115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закони</w:t>
            </w:r>
          </w:p>
          <w:p w:rsidR="00982BE3" w:rsidRDefault="00FA2B64">
            <w:pPr>
              <w:pStyle w:val="TableParagraph"/>
              <w:numPr>
                <w:ilvl w:val="0"/>
                <w:numId w:val="1158"/>
              </w:numPr>
              <w:tabs>
                <w:tab w:val="left" w:pos="176"/>
              </w:tabs>
              <w:ind w:right="260" w:hanging="119"/>
              <w:rPr>
                <w:sz w:val="14"/>
              </w:rPr>
            </w:pPr>
            <w:r>
              <w:rPr>
                <w:sz w:val="14"/>
              </w:rPr>
              <w:t>Међународна документа 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заштити права</w:t>
            </w:r>
          </w:p>
          <w:p w:rsidR="00982BE3" w:rsidRDefault="00FA2B64">
            <w:pPr>
              <w:pStyle w:val="TableParagraph"/>
              <w:numPr>
                <w:ilvl w:val="0"/>
                <w:numId w:val="115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982BE3" w:rsidRDefault="00FA2B64">
            <w:pPr>
              <w:pStyle w:val="TableParagraph"/>
              <w:numPr>
                <w:ilvl w:val="0"/>
                <w:numId w:val="115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5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Односи 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правима</w:t>
            </w:r>
          </w:p>
          <w:p w:rsidR="00982BE3" w:rsidRDefault="00FA2B64">
            <w:pPr>
              <w:pStyle w:val="TableParagraph"/>
              <w:numPr>
                <w:ilvl w:val="0"/>
                <w:numId w:val="1157"/>
              </w:numPr>
              <w:tabs>
                <w:tab w:val="left" w:pos="176"/>
              </w:tabs>
              <w:spacing w:line="160" w:lineRule="exact"/>
              <w:ind w:hanging="119"/>
              <w:rPr>
                <w:i/>
                <w:sz w:val="14"/>
              </w:rPr>
            </w:pPr>
            <w:r>
              <w:rPr>
                <w:i/>
                <w:sz w:val="14"/>
              </w:rPr>
              <w:t>Сукоб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5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Дечја и </w:t>
            </w:r>
            <w:r>
              <w:rPr>
                <w:spacing w:val="-3"/>
                <w:sz w:val="14"/>
              </w:rPr>
              <w:t>људска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56"/>
              </w:numPr>
              <w:tabs>
                <w:tab w:val="left" w:pos="176"/>
              </w:tabs>
              <w:ind w:right="240" w:hanging="119"/>
              <w:rPr>
                <w:sz w:val="14"/>
              </w:rPr>
            </w:pPr>
            <w:r>
              <w:rPr>
                <w:sz w:val="14"/>
              </w:rPr>
              <w:t>Конвенције и заступљеност права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штампи</w:t>
            </w:r>
          </w:p>
          <w:p w:rsidR="00982BE3" w:rsidRDefault="00FA2B64">
            <w:pPr>
              <w:pStyle w:val="TableParagraph"/>
              <w:numPr>
                <w:ilvl w:val="0"/>
                <w:numId w:val="115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одраслих</w:t>
            </w:r>
          </w:p>
          <w:p w:rsidR="00982BE3" w:rsidRDefault="00FA2B64">
            <w:pPr>
              <w:pStyle w:val="TableParagraph"/>
              <w:numPr>
                <w:ilvl w:val="0"/>
                <w:numId w:val="115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деце</w:t>
            </w:r>
          </w:p>
          <w:p w:rsidR="00982BE3" w:rsidRDefault="00FA2B64">
            <w:pPr>
              <w:pStyle w:val="TableParagraph"/>
              <w:numPr>
                <w:ilvl w:val="0"/>
                <w:numId w:val="115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Кршење права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982BE3" w:rsidRDefault="00FA2B64">
            <w:pPr>
              <w:pStyle w:val="TableParagraph"/>
              <w:numPr>
                <w:ilvl w:val="0"/>
                <w:numId w:val="1156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Заштита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176"/>
              </w:tabs>
              <w:spacing w:before="19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176"/>
              </w:tabs>
              <w:ind w:right="162" w:hanging="119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</w:t>
            </w:r>
            <w:r>
              <w:rPr>
                <w:sz w:val="14"/>
              </w:rPr>
              <w:t>уштвеног контекста прошлости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176"/>
              </w:tabs>
              <w:spacing w:line="237" w:lineRule="auto"/>
              <w:ind w:right="299" w:hanging="119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211"/>
              </w:tabs>
              <w:ind w:right="181" w:hanging="119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</w:t>
            </w:r>
            <w:r>
              <w:rPr>
                <w:sz w:val="14"/>
              </w:rPr>
              <w:t>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176"/>
              </w:tabs>
              <w:spacing w:line="237" w:lineRule="auto"/>
              <w:ind w:right="114" w:hanging="119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176"/>
              </w:tabs>
              <w:ind w:right="64" w:hanging="11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211"/>
              </w:tabs>
              <w:spacing w:line="237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176"/>
              </w:tabs>
              <w:ind w:right="83" w:hanging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line="237" w:lineRule="auto"/>
              <w:ind w:left="56" w:right="393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Права и одговорности </w:t>
            </w:r>
            <w:r>
              <w:rPr>
                <w:b/>
                <w:sz w:val="14"/>
              </w:rPr>
              <w:t>(17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5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Планирање и извођење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spacing w:line="160" w:lineRule="exact"/>
              <w:ind w:left="91"/>
              <w:rPr>
                <w:b/>
                <w:sz w:val="14"/>
              </w:rPr>
            </w:pPr>
            <w:r>
              <w:rPr>
                <w:b/>
                <w:sz w:val="14"/>
              </w:rPr>
              <w:t>(17 часова)</w:t>
            </w:r>
          </w:p>
        </w:tc>
      </w:tr>
      <w:tr w:rsidR="00982BE3">
        <w:trPr>
          <w:trHeight w:val="383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 w:right="438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И ИЗВОЂЕЊЕ АКЦИЈЕ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54"/>
              </w:numPr>
              <w:tabs>
                <w:tab w:val="left" w:pos="177"/>
              </w:tabs>
              <w:spacing w:before="20"/>
              <w:ind w:right="85"/>
              <w:jc w:val="both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активну партципацију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животу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</w:t>
            </w:r>
          </w:p>
          <w:p w:rsidR="00982BE3" w:rsidRDefault="00FA2B64">
            <w:pPr>
              <w:pStyle w:val="TableParagraph"/>
              <w:numPr>
                <w:ilvl w:val="0"/>
                <w:numId w:val="1154"/>
              </w:numPr>
              <w:tabs>
                <w:tab w:val="left" w:pos="177"/>
              </w:tabs>
              <w:spacing w:line="237" w:lineRule="auto"/>
              <w:ind w:right="368"/>
              <w:rPr>
                <w:sz w:val="14"/>
              </w:rPr>
            </w:pPr>
            <w:r>
              <w:rPr>
                <w:sz w:val="14"/>
              </w:rPr>
              <w:t>Развијање вештина планирања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53"/>
              </w:numPr>
              <w:tabs>
                <w:tab w:val="left" w:pos="176"/>
              </w:tabs>
              <w:spacing w:before="20"/>
              <w:ind w:right="146" w:hanging="119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 заједници/</w:t>
            </w:r>
            <w:r>
              <w:rPr>
                <w:spacing w:val="-3"/>
                <w:sz w:val="14"/>
              </w:rPr>
              <w:t xml:space="preserve"> школи</w:t>
            </w:r>
          </w:p>
          <w:p w:rsidR="00982BE3" w:rsidRDefault="00FA2B64">
            <w:pPr>
              <w:pStyle w:val="TableParagraph"/>
              <w:numPr>
                <w:ilvl w:val="0"/>
                <w:numId w:val="1153"/>
              </w:numPr>
              <w:tabs>
                <w:tab w:val="left" w:pos="176"/>
              </w:tabs>
              <w:ind w:right="230" w:hanging="119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982BE3" w:rsidRDefault="00FA2B64">
            <w:pPr>
              <w:pStyle w:val="TableParagraph"/>
              <w:numPr>
                <w:ilvl w:val="0"/>
                <w:numId w:val="1153"/>
              </w:numPr>
              <w:tabs>
                <w:tab w:val="left" w:pos="176"/>
              </w:tabs>
              <w:ind w:right="56" w:hanging="119"/>
              <w:rPr>
                <w:sz w:val="14"/>
              </w:rPr>
            </w:pPr>
            <w:r>
              <w:rPr>
                <w:sz w:val="14"/>
              </w:rPr>
              <w:t>Предлаже активности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дискутује о њима са осталим члановима тима</w:t>
            </w:r>
          </w:p>
          <w:p w:rsidR="00982BE3" w:rsidRDefault="00FA2B64">
            <w:pPr>
              <w:pStyle w:val="TableParagraph"/>
              <w:numPr>
                <w:ilvl w:val="0"/>
                <w:numId w:val="1153"/>
              </w:numPr>
              <w:tabs>
                <w:tab w:val="left" w:pos="176"/>
              </w:tabs>
              <w:spacing w:line="237" w:lineRule="auto"/>
              <w:ind w:right="288" w:hanging="119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982BE3" w:rsidRDefault="00FA2B64">
            <w:pPr>
              <w:pStyle w:val="TableParagraph"/>
              <w:numPr>
                <w:ilvl w:val="0"/>
                <w:numId w:val="1153"/>
              </w:numPr>
              <w:tabs>
                <w:tab w:val="left" w:pos="176"/>
              </w:tabs>
              <w:ind w:right="353" w:hanging="11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1153"/>
              </w:numPr>
              <w:tabs>
                <w:tab w:val="left" w:pos="176"/>
              </w:tabs>
              <w:ind w:right="135" w:hanging="119"/>
              <w:rPr>
                <w:sz w:val="14"/>
              </w:rPr>
            </w:pPr>
            <w:r>
              <w:rPr>
                <w:sz w:val="14"/>
              </w:rPr>
              <w:t>Иницира активности ,прати 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982BE3" w:rsidRDefault="00FA2B64">
            <w:pPr>
              <w:pStyle w:val="TableParagraph"/>
              <w:numPr>
                <w:ilvl w:val="0"/>
                <w:numId w:val="1153"/>
              </w:numPr>
              <w:tabs>
                <w:tab w:val="left" w:pos="176"/>
              </w:tabs>
              <w:ind w:right="392" w:hanging="119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52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982BE3" w:rsidRDefault="00FA2B64">
            <w:pPr>
              <w:pStyle w:val="TableParagraph"/>
              <w:numPr>
                <w:ilvl w:val="0"/>
                <w:numId w:val="115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982BE3" w:rsidRDefault="00FA2B64">
            <w:pPr>
              <w:pStyle w:val="TableParagraph"/>
              <w:numPr>
                <w:ilvl w:val="0"/>
                <w:numId w:val="115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1152"/>
              </w:numPr>
              <w:tabs>
                <w:tab w:val="left" w:pos="176"/>
              </w:tabs>
              <w:ind w:right="354" w:hanging="119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982BE3" w:rsidRDefault="00FA2B64">
            <w:pPr>
              <w:pStyle w:val="TableParagraph"/>
              <w:numPr>
                <w:ilvl w:val="0"/>
                <w:numId w:val="115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115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права, одговорност</w:t>
      </w:r>
      <w:proofErr w:type="gramStart"/>
      <w:r>
        <w:t>,грађанска</w:t>
      </w:r>
      <w:proofErr w:type="gramEnd"/>
      <w:r>
        <w:t xml:space="preserve"> акција.</w:t>
      </w:r>
    </w:p>
    <w:p w:rsidR="00982BE3" w:rsidRDefault="00982BE3">
      <w:p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34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1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ДЕМОКРАТИЈА И ПОЛИТИКА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51"/>
              </w:numPr>
              <w:tabs>
                <w:tab w:val="left" w:pos="177"/>
              </w:tabs>
              <w:spacing w:before="18"/>
              <w:ind w:right="133"/>
              <w:rPr>
                <w:sz w:val="14"/>
              </w:rPr>
            </w:pPr>
            <w:r>
              <w:rPr>
                <w:sz w:val="14"/>
              </w:rPr>
              <w:t xml:space="preserve">Разумевање појмова демократија,политика,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982BE3" w:rsidRDefault="00FA2B64">
            <w:pPr>
              <w:pStyle w:val="TableParagraph"/>
              <w:numPr>
                <w:ilvl w:val="0"/>
                <w:numId w:val="1151"/>
              </w:numPr>
              <w:tabs>
                <w:tab w:val="left" w:pos="177"/>
              </w:tabs>
              <w:spacing w:line="237" w:lineRule="auto"/>
              <w:ind w:right="553"/>
              <w:rPr>
                <w:sz w:val="14"/>
              </w:rPr>
            </w:pPr>
            <w:r>
              <w:rPr>
                <w:sz w:val="14"/>
              </w:rPr>
              <w:t xml:space="preserve">Упознавање са механизмима </w:t>
            </w:r>
            <w:r>
              <w:rPr>
                <w:spacing w:val="-1"/>
                <w:sz w:val="14"/>
              </w:rPr>
              <w:t xml:space="preserve">функционисања </w:t>
            </w:r>
            <w:r>
              <w:rPr>
                <w:sz w:val="14"/>
              </w:rPr>
              <w:t>демократије и институцијама 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1151"/>
              </w:numPr>
              <w:tabs>
                <w:tab w:val="left" w:pos="177"/>
              </w:tabs>
              <w:spacing w:before="1"/>
              <w:ind w:right="272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значаја и начина контроле и ограничења власти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50"/>
              </w:numPr>
              <w:tabs>
                <w:tab w:val="left" w:pos="176"/>
              </w:tabs>
              <w:spacing w:before="18"/>
              <w:ind w:right="78" w:hanging="119"/>
              <w:rPr>
                <w:sz w:val="14"/>
              </w:rPr>
            </w:pPr>
            <w:r>
              <w:rPr>
                <w:sz w:val="14"/>
              </w:rPr>
              <w:t xml:space="preserve">Објасни појмове демократија, 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982BE3" w:rsidRDefault="00FA2B64">
            <w:pPr>
              <w:pStyle w:val="TableParagraph"/>
              <w:numPr>
                <w:ilvl w:val="0"/>
                <w:numId w:val="1150"/>
              </w:numPr>
              <w:tabs>
                <w:tab w:val="left" w:pos="176"/>
              </w:tabs>
              <w:ind w:right="196" w:hanging="119"/>
              <w:rPr>
                <w:sz w:val="14"/>
              </w:rPr>
            </w:pPr>
            <w:r>
              <w:rPr>
                <w:sz w:val="14"/>
              </w:rPr>
              <w:t>Наведе разлике између демократског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недемократског 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одлучивања</w:t>
            </w:r>
          </w:p>
          <w:p w:rsidR="00982BE3" w:rsidRDefault="00FA2B64">
            <w:pPr>
              <w:pStyle w:val="TableParagraph"/>
              <w:numPr>
                <w:ilvl w:val="0"/>
                <w:numId w:val="1150"/>
              </w:numPr>
              <w:tabs>
                <w:tab w:val="left" w:pos="176"/>
              </w:tabs>
              <w:spacing w:line="237" w:lineRule="auto"/>
              <w:ind w:right="648" w:hanging="119"/>
              <w:rPr>
                <w:sz w:val="14"/>
              </w:rPr>
            </w:pPr>
            <w:r>
              <w:rPr>
                <w:sz w:val="14"/>
              </w:rPr>
              <w:t>Објасни разлике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између непосредне и посредне 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1150"/>
              </w:numPr>
              <w:tabs>
                <w:tab w:val="left" w:pos="176"/>
              </w:tabs>
              <w:ind w:right="348" w:hanging="119"/>
              <w:rPr>
                <w:sz w:val="14"/>
              </w:rPr>
            </w:pPr>
            <w:r>
              <w:rPr>
                <w:sz w:val="14"/>
              </w:rPr>
              <w:t>Анализира различите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начине ограничавања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982BE3" w:rsidRDefault="00FA2B64">
            <w:pPr>
              <w:pStyle w:val="TableParagraph"/>
              <w:numPr>
                <w:ilvl w:val="0"/>
                <w:numId w:val="1150"/>
              </w:numPr>
              <w:tabs>
                <w:tab w:val="left" w:pos="176"/>
              </w:tabs>
              <w:ind w:right="280" w:hanging="119"/>
              <w:rPr>
                <w:sz w:val="14"/>
              </w:rPr>
            </w:pPr>
            <w:r>
              <w:rPr>
                <w:sz w:val="14"/>
              </w:rPr>
              <w:t>Разликује надлежности законодавне,извршне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судске </w:t>
            </w:r>
            <w:r>
              <w:rPr>
                <w:sz w:val="14"/>
              </w:rPr>
              <w:t>власти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49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</w:t>
            </w:r>
            <w:r>
              <w:rPr>
                <w:sz w:val="14"/>
              </w:rPr>
              <w:t>емократија, политика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982BE3" w:rsidRDefault="00FA2B64">
            <w:pPr>
              <w:pStyle w:val="TableParagraph"/>
              <w:numPr>
                <w:ilvl w:val="0"/>
                <w:numId w:val="1149"/>
              </w:numPr>
              <w:tabs>
                <w:tab w:val="left" w:pos="176"/>
              </w:tabs>
              <w:ind w:right="617" w:hanging="119"/>
              <w:rPr>
                <w:sz w:val="14"/>
              </w:rPr>
            </w:pPr>
            <w:r>
              <w:rPr>
                <w:sz w:val="14"/>
              </w:rPr>
              <w:t>Функционисања институције 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1149"/>
              </w:numPr>
              <w:tabs>
                <w:tab w:val="left" w:pos="176"/>
              </w:tabs>
              <w:ind w:right="258" w:hanging="119"/>
              <w:rPr>
                <w:sz w:val="14"/>
              </w:rPr>
            </w:pPr>
            <w:r>
              <w:rPr>
                <w:sz w:val="14"/>
              </w:rPr>
              <w:t>Механизми и начини контроле и ограничења власти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демократском поретку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spacing w:before="19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ind w:right="162" w:hanging="119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spacing w:line="237" w:lineRule="auto"/>
              <w:ind w:right="299" w:hanging="119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</w:t>
            </w:r>
            <w:r>
              <w:rPr>
                <w:sz w:val="14"/>
              </w:rPr>
              <w:t>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211"/>
              </w:tabs>
              <w:ind w:right="181" w:hanging="119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spacing w:line="237" w:lineRule="auto"/>
              <w:ind w:right="114" w:hanging="119"/>
              <w:rPr>
                <w:sz w:val="14"/>
              </w:rPr>
            </w:pPr>
            <w:r>
              <w:rPr>
                <w:sz w:val="14"/>
              </w:rPr>
              <w:t>Нас</w:t>
            </w:r>
            <w:r>
              <w:rPr>
                <w:sz w:val="14"/>
              </w:rPr>
              <w:t>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ind w:right="64" w:hanging="11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211"/>
              </w:tabs>
              <w:spacing w:line="237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ind w:right="83" w:hanging="119"/>
              <w:rPr>
                <w:sz w:val="14"/>
              </w:rPr>
            </w:pPr>
            <w:r>
              <w:rPr>
                <w:sz w:val="14"/>
              </w:rPr>
              <w:t>За успешно реализ</w:t>
            </w:r>
            <w:r>
              <w:rPr>
                <w:sz w:val="14"/>
              </w:rPr>
              <w:t xml:space="preserve">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се вршити кроз праћење остварености исхода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Демократија и политика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Грађанин и друштво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ind w:right="98" w:hanging="119"/>
              <w:rPr>
                <w:sz w:val="14"/>
              </w:rPr>
            </w:pPr>
            <w:r>
              <w:rPr>
                <w:sz w:val="14"/>
              </w:rPr>
              <w:t>Грађанска и политичка права и право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грађанску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114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Планирање </w:t>
            </w:r>
            <w:r>
              <w:rPr>
                <w:spacing w:val="-6"/>
                <w:sz w:val="14"/>
              </w:rPr>
              <w:t xml:space="preserve">конкретне </w:t>
            </w:r>
            <w:r>
              <w:rPr>
                <w:spacing w:val="-5"/>
                <w:sz w:val="14"/>
              </w:rPr>
              <w:t xml:space="preserve">акције </w:t>
            </w:r>
            <w:r>
              <w:rPr>
                <w:spacing w:val="-4"/>
                <w:sz w:val="14"/>
              </w:rPr>
              <w:t>(</w:t>
            </w:r>
            <w:r>
              <w:rPr>
                <w:b/>
                <w:spacing w:val="-4"/>
                <w:sz w:val="14"/>
              </w:rPr>
              <w:t>10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часова</w:t>
            </w:r>
            <w:r>
              <w:rPr>
                <w:spacing w:val="-5"/>
                <w:sz w:val="14"/>
              </w:rPr>
              <w:t>)</w:t>
            </w:r>
          </w:p>
        </w:tc>
      </w:tr>
      <w:tr w:rsidR="00982BE3">
        <w:trPr>
          <w:trHeight w:val="29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ГРАЂАНИН И ДРУШТВО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47"/>
              </w:numPr>
              <w:tabs>
                <w:tab w:val="left" w:pos="177"/>
              </w:tabs>
              <w:spacing w:before="20"/>
              <w:ind w:right="137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грађанина/грађанке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982BE3" w:rsidRDefault="00FA2B64">
            <w:pPr>
              <w:pStyle w:val="TableParagraph"/>
              <w:numPr>
                <w:ilvl w:val="0"/>
                <w:numId w:val="1147"/>
              </w:numPr>
              <w:tabs>
                <w:tab w:val="left" w:pos="177"/>
              </w:tabs>
              <w:spacing w:line="237" w:lineRule="auto"/>
              <w:ind w:right="20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Упознање </w:t>
            </w:r>
            <w:r>
              <w:rPr>
                <w:sz w:val="14"/>
              </w:rPr>
              <w:t>се са радом локалне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самоуправе</w:t>
            </w:r>
          </w:p>
          <w:p w:rsidR="00982BE3" w:rsidRDefault="00FA2B64">
            <w:pPr>
              <w:pStyle w:val="TableParagraph"/>
              <w:numPr>
                <w:ilvl w:val="0"/>
                <w:numId w:val="1147"/>
              </w:numPr>
              <w:tabs>
                <w:tab w:val="left" w:pos="177"/>
              </w:tabs>
              <w:ind w:right="305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карактеристика цивилног друштва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  <w:p w:rsidR="00982BE3" w:rsidRDefault="00FA2B64">
            <w:pPr>
              <w:pStyle w:val="TableParagraph"/>
              <w:numPr>
                <w:ilvl w:val="0"/>
                <w:numId w:val="1147"/>
              </w:numPr>
              <w:tabs>
                <w:tab w:val="left" w:pos="177"/>
              </w:tabs>
              <w:spacing w:line="237" w:lineRule="auto"/>
              <w:ind w:right="199"/>
              <w:rPr>
                <w:sz w:val="14"/>
              </w:rPr>
            </w:pPr>
            <w:r>
              <w:rPr>
                <w:sz w:val="14"/>
              </w:rPr>
              <w:t>Сагледавање значаја и начина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учествовања грађанина/грађанке у политици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46"/>
              </w:numPr>
              <w:tabs>
                <w:tab w:val="left" w:pos="176"/>
              </w:tabs>
              <w:spacing w:before="20"/>
              <w:ind w:right="45" w:hanging="119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политичко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одређење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појма грађанин/грађанка</w:t>
            </w:r>
          </w:p>
          <w:p w:rsidR="00982BE3" w:rsidRDefault="00FA2B64">
            <w:pPr>
              <w:pStyle w:val="TableParagraph"/>
              <w:numPr>
                <w:ilvl w:val="0"/>
                <w:numId w:val="1146"/>
              </w:numPr>
              <w:tabs>
                <w:tab w:val="left" w:pos="176"/>
              </w:tabs>
              <w:ind w:right="148" w:hanging="119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поштовања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закона у демократској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982BE3" w:rsidRDefault="00FA2B64">
            <w:pPr>
              <w:pStyle w:val="TableParagraph"/>
              <w:numPr>
                <w:ilvl w:val="0"/>
                <w:numId w:val="1146"/>
              </w:numPr>
              <w:tabs>
                <w:tab w:val="left" w:pos="176"/>
              </w:tabs>
              <w:ind w:right="182" w:hanging="119"/>
              <w:rPr>
                <w:sz w:val="14"/>
              </w:rPr>
            </w:pPr>
            <w:r>
              <w:rPr>
                <w:sz w:val="14"/>
              </w:rPr>
              <w:t>Објасни улогу локалне самоуправе и послове којима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се она бави</w:t>
            </w:r>
          </w:p>
          <w:p w:rsidR="00982BE3" w:rsidRDefault="00FA2B64">
            <w:pPr>
              <w:pStyle w:val="TableParagraph"/>
              <w:numPr>
                <w:ilvl w:val="0"/>
                <w:numId w:val="1146"/>
              </w:numPr>
              <w:tabs>
                <w:tab w:val="left" w:pos="176"/>
              </w:tabs>
              <w:spacing w:line="237" w:lineRule="auto"/>
              <w:ind w:right="164" w:hanging="119"/>
              <w:rPr>
                <w:sz w:val="14"/>
              </w:rPr>
            </w:pPr>
            <w:r>
              <w:rPr>
                <w:sz w:val="14"/>
              </w:rPr>
              <w:t xml:space="preserve">Објасни карактеристике и </w:t>
            </w:r>
            <w:r>
              <w:rPr>
                <w:spacing w:val="-3"/>
                <w:sz w:val="14"/>
              </w:rPr>
              <w:t xml:space="preserve">улогу </w:t>
            </w:r>
            <w:r>
              <w:rPr>
                <w:sz w:val="14"/>
              </w:rPr>
              <w:t>цивилног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982BE3" w:rsidRDefault="00FA2B64">
            <w:pPr>
              <w:pStyle w:val="TableParagraph"/>
              <w:numPr>
                <w:ilvl w:val="0"/>
                <w:numId w:val="1146"/>
              </w:numPr>
              <w:tabs>
                <w:tab w:val="left" w:pos="176"/>
              </w:tabs>
              <w:ind w:right="220" w:hanging="119"/>
              <w:rPr>
                <w:sz w:val="14"/>
              </w:rPr>
            </w:pPr>
            <w:r>
              <w:rPr>
                <w:sz w:val="14"/>
              </w:rPr>
              <w:t xml:space="preserve">Наведе могућности утицаја грађана на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правни и политичи систем (различите форме грађанског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удруживања, различите форме грађанских иницијатива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акција)</w:t>
            </w:r>
          </w:p>
          <w:p w:rsidR="00982BE3" w:rsidRDefault="00FA2B64">
            <w:pPr>
              <w:pStyle w:val="TableParagraph"/>
              <w:numPr>
                <w:ilvl w:val="0"/>
                <w:numId w:val="1146"/>
              </w:numPr>
              <w:tabs>
                <w:tab w:val="left" w:pos="176"/>
              </w:tabs>
              <w:spacing w:line="237" w:lineRule="auto"/>
              <w:ind w:right="207" w:hanging="119"/>
              <w:rPr>
                <w:sz w:val="14"/>
              </w:rPr>
            </w:pPr>
            <w:r>
              <w:rPr>
                <w:sz w:val="14"/>
              </w:rPr>
              <w:t>Идентификује и анализира факторе који ометају/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подстичу демократски развој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45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Однос државе и грађанског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982BE3" w:rsidRDefault="00FA2B64">
            <w:pPr>
              <w:pStyle w:val="TableParagraph"/>
              <w:numPr>
                <w:ilvl w:val="0"/>
                <w:numId w:val="114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грађанина</w:t>
            </w:r>
          </w:p>
          <w:p w:rsidR="00982BE3" w:rsidRDefault="00FA2B64">
            <w:pPr>
              <w:pStyle w:val="TableParagraph"/>
              <w:numPr>
                <w:ilvl w:val="0"/>
                <w:numId w:val="1145"/>
              </w:numPr>
              <w:tabs>
                <w:tab w:val="left" w:pos="176"/>
              </w:tabs>
              <w:ind w:right="63" w:hanging="119"/>
              <w:rPr>
                <w:sz w:val="14"/>
              </w:rPr>
            </w:pPr>
            <w:r>
              <w:rPr>
                <w:sz w:val="14"/>
              </w:rPr>
              <w:t>Значај и начин учествовања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грађанина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политици</w:t>
            </w:r>
          </w:p>
          <w:p w:rsidR="00982BE3" w:rsidRDefault="00FA2B64">
            <w:pPr>
              <w:pStyle w:val="TableParagraph"/>
              <w:numPr>
                <w:ilvl w:val="0"/>
                <w:numId w:val="114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грађана у остваривању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48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 w:right="133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ГРАЂАНСКА И ПОЛИТИЧКА ПРАВА И ПРАВО НА ГРАЂАНСКУ ИНИЦИЈАТИВУ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44"/>
              </w:numPr>
              <w:tabs>
                <w:tab w:val="left" w:pos="177"/>
              </w:tabs>
              <w:spacing w:before="20"/>
              <w:ind w:right="122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суштином грађанских права и правом на грађанску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982BE3" w:rsidRDefault="00FA2B64">
            <w:pPr>
              <w:pStyle w:val="TableParagraph"/>
              <w:numPr>
                <w:ilvl w:val="0"/>
                <w:numId w:val="1144"/>
              </w:numPr>
              <w:tabs>
                <w:tab w:val="left" w:pos="177"/>
              </w:tabs>
              <w:spacing w:line="237" w:lineRule="auto"/>
              <w:ind w:right="137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грађана у остваривању људских права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982BE3" w:rsidRDefault="00FA2B64">
            <w:pPr>
              <w:pStyle w:val="TableParagraph"/>
              <w:numPr>
                <w:ilvl w:val="0"/>
                <w:numId w:val="1144"/>
              </w:numPr>
              <w:tabs>
                <w:tab w:val="left" w:pos="177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>Сагледавање неопходности и начина активног учешћа грађана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демократском друштву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43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појам људских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43"/>
              </w:numPr>
              <w:tabs>
                <w:tab w:val="left" w:pos="176"/>
              </w:tabs>
              <w:ind w:right="278" w:hanging="119"/>
              <w:rPr>
                <w:sz w:val="14"/>
              </w:rPr>
            </w:pPr>
            <w:r>
              <w:rPr>
                <w:sz w:val="14"/>
              </w:rPr>
              <w:t>Наведе врсте људских права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објасни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</w:t>
            </w:r>
          </w:p>
          <w:p w:rsidR="00982BE3" w:rsidRDefault="00FA2B64">
            <w:pPr>
              <w:pStyle w:val="TableParagraph"/>
              <w:numPr>
                <w:ilvl w:val="0"/>
                <w:numId w:val="1143"/>
              </w:numPr>
              <w:tabs>
                <w:tab w:val="left" w:pos="176"/>
              </w:tabs>
              <w:ind w:right="60" w:hanging="119"/>
              <w:rPr>
                <w:sz w:val="14"/>
              </w:rPr>
            </w:pPr>
            <w:r>
              <w:rPr>
                <w:sz w:val="14"/>
              </w:rPr>
              <w:t>Анализира предствљање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људских права у актуелним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</w:p>
          <w:p w:rsidR="00982BE3" w:rsidRDefault="00FA2B64">
            <w:pPr>
              <w:pStyle w:val="TableParagraph"/>
              <w:numPr>
                <w:ilvl w:val="0"/>
                <w:numId w:val="1143"/>
              </w:numPr>
              <w:tabs>
                <w:tab w:val="left" w:pos="176"/>
              </w:tabs>
              <w:ind w:right="47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Објасни </w:t>
            </w:r>
            <w:r>
              <w:rPr>
                <w:spacing w:val="-4"/>
                <w:sz w:val="14"/>
              </w:rPr>
              <w:t xml:space="preserve">улогу </w:t>
            </w:r>
            <w:r>
              <w:rPr>
                <w:spacing w:val="-3"/>
                <w:sz w:val="14"/>
              </w:rPr>
              <w:t xml:space="preserve">појединца </w:t>
            </w:r>
            <w:r>
              <w:rPr>
                <w:sz w:val="14"/>
              </w:rPr>
              <w:t>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заштити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ост</w:t>
            </w:r>
            <w:r>
              <w:rPr>
                <w:spacing w:val="-3"/>
                <w:sz w:val="14"/>
              </w:rPr>
              <w:t xml:space="preserve">вариању </w:t>
            </w:r>
            <w:r>
              <w:rPr>
                <w:spacing w:val="-4"/>
                <w:sz w:val="14"/>
              </w:rPr>
              <w:t>људских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43"/>
              </w:numPr>
              <w:tabs>
                <w:tab w:val="left" w:pos="176"/>
              </w:tabs>
              <w:ind w:right="607" w:hanging="119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982BE3" w:rsidRDefault="00FA2B64">
            <w:pPr>
              <w:pStyle w:val="TableParagraph"/>
              <w:numPr>
                <w:ilvl w:val="0"/>
                <w:numId w:val="1143"/>
              </w:numPr>
              <w:tabs>
                <w:tab w:val="left" w:pos="176"/>
              </w:tabs>
              <w:ind w:right="168" w:hanging="119"/>
              <w:rPr>
                <w:sz w:val="14"/>
              </w:rPr>
            </w:pPr>
            <w:r>
              <w:rPr>
                <w:sz w:val="14"/>
              </w:rPr>
              <w:t>Наведе надлежности општине и послове којима се она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бави</w:t>
            </w:r>
          </w:p>
          <w:p w:rsidR="00982BE3" w:rsidRDefault="00FA2B64">
            <w:pPr>
              <w:pStyle w:val="TableParagraph"/>
              <w:numPr>
                <w:ilvl w:val="0"/>
                <w:numId w:val="1143"/>
              </w:numPr>
              <w:tabs>
                <w:tab w:val="left" w:pos="176"/>
              </w:tabs>
              <w:ind w:right="654" w:hanging="119"/>
              <w:rPr>
                <w:sz w:val="14"/>
              </w:rPr>
            </w:pPr>
            <w:r>
              <w:rPr>
                <w:sz w:val="14"/>
              </w:rPr>
              <w:t xml:space="preserve">Разликује формалну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нефомалне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иницијативе</w:t>
            </w:r>
          </w:p>
          <w:p w:rsidR="00982BE3" w:rsidRDefault="00FA2B64">
            <w:pPr>
              <w:pStyle w:val="TableParagraph"/>
              <w:numPr>
                <w:ilvl w:val="0"/>
                <w:numId w:val="1143"/>
              </w:numPr>
              <w:tabs>
                <w:tab w:val="left" w:pos="176"/>
              </w:tabs>
              <w:ind w:right="239" w:hanging="119"/>
              <w:rPr>
                <w:sz w:val="14"/>
              </w:rPr>
            </w:pPr>
            <w:r>
              <w:rPr>
                <w:sz w:val="14"/>
              </w:rPr>
              <w:t>Наведе форму и садржај формалног предлога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982BE3" w:rsidRDefault="00FA2B64">
            <w:pPr>
              <w:pStyle w:val="TableParagraph"/>
              <w:numPr>
                <w:ilvl w:val="0"/>
                <w:numId w:val="1143"/>
              </w:numPr>
              <w:tabs>
                <w:tab w:val="left" w:pos="176"/>
              </w:tabs>
              <w:spacing w:line="237" w:lineRule="auto"/>
              <w:ind w:right="435" w:hanging="119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3"/>
                <w:sz w:val="14"/>
              </w:rPr>
              <w:t xml:space="preserve">структуру, </w:t>
            </w:r>
            <w:r>
              <w:rPr>
                <w:sz w:val="14"/>
              </w:rPr>
              <w:t>функционисање, правила и процедуре рада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Скупштине</w:t>
            </w:r>
          </w:p>
          <w:p w:rsidR="00982BE3" w:rsidRDefault="00FA2B64">
            <w:pPr>
              <w:pStyle w:val="TableParagraph"/>
              <w:numPr>
                <w:ilvl w:val="0"/>
                <w:numId w:val="1143"/>
              </w:numPr>
              <w:tabs>
                <w:tab w:val="left" w:pos="176"/>
              </w:tabs>
              <w:ind w:right="175" w:hanging="119"/>
              <w:rPr>
                <w:sz w:val="14"/>
              </w:rPr>
            </w:pPr>
            <w:r>
              <w:rPr>
                <w:sz w:val="14"/>
              </w:rPr>
              <w:t>Изведе симулацију заседања Скупштине поштујући све процедуре у процесу доношења одлука на предлог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1143"/>
              </w:numPr>
              <w:tabs>
                <w:tab w:val="left" w:pos="176"/>
              </w:tabs>
              <w:spacing w:line="237" w:lineRule="auto"/>
              <w:ind w:right="200" w:hanging="119"/>
              <w:rPr>
                <w:sz w:val="14"/>
              </w:rPr>
            </w:pPr>
            <w:r>
              <w:rPr>
                <w:sz w:val="14"/>
              </w:rPr>
              <w:t>Oбјасни појам,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карактеристике, улогу и врсте удруживања грађана</w:t>
            </w:r>
          </w:p>
          <w:p w:rsidR="00982BE3" w:rsidRDefault="00FA2B64">
            <w:pPr>
              <w:pStyle w:val="TableParagraph"/>
              <w:numPr>
                <w:ilvl w:val="0"/>
                <w:numId w:val="1143"/>
              </w:numPr>
              <w:tabs>
                <w:tab w:val="left" w:pos="176"/>
              </w:tabs>
              <w:spacing w:line="237" w:lineRule="auto"/>
              <w:ind w:right="252" w:hanging="119"/>
              <w:rPr>
                <w:sz w:val="14"/>
              </w:rPr>
            </w:pPr>
            <w:r>
              <w:rPr>
                <w:sz w:val="14"/>
              </w:rPr>
              <w:t>Идентификује и анализира активности и акције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удружења грађана у својој локалној заједници.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42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Право на грађанску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982BE3" w:rsidRDefault="00FA2B64">
            <w:pPr>
              <w:pStyle w:val="TableParagraph"/>
              <w:numPr>
                <w:ilvl w:val="0"/>
                <w:numId w:val="1142"/>
              </w:numPr>
              <w:tabs>
                <w:tab w:val="left" w:pos="176"/>
              </w:tabs>
              <w:ind w:right="341" w:hanging="119"/>
              <w:rPr>
                <w:sz w:val="14"/>
              </w:rPr>
            </w:pPr>
            <w:r>
              <w:rPr>
                <w:sz w:val="14"/>
              </w:rPr>
              <w:t>Партиципација грађана у процесу доношења одлука и право на самоорганизовање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114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невладиних организација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4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КОНКРЕТНЕ АКЦИЈЕ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41"/>
              </w:numPr>
              <w:tabs>
                <w:tab w:val="left" w:pos="177"/>
              </w:tabs>
              <w:spacing w:before="21"/>
              <w:ind w:right="192"/>
              <w:rPr>
                <w:sz w:val="14"/>
              </w:rPr>
            </w:pPr>
            <w:r>
              <w:rPr>
                <w:sz w:val="14"/>
              </w:rPr>
              <w:t>Подстицање и оспособљавање ученика за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планирање заједничких акција и пројеката у локалној заједници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40"/>
              </w:numPr>
              <w:tabs>
                <w:tab w:val="left" w:pos="176"/>
              </w:tabs>
              <w:spacing w:before="22"/>
              <w:ind w:right="146" w:hanging="119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заједници</w:t>
            </w:r>
          </w:p>
          <w:p w:rsidR="00982BE3" w:rsidRDefault="00FA2B64">
            <w:pPr>
              <w:pStyle w:val="TableParagraph"/>
              <w:numPr>
                <w:ilvl w:val="0"/>
                <w:numId w:val="1140"/>
              </w:numPr>
              <w:tabs>
                <w:tab w:val="left" w:pos="176"/>
              </w:tabs>
              <w:ind w:right="230" w:hanging="119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982BE3" w:rsidRDefault="00FA2B64">
            <w:pPr>
              <w:pStyle w:val="TableParagraph"/>
              <w:numPr>
                <w:ilvl w:val="0"/>
                <w:numId w:val="1140"/>
              </w:numPr>
              <w:tabs>
                <w:tab w:val="left" w:pos="176"/>
              </w:tabs>
              <w:ind w:right="50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Предлаже </w:t>
            </w:r>
            <w:r>
              <w:rPr>
                <w:spacing w:val="-3"/>
                <w:sz w:val="14"/>
              </w:rPr>
              <w:t xml:space="preserve">активности </w:t>
            </w:r>
            <w:r>
              <w:rPr>
                <w:sz w:val="14"/>
              </w:rPr>
              <w:t xml:space="preserve">и  </w:t>
            </w:r>
            <w:r>
              <w:rPr>
                <w:spacing w:val="-4"/>
                <w:sz w:val="14"/>
              </w:rPr>
              <w:t xml:space="preserve">дискутује </w:t>
            </w:r>
            <w:r>
              <w:rPr>
                <w:sz w:val="14"/>
              </w:rPr>
              <w:t>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њима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осталим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члановима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тима</w:t>
            </w:r>
          </w:p>
          <w:p w:rsidR="00982BE3" w:rsidRDefault="00FA2B64">
            <w:pPr>
              <w:pStyle w:val="TableParagraph"/>
              <w:numPr>
                <w:ilvl w:val="0"/>
                <w:numId w:val="1140"/>
              </w:numPr>
              <w:tabs>
                <w:tab w:val="left" w:pos="176"/>
              </w:tabs>
              <w:ind w:right="288" w:hanging="119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982BE3" w:rsidRDefault="00FA2B64">
            <w:pPr>
              <w:pStyle w:val="TableParagraph"/>
              <w:numPr>
                <w:ilvl w:val="0"/>
                <w:numId w:val="1140"/>
              </w:numPr>
              <w:tabs>
                <w:tab w:val="left" w:pos="176"/>
              </w:tabs>
              <w:ind w:right="353" w:hanging="11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1140"/>
              </w:numPr>
              <w:tabs>
                <w:tab w:val="left" w:pos="176"/>
              </w:tabs>
              <w:ind w:right="135" w:hanging="119"/>
              <w:rPr>
                <w:sz w:val="14"/>
              </w:rPr>
            </w:pPr>
            <w:r>
              <w:rPr>
                <w:sz w:val="14"/>
              </w:rPr>
              <w:t>Иницира активности ,прати 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</w:p>
          <w:p w:rsidR="00982BE3" w:rsidRDefault="00FA2B64">
            <w:pPr>
              <w:pStyle w:val="TableParagraph"/>
              <w:numPr>
                <w:ilvl w:val="0"/>
                <w:numId w:val="1140"/>
              </w:numPr>
              <w:tabs>
                <w:tab w:val="left" w:pos="176"/>
              </w:tabs>
              <w:spacing w:line="160" w:lineRule="exact"/>
              <w:ind w:right="392" w:hanging="119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39"/>
              </w:numPr>
              <w:tabs>
                <w:tab w:val="left" w:pos="176"/>
              </w:tabs>
              <w:spacing w:before="22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982BE3" w:rsidRDefault="00FA2B64">
            <w:pPr>
              <w:pStyle w:val="TableParagraph"/>
              <w:numPr>
                <w:ilvl w:val="0"/>
                <w:numId w:val="113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982BE3" w:rsidRDefault="00FA2B64">
            <w:pPr>
              <w:pStyle w:val="TableParagraph"/>
              <w:numPr>
                <w:ilvl w:val="0"/>
                <w:numId w:val="113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1139"/>
              </w:numPr>
              <w:tabs>
                <w:tab w:val="left" w:pos="176"/>
              </w:tabs>
              <w:ind w:right="354" w:hanging="119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982BE3" w:rsidRDefault="00FA2B64">
            <w:pPr>
              <w:pStyle w:val="TableParagraph"/>
              <w:numPr>
                <w:ilvl w:val="0"/>
                <w:numId w:val="113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113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</w:t>
      </w:r>
      <w:proofErr w:type="gramStart"/>
      <w:r>
        <w:t>:демократија</w:t>
      </w:r>
      <w:proofErr w:type="gramEnd"/>
      <w:r>
        <w:t>, политика, власт, грађанин, грађанска иницијатива, невладине организације</w:t>
      </w:r>
    </w:p>
    <w:p w:rsidR="00982BE3" w:rsidRDefault="00982BE3">
      <w:p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29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4037"/>
        </w:trPr>
        <w:tc>
          <w:tcPr>
            <w:tcW w:w="1474" w:type="dxa"/>
            <w:tcBorders>
              <w:bottom w:val="single" w:sz="6" w:space="0" w:color="000000"/>
            </w:tcBorders>
          </w:tcPr>
          <w:p w:rsidR="00982BE3" w:rsidRDefault="00FA2B64">
            <w:pPr>
              <w:pStyle w:val="TableParagraph"/>
              <w:spacing w:before="16"/>
              <w:ind w:left="56" w:right="233"/>
              <w:rPr>
                <w:b/>
                <w:sz w:val="14"/>
              </w:rPr>
            </w:pPr>
            <w:r>
              <w:rPr>
                <w:b/>
                <w:sz w:val="14"/>
              </w:rPr>
              <w:t>СВЕТ ИНФОРМАЦИЈА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982BE3" w:rsidRDefault="00FA2B64">
            <w:pPr>
              <w:pStyle w:val="TableParagraph"/>
              <w:numPr>
                <w:ilvl w:val="0"/>
                <w:numId w:val="1138"/>
              </w:numPr>
              <w:tabs>
                <w:tab w:val="left" w:pos="177"/>
              </w:tabs>
              <w:spacing w:before="18"/>
              <w:ind w:right="637"/>
              <w:jc w:val="both"/>
              <w:rPr>
                <w:i/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са могућностима које </w:t>
            </w:r>
            <w:r>
              <w:rPr>
                <w:i/>
                <w:sz w:val="14"/>
              </w:rPr>
              <w:t>Закон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о</w:t>
            </w:r>
          </w:p>
          <w:p w:rsidR="00982BE3" w:rsidRDefault="00FA2B64">
            <w:pPr>
              <w:pStyle w:val="TableParagraph"/>
              <w:spacing w:line="237" w:lineRule="auto"/>
              <w:ind w:left="176" w:right="89"/>
              <w:rPr>
                <w:sz w:val="14"/>
              </w:rPr>
            </w:pPr>
            <w:r>
              <w:rPr>
                <w:i/>
                <w:sz w:val="14"/>
              </w:rPr>
              <w:t xml:space="preserve">слободном приступу информацијама </w:t>
            </w:r>
            <w:r>
              <w:rPr>
                <w:sz w:val="14"/>
              </w:rPr>
              <w:t>пружа у остваривању људских права и слобода</w:t>
            </w:r>
          </w:p>
          <w:p w:rsidR="00982BE3" w:rsidRDefault="00FA2B64">
            <w:pPr>
              <w:pStyle w:val="TableParagraph"/>
              <w:numPr>
                <w:ilvl w:val="0"/>
                <w:numId w:val="1138"/>
              </w:numPr>
              <w:tabs>
                <w:tab w:val="left" w:pos="177"/>
              </w:tabs>
              <w:ind w:right="137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да самостално траже и долазе до информација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 значаја</w:t>
            </w:r>
          </w:p>
          <w:p w:rsidR="00982BE3" w:rsidRDefault="00FA2B64">
            <w:pPr>
              <w:pStyle w:val="TableParagraph"/>
              <w:numPr>
                <w:ilvl w:val="0"/>
                <w:numId w:val="1138"/>
              </w:numPr>
              <w:tabs>
                <w:tab w:val="left" w:pos="177"/>
              </w:tabs>
              <w:spacing w:line="237" w:lineRule="auto"/>
              <w:ind w:right="446"/>
              <w:rPr>
                <w:sz w:val="14"/>
              </w:rPr>
            </w:pPr>
            <w:r>
              <w:rPr>
                <w:sz w:val="14"/>
              </w:rPr>
              <w:t xml:space="preserve">Разумевање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значаја медија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982BE3" w:rsidRDefault="00FA2B64">
            <w:pPr>
              <w:pStyle w:val="TableParagraph"/>
              <w:spacing w:line="160" w:lineRule="exact"/>
              <w:ind w:left="176"/>
              <w:rPr>
                <w:sz w:val="14"/>
              </w:rPr>
            </w:pPr>
            <w:r>
              <w:rPr>
                <w:sz w:val="14"/>
              </w:rPr>
              <w:t>савременом друштву</w:t>
            </w:r>
          </w:p>
          <w:p w:rsidR="00982BE3" w:rsidRDefault="00FA2B64">
            <w:pPr>
              <w:pStyle w:val="TableParagraph"/>
              <w:numPr>
                <w:ilvl w:val="0"/>
                <w:numId w:val="1138"/>
              </w:numPr>
              <w:tabs>
                <w:tab w:val="left" w:pos="177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>Развијање критичког односа према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медијима 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  <w:p w:rsidR="00982BE3" w:rsidRDefault="00FA2B64">
            <w:pPr>
              <w:pStyle w:val="TableParagraph"/>
              <w:spacing w:line="237" w:lineRule="auto"/>
              <w:ind w:left="91" w:right="538"/>
              <w:rPr>
                <w:sz w:val="14"/>
              </w:rPr>
            </w:pPr>
            <w:r>
              <w:rPr>
                <w:sz w:val="14"/>
              </w:rPr>
              <w:t>добијених преко различитих медија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982BE3" w:rsidRDefault="00FA2B64">
            <w:pPr>
              <w:pStyle w:val="TableParagraph"/>
              <w:numPr>
                <w:ilvl w:val="0"/>
                <w:numId w:val="1137"/>
              </w:numPr>
              <w:tabs>
                <w:tab w:val="left" w:pos="176"/>
              </w:tabs>
              <w:spacing w:before="18"/>
              <w:ind w:right="470" w:hanging="119"/>
              <w:rPr>
                <w:sz w:val="14"/>
              </w:rPr>
            </w:pPr>
            <w:r>
              <w:rPr>
                <w:sz w:val="14"/>
              </w:rPr>
              <w:t>Објасни значај постојања права на слободан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приступ информацијама</w:t>
            </w:r>
          </w:p>
          <w:p w:rsidR="00982BE3" w:rsidRDefault="00FA2B64">
            <w:pPr>
              <w:pStyle w:val="TableParagraph"/>
              <w:numPr>
                <w:ilvl w:val="0"/>
                <w:numId w:val="1137"/>
              </w:numPr>
              <w:tabs>
                <w:tab w:val="left" w:pos="176"/>
              </w:tabs>
              <w:spacing w:line="237" w:lineRule="auto"/>
              <w:ind w:right="71" w:hanging="119"/>
              <w:rPr>
                <w:sz w:val="14"/>
              </w:rPr>
            </w:pPr>
            <w:r>
              <w:rPr>
                <w:sz w:val="14"/>
              </w:rPr>
              <w:t>Објасни појам јавне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информације и идентификује информације које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 значаја и које грађанин може да добије по Закону</w:t>
            </w:r>
          </w:p>
          <w:p w:rsidR="00982BE3" w:rsidRDefault="00FA2B64">
            <w:pPr>
              <w:pStyle w:val="TableParagraph"/>
              <w:numPr>
                <w:ilvl w:val="0"/>
                <w:numId w:val="1137"/>
              </w:numPr>
              <w:tabs>
                <w:tab w:val="left" w:pos="176"/>
              </w:tabs>
              <w:spacing w:before="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</w:p>
          <w:p w:rsidR="00982BE3" w:rsidRDefault="00FA2B64">
            <w:pPr>
              <w:pStyle w:val="TableParagraph"/>
              <w:ind w:right="109"/>
              <w:rPr>
                <w:sz w:val="14"/>
              </w:rPr>
            </w:pPr>
            <w:r>
              <w:rPr>
                <w:i/>
                <w:sz w:val="14"/>
              </w:rPr>
              <w:t xml:space="preserve">Закон о слободном приступу информацијама </w:t>
            </w:r>
            <w:r>
              <w:rPr>
                <w:sz w:val="14"/>
              </w:rPr>
              <w:t>и објасни улогу повереника</w:t>
            </w:r>
          </w:p>
          <w:p w:rsidR="00982BE3" w:rsidRDefault="00FA2B64">
            <w:pPr>
              <w:pStyle w:val="TableParagraph"/>
              <w:numPr>
                <w:ilvl w:val="0"/>
                <w:numId w:val="1137"/>
              </w:numPr>
              <w:tabs>
                <w:tab w:val="left" w:pos="176"/>
              </w:tabs>
              <w:spacing w:line="237" w:lineRule="auto"/>
              <w:ind w:right="193" w:hanging="119"/>
              <w:rPr>
                <w:sz w:val="14"/>
              </w:rPr>
            </w:pPr>
            <w:r>
              <w:rPr>
                <w:sz w:val="14"/>
              </w:rPr>
              <w:t xml:space="preserve">Наведе процедуру подношења захтева за приступ информацијама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зачаја</w:t>
            </w:r>
          </w:p>
          <w:p w:rsidR="00982BE3" w:rsidRDefault="00FA2B64">
            <w:pPr>
              <w:pStyle w:val="TableParagraph"/>
              <w:numPr>
                <w:ilvl w:val="0"/>
                <w:numId w:val="1137"/>
              </w:numPr>
              <w:tabs>
                <w:tab w:val="left" w:pos="176"/>
              </w:tabs>
              <w:ind w:right="260" w:hanging="119"/>
              <w:rPr>
                <w:sz w:val="14"/>
              </w:rPr>
            </w:pPr>
            <w:r>
              <w:rPr>
                <w:sz w:val="14"/>
              </w:rPr>
              <w:t xml:space="preserve">Попуни образац и тражи информацију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значаја</w:t>
            </w:r>
          </w:p>
          <w:p w:rsidR="00982BE3" w:rsidRDefault="00FA2B64">
            <w:pPr>
              <w:pStyle w:val="TableParagraph"/>
              <w:numPr>
                <w:ilvl w:val="0"/>
                <w:numId w:val="1137"/>
              </w:numPr>
              <w:tabs>
                <w:tab w:val="left" w:pos="176"/>
              </w:tabs>
              <w:ind w:right="168" w:hanging="119"/>
              <w:rPr>
                <w:sz w:val="14"/>
              </w:rPr>
            </w:pPr>
            <w:r>
              <w:rPr>
                <w:sz w:val="14"/>
              </w:rPr>
              <w:t xml:space="preserve">Анализира информације које добија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>различитих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</w:p>
          <w:p w:rsidR="00982BE3" w:rsidRDefault="00FA2B64">
            <w:pPr>
              <w:pStyle w:val="TableParagraph"/>
              <w:numPr>
                <w:ilvl w:val="0"/>
                <w:numId w:val="1137"/>
              </w:numPr>
              <w:tabs>
                <w:tab w:val="left" w:pos="176"/>
              </w:tabs>
              <w:ind w:right="765" w:hanging="119"/>
              <w:rPr>
                <w:sz w:val="14"/>
              </w:rPr>
            </w:pPr>
            <w:r>
              <w:rPr>
                <w:sz w:val="14"/>
              </w:rPr>
              <w:t>Тражи, пронађе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даје информацију</w:t>
            </w:r>
          </w:p>
          <w:p w:rsidR="00982BE3" w:rsidRDefault="00FA2B64">
            <w:pPr>
              <w:pStyle w:val="TableParagraph"/>
              <w:numPr>
                <w:ilvl w:val="0"/>
                <w:numId w:val="1137"/>
              </w:numPr>
              <w:tabs>
                <w:tab w:val="left" w:pos="176"/>
              </w:tabs>
              <w:ind w:right="184" w:hanging="119"/>
              <w:rPr>
                <w:sz w:val="14"/>
              </w:rPr>
            </w:pPr>
            <w:r>
              <w:rPr>
                <w:sz w:val="14"/>
              </w:rPr>
              <w:t>Открива примере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манипулације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</w:p>
          <w:p w:rsidR="00982BE3" w:rsidRDefault="00FA2B64">
            <w:pPr>
              <w:pStyle w:val="TableParagraph"/>
              <w:numPr>
                <w:ilvl w:val="0"/>
                <w:numId w:val="1137"/>
              </w:numPr>
              <w:tabs>
                <w:tab w:val="left" w:pos="176"/>
              </w:tabs>
              <w:spacing w:line="160" w:lineRule="exact"/>
              <w:ind w:right="199" w:hanging="119"/>
              <w:rPr>
                <w:sz w:val="14"/>
              </w:rPr>
            </w:pPr>
            <w:r>
              <w:rPr>
                <w:sz w:val="14"/>
              </w:rPr>
              <w:t>Објасни значај објективности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веродостојности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982BE3" w:rsidRDefault="00FA2B64">
            <w:pPr>
              <w:pStyle w:val="TableParagraph"/>
              <w:numPr>
                <w:ilvl w:val="0"/>
                <w:numId w:val="1136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  <w:p w:rsidR="00982BE3" w:rsidRDefault="00FA2B64">
            <w:pPr>
              <w:pStyle w:val="TableParagraph"/>
              <w:numPr>
                <w:ilvl w:val="0"/>
                <w:numId w:val="113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 јавне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информације</w:t>
            </w:r>
          </w:p>
          <w:p w:rsidR="00982BE3" w:rsidRDefault="00FA2B64">
            <w:pPr>
              <w:pStyle w:val="TableParagraph"/>
              <w:numPr>
                <w:ilvl w:val="0"/>
                <w:numId w:val="1136"/>
              </w:numPr>
              <w:tabs>
                <w:tab w:val="left" w:pos="176"/>
              </w:tabs>
              <w:ind w:right="356" w:hanging="119"/>
              <w:rPr>
                <w:sz w:val="14"/>
              </w:rPr>
            </w:pPr>
            <w:r>
              <w:rPr>
                <w:sz w:val="14"/>
              </w:rPr>
              <w:t>Приступ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информацијама-основна правила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ограничења</w:t>
            </w:r>
          </w:p>
          <w:p w:rsidR="00982BE3" w:rsidRDefault="00FA2B64">
            <w:pPr>
              <w:pStyle w:val="TableParagraph"/>
              <w:numPr>
                <w:ilvl w:val="0"/>
                <w:numId w:val="1136"/>
              </w:numPr>
              <w:tabs>
                <w:tab w:val="left" w:pos="176"/>
              </w:tabs>
              <w:ind w:right="353" w:hanging="119"/>
              <w:rPr>
                <w:sz w:val="14"/>
              </w:rPr>
            </w:pPr>
            <w:r>
              <w:rPr>
                <w:sz w:val="14"/>
              </w:rPr>
              <w:t>Ззаштита права на информисање- улога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повереника</w:t>
            </w:r>
          </w:p>
          <w:p w:rsidR="00982BE3" w:rsidRDefault="00FA2B64">
            <w:pPr>
              <w:pStyle w:val="TableParagraph"/>
              <w:numPr>
                <w:ilvl w:val="0"/>
                <w:numId w:val="1136"/>
              </w:numPr>
              <w:tabs>
                <w:tab w:val="left" w:pos="176"/>
              </w:tabs>
              <w:ind w:right="366" w:hanging="119"/>
              <w:rPr>
                <w:sz w:val="14"/>
              </w:rPr>
            </w:pPr>
            <w:r>
              <w:rPr>
                <w:sz w:val="14"/>
              </w:rPr>
              <w:t>Процедура подношења захтева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за приступ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информацијама</w:t>
            </w:r>
          </w:p>
          <w:p w:rsidR="00982BE3" w:rsidRDefault="00FA2B64">
            <w:pPr>
              <w:pStyle w:val="TableParagraph"/>
              <w:numPr>
                <w:ilvl w:val="0"/>
                <w:numId w:val="1136"/>
              </w:numPr>
              <w:tabs>
                <w:tab w:val="left" w:pos="176"/>
              </w:tabs>
              <w:ind w:right="455" w:hanging="119"/>
              <w:rPr>
                <w:sz w:val="14"/>
              </w:rPr>
            </w:pPr>
            <w:r>
              <w:rPr>
                <w:sz w:val="14"/>
              </w:rPr>
              <w:t>Медији као извор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информација- питање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веродостојности</w:t>
            </w:r>
          </w:p>
          <w:p w:rsidR="00982BE3" w:rsidRDefault="00FA2B64">
            <w:pPr>
              <w:pStyle w:val="TableParagraph"/>
              <w:numPr>
                <w:ilvl w:val="0"/>
                <w:numId w:val="1136"/>
              </w:numPr>
              <w:tabs>
                <w:tab w:val="left" w:pos="176"/>
              </w:tabs>
              <w:ind w:right="305" w:hanging="119"/>
              <w:rPr>
                <w:sz w:val="14"/>
              </w:rPr>
            </w:pPr>
            <w:r>
              <w:rPr>
                <w:sz w:val="14"/>
              </w:rPr>
              <w:t>Разумевање и тумачење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медијских порука</w:t>
            </w:r>
          </w:p>
          <w:p w:rsidR="00982BE3" w:rsidRDefault="00FA2B64">
            <w:pPr>
              <w:pStyle w:val="TableParagraph"/>
              <w:numPr>
                <w:ilvl w:val="0"/>
                <w:numId w:val="113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Механизми медијске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манипулације</w:t>
            </w:r>
          </w:p>
          <w:p w:rsidR="00982BE3" w:rsidRDefault="00FA2B64">
            <w:pPr>
              <w:pStyle w:val="TableParagraph"/>
              <w:numPr>
                <w:ilvl w:val="0"/>
                <w:numId w:val="1136"/>
              </w:numPr>
              <w:tabs>
                <w:tab w:val="left" w:pos="176"/>
              </w:tabs>
              <w:ind w:right="766" w:hanging="119"/>
              <w:rPr>
                <w:sz w:val="14"/>
              </w:rPr>
            </w:pPr>
            <w:r>
              <w:rPr>
                <w:sz w:val="14"/>
              </w:rPr>
              <w:t>Утицај тачке гледишта на објективност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  <w:p w:rsidR="00982BE3" w:rsidRDefault="00FA2B64">
            <w:pPr>
              <w:pStyle w:val="TableParagraph"/>
              <w:numPr>
                <w:ilvl w:val="0"/>
                <w:numId w:val="1136"/>
              </w:numPr>
              <w:tabs>
                <w:tab w:val="left" w:pos="176"/>
              </w:tabs>
              <w:ind w:left="91" w:right="659" w:hanging="35"/>
              <w:rPr>
                <w:sz w:val="14"/>
              </w:rPr>
            </w:pPr>
            <w:r>
              <w:rPr>
                <w:sz w:val="14"/>
              </w:rPr>
              <w:t>Селекција информација: објективност као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одговорност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176"/>
              </w:tabs>
              <w:spacing w:before="19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176"/>
              </w:tabs>
              <w:ind w:right="162" w:hanging="119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176"/>
              </w:tabs>
              <w:spacing w:line="237" w:lineRule="auto"/>
              <w:ind w:right="299" w:hanging="119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</w:t>
            </w:r>
            <w:r>
              <w:rPr>
                <w:sz w:val="14"/>
              </w:rPr>
              <w:t>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211"/>
              </w:tabs>
              <w:ind w:right="181" w:hanging="119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176"/>
              </w:tabs>
              <w:spacing w:line="237" w:lineRule="auto"/>
              <w:ind w:right="114" w:hanging="119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176"/>
              </w:tabs>
              <w:ind w:right="64" w:hanging="11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</w:t>
            </w:r>
            <w:r>
              <w:rPr>
                <w:sz w:val="14"/>
              </w:rPr>
              <w:t xml:space="preserve">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211"/>
              </w:tabs>
              <w:spacing w:line="237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176"/>
              </w:tabs>
              <w:ind w:right="83" w:hanging="119"/>
              <w:rPr>
                <w:sz w:val="14"/>
              </w:rPr>
            </w:pPr>
            <w:r>
              <w:rPr>
                <w:sz w:val="14"/>
              </w:rPr>
              <w:t>За успешно реализовање наставе број ученика у гр</w:t>
            </w:r>
            <w:r>
              <w:rPr>
                <w:sz w:val="14"/>
              </w:rPr>
              <w:t xml:space="preserve">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line="237" w:lineRule="auto"/>
              <w:ind w:left="56" w:right="393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Свет информација </w:t>
            </w:r>
            <w:r>
              <w:rPr>
                <w:b/>
                <w:sz w:val="14"/>
              </w:rPr>
              <w:t>(15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35"/>
              </w:numPr>
              <w:tabs>
                <w:tab w:val="left" w:pos="176"/>
              </w:tabs>
              <w:spacing w:line="237" w:lineRule="auto"/>
              <w:ind w:right="224"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Свет професионалног образовања и рада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982BE3">
        <w:trPr>
          <w:trHeight w:val="4787"/>
        </w:trPr>
        <w:tc>
          <w:tcPr>
            <w:tcW w:w="1474" w:type="dxa"/>
            <w:tcBorders>
              <w:top w:val="single" w:sz="6" w:space="0" w:color="000000"/>
            </w:tcBorders>
          </w:tcPr>
          <w:p w:rsidR="00982BE3" w:rsidRDefault="00FA2B64">
            <w:pPr>
              <w:pStyle w:val="TableParagraph"/>
              <w:spacing w:before="15"/>
              <w:ind w:left="56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СВЕТ ПРОФЕСИОНАЛ- НОГ ОБРАЗОВАЊА И РАДА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982BE3" w:rsidRDefault="00FA2B64">
            <w:pPr>
              <w:pStyle w:val="TableParagraph"/>
              <w:numPr>
                <w:ilvl w:val="0"/>
                <w:numId w:val="1134"/>
              </w:numPr>
              <w:tabs>
                <w:tab w:val="left" w:pos="177"/>
              </w:tabs>
              <w:spacing w:before="18"/>
              <w:ind w:right="275"/>
              <w:rPr>
                <w:sz w:val="14"/>
              </w:rPr>
            </w:pPr>
            <w:r>
              <w:rPr>
                <w:sz w:val="14"/>
              </w:rPr>
              <w:t>Разуме важност дефинисања професионалних циљева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планирање каријере</w:t>
            </w:r>
          </w:p>
          <w:p w:rsidR="00982BE3" w:rsidRDefault="00FA2B64">
            <w:pPr>
              <w:pStyle w:val="TableParagraph"/>
              <w:numPr>
                <w:ilvl w:val="0"/>
                <w:numId w:val="1134"/>
              </w:numPr>
              <w:tabs>
                <w:tab w:val="left" w:pos="177"/>
              </w:tabs>
              <w:spacing w:line="237" w:lineRule="auto"/>
              <w:ind w:right="76"/>
              <w:rPr>
                <w:sz w:val="14"/>
              </w:rPr>
            </w:pPr>
            <w:r>
              <w:rPr>
                <w:sz w:val="14"/>
              </w:rPr>
              <w:t>Развијање вештине тражења информација значајних за професионално образовање и укључивање у свет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numPr>
                <w:ilvl w:val="0"/>
                <w:numId w:val="1134"/>
              </w:numPr>
              <w:tabs>
                <w:tab w:val="left" w:pos="177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Оснаживање ученика да постављају циљеве личног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982BE3" w:rsidRDefault="00FA2B64">
            <w:pPr>
              <w:pStyle w:val="TableParagraph"/>
              <w:spacing w:line="237" w:lineRule="auto"/>
              <w:ind w:left="176" w:right="165"/>
              <w:rPr>
                <w:sz w:val="14"/>
              </w:rPr>
            </w:pPr>
            <w:r>
              <w:rPr>
                <w:sz w:val="14"/>
              </w:rPr>
              <w:t>и планирају свој професионални развој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982BE3" w:rsidRDefault="00FA2B64">
            <w:pPr>
              <w:pStyle w:val="TableParagraph"/>
              <w:numPr>
                <w:ilvl w:val="0"/>
                <w:numId w:val="1133"/>
              </w:numPr>
              <w:tabs>
                <w:tab w:val="left" w:pos="176"/>
              </w:tabs>
              <w:spacing w:before="18"/>
              <w:ind w:right="366" w:hanging="119"/>
              <w:rPr>
                <w:sz w:val="14"/>
              </w:rPr>
            </w:pPr>
            <w:r>
              <w:rPr>
                <w:sz w:val="14"/>
              </w:rPr>
              <w:t>Разуме значај попштовања социјално-економских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33"/>
              </w:numPr>
              <w:tabs>
                <w:tab w:val="left" w:pos="176"/>
              </w:tabs>
              <w:ind w:right="100" w:hanging="119"/>
              <w:rPr>
                <w:sz w:val="14"/>
              </w:rPr>
            </w:pPr>
            <w:r>
              <w:rPr>
                <w:sz w:val="14"/>
              </w:rPr>
              <w:t>Поставља циљеве личног развоја и планира свој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  <w:p w:rsidR="00982BE3" w:rsidRDefault="00FA2B64">
            <w:pPr>
              <w:pStyle w:val="TableParagraph"/>
              <w:numPr>
                <w:ilvl w:val="0"/>
                <w:numId w:val="1133"/>
              </w:numPr>
              <w:tabs>
                <w:tab w:val="left" w:pos="176"/>
              </w:tabs>
              <w:ind w:right="115" w:hanging="119"/>
              <w:rPr>
                <w:sz w:val="14"/>
              </w:rPr>
            </w:pPr>
            <w:r>
              <w:rPr>
                <w:sz w:val="14"/>
              </w:rPr>
              <w:t>Анализира сопствене способности особине и вештине значајне за даљи професионални развој</w:t>
            </w:r>
          </w:p>
          <w:p w:rsidR="00982BE3" w:rsidRDefault="00FA2B64">
            <w:pPr>
              <w:pStyle w:val="TableParagraph"/>
              <w:numPr>
                <w:ilvl w:val="0"/>
                <w:numId w:val="1133"/>
              </w:numPr>
              <w:tabs>
                <w:tab w:val="left" w:pos="176"/>
              </w:tabs>
              <w:spacing w:line="237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>Активно тражи информације значајне за даљи професионални развој</w:t>
            </w:r>
          </w:p>
          <w:p w:rsidR="00982BE3" w:rsidRDefault="00FA2B64">
            <w:pPr>
              <w:pStyle w:val="TableParagraph"/>
              <w:numPr>
                <w:ilvl w:val="0"/>
                <w:numId w:val="1133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личну радну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биографију</w:t>
            </w:r>
          </w:p>
          <w:p w:rsidR="00982BE3" w:rsidRDefault="00FA2B64">
            <w:pPr>
              <w:pStyle w:val="TableParagraph"/>
              <w:numPr>
                <w:ilvl w:val="0"/>
                <w:numId w:val="1133"/>
              </w:numPr>
              <w:tabs>
                <w:tab w:val="left" w:pos="176"/>
              </w:tabs>
              <w:ind w:right="533" w:hanging="119"/>
              <w:rPr>
                <w:sz w:val="14"/>
              </w:rPr>
            </w:pPr>
            <w:r>
              <w:rPr>
                <w:sz w:val="14"/>
              </w:rPr>
              <w:t>Представи своје личне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приликом разговора 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послодавцем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982BE3" w:rsidRDefault="00FA2B64">
            <w:pPr>
              <w:pStyle w:val="TableParagraph"/>
              <w:spacing w:before="18"/>
              <w:ind w:left="56" w:right="18"/>
              <w:rPr>
                <w:sz w:val="14"/>
              </w:rPr>
            </w:pPr>
            <w:r>
              <w:rPr>
                <w:sz w:val="14"/>
              </w:rPr>
              <w:t>Планирање каријере и улазак у свет рада Самопроцена и вештина представљања личних карактеристика од значаја за даље професионално образовање и рад Разговор са послодавцем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>Тражење информација значајних за професионално образовање и тражење посла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</w:t>
      </w:r>
      <w:r>
        <w:t>јмови садржаја: информације, медији, манипулација, каријера</w:t>
      </w:r>
    </w:p>
    <w:p w:rsidR="00982BE3" w:rsidRDefault="00982BE3">
      <w:p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982BE3">
      <w:pPr>
        <w:pStyle w:val="BodyText"/>
        <w:ind w:left="0"/>
        <w:rPr>
          <w:sz w:val="16"/>
        </w:rPr>
      </w:pPr>
    </w:p>
    <w:p w:rsidR="00982BE3" w:rsidRDefault="00982BE3">
      <w:pPr>
        <w:pStyle w:val="BodyText"/>
        <w:spacing w:before="6"/>
        <w:ind w:left="0"/>
        <w:rPr>
          <w:sz w:val="14"/>
        </w:rPr>
      </w:pPr>
    </w:p>
    <w:p w:rsidR="00982BE3" w:rsidRDefault="00FA2B64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>МУЗИЧКА</w:t>
      </w:r>
      <w:r>
        <w:rPr>
          <w:b/>
          <w:spacing w:val="2"/>
          <w:sz w:val="14"/>
        </w:rPr>
        <w:t xml:space="preserve"> </w:t>
      </w:r>
      <w:r>
        <w:rPr>
          <w:b/>
          <w:spacing w:val="-7"/>
          <w:sz w:val="14"/>
        </w:rPr>
        <w:t>КУЛТУРА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58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четврти</w:t>
      </w:r>
    </w:p>
    <w:p w:rsidR="00982BE3" w:rsidRDefault="00FA2B64">
      <w:pPr>
        <w:pStyle w:val="Heading1"/>
        <w:spacing w:before="80"/>
        <w:ind w:left="152"/>
      </w:pPr>
      <w:r>
        <w:rPr>
          <w:b w:val="0"/>
        </w:rPr>
        <w:br w:type="column"/>
      </w:r>
      <w:r>
        <w:t>ОПШТЕОБРАЗОВНИ ИЗБОРНИ ПРОГРАМИ</w:t>
      </w:r>
    </w:p>
    <w:p w:rsidR="00982BE3" w:rsidRDefault="00982BE3">
      <w:pPr>
        <w:sectPr w:rsidR="00982BE3">
          <w:pgSz w:w="11910" w:h="15710"/>
          <w:pgMar w:top="40" w:right="560" w:bottom="280" w:left="560" w:header="720" w:footer="720" w:gutter="0"/>
          <w:cols w:num="2" w:space="720" w:equalWidth="0">
            <w:col w:w="3287" w:space="40"/>
            <w:col w:w="7463"/>
          </w:cols>
        </w:sectPr>
      </w:pPr>
    </w:p>
    <w:p w:rsidR="00982BE3" w:rsidRDefault="00982BE3">
      <w:pPr>
        <w:pStyle w:val="BodyText"/>
        <w:ind w:left="0"/>
        <w:rPr>
          <w:b/>
          <w:sz w:val="16"/>
        </w:rPr>
      </w:pPr>
    </w:p>
    <w:p w:rsidR="00982BE3" w:rsidRDefault="00982BE3">
      <w:pPr>
        <w:pStyle w:val="BodyText"/>
        <w:ind w:left="0"/>
        <w:rPr>
          <w:b/>
          <w:sz w:val="16"/>
        </w:rPr>
      </w:pPr>
    </w:p>
    <w:p w:rsidR="00982BE3" w:rsidRDefault="00982BE3">
      <w:pPr>
        <w:pStyle w:val="BodyText"/>
        <w:spacing w:before="1"/>
        <w:ind w:left="0"/>
        <w:rPr>
          <w:b/>
          <w:sz w:val="19"/>
        </w:rPr>
      </w:pPr>
    </w:p>
    <w:p w:rsidR="00982BE3" w:rsidRDefault="00FA2B64">
      <w:pPr>
        <w:spacing w:before="1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before="49" w:line="157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Оспособљавање ученика за разликовање обележја стилова различитих музичких</w:t>
      </w:r>
      <w:r>
        <w:rPr>
          <w:spacing w:val="-3"/>
          <w:sz w:val="14"/>
        </w:rPr>
        <w:t xml:space="preserve"> </w:t>
      </w:r>
      <w:r>
        <w:rPr>
          <w:sz w:val="14"/>
        </w:rPr>
        <w:t>жанрова;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54" w:lineRule="exact"/>
        <w:ind w:firstLine="0"/>
        <w:rPr>
          <w:sz w:val="14"/>
        </w:rPr>
      </w:pPr>
      <w:r>
        <w:rPr>
          <w:sz w:val="14"/>
        </w:rPr>
        <w:t>Развијање свести о значају и улози музичке уметности кроз развој цивилизације и</w:t>
      </w:r>
      <w:r>
        <w:rPr>
          <w:spacing w:val="-10"/>
          <w:sz w:val="14"/>
        </w:rPr>
        <w:t xml:space="preserve"> </w:t>
      </w:r>
      <w:r>
        <w:rPr>
          <w:sz w:val="14"/>
        </w:rPr>
        <w:t>друштва;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54" w:lineRule="exact"/>
        <w:ind w:firstLine="0"/>
        <w:rPr>
          <w:sz w:val="14"/>
        </w:rPr>
      </w:pPr>
      <w:r>
        <w:rPr>
          <w:sz w:val="14"/>
        </w:rPr>
        <w:t>Оспособљавање ученика за уочавање разлика и сличности између наше и других традиција</w:t>
      </w:r>
      <w:r>
        <w:rPr>
          <w:sz w:val="14"/>
        </w:rPr>
        <w:t xml:space="preserve"> и култура у домену</w:t>
      </w:r>
      <w:r>
        <w:rPr>
          <w:spacing w:val="-16"/>
          <w:sz w:val="14"/>
        </w:rPr>
        <w:t xml:space="preserve"> </w:t>
      </w:r>
      <w:r>
        <w:rPr>
          <w:sz w:val="14"/>
        </w:rPr>
        <w:t>музике;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54" w:lineRule="exact"/>
        <w:ind w:firstLine="0"/>
        <w:rPr>
          <w:sz w:val="14"/>
        </w:rPr>
      </w:pPr>
      <w:r>
        <w:rPr>
          <w:sz w:val="14"/>
        </w:rPr>
        <w:t xml:space="preserve">Унапређивање естетских критеријума </w:t>
      </w:r>
      <w:r>
        <w:rPr>
          <w:spacing w:val="-5"/>
          <w:sz w:val="14"/>
        </w:rPr>
        <w:t>код</w:t>
      </w:r>
      <w:r>
        <w:rPr>
          <w:spacing w:val="-1"/>
          <w:sz w:val="14"/>
        </w:rPr>
        <w:t xml:space="preserve"> </w:t>
      </w:r>
      <w:r>
        <w:rPr>
          <w:sz w:val="14"/>
        </w:rPr>
        <w:t>ученика;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before="2" w:line="230" w:lineRule="auto"/>
        <w:ind w:right="1084" w:firstLine="0"/>
        <w:rPr>
          <w:sz w:val="14"/>
        </w:rPr>
      </w:pPr>
      <w:r>
        <w:rPr>
          <w:sz w:val="14"/>
        </w:rPr>
        <w:t>Развијање</w:t>
      </w:r>
      <w:r>
        <w:rPr>
          <w:spacing w:val="-5"/>
          <w:sz w:val="14"/>
        </w:rPr>
        <w:t xml:space="preserve"> </w:t>
      </w:r>
      <w:r>
        <w:rPr>
          <w:sz w:val="14"/>
        </w:rPr>
        <w:t>навика</w:t>
      </w:r>
      <w:r>
        <w:rPr>
          <w:spacing w:val="-4"/>
          <w:sz w:val="14"/>
        </w:rPr>
        <w:t xml:space="preserve"> </w:t>
      </w:r>
      <w:r>
        <w:rPr>
          <w:spacing w:val="-5"/>
          <w:sz w:val="14"/>
        </w:rPr>
        <w:t>код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праћење</w:t>
      </w:r>
      <w:r>
        <w:rPr>
          <w:spacing w:val="-5"/>
          <w:sz w:val="14"/>
        </w:rPr>
        <w:t xml:space="preserve"> </w:t>
      </w:r>
      <w:r>
        <w:rPr>
          <w:sz w:val="14"/>
        </w:rPr>
        <w:t>културно-уметничких</w:t>
      </w:r>
      <w:r>
        <w:rPr>
          <w:spacing w:val="-4"/>
          <w:sz w:val="14"/>
        </w:rPr>
        <w:t xml:space="preserve"> </w:t>
      </w:r>
      <w:r>
        <w:rPr>
          <w:sz w:val="14"/>
        </w:rPr>
        <w:t>манифестација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локалној</w:t>
      </w:r>
      <w:r>
        <w:rPr>
          <w:spacing w:val="-5"/>
          <w:sz w:val="14"/>
        </w:rPr>
        <w:t xml:space="preserve"> </w:t>
      </w:r>
      <w:r>
        <w:rPr>
          <w:sz w:val="14"/>
        </w:rPr>
        <w:t>средини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путем</w:t>
      </w:r>
      <w:r>
        <w:rPr>
          <w:spacing w:val="-5"/>
          <w:sz w:val="14"/>
        </w:rPr>
        <w:t xml:space="preserve"> </w:t>
      </w:r>
      <w:r>
        <w:rPr>
          <w:sz w:val="14"/>
        </w:rPr>
        <w:t>електронских</w:t>
      </w:r>
      <w:r>
        <w:rPr>
          <w:spacing w:val="-4"/>
          <w:sz w:val="14"/>
        </w:rPr>
        <w:t xml:space="preserve"> </w:t>
      </w:r>
      <w:r>
        <w:rPr>
          <w:sz w:val="14"/>
        </w:rPr>
        <w:t>медија (концерти,телевизија, филм,</w:t>
      </w:r>
      <w:r>
        <w:rPr>
          <w:spacing w:val="-1"/>
          <w:sz w:val="14"/>
        </w:rPr>
        <w:t xml:space="preserve"> </w:t>
      </w:r>
      <w:r>
        <w:rPr>
          <w:sz w:val="14"/>
        </w:rPr>
        <w:t>интернет);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51" w:lineRule="exact"/>
        <w:ind w:firstLine="0"/>
        <w:rPr>
          <w:sz w:val="14"/>
        </w:rPr>
      </w:pPr>
      <w:r>
        <w:rPr>
          <w:sz w:val="14"/>
        </w:rPr>
        <w:t>Оспособљавање ученика за самостално истраживање стручне литературе, архиве, медијатеке,</w:t>
      </w:r>
      <w:r>
        <w:rPr>
          <w:spacing w:val="-6"/>
          <w:sz w:val="14"/>
        </w:rPr>
        <w:t xml:space="preserve"> </w:t>
      </w:r>
      <w:r>
        <w:rPr>
          <w:sz w:val="14"/>
        </w:rPr>
        <w:t>интернета;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57" w:lineRule="exact"/>
        <w:ind w:firstLine="0"/>
        <w:rPr>
          <w:sz w:val="14"/>
        </w:rPr>
      </w:pPr>
      <w:r>
        <w:rPr>
          <w:sz w:val="14"/>
        </w:rPr>
        <w:t>Подстицање уметничког развоја и усавршавања у складу са индивидуалним интересовањима и</w:t>
      </w:r>
      <w:r>
        <w:rPr>
          <w:spacing w:val="-8"/>
          <w:sz w:val="14"/>
        </w:rPr>
        <w:t xml:space="preserve"> </w:t>
      </w:r>
      <w:r>
        <w:rPr>
          <w:sz w:val="14"/>
        </w:rPr>
        <w:t>способностима.</w:t>
      </w:r>
    </w:p>
    <w:p w:rsidR="00982BE3" w:rsidRDefault="00982BE3">
      <w:pPr>
        <w:spacing w:line="157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3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0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10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spacing w:before="1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10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spacing w:before="1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58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spacing w:before="1" w:line="232" w:lineRule="auto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</w:t>
            </w:r>
            <w:r>
              <w:rPr>
                <w:sz w:val="14"/>
              </w:rPr>
              <w:t>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7" w:line="232" w:lineRule="auto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58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spacing w:before="1" w:line="232" w:lineRule="auto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561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32"/>
              </w:numPr>
              <w:tabs>
                <w:tab w:val="left" w:pos="177"/>
              </w:tabs>
              <w:spacing w:before="21" w:line="232" w:lineRule="auto"/>
              <w:ind w:right="92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разликовање музичких стилова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</w:p>
          <w:p w:rsidR="00982BE3" w:rsidRDefault="00FA2B64">
            <w:pPr>
              <w:pStyle w:val="TableParagraph"/>
              <w:spacing w:line="154" w:lineRule="exact"/>
              <w:ind w:left="176"/>
              <w:rPr>
                <w:sz w:val="14"/>
              </w:rPr>
            </w:pPr>
            <w:r>
              <w:rPr>
                <w:sz w:val="14"/>
              </w:rPr>
              <w:t xml:space="preserve">21. </w:t>
            </w:r>
            <w:proofErr w:type="gramStart"/>
            <w:r>
              <w:rPr>
                <w:sz w:val="14"/>
              </w:rPr>
              <w:t>века</w:t>
            </w:r>
            <w:proofErr w:type="gramEnd"/>
            <w:r>
              <w:rPr>
                <w:sz w:val="14"/>
              </w:rPr>
              <w:t>.</w:t>
            </w:r>
          </w:p>
          <w:p w:rsidR="00982BE3" w:rsidRDefault="00FA2B64">
            <w:pPr>
              <w:pStyle w:val="TableParagraph"/>
              <w:numPr>
                <w:ilvl w:val="0"/>
                <w:numId w:val="1132"/>
              </w:numPr>
              <w:tabs>
                <w:tab w:val="left" w:pos="177"/>
              </w:tabs>
              <w:spacing w:before="2" w:line="232" w:lineRule="auto"/>
              <w:ind w:right="315"/>
              <w:jc w:val="both"/>
              <w:rPr>
                <w:sz w:val="14"/>
              </w:rPr>
            </w:pPr>
            <w:r>
              <w:rPr>
                <w:sz w:val="14"/>
              </w:rPr>
              <w:t>Развијање навика за слушање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уметничке музике.</w:t>
            </w:r>
          </w:p>
          <w:p w:rsidR="00982BE3" w:rsidRDefault="00FA2B64">
            <w:pPr>
              <w:pStyle w:val="TableParagraph"/>
              <w:numPr>
                <w:ilvl w:val="0"/>
                <w:numId w:val="1132"/>
              </w:numPr>
              <w:tabs>
                <w:tab w:val="left" w:pos="177"/>
              </w:tabs>
              <w:spacing w:line="232" w:lineRule="auto"/>
              <w:ind w:right="153"/>
              <w:rPr>
                <w:sz w:val="14"/>
              </w:rPr>
            </w:pPr>
            <w:r>
              <w:rPr>
                <w:sz w:val="14"/>
              </w:rPr>
              <w:t>Оспособљавање уочавања разлика карактера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композиција</w:t>
            </w:r>
          </w:p>
          <w:p w:rsidR="00982BE3" w:rsidRDefault="00FA2B64">
            <w:pPr>
              <w:pStyle w:val="TableParagraph"/>
              <w:numPr>
                <w:ilvl w:val="0"/>
                <w:numId w:val="1132"/>
              </w:numPr>
              <w:tabs>
                <w:tab w:val="left" w:pos="177"/>
              </w:tabs>
              <w:spacing w:line="232" w:lineRule="auto"/>
              <w:ind w:right="125"/>
              <w:rPr>
                <w:sz w:val="14"/>
              </w:rPr>
            </w:pPr>
            <w:r>
              <w:rPr>
                <w:sz w:val="14"/>
              </w:rPr>
              <w:t>Формирање музичког укуса и адекватног музичког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експресивног доживљаја музичког дела приликом слушања(аудио апаратима и уживо на концертима)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31"/>
              </w:numPr>
              <w:tabs>
                <w:tab w:val="left" w:pos="176"/>
              </w:tabs>
              <w:spacing w:before="21" w:line="232" w:lineRule="auto"/>
              <w:ind w:right="94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препознаје</w:t>
            </w:r>
            <w:proofErr w:type="gramEnd"/>
            <w:r>
              <w:rPr>
                <w:sz w:val="14"/>
              </w:rPr>
              <w:t xml:space="preserve"> и разликује одлике стилова у музич</w:t>
            </w:r>
            <w:r>
              <w:rPr>
                <w:sz w:val="14"/>
              </w:rPr>
              <w:t xml:space="preserve">ком изражавању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 до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данас.</w:t>
            </w:r>
          </w:p>
          <w:p w:rsidR="00982BE3" w:rsidRDefault="00FA2B64">
            <w:pPr>
              <w:pStyle w:val="TableParagraph"/>
              <w:numPr>
                <w:ilvl w:val="0"/>
                <w:numId w:val="1131"/>
              </w:numPr>
              <w:tabs>
                <w:tab w:val="left" w:pos="176"/>
              </w:tabs>
              <w:spacing w:line="232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>испољава потребу за свакодневним слушањем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музике и на основу тога формира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трајно интересовање према музици уопште</w:t>
            </w:r>
          </w:p>
          <w:p w:rsidR="00982BE3" w:rsidRDefault="00FA2B64">
            <w:pPr>
              <w:pStyle w:val="TableParagraph"/>
              <w:numPr>
                <w:ilvl w:val="0"/>
                <w:numId w:val="1131"/>
              </w:numPr>
              <w:tabs>
                <w:tab w:val="left" w:pos="176"/>
              </w:tabs>
              <w:spacing w:line="232" w:lineRule="auto"/>
              <w:ind w:right="410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препознаје</w:t>
            </w:r>
            <w:proofErr w:type="gramEnd"/>
            <w:r>
              <w:rPr>
                <w:sz w:val="14"/>
              </w:rPr>
              <w:t xml:space="preserve"> одслушанe композиција уз познавање њихових аутора као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време настанка..</w:t>
            </w:r>
          </w:p>
          <w:p w:rsidR="00982BE3" w:rsidRDefault="00FA2B64">
            <w:pPr>
              <w:pStyle w:val="TableParagraph"/>
              <w:numPr>
                <w:ilvl w:val="0"/>
                <w:numId w:val="1131"/>
              </w:numPr>
              <w:tabs>
                <w:tab w:val="left" w:pos="176"/>
              </w:tabs>
              <w:spacing w:line="232" w:lineRule="auto"/>
              <w:ind w:right="177" w:hanging="119"/>
              <w:rPr>
                <w:sz w:val="14"/>
              </w:rPr>
            </w:pPr>
            <w:r>
              <w:rPr>
                <w:sz w:val="14"/>
              </w:rPr>
              <w:t>експресивно, аутономно доживљава карактер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одслушане композиције</w:t>
            </w:r>
          </w:p>
          <w:p w:rsidR="00982BE3" w:rsidRDefault="00FA2B64">
            <w:pPr>
              <w:pStyle w:val="TableParagraph"/>
              <w:numPr>
                <w:ilvl w:val="0"/>
                <w:numId w:val="1131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поседује</w:t>
            </w:r>
            <w:proofErr w:type="gramEnd"/>
            <w:r>
              <w:rPr>
                <w:sz w:val="14"/>
              </w:rPr>
              <w:t xml:space="preserve"> адекватан музички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укус.</w:t>
            </w:r>
          </w:p>
          <w:p w:rsidR="00982BE3" w:rsidRDefault="00FA2B64">
            <w:pPr>
              <w:pStyle w:val="TableParagraph"/>
              <w:numPr>
                <w:ilvl w:val="0"/>
                <w:numId w:val="1131"/>
              </w:numPr>
              <w:tabs>
                <w:tab w:val="left" w:pos="176"/>
              </w:tabs>
              <w:spacing w:line="232" w:lineRule="auto"/>
              <w:ind w:right="425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самоиницијативно</w:t>
            </w:r>
            <w:proofErr w:type="gramEnd"/>
            <w:r>
              <w:rPr>
                <w:sz w:val="14"/>
              </w:rPr>
              <w:t xml:space="preserve"> посећује концерте и друге музичке манифестације у локалној заједници.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30"/>
              </w:numPr>
              <w:tabs>
                <w:tab w:val="left" w:pos="176"/>
              </w:tabs>
              <w:spacing w:before="20" w:line="232" w:lineRule="auto"/>
              <w:ind w:right="45"/>
              <w:rPr>
                <w:sz w:val="14"/>
              </w:rPr>
            </w:pPr>
            <w:r>
              <w:rPr>
                <w:sz w:val="14"/>
              </w:rPr>
              <w:t xml:space="preserve">Значај музике у животу и друштву: </w:t>
            </w:r>
            <w:r>
              <w:rPr>
                <w:b/>
                <w:i/>
                <w:sz w:val="14"/>
              </w:rPr>
              <w:t xml:space="preserve">првобитна заједница, стари век </w:t>
            </w:r>
            <w:r>
              <w:rPr>
                <w:sz w:val="14"/>
              </w:rPr>
              <w:t>и разво</w:t>
            </w:r>
            <w:r>
              <w:rPr>
                <w:sz w:val="14"/>
              </w:rPr>
              <w:t xml:space="preserve">ј музике у </w:t>
            </w:r>
            <w:r>
              <w:rPr>
                <w:b/>
                <w:i/>
                <w:sz w:val="14"/>
              </w:rPr>
              <w:t>средњем веку</w:t>
            </w:r>
            <w:r>
              <w:rPr>
                <w:b/>
                <w:i/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(духовна и световна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музика)</w:t>
            </w:r>
          </w:p>
          <w:p w:rsidR="00982BE3" w:rsidRDefault="00FA2B64">
            <w:pPr>
              <w:pStyle w:val="TableParagraph"/>
              <w:spacing w:line="232" w:lineRule="auto"/>
              <w:ind w:left="55" w:right="64"/>
              <w:rPr>
                <w:sz w:val="14"/>
              </w:rPr>
            </w:pPr>
            <w:r>
              <w:rPr>
                <w:sz w:val="14"/>
              </w:rPr>
              <w:t>– Грегоријански корал, Византијско певање, Кир Стефан Србин: Ниња сили.</w:t>
            </w:r>
          </w:p>
          <w:p w:rsidR="00982BE3" w:rsidRDefault="00FA2B64">
            <w:pPr>
              <w:pStyle w:val="TableParagraph"/>
              <w:numPr>
                <w:ilvl w:val="0"/>
                <w:numId w:val="1129"/>
              </w:numPr>
              <w:tabs>
                <w:tab w:val="left" w:pos="176"/>
              </w:tabs>
              <w:spacing w:line="154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Ренесанса и</w:t>
            </w:r>
            <w:r>
              <w:rPr>
                <w:b/>
                <w:i/>
                <w:spacing w:val="-3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барок:</w:t>
            </w:r>
          </w:p>
          <w:p w:rsidR="00982BE3" w:rsidRDefault="00FA2B64">
            <w:pPr>
              <w:pStyle w:val="TableParagraph"/>
              <w:spacing w:before="1" w:line="232" w:lineRule="auto"/>
              <w:ind w:left="55" w:right="76"/>
              <w:rPr>
                <w:i/>
                <w:sz w:val="14"/>
              </w:rPr>
            </w:pPr>
            <w:r>
              <w:rPr>
                <w:sz w:val="14"/>
              </w:rPr>
              <w:t xml:space="preserve">Палестрина </w:t>
            </w:r>
            <w:proofErr w:type="gramStart"/>
            <w:r>
              <w:rPr>
                <w:sz w:val="14"/>
              </w:rPr>
              <w:t>Л.: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Огни белта, </w:t>
            </w:r>
            <w:r>
              <w:rPr>
                <w:sz w:val="14"/>
              </w:rPr>
              <w:t xml:space="preserve">Вивалди А.: </w:t>
            </w:r>
            <w:r>
              <w:rPr>
                <w:i/>
                <w:sz w:val="14"/>
              </w:rPr>
              <w:t xml:space="preserve">4 годишња доба, </w:t>
            </w:r>
            <w:r>
              <w:rPr>
                <w:sz w:val="14"/>
              </w:rPr>
              <w:t xml:space="preserve">Хендл </w:t>
            </w:r>
            <w:r>
              <w:rPr>
                <w:spacing w:val="-4"/>
                <w:sz w:val="14"/>
              </w:rPr>
              <w:t xml:space="preserve">Г.Ф.: </w:t>
            </w:r>
            <w:r>
              <w:rPr>
                <w:i/>
                <w:sz w:val="14"/>
              </w:rPr>
              <w:t>Месија (Алелуја</w:t>
            </w:r>
            <w:r>
              <w:rPr>
                <w:sz w:val="14"/>
              </w:rPr>
              <w:t xml:space="preserve">), Бах Ј.С.: </w:t>
            </w:r>
            <w:r>
              <w:rPr>
                <w:i/>
                <w:sz w:val="14"/>
              </w:rPr>
              <w:t>Токата и фуга</w:t>
            </w:r>
            <w:r>
              <w:rPr>
                <w:i/>
                <w:spacing w:val="-25"/>
                <w:sz w:val="14"/>
              </w:rPr>
              <w:t xml:space="preserve"> </w:t>
            </w:r>
            <w:r>
              <w:rPr>
                <w:i/>
                <w:sz w:val="14"/>
              </w:rPr>
              <w:t>d-mol, Брандебуршки концерт бр. 3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G-dur</w:t>
            </w:r>
          </w:p>
          <w:p w:rsidR="00982BE3" w:rsidRDefault="00FA2B64">
            <w:pPr>
              <w:pStyle w:val="TableParagraph"/>
              <w:numPr>
                <w:ilvl w:val="0"/>
                <w:numId w:val="1129"/>
              </w:numPr>
              <w:tabs>
                <w:tab w:val="left" w:pos="176"/>
              </w:tabs>
              <w:spacing w:line="154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Класицизам:</w:t>
            </w:r>
          </w:p>
          <w:p w:rsidR="00982BE3" w:rsidRDefault="00FA2B64">
            <w:pPr>
              <w:pStyle w:val="TableParagraph"/>
              <w:spacing w:before="1" w:line="232" w:lineRule="auto"/>
              <w:ind w:left="55" w:right="151"/>
              <w:rPr>
                <w:sz w:val="14"/>
              </w:rPr>
            </w:pPr>
            <w:r>
              <w:rPr>
                <w:sz w:val="14"/>
              </w:rPr>
              <w:t xml:space="preserve">Хајдн </w:t>
            </w:r>
            <w:proofErr w:type="gramStart"/>
            <w:r>
              <w:rPr>
                <w:sz w:val="14"/>
              </w:rPr>
              <w:t>Ј.: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Симфонија изненађења </w:t>
            </w:r>
            <w:r>
              <w:rPr>
                <w:sz w:val="14"/>
              </w:rPr>
              <w:t>бр 94. G-dur,</w:t>
            </w:r>
          </w:p>
          <w:p w:rsidR="00982BE3" w:rsidRDefault="00FA2B64">
            <w:pPr>
              <w:pStyle w:val="TableParagraph"/>
              <w:spacing w:line="232" w:lineRule="auto"/>
              <w:ind w:left="55" w:right="64"/>
              <w:rPr>
                <w:i/>
                <w:sz w:val="14"/>
              </w:rPr>
            </w:pPr>
            <w:r>
              <w:rPr>
                <w:sz w:val="14"/>
              </w:rPr>
              <w:t xml:space="preserve">Моцарт В.А.: </w:t>
            </w:r>
            <w:r>
              <w:rPr>
                <w:i/>
                <w:sz w:val="14"/>
              </w:rPr>
              <w:t xml:space="preserve">Симфонија бр. 40. G-dur, Реквијем, Мала ноћна музика, Турски марш, </w:t>
            </w:r>
            <w:r>
              <w:rPr>
                <w:sz w:val="14"/>
              </w:rPr>
              <w:t xml:space="preserve">Бетовен Л.В.: </w:t>
            </w:r>
            <w:r>
              <w:rPr>
                <w:i/>
                <w:sz w:val="14"/>
              </w:rPr>
              <w:t>5. и 9. симфонија, За Елизу, Месечева соната,</w:t>
            </w:r>
          </w:p>
          <w:p w:rsidR="00982BE3" w:rsidRDefault="00FA2B64">
            <w:pPr>
              <w:pStyle w:val="TableParagraph"/>
              <w:numPr>
                <w:ilvl w:val="0"/>
                <w:numId w:val="1129"/>
              </w:numPr>
              <w:tabs>
                <w:tab w:val="left" w:pos="176"/>
              </w:tabs>
              <w:spacing w:line="154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Романтизам</w:t>
            </w:r>
          </w:p>
          <w:p w:rsidR="00982BE3" w:rsidRDefault="00FA2B64">
            <w:pPr>
              <w:pStyle w:val="TableParagraph"/>
              <w:spacing w:before="1" w:line="232" w:lineRule="auto"/>
              <w:ind w:left="55" w:right="109"/>
              <w:rPr>
                <w:i/>
                <w:sz w:val="14"/>
              </w:rPr>
            </w:pPr>
            <w:r>
              <w:rPr>
                <w:sz w:val="14"/>
              </w:rPr>
              <w:t>Менделсо</w:t>
            </w:r>
            <w:r>
              <w:rPr>
                <w:sz w:val="14"/>
              </w:rPr>
              <w:t xml:space="preserve">н Ф.: </w:t>
            </w:r>
            <w:r>
              <w:rPr>
                <w:i/>
                <w:sz w:val="14"/>
              </w:rPr>
              <w:t xml:space="preserve">Свадбени марш, </w:t>
            </w:r>
            <w:r>
              <w:rPr>
                <w:sz w:val="14"/>
              </w:rPr>
              <w:t xml:space="preserve">Шопен Ф.: </w:t>
            </w:r>
            <w:r>
              <w:rPr>
                <w:i/>
                <w:sz w:val="14"/>
              </w:rPr>
              <w:t xml:space="preserve">Валцер des-dur, </w:t>
            </w:r>
            <w:r>
              <w:rPr>
                <w:sz w:val="14"/>
              </w:rPr>
              <w:t xml:space="preserve">Брамс Ј.: </w:t>
            </w:r>
            <w:r>
              <w:rPr>
                <w:i/>
                <w:sz w:val="14"/>
              </w:rPr>
              <w:t>Мађарске игре по избору</w:t>
            </w:r>
            <w:r>
              <w:rPr>
                <w:sz w:val="14"/>
              </w:rPr>
              <w:t xml:space="preserve">, Сметана Б.: </w:t>
            </w:r>
            <w:r>
              <w:rPr>
                <w:i/>
                <w:sz w:val="14"/>
              </w:rPr>
              <w:t>Влтава</w:t>
            </w:r>
            <w:r>
              <w:rPr>
                <w:sz w:val="14"/>
              </w:rPr>
              <w:t xml:space="preserve">, Дворжак А.: </w:t>
            </w:r>
            <w:r>
              <w:rPr>
                <w:i/>
                <w:sz w:val="14"/>
              </w:rPr>
              <w:t>Симфонија из новог света</w:t>
            </w:r>
          </w:p>
          <w:p w:rsidR="00982BE3" w:rsidRDefault="00FA2B64">
            <w:pPr>
              <w:pStyle w:val="TableParagraph"/>
              <w:numPr>
                <w:ilvl w:val="0"/>
                <w:numId w:val="1129"/>
              </w:numPr>
              <w:tabs>
                <w:tab w:val="left" w:pos="176"/>
              </w:tabs>
              <w:spacing w:line="154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Импресионизам</w:t>
            </w:r>
          </w:p>
          <w:p w:rsidR="00982BE3" w:rsidRDefault="00FA2B64">
            <w:pPr>
              <w:pStyle w:val="TableParagraph"/>
              <w:spacing w:before="2" w:line="232" w:lineRule="auto"/>
              <w:ind w:left="55" w:right="152"/>
              <w:rPr>
                <w:i/>
                <w:sz w:val="14"/>
              </w:rPr>
            </w:pPr>
            <w:r>
              <w:rPr>
                <w:sz w:val="14"/>
              </w:rPr>
              <w:t xml:space="preserve">Дебиси К.: </w:t>
            </w:r>
            <w:r>
              <w:rPr>
                <w:i/>
                <w:sz w:val="14"/>
              </w:rPr>
              <w:t>Прелид за поподне једног пауна</w:t>
            </w:r>
            <w:r>
              <w:rPr>
                <w:sz w:val="14"/>
              </w:rPr>
              <w:t xml:space="preserve">, Равел М.: </w:t>
            </w:r>
            <w:r>
              <w:rPr>
                <w:i/>
                <w:sz w:val="14"/>
              </w:rPr>
              <w:t>Болеро</w:t>
            </w:r>
          </w:p>
          <w:p w:rsidR="00982BE3" w:rsidRDefault="00FA2B64">
            <w:pPr>
              <w:pStyle w:val="TableParagraph"/>
              <w:numPr>
                <w:ilvl w:val="0"/>
                <w:numId w:val="1129"/>
              </w:numPr>
              <w:tabs>
                <w:tab w:val="left" w:pos="176"/>
              </w:tabs>
              <w:spacing w:line="154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Музика xx</w:t>
            </w:r>
            <w:r>
              <w:rPr>
                <w:b/>
                <w:i/>
                <w:spacing w:val="-15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века</w:t>
            </w:r>
          </w:p>
          <w:p w:rsidR="00982BE3" w:rsidRDefault="00FA2B64">
            <w:pPr>
              <w:pStyle w:val="TableParagraph"/>
              <w:spacing w:before="1" w:line="232" w:lineRule="auto"/>
              <w:ind w:left="55"/>
              <w:rPr>
                <w:sz w:val="14"/>
              </w:rPr>
            </w:pPr>
            <w:r>
              <w:rPr>
                <w:sz w:val="14"/>
              </w:rPr>
              <w:t xml:space="preserve">Шостакович: </w:t>
            </w:r>
            <w:r>
              <w:rPr>
                <w:i/>
                <w:sz w:val="14"/>
              </w:rPr>
              <w:t>Камерна симфонија</w:t>
            </w:r>
            <w:r>
              <w:rPr>
                <w:sz w:val="14"/>
              </w:rPr>
              <w:t xml:space="preserve">, Прокофјев С.: </w:t>
            </w:r>
            <w:r>
              <w:rPr>
                <w:i/>
                <w:sz w:val="14"/>
              </w:rPr>
              <w:t>Ромео и Јулија</w:t>
            </w:r>
            <w:r>
              <w:rPr>
                <w:sz w:val="14"/>
              </w:rPr>
              <w:t>, Шенберг, Стравински, Веберн</w:t>
            </w:r>
          </w:p>
        </w:tc>
        <w:tc>
          <w:tcPr>
            <w:tcW w:w="2551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1128"/>
              </w:numPr>
              <w:tabs>
                <w:tab w:val="left" w:pos="176"/>
              </w:tabs>
              <w:spacing w:before="19" w:line="232" w:lineRule="auto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</w:tc>
      </w:tr>
      <w:tr w:rsidR="00982BE3">
        <w:trPr>
          <w:trHeight w:val="925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7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2" w:line="232" w:lineRule="auto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127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настава</w:t>
            </w:r>
          </w:p>
          <w:p w:rsidR="00982BE3" w:rsidRDefault="00FA2B64">
            <w:pPr>
              <w:pStyle w:val="TableParagraph"/>
              <w:numPr>
                <w:ilvl w:val="0"/>
                <w:numId w:val="1127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настава</w:t>
            </w:r>
          </w:p>
        </w:tc>
      </w:tr>
      <w:tr w:rsidR="00982BE3">
        <w:trPr>
          <w:trHeight w:val="419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7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126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  <w:tr w:rsidR="00982BE3">
        <w:trPr>
          <w:trHeight w:val="2211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33" w:line="232" w:lineRule="auto"/>
              <w:ind w:left="71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Класична музика (општа музичка анализа и теорија кроз слушање музике)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105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125"/>
              </w:numPr>
              <w:tabs>
                <w:tab w:val="left" w:pos="176"/>
              </w:tabs>
              <w:spacing w:before="2" w:line="232" w:lineRule="auto"/>
              <w:ind w:right="358" w:hanging="1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982BE3" w:rsidRDefault="00FA2B64">
            <w:pPr>
              <w:pStyle w:val="TableParagraph"/>
              <w:numPr>
                <w:ilvl w:val="0"/>
                <w:numId w:val="1125"/>
              </w:numPr>
              <w:tabs>
                <w:tab w:val="left" w:pos="176"/>
              </w:tabs>
              <w:spacing w:line="232" w:lineRule="auto"/>
              <w:ind w:right="729" w:hanging="119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982BE3" w:rsidRDefault="00FA2B64">
            <w:pPr>
              <w:pStyle w:val="TableParagraph"/>
              <w:numPr>
                <w:ilvl w:val="0"/>
                <w:numId w:val="1125"/>
              </w:numPr>
              <w:tabs>
                <w:tab w:val="left" w:pos="176"/>
              </w:tabs>
              <w:spacing w:line="232" w:lineRule="auto"/>
              <w:ind w:right="499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Упућивати </w:t>
            </w:r>
            <w:r>
              <w:rPr>
                <w:sz w:val="14"/>
              </w:rPr>
              <w:t>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982BE3" w:rsidRDefault="00FA2B64">
            <w:pPr>
              <w:pStyle w:val="TableParagraph"/>
              <w:numPr>
                <w:ilvl w:val="0"/>
                <w:numId w:val="1125"/>
              </w:numPr>
              <w:tabs>
                <w:tab w:val="left" w:pos="176"/>
              </w:tabs>
              <w:spacing w:line="232" w:lineRule="auto"/>
              <w:ind w:right="125" w:hanging="119"/>
              <w:rPr>
                <w:sz w:val="14"/>
              </w:rPr>
            </w:pPr>
            <w:r>
              <w:rPr>
                <w:sz w:val="14"/>
              </w:rPr>
              <w:t>Примењивати индивидуални рад,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рад у паровима и рад у мањим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982BE3" w:rsidRDefault="00FA2B64">
            <w:pPr>
              <w:pStyle w:val="TableParagraph"/>
              <w:spacing w:line="232" w:lineRule="auto"/>
              <w:ind w:left="56" w:right="290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присуство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музике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свакодневном </w:t>
            </w:r>
            <w:r>
              <w:rPr>
                <w:spacing w:val="-3"/>
                <w:sz w:val="14"/>
              </w:rPr>
              <w:t xml:space="preserve">животу, </w:t>
            </w:r>
            <w:r>
              <w:rPr>
                <w:sz w:val="14"/>
              </w:rPr>
              <w:t>примену у пракси и другим наставним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предметима</w:t>
            </w:r>
          </w:p>
        </w:tc>
      </w:tr>
      <w:tr w:rsidR="00982BE3">
        <w:trPr>
          <w:trHeight w:val="565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71" w:line="232" w:lineRule="auto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</w:tc>
      </w:tr>
      <w:tr w:rsidR="00982BE3">
        <w:trPr>
          <w:trHeight w:val="494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24"/>
              </w:numPr>
              <w:tabs>
                <w:tab w:val="left" w:pos="177"/>
              </w:tabs>
              <w:spacing w:before="18" w:line="232" w:lineRule="auto"/>
              <w:ind w:right="68"/>
              <w:rPr>
                <w:sz w:val="14"/>
              </w:rPr>
            </w:pPr>
            <w:r>
              <w:rPr>
                <w:sz w:val="14"/>
              </w:rPr>
              <w:t>Значај корелације између текста,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музичког и сценског извођења Оспособљавање ученика за препознавање и разликовање разних видова опере кроз историју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23"/>
              </w:numPr>
              <w:tabs>
                <w:tab w:val="left" w:pos="176"/>
              </w:tabs>
              <w:spacing w:before="18" w:line="232" w:lineRule="auto"/>
              <w:ind w:right="318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уочава</w:t>
            </w:r>
            <w:proofErr w:type="gramEnd"/>
            <w:r>
              <w:rPr>
                <w:sz w:val="14"/>
              </w:rPr>
              <w:t xml:space="preserve"> међусобну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повезаност текста, музике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покрета.</w:t>
            </w:r>
          </w:p>
          <w:p w:rsidR="00982BE3" w:rsidRDefault="00FA2B64">
            <w:pPr>
              <w:pStyle w:val="TableParagraph"/>
              <w:numPr>
                <w:ilvl w:val="0"/>
                <w:numId w:val="1123"/>
              </w:numPr>
              <w:tabs>
                <w:tab w:val="left" w:pos="176"/>
              </w:tabs>
              <w:spacing w:line="232" w:lineRule="auto"/>
              <w:ind w:right="185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разликује</w:t>
            </w:r>
            <w:proofErr w:type="gramEnd"/>
            <w:r>
              <w:rPr>
                <w:sz w:val="14"/>
              </w:rPr>
              <w:t xml:space="preserve"> музичко сценска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дела према периоду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настанка.</w:t>
            </w:r>
          </w:p>
          <w:p w:rsidR="00982BE3" w:rsidRDefault="00FA2B64">
            <w:pPr>
              <w:pStyle w:val="TableParagraph"/>
              <w:numPr>
                <w:ilvl w:val="0"/>
                <w:numId w:val="1123"/>
              </w:numPr>
              <w:tabs>
                <w:tab w:val="left" w:pos="176"/>
              </w:tabs>
              <w:spacing w:line="232" w:lineRule="auto"/>
              <w:ind w:right="172" w:hanging="119"/>
              <w:rPr>
                <w:sz w:val="14"/>
              </w:rPr>
            </w:pPr>
            <w:r>
              <w:rPr>
                <w:sz w:val="14"/>
              </w:rPr>
              <w:t>препознаје историјско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културни амбијент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су настала поједина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22"/>
              </w:numPr>
              <w:tabs>
                <w:tab w:val="left" w:pos="176"/>
              </w:tabs>
              <w:spacing w:before="18" w:line="232" w:lineRule="auto"/>
              <w:ind w:right="296"/>
              <w:rPr>
                <w:sz w:val="14"/>
              </w:rPr>
            </w:pPr>
            <w:r>
              <w:rPr>
                <w:b/>
                <w:i/>
                <w:sz w:val="14"/>
              </w:rPr>
              <w:t xml:space="preserve">опере: </w:t>
            </w:r>
            <w:r>
              <w:rPr>
                <w:sz w:val="14"/>
              </w:rPr>
              <w:t xml:space="preserve">Бизе Ж.: </w:t>
            </w:r>
            <w:r>
              <w:rPr>
                <w:i/>
                <w:sz w:val="14"/>
              </w:rPr>
              <w:t>Кармен</w:t>
            </w:r>
            <w:r>
              <w:rPr>
                <w:sz w:val="14"/>
              </w:rPr>
              <w:t>, Верди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Ђ.: </w:t>
            </w:r>
            <w:r>
              <w:rPr>
                <w:i/>
                <w:sz w:val="14"/>
              </w:rPr>
              <w:t>Трубадур</w:t>
            </w:r>
            <w:r>
              <w:rPr>
                <w:sz w:val="14"/>
              </w:rPr>
              <w:t xml:space="preserve">, Росини Ђ.: </w:t>
            </w:r>
            <w:r>
              <w:rPr>
                <w:i/>
                <w:sz w:val="14"/>
              </w:rPr>
              <w:t>Севиљски берберин</w:t>
            </w:r>
            <w:r>
              <w:rPr>
                <w:sz w:val="14"/>
              </w:rPr>
              <w:t xml:space="preserve">, Пучини: </w:t>
            </w:r>
            <w:r>
              <w:rPr>
                <w:i/>
                <w:sz w:val="14"/>
              </w:rPr>
              <w:t>Тоска,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Боеми</w:t>
            </w:r>
            <w:r>
              <w:rPr>
                <w:sz w:val="14"/>
              </w:rPr>
              <w:t>,</w:t>
            </w:r>
          </w:p>
          <w:p w:rsidR="00982BE3" w:rsidRDefault="00FA2B64">
            <w:pPr>
              <w:pStyle w:val="TableParagraph"/>
              <w:numPr>
                <w:ilvl w:val="0"/>
                <w:numId w:val="1122"/>
              </w:numPr>
              <w:tabs>
                <w:tab w:val="left" w:pos="176"/>
              </w:tabs>
              <w:spacing w:line="232" w:lineRule="auto"/>
              <w:ind w:right="64"/>
              <w:rPr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балети </w:t>
            </w:r>
            <w:r>
              <w:rPr>
                <w:sz w:val="14"/>
              </w:rPr>
              <w:t xml:space="preserve">Чајковски П.И.: </w:t>
            </w:r>
            <w:r>
              <w:rPr>
                <w:i/>
                <w:sz w:val="14"/>
              </w:rPr>
              <w:t>Лабудово језеро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Успавана лепотица</w:t>
            </w:r>
            <w:r>
              <w:rPr>
                <w:sz w:val="14"/>
              </w:rPr>
              <w:t>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Прокофјев С.: </w:t>
            </w:r>
            <w:r>
              <w:rPr>
                <w:i/>
                <w:spacing w:val="-3"/>
                <w:sz w:val="14"/>
              </w:rPr>
              <w:t xml:space="preserve">Ромео </w:t>
            </w:r>
            <w:r>
              <w:rPr>
                <w:i/>
                <w:sz w:val="14"/>
              </w:rPr>
              <w:t>и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Јулија</w:t>
            </w:r>
          </w:p>
          <w:p w:rsidR="00982BE3" w:rsidRDefault="00FA2B64">
            <w:pPr>
              <w:pStyle w:val="TableParagraph"/>
              <w:numPr>
                <w:ilvl w:val="0"/>
                <w:numId w:val="1122"/>
              </w:numPr>
              <w:tabs>
                <w:tab w:val="left" w:pos="176"/>
              </w:tabs>
              <w:spacing w:line="154" w:lineRule="exact"/>
              <w:rPr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оперете </w:t>
            </w:r>
            <w:r>
              <w:rPr>
                <w:sz w:val="14"/>
              </w:rPr>
              <w:t xml:space="preserve">Штраус Ј.: </w:t>
            </w:r>
            <w:r>
              <w:rPr>
                <w:i/>
                <w:sz w:val="14"/>
              </w:rPr>
              <w:t>Слепи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миш</w:t>
            </w:r>
          </w:p>
          <w:p w:rsidR="00982BE3" w:rsidRDefault="00FA2B64">
            <w:pPr>
              <w:pStyle w:val="TableParagraph"/>
              <w:numPr>
                <w:ilvl w:val="0"/>
                <w:numId w:val="1122"/>
              </w:numPr>
              <w:tabs>
                <w:tab w:val="left" w:pos="176"/>
              </w:tabs>
              <w:spacing w:line="232" w:lineRule="auto"/>
              <w:ind w:right="157"/>
              <w:rPr>
                <w:sz w:val="14"/>
              </w:rPr>
            </w:pPr>
            <w:r>
              <w:rPr>
                <w:b/>
                <w:i/>
                <w:sz w:val="14"/>
              </w:rPr>
              <w:t xml:space="preserve">Мјузикли: </w:t>
            </w:r>
            <w:r>
              <w:rPr>
                <w:sz w:val="14"/>
              </w:rPr>
              <w:t>Цигани лете у небо, Коса, Мама Миа,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Чикаго…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1121"/>
              </w:numPr>
              <w:tabs>
                <w:tab w:val="left" w:pos="197"/>
              </w:tabs>
              <w:spacing w:before="116"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1121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  <w:tr w:rsidR="00982BE3">
        <w:trPr>
          <w:trHeight w:val="944"/>
        </w:trPr>
        <w:tc>
          <w:tcPr>
            <w:tcW w:w="1474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59" w:line="232" w:lineRule="auto"/>
              <w:ind w:left="141" w:right="113" w:firstLine="145"/>
              <w:rPr>
                <w:b/>
                <w:sz w:val="14"/>
              </w:rPr>
            </w:pPr>
            <w:r>
              <w:rPr>
                <w:b/>
                <w:sz w:val="14"/>
              </w:rPr>
              <w:t>Oпера и балет Oперета и мјузикл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80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120"/>
              </w:numPr>
              <w:tabs>
                <w:tab w:val="left" w:pos="176"/>
              </w:tabs>
              <w:spacing w:before="1" w:line="232" w:lineRule="auto"/>
              <w:ind w:right="1366" w:firstLine="0"/>
              <w:rPr>
                <w:sz w:val="14"/>
              </w:rPr>
            </w:pPr>
            <w:r>
              <w:rPr>
                <w:sz w:val="14"/>
              </w:rPr>
              <w:t>класична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музика (18-16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20"/>
              </w:numPr>
              <w:tabs>
                <w:tab w:val="left" w:pos="176"/>
              </w:tabs>
              <w:spacing w:line="232" w:lineRule="auto"/>
              <w:ind w:right="402" w:firstLine="0"/>
              <w:rPr>
                <w:sz w:val="14"/>
              </w:rPr>
            </w:pPr>
            <w:r>
              <w:rPr>
                <w:sz w:val="14"/>
              </w:rPr>
              <w:t>опера и балет; оперета и мјузикл (12-10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20"/>
              </w:numPr>
              <w:tabs>
                <w:tab w:val="left" w:pos="176"/>
              </w:tabs>
              <w:spacing w:line="154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традиционална музика (11–9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20"/>
              </w:numPr>
              <w:tabs>
                <w:tab w:val="left" w:pos="176"/>
              </w:tabs>
              <w:spacing w:line="156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џез и блуз музика (9–8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20"/>
              </w:numPr>
              <w:tabs>
                <w:tab w:val="left" w:pos="176"/>
              </w:tabs>
              <w:spacing w:line="156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филм и филмска музика (9–8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20"/>
              </w:numPr>
              <w:tabs>
                <w:tab w:val="left" w:pos="176"/>
              </w:tabs>
              <w:spacing w:before="3" w:line="156" w:lineRule="exact"/>
              <w:ind w:left="175" w:right="135" w:hanging="119"/>
              <w:rPr>
                <w:sz w:val="14"/>
              </w:rPr>
            </w:pPr>
            <w:r>
              <w:rPr>
                <w:sz w:val="14"/>
              </w:rPr>
              <w:t>хор, камерно и оркестарско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извођење композиција (9–7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982BE3">
        <w:trPr>
          <w:trHeight w:val="700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19"/>
              </w:numPr>
              <w:tabs>
                <w:tab w:val="left" w:pos="177"/>
              </w:tabs>
              <w:spacing w:before="17" w:line="232" w:lineRule="auto"/>
              <w:ind w:right="46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за препознавање и разликовање културе и традиције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свог тако и других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982BE3" w:rsidRDefault="00FA2B64">
            <w:pPr>
              <w:pStyle w:val="TableParagraph"/>
              <w:numPr>
                <w:ilvl w:val="0"/>
                <w:numId w:val="1119"/>
              </w:numPr>
              <w:tabs>
                <w:tab w:val="left" w:pos="177"/>
              </w:tabs>
              <w:spacing w:line="232" w:lineRule="auto"/>
              <w:ind w:right="44"/>
              <w:rPr>
                <w:sz w:val="14"/>
              </w:rPr>
            </w:pPr>
            <w:r>
              <w:rPr>
                <w:sz w:val="14"/>
              </w:rPr>
              <w:t xml:space="preserve">Развијање естетских критеријума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1119"/>
              </w:numPr>
              <w:tabs>
                <w:tab w:val="left" w:pos="177"/>
              </w:tabs>
              <w:spacing w:line="232" w:lineRule="auto"/>
              <w:ind w:right="4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Развијање способности </w:t>
            </w:r>
            <w:r>
              <w:rPr>
                <w:spacing w:val="-6"/>
                <w:sz w:val="14"/>
              </w:rPr>
              <w:t xml:space="preserve">уочавања </w:t>
            </w:r>
            <w:r>
              <w:rPr>
                <w:spacing w:val="-5"/>
                <w:sz w:val="14"/>
              </w:rPr>
              <w:t xml:space="preserve">утицаја народног стваралаштва на </w:t>
            </w:r>
            <w:r>
              <w:rPr>
                <w:spacing w:val="-6"/>
                <w:sz w:val="14"/>
              </w:rPr>
              <w:t>уметничко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стваралаштво.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18"/>
              </w:numPr>
              <w:tabs>
                <w:tab w:val="left" w:pos="176"/>
              </w:tabs>
              <w:spacing w:before="17" w:line="232" w:lineRule="auto"/>
              <w:ind w:right="247" w:hanging="119"/>
              <w:rPr>
                <w:sz w:val="14"/>
              </w:rPr>
            </w:pPr>
            <w:r>
              <w:rPr>
                <w:sz w:val="14"/>
              </w:rPr>
              <w:t>препознаје естетске вредности у култури свог и народа других земаља уочавањем карактеристичних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982BE3" w:rsidRDefault="00FA2B64">
            <w:pPr>
              <w:pStyle w:val="TableParagraph"/>
              <w:spacing w:line="154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музике</w:t>
            </w:r>
            <w:proofErr w:type="gramEnd"/>
            <w:r>
              <w:rPr>
                <w:sz w:val="14"/>
              </w:rPr>
              <w:t xml:space="preserve"> светске народне баштине.</w:t>
            </w:r>
          </w:p>
          <w:p w:rsidR="00982BE3" w:rsidRDefault="00FA2B64">
            <w:pPr>
              <w:pStyle w:val="TableParagraph"/>
              <w:numPr>
                <w:ilvl w:val="0"/>
                <w:numId w:val="1118"/>
              </w:numPr>
              <w:tabs>
                <w:tab w:val="left" w:pos="176"/>
              </w:tabs>
              <w:spacing w:before="1" w:line="232" w:lineRule="auto"/>
              <w:ind w:right="438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сагледава</w:t>
            </w:r>
            <w:proofErr w:type="gramEnd"/>
            <w:r>
              <w:rPr>
                <w:sz w:val="14"/>
              </w:rPr>
              <w:t xml:space="preserve"> и вреднује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утицај народног стваралаштва на уметничко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стваралаштво.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17"/>
              </w:numPr>
              <w:tabs>
                <w:tab w:val="left" w:pos="176"/>
              </w:tabs>
              <w:spacing w:before="16" w:line="232" w:lineRule="auto"/>
              <w:ind w:right="114"/>
              <w:rPr>
                <w:sz w:val="14"/>
              </w:rPr>
            </w:pPr>
            <w:r>
              <w:rPr>
                <w:sz w:val="14"/>
              </w:rPr>
              <w:t xml:space="preserve">Изворно певање традиционалних композиција са нашег и суседних подручја. </w:t>
            </w:r>
            <w:r>
              <w:rPr>
                <w:spacing w:val="-3"/>
                <w:sz w:val="14"/>
              </w:rPr>
              <w:t xml:space="preserve">Кола </w:t>
            </w:r>
            <w:r>
              <w:rPr>
                <w:sz w:val="14"/>
              </w:rPr>
              <w:t>и народне игре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Србије и суседних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земаља.</w:t>
            </w:r>
          </w:p>
          <w:p w:rsidR="00982BE3" w:rsidRDefault="00FA2B64">
            <w:pPr>
              <w:pStyle w:val="TableParagraph"/>
              <w:spacing w:line="232" w:lineRule="auto"/>
              <w:ind w:left="169" w:right="18"/>
              <w:rPr>
                <w:i/>
                <w:sz w:val="14"/>
              </w:rPr>
            </w:pPr>
            <w:r>
              <w:rPr>
                <w:sz w:val="14"/>
              </w:rPr>
              <w:t xml:space="preserve">Мокрањац Ст. Ст.: </w:t>
            </w:r>
            <w:r>
              <w:rPr>
                <w:i/>
                <w:sz w:val="14"/>
              </w:rPr>
              <w:t>Ру</w:t>
            </w:r>
            <w:r>
              <w:rPr>
                <w:i/>
                <w:sz w:val="14"/>
              </w:rPr>
              <w:t xml:space="preserve">ковети, </w:t>
            </w:r>
            <w:r>
              <w:rPr>
                <w:sz w:val="14"/>
              </w:rPr>
              <w:t xml:space="preserve">Тајчевић М.: </w:t>
            </w:r>
            <w:r>
              <w:rPr>
                <w:i/>
                <w:sz w:val="14"/>
              </w:rPr>
              <w:t>Охридска легенда</w:t>
            </w:r>
          </w:p>
          <w:p w:rsidR="00982BE3" w:rsidRDefault="00FA2B64">
            <w:pPr>
              <w:pStyle w:val="TableParagraph"/>
              <w:numPr>
                <w:ilvl w:val="0"/>
                <w:numId w:val="1117"/>
              </w:numPr>
              <w:tabs>
                <w:tab w:val="left" w:pos="176"/>
              </w:tabs>
              <w:spacing w:line="232" w:lineRule="auto"/>
              <w:ind w:right="390"/>
              <w:rPr>
                <w:sz w:val="14"/>
              </w:rPr>
            </w:pPr>
            <w:r>
              <w:rPr>
                <w:sz w:val="14"/>
              </w:rPr>
              <w:t xml:space="preserve">Народна музика интегрисана у </w:t>
            </w:r>
            <w:r>
              <w:rPr>
                <w:spacing w:val="-3"/>
                <w:sz w:val="14"/>
              </w:rPr>
              <w:t xml:space="preserve">забавну, </w:t>
            </w:r>
            <w:r>
              <w:rPr>
                <w:sz w:val="14"/>
              </w:rPr>
              <w:t>електронску, џез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разне алтернативне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правце.</w:t>
            </w:r>
          </w:p>
          <w:p w:rsidR="00982BE3" w:rsidRDefault="00FA2B64">
            <w:pPr>
              <w:pStyle w:val="TableParagraph"/>
              <w:numPr>
                <w:ilvl w:val="0"/>
                <w:numId w:val="1117"/>
              </w:numPr>
              <w:tabs>
                <w:tab w:val="left" w:pos="176"/>
              </w:tabs>
              <w:spacing w:line="232" w:lineRule="auto"/>
              <w:ind w:right="382"/>
              <w:rPr>
                <w:sz w:val="14"/>
              </w:rPr>
            </w:pPr>
            <w:proofErr w:type="gramStart"/>
            <w:r>
              <w:rPr>
                <w:sz w:val="14"/>
              </w:rPr>
              <w:t>извођачи</w:t>
            </w:r>
            <w:proofErr w:type="gramEnd"/>
            <w:r>
              <w:rPr>
                <w:sz w:val="14"/>
              </w:rPr>
              <w:t>: Биљана Крстић,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састав Балканика, Слободан Тркуља, Василиса, Кирил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Џајковски...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206"/>
        </w:trPr>
        <w:tc>
          <w:tcPr>
            <w:tcW w:w="1474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8" w:line="232" w:lineRule="auto"/>
              <w:ind w:left="65" w:right="53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Традиционална музика (народне песме, игре, плесови)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228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37" w:line="232" w:lineRule="auto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Џез и блуз музика Филм и филмска музика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16"/>
              </w:numPr>
              <w:tabs>
                <w:tab w:val="left" w:pos="176"/>
              </w:tabs>
              <w:spacing w:before="16" w:line="232" w:lineRule="auto"/>
              <w:ind w:right="517" w:hanging="119"/>
              <w:rPr>
                <w:sz w:val="14"/>
              </w:rPr>
            </w:pPr>
            <w:r>
              <w:rPr>
                <w:sz w:val="14"/>
              </w:rPr>
              <w:t xml:space="preserve">Способност </w:t>
            </w:r>
            <w:r>
              <w:rPr>
                <w:spacing w:val="-3"/>
                <w:sz w:val="14"/>
              </w:rPr>
              <w:t xml:space="preserve">препознавања критеријума </w:t>
            </w:r>
            <w:r>
              <w:rPr>
                <w:spacing w:val="-4"/>
                <w:sz w:val="14"/>
              </w:rPr>
              <w:t xml:space="preserve">који </w:t>
            </w:r>
            <w:r>
              <w:rPr>
                <w:sz w:val="14"/>
              </w:rPr>
              <w:t>се односе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982BE3" w:rsidRDefault="00FA2B64">
            <w:pPr>
              <w:pStyle w:val="TableParagraph"/>
              <w:spacing w:line="232" w:lineRule="auto"/>
              <w:ind w:right="-14"/>
              <w:rPr>
                <w:sz w:val="14"/>
              </w:rPr>
            </w:pPr>
            <w:r>
              <w:rPr>
                <w:sz w:val="14"/>
              </w:rPr>
              <w:t>ритмичку строгост и импровизовање мелодије као карактеристика одређене врсте музике (џез, блуз)</w:t>
            </w:r>
          </w:p>
          <w:p w:rsidR="00982BE3" w:rsidRDefault="00FA2B64">
            <w:pPr>
              <w:pStyle w:val="TableParagraph"/>
              <w:numPr>
                <w:ilvl w:val="0"/>
                <w:numId w:val="1116"/>
              </w:numPr>
              <w:tabs>
                <w:tab w:val="left" w:pos="176"/>
              </w:tabs>
              <w:spacing w:line="232" w:lineRule="auto"/>
              <w:ind w:right="349" w:hanging="119"/>
              <w:rPr>
                <w:sz w:val="14"/>
              </w:rPr>
            </w:pPr>
            <w:r>
              <w:rPr>
                <w:sz w:val="14"/>
              </w:rPr>
              <w:t>Способности разликовања боје звука различитих инструмената као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састава.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15"/>
              </w:numPr>
              <w:tabs>
                <w:tab w:val="left" w:pos="176"/>
              </w:tabs>
              <w:spacing w:before="15" w:line="232" w:lineRule="auto"/>
              <w:ind w:right="263" w:hanging="119"/>
              <w:rPr>
                <w:sz w:val="14"/>
              </w:rPr>
            </w:pPr>
            <w:r>
              <w:rPr>
                <w:sz w:val="14"/>
              </w:rPr>
              <w:t>препознаје критеријуме који се односе на начине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настајања</w:t>
            </w:r>
          </w:p>
          <w:p w:rsidR="00982BE3" w:rsidRDefault="00FA2B64">
            <w:pPr>
              <w:pStyle w:val="TableParagraph"/>
              <w:spacing w:line="232" w:lineRule="auto"/>
              <w:ind w:right="109"/>
              <w:rPr>
                <w:sz w:val="14"/>
              </w:rPr>
            </w:pPr>
            <w:proofErr w:type="gramStart"/>
            <w:r>
              <w:rPr>
                <w:sz w:val="14"/>
              </w:rPr>
              <w:t>мелодијско</w:t>
            </w:r>
            <w:proofErr w:type="gramEnd"/>
            <w:r>
              <w:rPr>
                <w:sz w:val="14"/>
              </w:rPr>
              <w:t xml:space="preserve"> ритмичких образаца раличитих музичких жанрова.</w:t>
            </w:r>
          </w:p>
          <w:p w:rsidR="00982BE3" w:rsidRDefault="00FA2B64">
            <w:pPr>
              <w:pStyle w:val="TableParagraph"/>
              <w:numPr>
                <w:ilvl w:val="0"/>
                <w:numId w:val="1115"/>
              </w:numPr>
              <w:tabs>
                <w:tab w:val="left" w:pos="176"/>
              </w:tabs>
              <w:spacing w:line="232" w:lineRule="auto"/>
              <w:ind w:right="157"/>
              <w:rPr>
                <w:sz w:val="14"/>
              </w:rPr>
            </w:pPr>
            <w:r>
              <w:rPr>
                <w:sz w:val="14"/>
              </w:rPr>
              <w:t>разликује боју звука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различитих инструмената, као и њихов </w:t>
            </w:r>
            <w:r>
              <w:rPr>
                <w:sz w:val="14"/>
              </w:rPr>
              <w:t>визуелни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изглед</w:t>
            </w:r>
          </w:p>
          <w:p w:rsidR="00982BE3" w:rsidRDefault="00FA2B64">
            <w:pPr>
              <w:pStyle w:val="TableParagraph"/>
              <w:numPr>
                <w:ilvl w:val="0"/>
                <w:numId w:val="1115"/>
              </w:numPr>
              <w:tabs>
                <w:tab w:val="left" w:pos="176"/>
              </w:tabs>
              <w:spacing w:line="232" w:lineRule="auto"/>
              <w:ind w:right="95" w:hanging="119"/>
              <w:rPr>
                <w:sz w:val="14"/>
              </w:rPr>
            </w:pPr>
            <w:r>
              <w:rPr>
                <w:sz w:val="14"/>
              </w:rPr>
              <w:t>разликује саставе извођача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(Соло </w:t>
            </w:r>
            <w:r>
              <w:rPr>
                <w:spacing w:val="-2"/>
                <w:sz w:val="14"/>
              </w:rPr>
              <w:t xml:space="preserve">глас-хор, </w:t>
            </w:r>
            <w:r>
              <w:rPr>
                <w:sz w:val="14"/>
              </w:rPr>
              <w:t>Соло инструмент- камерни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састав-оркестар)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14"/>
              </w:numPr>
              <w:tabs>
                <w:tab w:val="left" w:pos="176"/>
              </w:tabs>
              <w:spacing w:before="11" w:line="158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Џез и</w:t>
            </w:r>
            <w:r>
              <w:rPr>
                <w:b/>
                <w:i/>
                <w:spacing w:val="-3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блуз:</w:t>
            </w:r>
          </w:p>
          <w:p w:rsidR="00982BE3" w:rsidRDefault="00FA2B64">
            <w:pPr>
              <w:pStyle w:val="TableParagraph"/>
              <w:spacing w:before="1" w:line="232" w:lineRule="auto"/>
              <w:ind w:right="189"/>
              <w:rPr>
                <w:sz w:val="14"/>
              </w:rPr>
            </w:pPr>
            <w:r>
              <w:rPr>
                <w:sz w:val="14"/>
              </w:rPr>
              <w:t>Луис Армстронг, Мајлс Дејвис; Били Холидеј; Џон Колтрејн, Чарли Паркер, Јован Маљоковић, Шабан Бајрамовић...</w:t>
            </w:r>
          </w:p>
          <w:p w:rsidR="00982BE3" w:rsidRDefault="00FA2B64">
            <w:pPr>
              <w:pStyle w:val="TableParagraph"/>
              <w:numPr>
                <w:ilvl w:val="0"/>
                <w:numId w:val="1114"/>
              </w:numPr>
              <w:tabs>
                <w:tab w:val="left" w:pos="176"/>
              </w:tabs>
              <w:spacing w:line="154" w:lineRule="exact"/>
              <w:rPr>
                <w:sz w:val="14"/>
              </w:rPr>
            </w:pPr>
            <w:r>
              <w:rPr>
                <w:b/>
                <w:i/>
                <w:sz w:val="14"/>
              </w:rPr>
              <w:t>Филм:</w:t>
            </w:r>
            <w:r>
              <w:rPr>
                <w:b/>
                <w:i/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Моцарт</w:t>
            </w:r>
          </w:p>
          <w:p w:rsidR="00982BE3" w:rsidRDefault="00FA2B64">
            <w:pPr>
              <w:pStyle w:val="TableParagraph"/>
              <w:numPr>
                <w:ilvl w:val="0"/>
                <w:numId w:val="1114"/>
              </w:numPr>
              <w:tabs>
                <w:tab w:val="left" w:pos="176"/>
              </w:tabs>
              <w:spacing w:line="156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филмска</w:t>
            </w:r>
            <w:r>
              <w:rPr>
                <w:b/>
                <w:i/>
                <w:spacing w:val="-1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музика:</w:t>
            </w:r>
          </w:p>
          <w:p w:rsidR="00982BE3" w:rsidRDefault="00FA2B64">
            <w:pPr>
              <w:pStyle w:val="TableParagraph"/>
              <w:spacing w:before="2" w:line="232" w:lineRule="auto"/>
              <w:ind w:right="316"/>
              <w:jc w:val="both"/>
              <w:rPr>
                <w:i/>
                <w:sz w:val="14"/>
              </w:rPr>
            </w:pPr>
            <w:r>
              <w:rPr>
                <w:sz w:val="14"/>
              </w:rPr>
              <w:t xml:space="preserve">Е. Мориконе: музика из филмова: </w:t>
            </w:r>
            <w:r>
              <w:rPr>
                <w:i/>
                <w:sz w:val="14"/>
              </w:rPr>
              <w:t>Амелија Пулен, Титаник,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Ватрене улице,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Клавир...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512"/>
        </w:trPr>
        <w:tc>
          <w:tcPr>
            <w:tcW w:w="1474" w:type="dxa"/>
          </w:tcPr>
          <w:p w:rsidR="00982BE3" w:rsidRDefault="00982BE3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Хорско певање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13"/>
              </w:numPr>
              <w:tabs>
                <w:tab w:val="left" w:pos="176"/>
              </w:tabs>
              <w:spacing w:before="15" w:line="232" w:lineRule="auto"/>
              <w:ind w:right="206" w:hanging="119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заједничко извођење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12"/>
              </w:numPr>
              <w:tabs>
                <w:tab w:val="left" w:pos="176"/>
              </w:tabs>
              <w:spacing w:before="14" w:line="232" w:lineRule="auto"/>
              <w:ind w:right="146" w:hanging="119"/>
              <w:rPr>
                <w:sz w:val="14"/>
              </w:rPr>
            </w:pPr>
            <w:r>
              <w:rPr>
                <w:sz w:val="14"/>
              </w:rPr>
              <w:t>препознаје и реализује елементе заједничког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музицирања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11"/>
              </w:numPr>
              <w:tabs>
                <w:tab w:val="left" w:pos="176"/>
              </w:tabs>
              <w:spacing w:before="14" w:line="232" w:lineRule="auto"/>
              <w:ind w:right="269"/>
              <w:rPr>
                <w:sz w:val="14"/>
              </w:rPr>
            </w:pPr>
            <w:r>
              <w:rPr>
                <w:sz w:val="14"/>
              </w:rPr>
              <w:t>слободан избор композиција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према могућностима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извођача</w:t>
            </w:r>
          </w:p>
        </w:tc>
        <w:tc>
          <w:tcPr>
            <w:tcW w:w="2551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изражајна средства и стилови, опера и балет, традиционална музика, примењена музика</w:t>
      </w:r>
    </w:p>
    <w:p w:rsidR="00982BE3" w:rsidRDefault="00982BE3">
      <w:p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>ЕКОЛОГИЈА И ЗАШТИТА ЖИВОТНЕ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СРЕДИНЕ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58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982BE3" w:rsidRDefault="00FA2B64">
      <w:pPr>
        <w:spacing w:before="49"/>
        <w:ind w:left="1877"/>
        <w:rPr>
          <w:sz w:val="14"/>
        </w:rPr>
      </w:pPr>
      <w:r>
        <w:rPr>
          <w:sz w:val="14"/>
        </w:rPr>
        <w:t xml:space="preserve">– Проширивање знања о </w:t>
      </w:r>
      <w:r>
        <w:rPr>
          <w:sz w:val="14"/>
        </w:rPr>
        <w:t>односу човека и животне средине;</w:t>
      </w:r>
    </w:p>
    <w:p w:rsidR="00982BE3" w:rsidRDefault="00982BE3">
      <w:pPr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значаја</w:t>
      </w:r>
      <w:r>
        <w:rPr>
          <w:spacing w:val="-1"/>
          <w:sz w:val="14"/>
        </w:rPr>
        <w:t xml:space="preserve"> </w:t>
      </w:r>
      <w:r>
        <w:rPr>
          <w:sz w:val="14"/>
        </w:rPr>
        <w:t>биодиверзитета;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</w:t>
      </w:r>
      <w:r>
        <w:rPr>
          <w:spacing w:val="-3"/>
          <w:sz w:val="14"/>
        </w:rPr>
        <w:t xml:space="preserve"> </w:t>
      </w:r>
      <w:r>
        <w:rPr>
          <w:sz w:val="14"/>
        </w:rPr>
        <w:t>о</w:t>
      </w:r>
      <w:r>
        <w:rPr>
          <w:spacing w:val="-2"/>
          <w:sz w:val="14"/>
        </w:rPr>
        <w:t xml:space="preserve"> </w:t>
      </w:r>
      <w:r>
        <w:rPr>
          <w:sz w:val="14"/>
        </w:rPr>
        <w:t>различитим</w:t>
      </w:r>
      <w:r>
        <w:rPr>
          <w:spacing w:val="-2"/>
          <w:sz w:val="14"/>
        </w:rPr>
        <w:t xml:space="preserve"> </w:t>
      </w:r>
      <w:r>
        <w:rPr>
          <w:sz w:val="14"/>
        </w:rPr>
        <w:t>облицима</w:t>
      </w:r>
      <w:r>
        <w:rPr>
          <w:spacing w:val="-2"/>
          <w:sz w:val="14"/>
        </w:rPr>
        <w:t xml:space="preserve"> </w:t>
      </w:r>
      <w:r>
        <w:rPr>
          <w:sz w:val="14"/>
        </w:rPr>
        <w:t>загађивања</w:t>
      </w:r>
      <w:r>
        <w:rPr>
          <w:spacing w:val="-2"/>
          <w:sz w:val="14"/>
        </w:rPr>
        <w:t xml:space="preserve"> </w:t>
      </w:r>
      <w:r>
        <w:rPr>
          <w:sz w:val="14"/>
        </w:rPr>
        <w:t>животне</w:t>
      </w:r>
      <w:r>
        <w:rPr>
          <w:spacing w:val="-2"/>
          <w:sz w:val="14"/>
        </w:rPr>
        <w:t xml:space="preserve"> </w:t>
      </w:r>
      <w:r>
        <w:rPr>
          <w:sz w:val="14"/>
        </w:rPr>
        <w:t>средине,</w:t>
      </w:r>
      <w:r>
        <w:rPr>
          <w:spacing w:val="-2"/>
          <w:sz w:val="14"/>
        </w:rPr>
        <w:t xml:space="preserve"> </w:t>
      </w:r>
      <w:r>
        <w:rPr>
          <w:sz w:val="14"/>
        </w:rPr>
        <w:t>њиховим</w:t>
      </w:r>
      <w:r>
        <w:rPr>
          <w:spacing w:val="-2"/>
          <w:sz w:val="14"/>
        </w:rPr>
        <w:t xml:space="preserve"> </w:t>
      </w:r>
      <w:r>
        <w:rPr>
          <w:sz w:val="14"/>
        </w:rPr>
        <w:t>утицајима</w:t>
      </w:r>
      <w:r>
        <w:rPr>
          <w:spacing w:val="-2"/>
          <w:sz w:val="14"/>
        </w:rPr>
        <w:t xml:space="preserve"> </w:t>
      </w:r>
      <w:r>
        <w:rPr>
          <w:sz w:val="14"/>
        </w:rPr>
        <w:t>на</w:t>
      </w:r>
      <w:r>
        <w:rPr>
          <w:spacing w:val="-3"/>
          <w:sz w:val="14"/>
        </w:rPr>
        <w:t xml:space="preserve"> </w:t>
      </w:r>
      <w:r>
        <w:rPr>
          <w:sz w:val="14"/>
        </w:rPr>
        <w:t>здравље</w:t>
      </w:r>
      <w:r>
        <w:rPr>
          <w:spacing w:val="-2"/>
          <w:sz w:val="14"/>
        </w:rPr>
        <w:t xml:space="preserve"> </w:t>
      </w:r>
      <w:r>
        <w:rPr>
          <w:sz w:val="14"/>
        </w:rPr>
        <w:t>човека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мерама</w:t>
      </w:r>
      <w:r>
        <w:rPr>
          <w:spacing w:val="-2"/>
          <w:sz w:val="14"/>
        </w:rPr>
        <w:t xml:space="preserve"> </w:t>
      </w:r>
      <w:r>
        <w:rPr>
          <w:sz w:val="14"/>
        </w:rPr>
        <w:t>заштите.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 w:right="345"/>
              <w:rPr>
                <w:sz w:val="14"/>
              </w:rPr>
            </w:pPr>
            <w:r>
              <w:rPr>
                <w:sz w:val="14"/>
              </w:rPr>
              <w:t>Основни појмови екологије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10"/>
              </w:numPr>
              <w:tabs>
                <w:tab w:val="left" w:pos="177"/>
              </w:tabs>
              <w:spacing w:before="18"/>
              <w:ind w:right="127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предмету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истраживања и значају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982BE3" w:rsidRDefault="00FA2B64">
            <w:pPr>
              <w:pStyle w:val="TableParagraph"/>
              <w:numPr>
                <w:ilvl w:val="0"/>
                <w:numId w:val="1110"/>
              </w:numPr>
              <w:tabs>
                <w:tab w:val="left" w:pos="177"/>
              </w:tabs>
              <w:spacing w:line="237" w:lineRule="auto"/>
              <w:ind w:right="124"/>
              <w:rPr>
                <w:sz w:val="14"/>
              </w:rPr>
            </w:pPr>
            <w:r>
              <w:rPr>
                <w:sz w:val="14"/>
              </w:rPr>
              <w:t>Схватање структуре екосистема/биосфере и процеса који се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њима одвијају</w:t>
            </w:r>
          </w:p>
          <w:p w:rsidR="00982BE3" w:rsidRDefault="00FA2B64">
            <w:pPr>
              <w:pStyle w:val="TableParagraph"/>
              <w:numPr>
                <w:ilvl w:val="0"/>
                <w:numId w:val="1110"/>
              </w:numPr>
              <w:tabs>
                <w:tab w:val="left" w:pos="177"/>
              </w:tabs>
              <w:ind w:right="338"/>
              <w:rPr>
                <w:sz w:val="14"/>
              </w:rPr>
            </w:pPr>
            <w:r>
              <w:rPr>
                <w:sz w:val="14"/>
              </w:rPr>
              <w:t>Разумевање значаја биодиверзитета за опстанак живота на Земљи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09"/>
              </w:numPr>
              <w:tabs>
                <w:tab w:val="left" w:pos="176"/>
              </w:tabs>
              <w:spacing w:before="18"/>
              <w:ind w:right="107" w:hanging="119"/>
              <w:rPr>
                <w:sz w:val="14"/>
              </w:rPr>
            </w:pPr>
            <w:r>
              <w:rPr>
                <w:sz w:val="14"/>
              </w:rPr>
              <w:t>дефинише предмет истраживања 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982BE3" w:rsidRDefault="00FA2B64">
            <w:pPr>
              <w:pStyle w:val="TableParagraph"/>
              <w:numPr>
                <w:ilvl w:val="0"/>
                <w:numId w:val="110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екосистема</w:t>
            </w:r>
          </w:p>
          <w:p w:rsidR="00982BE3" w:rsidRDefault="00FA2B64">
            <w:pPr>
              <w:pStyle w:val="TableParagraph"/>
              <w:numPr>
                <w:ilvl w:val="0"/>
                <w:numId w:val="1109"/>
              </w:numPr>
              <w:tabs>
                <w:tab w:val="left" w:pos="176"/>
              </w:tabs>
              <w:ind w:right="625" w:hanging="119"/>
              <w:rPr>
                <w:sz w:val="14"/>
              </w:rPr>
            </w:pPr>
            <w:r>
              <w:rPr>
                <w:sz w:val="14"/>
              </w:rPr>
              <w:t>објасни процесе који се одигравају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екосистему</w:t>
            </w:r>
          </w:p>
          <w:p w:rsidR="00982BE3" w:rsidRDefault="00FA2B64">
            <w:pPr>
              <w:pStyle w:val="TableParagraph"/>
              <w:numPr>
                <w:ilvl w:val="0"/>
                <w:numId w:val="1109"/>
              </w:numPr>
              <w:tabs>
                <w:tab w:val="left" w:pos="176"/>
              </w:tabs>
              <w:ind w:right="247" w:hanging="119"/>
              <w:rPr>
                <w:sz w:val="14"/>
              </w:rPr>
            </w:pPr>
            <w:r>
              <w:rPr>
                <w:sz w:val="14"/>
              </w:rPr>
              <w:t>анализира међусобне односе организама у ланцима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исхране</w:t>
            </w:r>
          </w:p>
          <w:p w:rsidR="00982BE3" w:rsidRDefault="00FA2B64">
            <w:pPr>
              <w:pStyle w:val="TableParagraph"/>
              <w:numPr>
                <w:ilvl w:val="0"/>
                <w:numId w:val="110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биосфере</w:t>
            </w:r>
          </w:p>
          <w:p w:rsidR="00982BE3" w:rsidRDefault="00FA2B64">
            <w:pPr>
              <w:pStyle w:val="TableParagraph"/>
              <w:numPr>
                <w:ilvl w:val="0"/>
                <w:numId w:val="1109"/>
              </w:numPr>
              <w:tabs>
                <w:tab w:val="left" w:pos="176"/>
              </w:tabs>
              <w:ind w:right="516" w:hanging="119"/>
              <w:rPr>
                <w:sz w:val="14"/>
              </w:rPr>
            </w:pPr>
            <w:r>
              <w:rPr>
                <w:sz w:val="14"/>
              </w:rPr>
              <w:t>анализира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биогеохемијске циклусе у биосфери</w:t>
            </w:r>
          </w:p>
          <w:p w:rsidR="00982BE3" w:rsidRDefault="00FA2B64">
            <w:pPr>
              <w:pStyle w:val="TableParagraph"/>
              <w:numPr>
                <w:ilvl w:val="0"/>
                <w:numId w:val="1109"/>
              </w:numPr>
              <w:tabs>
                <w:tab w:val="left" w:pos="176"/>
              </w:tabs>
              <w:ind w:right="57" w:hanging="119"/>
              <w:rPr>
                <w:sz w:val="14"/>
              </w:rPr>
            </w:pPr>
            <w:r>
              <w:rPr>
                <w:sz w:val="14"/>
              </w:rPr>
              <w:t>утврђује значај биодиверзитета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 опстанак живота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08"/>
              </w:numPr>
              <w:tabs>
                <w:tab w:val="left" w:pos="176"/>
              </w:tabs>
              <w:spacing w:before="18"/>
              <w:ind w:right="138" w:hanging="119"/>
              <w:rPr>
                <w:sz w:val="14"/>
              </w:rPr>
            </w:pPr>
            <w:r>
              <w:rPr>
                <w:sz w:val="14"/>
              </w:rPr>
              <w:t>Дефиниција, предмет истраживања и значај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982BE3" w:rsidRDefault="00FA2B64">
            <w:pPr>
              <w:pStyle w:val="TableParagraph"/>
              <w:numPr>
                <w:ilvl w:val="0"/>
                <w:numId w:val="110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екосистема</w:t>
            </w:r>
          </w:p>
          <w:p w:rsidR="00982BE3" w:rsidRDefault="00FA2B64">
            <w:pPr>
              <w:pStyle w:val="TableParagraph"/>
              <w:numPr>
                <w:ilvl w:val="0"/>
                <w:numId w:val="1108"/>
              </w:numPr>
              <w:tabs>
                <w:tab w:val="left" w:pos="176"/>
              </w:tabs>
              <w:ind w:right="626" w:hanging="119"/>
              <w:rPr>
                <w:sz w:val="14"/>
              </w:rPr>
            </w:pPr>
            <w:r>
              <w:rPr>
                <w:sz w:val="14"/>
              </w:rPr>
              <w:t>Процеси који се одигравају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екосистему</w:t>
            </w:r>
          </w:p>
          <w:p w:rsidR="00982BE3" w:rsidRDefault="00FA2B64">
            <w:pPr>
              <w:pStyle w:val="TableParagraph"/>
              <w:numPr>
                <w:ilvl w:val="0"/>
                <w:numId w:val="110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Биодиверзитет</w:t>
            </w:r>
          </w:p>
          <w:p w:rsidR="00982BE3" w:rsidRDefault="00FA2B64">
            <w:pPr>
              <w:pStyle w:val="TableParagraph"/>
              <w:numPr>
                <w:ilvl w:val="0"/>
                <w:numId w:val="1108"/>
              </w:numPr>
              <w:tabs>
                <w:tab w:val="left" w:pos="176"/>
              </w:tabs>
              <w:ind w:right="179" w:hanging="119"/>
              <w:rPr>
                <w:sz w:val="14"/>
              </w:rPr>
            </w:pPr>
            <w:r>
              <w:rPr>
                <w:sz w:val="14"/>
              </w:rPr>
              <w:t>Биосфера као јединствени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еколошки систем Земље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107"/>
              </w:numPr>
              <w:tabs>
                <w:tab w:val="left" w:pos="176"/>
              </w:tabs>
              <w:spacing w:before="18"/>
              <w:ind w:right="125" w:hanging="119"/>
              <w:jc w:val="both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 циљевима и исходима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наставе/учења, планом рада и начинима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10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теоријска настава (68 или 58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107"/>
              </w:numPr>
              <w:tabs>
                <w:tab w:val="left" w:pos="176"/>
              </w:tabs>
              <w:ind w:right="42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1106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1106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теми</w:t>
            </w:r>
          </w:p>
          <w:p w:rsidR="00982BE3" w:rsidRDefault="00FA2B64">
            <w:pPr>
              <w:pStyle w:val="TableParagraph"/>
              <w:numPr>
                <w:ilvl w:val="0"/>
                <w:numId w:val="110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Основни појмови </w:t>
            </w:r>
            <w:r>
              <w:rPr>
                <w:spacing w:val="-5"/>
                <w:sz w:val="14"/>
              </w:rPr>
              <w:t xml:space="preserve">екологије </w:t>
            </w:r>
            <w:r>
              <w:rPr>
                <w:spacing w:val="-3"/>
                <w:sz w:val="14"/>
              </w:rPr>
              <w:t>(</w:t>
            </w:r>
            <w:r>
              <w:rPr>
                <w:b/>
                <w:spacing w:val="-3"/>
                <w:sz w:val="14"/>
              </w:rPr>
              <w:t>7–6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часова</w:t>
            </w:r>
            <w:r>
              <w:rPr>
                <w:spacing w:val="-4"/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1105"/>
              </w:numPr>
              <w:tabs>
                <w:tab w:val="left" w:pos="176"/>
              </w:tabs>
              <w:ind w:right="518" w:hanging="119"/>
              <w:jc w:val="both"/>
              <w:rPr>
                <w:b/>
                <w:sz w:val="14"/>
              </w:rPr>
            </w:pPr>
            <w:r>
              <w:rPr>
                <w:sz w:val="14"/>
              </w:rPr>
              <w:t>Човеков однос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животној средини (антропогени фактор) </w:t>
            </w:r>
            <w:r>
              <w:rPr>
                <w:b/>
                <w:sz w:val="14"/>
              </w:rPr>
              <w:t>(9–8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05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>Загађење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токсикологија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(9–8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0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Загађивање и заштита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982BE3" w:rsidRDefault="00FA2B64">
            <w:pPr>
              <w:pStyle w:val="TableParagraph"/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(8–7 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05"/>
              </w:numPr>
              <w:tabs>
                <w:tab w:val="left" w:pos="176"/>
              </w:tabs>
              <w:ind w:right="501"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Загађивање и заштита вода као животног ресурса </w:t>
            </w:r>
            <w:r>
              <w:rPr>
                <w:b/>
                <w:sz w:val="14"/>
              </w:rPr>
              <w:t>(8–7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0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Загађивање и заштита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земљишта</w:t>
            </w:r>
          </w:p>
          <w:p w:rsidR="00982BE3" w:rsidRDefault="00FA2B64">
            <w:pPr>
              <w:pStyle w:val="TableParagraph"/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(8–7 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0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Радиоактивно загађивање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заштита</w:t>
            </w:r>
          </w:p>
          <w:p w:rsidR="00982BE3" w:rsidRDefault="00FA2B64">
            <w:pPr>
              <w:pStyle w:val="TableParagraph"/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(5–4 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0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Загађивање и заштита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хране</w:t>
            </w:r>
          </w:p>
          <w:p w:rsidR="00982BE3" w:rsidRDefault="00FA2B64">
            <w:pPr>
              <w:pStyle w:val="TableParagraph"/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(6–5 часова)</w:t>
            </w:r>
          </w:p>
          <w:p w:rsidR="00982BE3" w:rsidRDefault="00FA2B64">
            <w:pPr>
              <w:pStyle w:val="TableParagraph"/>
              <w:numPr>
                <w:ilvl w:val="0"/>
                <w:numId w:val="1105"/>
              </w:numPr>
              <w:tabs>
                <w:tab w:val="left" w:pos="176"/>
              </w:tabs>
              <w:ind w:right="167"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Право и законска регулатива за заштиту животне средине </w:t>
            </w:r>
            <w:r>
              <w:rPr>
                <w:b/>
                <w:sz w:val="14"/>
              </w:rPr>
              <w:t>(4–3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1105"/>
              </w:numPr>
              <w:tabs>
                <w:tab w:val="left" w:pos="176"/>
              </w:tabs>
              <w:ind w:right="538" w:hanging="119"/>
              <w:rPr>
                <w:b/>
                <w:sz w:val="14"/>
              </w:rPr>
            </w:pPr>
            <w:r>
              <w:rPr>
                <w:sz w:val="14"/>
              </w:rPr>
              <w:t>Мониторинг систем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заштита природе </w:t>
            </w:r>
            <w:r>
              <w:rPr>
                <w:b/>
                <w:sz w:val="14"/>
              </w:rPr>
              <w:t>(4–3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</w:tc>
      </w:tr>
      <w:tr w:rsidR="00982BE3">
        <w:trPr>
          <w:trHeight w:val="13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Човеков однос према животној средини (антропогени фактор)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04"/>
              </w:numPr>
              <w:tabs>
                <w:tab w:val="left" w:pos="177"/>
              </w:tabs>
              <w:spacing w:before="19"/>
              <w:ind w:right="169"/>
              <w:rPr>
                <w:sz w:val="14"/>
              </w:rPr>
            </w:pPr>
            <w:r>
              <w:rPr>
                <w:sz w:val="14"/>
              </w:rPr>
              <w:t>Проширивање знања о односу човека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према животној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03"/>
              </w:numPr>
              <w:tabs>
                <w:tab w:val="left" w:pos="176"/>
              </w:tabs>
              <w:spacing w:before="19"/>
              <w:ind w:right="71" w:hanging="119"/>
              <w:rPr>
                <w:sz w:val="14"/>
              </w:rPr>
            </w:pPr>
            <w:r>
              <w:rPr>
                <w:sz w:val="14"/>
              </w:rPr>
              <w:t>објасни појмове животна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средина и антропогени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фактор</w:t>
            </w:r>
          </w:p>
          <w:p w:rsidR="00982BE3" w:rsidRDefault="00FA2B64">
            <w:pPr>
              <w:pStyle w:val="TableParagraph"/>
              <w:numPr>
                <w:ilvl w:val="0"/>
                <w:numId w:val="1103"/>
              </w:numPr>
              <w:tabs>
                <w:tab w:val="left" w:pos="176"/>
              </w:tabs>
              <w:ind w:right="152" w:hanging="119"/>
              <w:rPr>
                <w:sz w:val="14"/>
              </w:rPr>
            </w:pPr>
            <w:r>
              <w:rPr>
                <w:sz w:val="14"/>
              </w:rPr>
              <w:t>објасни негативан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наведе класификацију еколошких фактора човека на животну средину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02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Животна средина и еколошки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фактори</w:t>
            </w:r>
          </w:p>
          <w:p w:rsidR="00982BE3" w:rsidRDefault="00FA2B64">
            <w:pPr>
              <w:pStyle w:val="TableParagraph"/>
              <w:numPr>
                <w:ilvl w:val="0"/>
                <w:numId w:val="110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Класификација еколошких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фактора</w:t>
            </w:r>
          </w:p>
          <w:p w:rsidR="00982BE3" w:rsidRDefault="00FA2B64">
            <w:pPr>
              <w:pStyle w:val="TableParagraph"/>
              <w:numPr>
                <w:ilvl w:val="0"/>
                <w:numId w:val="1102"/>
              </w:numPr>
              <w:tabs>
                <w:tab w:val="left" w:pos="176"/>
              </w:tabs>
              <w:ind w:right="130" w:hanging="119"/>
              <w:rPr>
                <w:sz w:val="14"/>
              </w:rPr>
            </w:pPr>
            <w:r>
              <w:rPr>
                <w:sz w:val="14"/>
              </w:rPr>
              <w:t>Утицај развоја човечанства на животну средину глобално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локално</w:t>
            </w:r>
          </w:p>
          <w:p w:rsidR="00982BE3" w:rsidRDefault="00FA2B64">
            <w:pPr>
              <w:pStyle w:val="TableParagraph"/>
              <w:numPr>
                <w:ilvl w:val="0"/>
                <w:numId w:val="1102"/>
              </w:numPr>
              <w:tabs>
                <w:tab w:val="left" w:pos="176"/>
              </w:tabs>
              <w:spacing w:line="237" w:lineRule="auto"/>
              <w:ind w:right="211" w:hanging="119"/>
              <w:rPr>
                <w:sz w:val="14"/>
              </w:rPr>
            </w:pPr>
            <w:r>
              <w:rPr>
                <w:sz w:val="14"/>
              </w:rPr>
              <w:t>Промене у животној средини под утицајем човека: промене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физичких услова средине, промене у саставу живог света,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интродукција.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Загађење и токсикологија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01"/>
              </w:numPr>
              <w:tabs>
                <w:tab w:val="left" w:pos="177"/>
              </w:tabs>
              <w:spacing w:before="19"/>
              <w:ind w:right="204"/>
              <w:rPr>
                <w:sz w:val="14"/>
              </w:rPr>
            </w:pPr>
            <w:r>
              <w:rPr>
                <w:sz w:val="14"/>
              </w:rPr>
              <w:t>Упознавање са појмовима загађење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токсикологија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00"/>
              </w:numPr>
              <w:tabs>
                <w:tab w:val="left" w:pos="176"/>
              </w:tabs>
              <w:spacing w:before="19"/>
              <w:ind w:right="445" w:hanging="119"/>
              <w:rPr>
                <w:sz w:val="14"/>
              </w:rPr>
            </w:pPr>
            <w:r>
              <w:rPr>
                <w:sz w:val="14"/>
              </w:rPr>
              <w:t>објасни појмове загађење и заштита животне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982BE3" w:rsidRDefault="00FA2B64">
            <w:pPr>
              <w:pStyle w:val="TableParagraph"/>
              <w:numPr>
                <w:ilvl w:val="0"/>
                <w:numId w:val="1100"/>
              </w:numPr>
              <w:tabs>
                <w:tab w:val="left" w:pos="176"/>
              </w:tabs>
              <w:ind w:right="570" w:hanging="119"/>
              <w:rPr>
                <w:sz w:val="14"/>
              </w:rPr>
            </w:pPr>
            <w:r>
              <w:rPr>
                <w:sz w:val="14"/>
              </w:rPr>
              <w:t>објасни појмове токсин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токсикологија,</w:t>
            </w:r>
          </w:p>
          <w:p w:rsidR="00982BE3" w:rsidRDefault="00FA2B64">
            <w:pPr>
              <w:pStyle w:val="TableParagraph"/>
              <w:numPr>
                <w:ilvl w:val="0"/>
                <w:numId w:val="1100"/>
              </w:numPr>
              <w:tabs>
                <w:tab w:val="left" w:pos="176"/>
              </w:tabs>
              <w:ind w:right="538" w:hanging="119"/>
              <w:rPr>
                <w:sz w:val="14"/>
              </w:rPr>
            </w:pPr>
            <w:r>
              <w:rPr>
                <w:sz w:val="14"/>
              </w:rPr>
              <w:t>класификује токсиканте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токсичне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ефекте,</w:t>
            </w:r>
          </w:p>
          <w:p w:rsidR="00982BE3" w:rsidRDefault="00FA2B64">
            <w:pPr>
              <w:pStyle w:val="TableParagraph"/>
              <w:numPr>
                <w:ilvl w:val="0"/>
                <w:numId w:val="1100"/>
              </w:numPr>
              <w:tabs>
                <w:tab w:val="left" w:pos="176"/>
              </w:tabs>
              <w:ind w:right="180" w:hanging="119"/>
              <w:rPr>
                <w:sz w:val="14"/>
              </w:rPr>
            </w:pPr>
            <w:r>
              <w:rPr>
                <w:sz w:val="14"/>
              </w:rPr>
              <w:t>објасни могућност неутрализације штетног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дејства токсина</w:t>
            </w:r>
          </w:p>
          <w:p w:rsidR="00982BE3" w:rsidRDefault="00FA2B64">
            <w:pPr>
              <w:pStyle w:val="TableParagraph"/>
              <w:numPr>
                <w:ilvl w:val="0"/>
                <w:numId w:val="1100"/>
              </w:numPr>
              <w:tabs>
                <w:tab w:val="left" w:pos="176"/>
              </w:tabs>
              <w:spacing w:line="237" w:lineRule="auto"/>
              <w:ind w:right="527" w:hanging="119"/>
              <w:rPr>
                <w:sz w:val="14"/>
              </w:rPr>
            </w:pPr>
            <w:r>
              <w:rPr>
                <w:sz w:val="14"/>
              </w:rPr>
              <w:t>објасни значај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управљања ризицима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99"/>
              </w:numPr>
              <w:tabs>
                <w:tab w:val="left" w:pos="176"/>
              </w:tabs>
              <w:spacing w:before="20"/>
              <w:ind w:right="217" w:hanging="119"/>
              <w:rPr>
                <w:sz w:val="14"/>
              </w:rPr>
            </w:pPr>
            <w:r>
              <w:rPr>
                <w:sz w:val="14"/>
              </w:rPr>
              <w:t>Извори и врсте загађивања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982BE3" w:rsidRDefault="00FA2B64">
            <w:pPr>
              <w:pStyle w:val="TableParagraph"/>
              <w:numPr>
                <w:ilvl w:val="0"/>
                <w:numId w:val="1099"/>
              </w:numPr>
              <w:tabs>
                <w:tab w:val="left" w:pos="176"/>
              </w:tabs>
              <w:ind w:right="310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Токсикологија </w:t>
            </w:r>
            <w:r>
              <w:rPr>
                <w:sz w:val="14"/>
              </w:rPr>
              <w:t>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екотоксикологија, класификација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токсиканата</w:t>
            </w:r>
          </w:p>
          <w:p w:rsidR="00982BE3" w:rsidRDefault="00FA2B64">
            <w:pPr>
              <w:pStyle w:val="TableParagraph"/>
              <w:numPr>
                <w:ilvl w:val="0"/>
                <w:numId w:val="1099"/>
              </w:numPr>
              <w:tabs>
                <w:tab w:val="left" w:pos="176"/>
              </w:tabs>
              <w:ind w:right="331" w:hanging="119"/>
              <w:jc w:val="both"/>
              <w:rPr>
                <w:sz w:val="14"/>
              </w:rPr>
            </w:pPr>
            <w:r>
              <w:rPr>
                <w:sz w:val="14"/>
              </w:rPr>
              <w:t>Токсични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ефекти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врс</w:t>
            </w:r>
            <w:r>
              <w:rPr>
                <w:sz w:val="14"/>
              </w:rPr>
              <w:t>те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начини тровања, мутагено, канцерогено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тератогено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дејство</w:t>
            </w:r>
          </w:p>
          <w:p w:rsidR="00982BE3" w:rsidRDefault="00FA2B64">
            <w:pPr>
              <w:pStyle w:val="TableParagraph"/>
              <w:numPr>
                <w:ilvl w:val="0"/>
                <w:numId w:val="1099"/>
              </w:numPr>
              <w:tabs>
                <w:tab w:val="left" w:pos="176"/>
              </w:tabs>
              <w:spacing w:line="237" w:lineRule="auto"/>
              <w:ind w:right="112" w:hanging="119"/>
              <w:rPr>
                <w:sz w:val="14"/>
              </w:rPr>
            </w:pPr>
            <w:r>
              <w:rPr>
                <w:sz w:val="14"/>
              </w:rPr>
              <w:t>Здравствене последице (нервни, имуни, ендокрини систем) могућност неутрализације</w:t>
            </w:r>
          </w:p>
          <w:p w:rsidR="00982BE3" w:rsidRDefault="00FA2B64">
            <w:pPr>
              <w:pStyle w:val="TableParagraph"/>
              <w:numPr>
                <w:ilvl w:val="0"/>
                <w:numId w:val="1099"/>
              </w:numPr>
              <w:tabs>
                <w:tab w:val="left" w:pos="176"/>
              </w:tabs>
              <w:spacing w:line="237" w:lineRule="auto"/>
              <w:ind w:right="166" w:hanging="119"/>
              <w:rPr>
                <w:sz w:val="14"/>
              </w:rPr>
            </w:pPr>
            <w:r>
              <w:rPr>
                <w:sz w:val="14"/>
              </w:rPr>
              <w:t>Ризици - управљање, хемијски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удеси (акциденти)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76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0"/>
              <w:ind w:left="56" w:right="72"/>
              <w:rPr>
                <w:sz w:val="14"/>
              </w:rPr>
            </w:pPr>
            <w:r>
              <w:rPr>
                <w:sz w:val="14"/>
              </w:rPr>
              <w:t>Загађивање и заштита ваздуха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98"/>
              </w:numPr>
              <w:tabs>
                <w:tab w:val="left" w:pos="177"/>
              </w:tabs>
              <w:spacing w:before="20"/>
              <w:ind w:right="74"/>
              <w:rPr>
                <w:sz w:val="14"/>
              </w:rPr>
            </w:pPr>
            <w:r>
              <w:rPr>
                <w:sz w:val="14"/>
              </w:rPr>
              <w:t>Упознавање са загађивањем ваздуха и мерама заштите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ваздуха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загађивања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97"/>
              </w:numPr>
              <w:tabs>
                <w:tab w:val="left" w:pos="176"/>
              </w:tabs>
              <w:spacing w:before="20"/>
              <w:ind w:right="319" w:hanging="119"/>
              <w:rPr>
                <w:sz w:val="14"/>
              </w:rPr>
            </w:pPr>
            <w:r>
              <w:rPr>
                <w:sz w:val="14"/>
              </w:rPr>
              <w:t>наведе изворе и класификује загађујуће материје у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ваздуху</w:t>
            </w:r>
          </w:p>
          <w:p w:rsidR="00982BE3" w:rsidRDefault="00FA2B64">
            <w:pPr>
              <w:pStyle w:val="TableParagraph"/>
              <w:numPr>
                <w:ilvl w:val="0"/>
                <w:numId w:val="1097"/>
              </w:numPr>
              <w:tabs>
                <w:tab w:val="left" w:pos="176"/>
              </w:tabs>
              <w:ind w:right="213" w:hanging="119"/>
              <w:rPr>
                <w:sz w:val="14"/>
              </w:rPr>
            </w:pPr>
            <w:r>
              <w:rPr>
                <w:sz w:val="14"/>
              </w:rPr>
              <w:t>објасни настанак и последице озонских рупа, киселих киша и ефекте стаклене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баште</w:t>
            </w:r>
          </w:p>
          <w:p w:rsidR="00982BE3" w:rsidRDefault="00FA2B64">
            <w:pPr>
              <w:pStyle w:val="TableParagraph"/>
              <w:numPr>
                <w:ilvl w:val="0"/>
                <w:numId w:val="1097"/>
              </w:numPr>
              <w:tabs>
                <w:tab w:val="left" w:pos="176"/>
              </w:tabs>
              <w:spacing w:line="237" w:lineRule="auto"/>
              <w:ind w:right="219" w:hanging="119"/>
              <w:rPr>
                <w:sz w:val="14"/>
              </w:rPr>
            </w:pPr>
            <w:r>
              <w:rPr>
                <w:sz w:val="14"/>
              </w:rPr>
              <w:t>објасни везу између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саобраћаја и загађености ваздуха, наведе могућности коришћења </w:t>
            </w:r>
            <w:r>
              <w:rPr>
                <w:spacing w:val="-3"/>
                <w:sz w:val="14"/>
              </w:rPr>
              <w:t>еколошког</w:t>
            </w:r>
            <w:r>
              <w:rPr>
                <w:sz w:val="14"/>
              </w:rPr>
              <w:t xml:space="preserve"> горива</w:t>
            </w:r>
          </w:p>
          <w:p w:rsidR="00982BE3" w:rsidRDefault="00FA2B64">
            <w:pPr>
              <w:pStyle w:val="TableParagraph"/>
              <w:numPr>
                <w:ilvl w:val="0"/>
                <w:numId w:val="1097"/>
              </w:numPr>
              <w:tabs>
                <w:tab w:val="left" w:pos="176"/>
              </w:tabs>
              <w:ind w:right="455" w:hanging="119"/>
              <w:rPr>
                <w:sz w:val="14"/>
              </w:rPr>
            </w:pPr>
            <w:r>
              <w:rPr>
                <w:sz w:val="14"/>
              </w:rPr>
              <w:t>објасни проблем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глобалног загађивања</w:t>
            </w:r>
          </w:p>
          <w:p w:rsidR="00982BE3" w:rsidRDefault="00FA2B64">
            <w:pPr>
              <w:pStyle w:val="TableParagraph"/>
              <w:numPr>
                <w:ilvl w:val="0"/>
                <w:numId w:val="1097"/>
              </w:numPr>
              <w:tabs>
                <w:tab w:val="left" w:pos="176"/>
              </w:tabs>
              <w:ind w:right="337" w:hanging="119"/>
              <w:rPr>
                <w:sz w:val="14"/>
              </w:rPr>
            </w:pPr>
            <w:r>
              <w:rPr>
                <w:sz w:val="14"/>
              </w:rPr>
              <w:t xml:space="preserve">објасни последице дејства на биљни и животињски свет и </w:t>
            </w:r>
            <w:r>
              <w:rPr>
                <w:spacing w:val="-3"/>
                <w:sz w:val="14"/>
              </w:rPr>
              <w:t>људско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982BE3" w:rsidRDefault="00FA2B64">
            <w:pPr>
              <w:pStyle w:val="TableParagraph"/>
              <w:numPr>
                <w:ilvl w:val="0"/>
                <w:numId w:val="1097"/>
              </w:numPr>
              <w:tabs>
                <w:tab w:val="left" w:pos="176"/>
              </w:tabs>
              <w:spacing w:line="237" w:lineRule="auto"/>
              <w:ind w:right="334" w:hanging="119"/>
              <w:rPr>
                <w:sz w:val="14"/>
              </w:rPr>
            </w:pPr>
            <w:r>
              <w:rPr>
                <w:sz w:val="14"/>
              </w:rPr>
              <w:t xml:space="preserve">објасни могуће мере заштите ваздуха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загађивања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96"/>
              </w:numPr>
              <w:tabs>
                <w:tab w:val="left" w:pos="176"/>
              </w:tabs>
              <w:spacing w:before="20"/>
              <w:ind w:right="63" w:hanging="119"/>
              <w:rPr>
                <w:sz w:val="14"/>
              </w:rPr>
            </w:pPr>
            <w:r>
              <w:rPr>
                <w:sz w:val="14"/>
              </w:rPr>
              <w:t>Извори загађења, класификација загађујућих материја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њихови ефекти</w:t>
            </w:r>
          </w:p>
          <w:p w:rsidR="00982BE3" w:rsidRDefault="00FA2B64">
            <w:pPr>
              <w:pStyle w:val="TableParagraph"/>
              <w:numPr>
                <w:ilvl w:val="0"/>
                <w:numId w:val="1096"/>
              </w:numPr>
              <w:tabs>
                <w:tab w:val="left" w:pos="176"/>
              </w:tabs>
              <w:ind w:right="112" w:hanging="119"/>
              <w:rPr>
                <w:sz w:val="14"/>
              </w:rPr>
            </w:pPr>
            <w:r>
              <w:rPr>
                <w:sz w:val="14"/>
              </w:rPr>
              <w:t>Последица загађења: ефекат стаклене баште, киселе кише, озонске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рупе</w:t>
            </w:r>
          </w:p>
          <w:p w:rsidR="00982BE3" w:rsidRDefault="00FA2B64">
            <w:pPr>
              <w:pStyle w:val="TableParagraph"/>
              <w:numPr>
                <w:ilvl w:val="0"/>
                <w:numId w:val="1096"/>
              </w:numPr>
              <w:tabs>
                <w:tab w:val="left" w:pos="176"/>
              </w:tabs>
              <w:ind w:right="750" w:hanging="119"/>
              <w:rPr>
                <w:sz w:val="14"/>
              </w:rPr>
            </w:pPr>
            <w:r>
              <w:rPr>
                <w:sz w:val="14"/>
              </w:rPr>
              <w:t>Утицај времена и климе на аерозагађење</w:t>
            </w:r>
          </w:p>
          <w:p w:rsidR="00982BE3" w:rsidRDefault="00FA2B64">
            <w:pPr>
              <w:pStyle w:val="TableParagraph"/>
              <w:numPr>
                <w:ilvl w:val="0"/>
                <w:numId w:val="1096"/>
              </w:numPr>
              <w:tabs>
                <w:tab w:val="left" w:pos="176"/>
              </w:tabs>
              <w:ind w:right="402" w:hanging="119"/>
              <w:rPr>
                <w:sz w:val="14"/>
              </w:rPr>
            </w:pPr>
            <w:r>
              <w:rPr>
                <w:sz w:val="14"/>
              </w:rPr>
              <w:t>Ваздушни и копнени саобраћај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загађивање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982BE3" w:rsidRDefault="00FA2B64">
            <w:pPr>
              <w:pStyle w:val="TableParagraph"/>
              <w:numPr>
                <w:ilvl w:val="0"/>
                <w:numId w:val="1096"/>
              </w:numPr>
              <w:tabs>
                <w:tab w:val="left" w:pos="176"/>
              </w:tabs>
              <w:ind w:right="275" w:hanging="119"/>
              <w:rPr>
                <w:sz w:val="14"/>
              </w:rPr>
            </w:pPr>
            <w:r>
              <w:rPr>
                <w:sz w:val="14"/>
              </w:rPr>
              <w:t>Енергетска потрошња савременог</w:t>
            </w:r>
            <w:r>
              <w:rPr>
                <w:sz w:val="14"/>
              </w:rPr>
              <w:t xml:space="preserve"> човека, обновљиви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необновљиви ресурси,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биодизел</w:t>
            </w:r>
          </w:p>
          <w:p w:rsidR="00982BE3" w:rsidRDefault="00FA2B64">
            <w:pPr>
              <w:pStyle w:val="TableParagraph"/>
              <w:numPr>
                <w:ilvl w:val="0"/>
                <w:numId w:val="1096"/>
              </w:numPr>
              <w:tabs>
                <w:tab w:val="left" w:pos="176"/>
              </w:tabs>
              <w:spacing w:line="237" w:lineRule="auto"/>
              <w:ind w:right="442" w:hanging="119"/>
              <w:rPr>
                <w:sz w:val="14"/>
              </w:rPr>
            </w:pPr>
            <w:r>
              <w:rPr>
                <w:sz w:val="14"/>
              </w:rPr>
              <w:t>Ефекти загађења на живи свет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982BE3" w:rsidRDefault="00FA2B64">
            <w:pPr>
              <w:pStyle w:val="TableParagraph"/>
              <w:numPr>
                <w:ilvl w:val="0"/>
                <w:numId w:val="1096"/>
              </w:numPr>
              <w:tabs>
                <w:tab w:val="left" w:pos="176"/>
              </w:tabs>
              <w:ind w:right="129" w:hanging="119"/>
              <w:rPr>
                <w:sz w:val="14"/>
              </w:rPr>
            </w:pPr>
            <w:r>
              <w:rPr>
                <w:sz w:val="14"/>
              </w:rPr>
              <w:t xml:space="preserve">Мере заштите ваздуха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загађивања, прописи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авиокомпанија</w:t>
            </w:r>
          </w:p>
          <w:p w:rsidR="00982BE3" w:rsidRDefault="00FA2B64">
            <w:pPr>
              <w:pStyle w:val="TableParagraph"/>
              <w:numPr>
                <w:ilvl w:val="0"/>
                <w:numId w:val="1096"/>
              </w:numPr>
              <w:tabs>
                <w:tab w:val="left" w:pos="176"/>
              </w:tabs>
              <w:spacing w:line="160" w:lineRule="exact"/>
              <w:ind w:right="561" w:hanging="119"/>
              <w:rPr>
                <w:sz w:val="14"/>
              </w:rPr>
            </w:pPr>
            <w:r>
              <w:rPr>
                <w:sz w:val="14"/>
              </w:rPr>
              <w:t>Загађеност ваздуха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локалној средини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8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0"/>
              <w:ind w:left="56" w:right="72"/>
              <w:rPr>
                <w:sz w:val="14"/>
              </w:rPr>
            </w:pPr>
            <w:r>
              <w:rPr>
                <w:sz w:val="14"/>
              </w:rPr>
              <w:t>Загађивање и заштита вода као животног ресурса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95"/>
              </w:numPr>
              <w:tabs>
                <w:tab w:val="left" w:pos="177"/>
              </w:tabs>
              <w:spacing w:before="20"/>
              <w:ind w:right="415"/>
              <w:rPr>
                <w:sz w:val="14"/>
              </w:rPr>
            </w:pPr>
            <w:r>
              <w:rPr>
                <w:sz w:val="14"/>
              </w:rPr>
              <w:t>Упознавање са загађивањем вода и могућим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 xml:space="preserve">мерама заштите вода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загађивања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94"/>
              </w:numPr>
              <w:tabs>
                <w:tab w:val="left" w:pos="176"/>
              </w:tabs>
              <w:spacing w:before="20"/>
              <w:ind w:right="137" w:hanging="119"/>
              <w:rPr>
                <w:sz w:val="14"/>
              </w:rPr>
            </w:pPr>
            <w:r>
              <w:rPr>
                <w:sz w:val="14"/>
              </w:rPr>
              <w:t>наведе изворе загађивања воде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класификује категорије вода по квалитету</w:t>
            </w:r>
          </w:p>
          <w:p w:rsidR="00982BE3" w:rsidRDefault="00FA2B64">
            <w:pPr>
              <w:pStyle w:val="TableParagraph"/>
              <w:numPr>
                <w:ilvl w:val="0"/>
                <w:numId w:val="1094"/>
              </w:numPr>
              <w:tabs>
                <w:tab w:val="left" w:pos="176"/>
              </w:tabs>
              <w:spacing w:line="237" w:lineRule="auto"/>
              <w:ind w:right="140" w:hanging="119"/>
              <w:rPr>
                <w:sz w:val="14"/>
              </w:rPr>
            </w:pPr>
            <w:r>
              <w:rPr>
                <w:sz w:val="14"/>
              </w:rPr>
              <w:t>разликује природно, хемијско, физичко и биолошко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загађивање вода</w:t>
            </w:r>
          </w:p>
          <w:p w:rsidR="00982BE3" w:rsidRDefault="00FA2B64">
            <w:pPr>
              <w:pStyle w:val="TableParagraph"/>
              <w:numPr>
                <w:ilvl w:val="0"/>
                <w:numId w:val="1094"/>
              </w:numPr>
              <w:tabs>
                <w:tab w:val="left" w:pos="176"/>
              </w:tabs>
              <w:ind w:right="223" w:hanging="119"/>
              <w:rPr>
                <w:sz w:val="14"/>
              </w:rPr>
            </w:pPr>
            <w:r>
              <w:rPr>
                <w:sz w:val="14"/>
              </w:rPr>
              <w:t>објасни повезаност загађивања ваздуха и воде и значај пречишћавања отпадних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  <w:p w:rsidR="00982BE3" w:rsidRDefault="00FA2B64">
            <w:pPr>
              <w:pStyle w:val="TableParagraph"/>
              <w:numPr>
                <w:ilvl w:val="0"/>
                <w:numId w:val="109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разликује категорије вода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уз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помоћ биоиндикатора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93"/>
              </w:numPr>
              <w:tabs>
                <w:tab w:val="left" w:pos="176"/>
              </w:tabs>
              <w:spacing w:before="21"/>
              <w:ind w:right="150" w:hanging="119"/>
              <w:rPr>
                <w:sz w:val="14"/>
              </w:rPr>
            </w:pPr>
            <w:r>
              <w:rPr>
                <w:sz w:val="14"/>
              </w:rPr>
              <w:t>Извори загађивања вода,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одређивање квалитета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  <w:p w:rsidR="00982BE3" w:rsidRDefault="00FA2B64">
            <w:pPr>
              <w:pStyle w:val="TableParagraph"/>
              <w:numPr>
                <w:ilvl w:val="0"/>
                <w:numId w:val="1093"/>
              </w:numPr>
              <w:tabs>
                <w:tab w:val="left" w:pos="176"/>
              </w:tabs>
              <w:ind w:right="572" w:hanging="119"/>
              <w:rPr>
                <w:sz w:val="14"/>
              </w:rPr>
            </w:pPr>
            <w:r>
              <w:rPr>
                <w:sz w:val="14"/>
              </w:rPr>
              <w:t>Начини загађивања: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хемијско, биолошко,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физичко</w:t>
            </w:r>
          </w:p>
          <w:p w:rsidR="00982BE3" w:rsidRDefault="00FA2B64">
            <w:pPr>
              <w:pStyle w:val="TableParagraph"/>
              <w:numPr>
                <w:ilvl w:val="0"/>
                <w:numId w:val="1093"/>
              </w:numPr>
              <w:tabs>
                <w:tab w:val="left" w:pos="176"/>
              </w:tabs>
              <w:ind w:right="383" w:hanging="119"/>
              <w:rPr>
                <w:sz w:val="14"/>
              </w:rPr>
            </w:pPr>
            <w:r>
              <w:rPr>
                <w:sz w:val="14"/>
              </w:rPr>
              <w:t>Загађивање воде путем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загађеног ваздуха</w:t>
            </w:r>
          </w:p>
          <w:p w:rsidR="00982BE3" w:rsidRDefault="00FA2B64">
            <w:pPr>
              <w:pStyle w:val="TableParagraph"/>
              <w:numPr>
                <w:ilvl w:val="0"/>
                <w:numId w:val="1093"/>
              </w:numPr>
              <w:tabs>
                <w:tab w:val="left" w:pos="176"/>
              </w:tabs>
              <w:ind w:right="442" w:hanging="119"/>
              <w:rPr>
                <w:sz w:val="14"/>
              </w:rPr>
            </w:pPr>
            <w:r>
              <w:rPr>
                <w:sz w:val="14"/>
              </w:rPr>
              <w:t>Начини и методе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пречишћавања отпадних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  <w:p w:rsidR="00982BE3" w:rsidRDefault="00FA2B64">
            <w:pPr>
              <w:pStyle w:val="TableParagraph"/>
              <w:numPr>
                <w:ilvl w:val="0"/>
                <w:numId w:val="1093"/>
              </w:numPr>
              <w:tabs>
                <w:tab w:val="left" w:pos="176"/>
              </w:tabs>
              <w:ind w:right="212" w:hanging="119"/>
              <w:rPr>
                <w:sz w:val="14"/>
              </w:rPr>
            </w:pPr>
            <w:r>
              <w:rPr>
                <w:sz w:val="14"/>
              </w:rPr>
              <w:t>Контрола квалитета воде 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локалној средини</w:t>
            </w:r>
          </w:p>
          <w:p w:rsidR="00982BE3" w:rsidRDefault="00FA2B64">
            <w:pPr>
              <w:pStyle w:val="TableParagraph"/>
              <w:numPr>
                <w:ilvl w:val="0"/>
                <w:numId w:val="1093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Мере заштите вода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загађивања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8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1"/>
              <w:ind w:left="56" w:right="72"/>
              <w:rPr>
                <w:sz w:val="14"/>
              </w:rPr>
            </w:pPr>
            <w:r>
              <w:rPr>
                <w:sz w:val="14"/>
              </w:rPr>
              <w:t>Загађивање и заштита земљишта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92"/>
              </w:numPr>
              <w:tabs>
                <w:tab w:val="left" w:pos="177"/>
              </w:tabs>
              <w:spacing w:before="21"/>
              <w:ind w:right="60"/>
              <w:rPr>
                <w:sz w:val="14"/>
              </w:rPr>
            </w:pPr>
            <w:r>
              <w:rPr>
                <w:sz w:val="14"/>
              </w:rPr>
              <w:t>Упознавање са угрожавањем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земљишта и могућим мерама заштите земљишта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загађивања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91"/>
              </w:numPr>
              <w:tabs>
                <w:tab w:val="left" w:pos="176"/>
              </w:tabs>
              <w:spacing w:before="21"/>
              <w:ind w:right="68" w:hanging="119"/>
              <w:rPr>
                <w:sz w:val="14"/>
              </w:rPr>
            </w:pPr>
            <w:r>
              <w:rPr>
                <w:sz w:val="14"/>
              </w:rPr>
              <w:t>објасни критеријуме за одређивање квалитета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земљишта, начине загађивања и угрожавања земљишта</w:t>
            </w:r>
          </w:p>
          <w:p w:rsidR="00982BE3" w:rsidRDefault="00FA2B64">
            <w:pPr>
              <w:pStyle w:val="TableParagraph"/>
              <w:numPr>
                <w:ilvl w:val="0"/>
                <w:numId w:val="1091"/>
              </w:numPr>
              <w:tabs>
                <w:tab w:val="left" w:pos="176"/>
              </w:tabs>
              <w:spacing w:line="237" w:lineRule="auto"/>
              <w:ind w:right="275" w:hanging="119"/>
              <w:rPr>
                <w:sz w:val="14"/>
              </w:rPr>
            </w:pPr>
            <w:r>
              <w:rPr>
                <w:sz w:val="14"/>
              </w:rPr>
              <w:t>објасни проблем депоновања чврстог комуналног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опасног отпада и значај смањивања количине комуналног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отпада</w:t>
            </w:r>
          </w:p>
          <w:p w:rsidR="00982BE3" w:rsidRDefault="00FA2B64">
            <w:pPr>
              <w:pStyle w:val="TableParagraph"/>
              <w:numPr>
                <w:ilvl w:val="0"/>
                <w:numId w:val="1091"/>
              </w:numPr>
              <w:tabs>
                <w:tab w:val="left" w:pos="176"/>
              </w:tabs>
              <w:spacing w:before="1" w:line="160" w:lineRule="exact"/>
              <w:ind w:right="466" w:hanging="119"/>
              <w:rPr>
                <w:sz w:val="14"/>
              </w:rPr>
            </w:pPr>
            <w:r>
              <w:rPr>
                <w:sz w:val="14"/>
              </w:rPr>
              <w:t>објасни значај рециклаже и примене мера за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заштиту земљишта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загађивања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90"/>
              </w:numPr>
              <w:tabs>
                <w:tab w:val="left" w:pos="176"/>
              </w:tabs>
              <w:spacing w:before="21"/>
              <w:ind w:right="265" w:hanging="119"/>
              <w:rPr>
                <w:sz w:val="14"/>
              </w:rPr>
            </w:pPr>
            <w:r>
              <w:rPr>
                <w:sz w:val="14"/>
              </w:rPr>
              <w:t>Квалитет земљишта и критеријуми квалитета</w:t>
            </w:r>
          </w:p>
          <w:p w:rsidR="00982BE3" w:rsidRDefault="00FA2B64">
            <w:pPr>
              <w:pStyle w:val="TableParagraph"/>
              <w:numPr>
                <w:ilvl w:val="0"/>
                <w:numId w:val="109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Начини загађивања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земљишта</w:t>
            </w:r>
          </w:p>
          <w:p w:rsidR="00982BE3" w:rsidRDefault="00FA2B64">
            <w:pPr>
              <w:pStyle w:val="TableParagraph"/>
              <w:numPr>
                <w:ilvl w:val="0"/>
                <w:numId w:val="1090"/>
              </w:numPr>
              <w:tabs>
                <w:tab w:val="left" w:pos="176"/>
              </w:tabs>
              <w:ind w:right="332" w:hanging="119"/>
              <w:rPr>
                <w:sz w:val="14"/>
              </w:rPr>
            </w:pPr>
            <w:r>
              <w:rPr>
                <w:sz w:val="14"/>
              </w:rPr>
              <w:t>Чврсте отпадне материје из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града, опасне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материје</w:t>
            </w:r>
          </w:p>
          <w:p w:rsidR="00982BE3" w:rsidRDefault="00FA2B64">
            <w:pPr>
              <w:pStyle w:val="TableParagraph"/>
              <w:numPr>
                <w:ilvl w:val="0"/>
                <w:numId w:val="1090"/>
              </w:numPr>
              <w:tabs>
                <w:tab w:val="left" w:pos="176"/>
              </w:tabs>
              <w:ind w:right="437" w:hanging="119"/>
              <w:rPr>
                <w:sz w:val="14"/>
              </w:rPr>
            </w:pPr>
            <w:r>
              <w:rPr>
                <w:sz w:val="14"/>
              </w:rPr>
              <w:t>Обрада, управљање, прерада и депоновање, отпадних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материја, санитарне депоније</w:t>
            </w:r>
          </w:p>
          <w:p w:rsidR="00982BE3" w:rsidRDefault="00FA2B64">
            <w:pPr>
              <w:pStyle w:val="TableParagraph"/>
              <w:numPr>
                <w:ilvl w:val="0"/>
                <w:numId w:val="1090"/>
              </w:numPr>
              <w:tabs>
                <w:tab w:val="left" w:pos="176"/>
              </w:tabs>
              <w:spacing w:line="237" w:lineRule="auto"/>
              <w:ind w:right="133" w:hanging="119"/>
              <w:rPr>
                <w:sz w:val="14"/>
              </w:rPr>
            </w:pPr>
            <w:r>
              <w:rPr>
                <w:sz w:val="14"/>
              </w:rPr>
              <w:t>Производни процеси са мање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отпада, рециклажа - појам,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примери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8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 w:right="87"/>
              <w:rPr>
                <w:sz w:val="14"/>
              </w:rPr>
            </w:pPr>
            <w:r>
              <w:rPr>
                <w:sz w:val="14"/>
              </w:rPr>
              <w:lastRenderedPageBreak/>
              <w:t>Радиоактивно загађивање и заштита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89"/>
              </w:numPr>
              <w:tabs>
                <w:tab w:val="left" w:pos="177"/>
              </w:tabs>
              <w:spacing w:before="18"/>
              <w:ind w:right="215"/>
              <w:rPr>
                <w:sz w:val="14"/>
              </w:rPr>
            </w:pPr>
            <w:r>
              <w:rPr>
                <w:sz w:val="14"/>
              </w:rPr>
              <w:t>Упознавање са радиоактивним загађивањем, биолошким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ефектима и мерама заштите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радијације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88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радијације,</w:t>
            </w:r>
          </w:p>
          <w:p w:rsidR="00982BE3" w:rsidRDefault="00FA2B64">
            <w:pPr>
              <w:pStyle w:val="TableParagraph"/>
              <w:numPr>
                <w:ilvl w:val="0"/>
                <w:numId w:val="1088"/>
              </w:numPr>
              <w:tabs>
                <w:tab w:val="left" w:pos="177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наведе врсте и изворе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радијације (природне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вештачке)</w:t>
            </w:r>
          </w:p>
          <w:p w:rsidR="00982BE3" w:rsidRDefault="00FA2B64">
            <w:pPr>
              <w:pStyle w:val="TableParagraph"/>
              <w:numPr>
                <w:ilvl w:val="0"/>
                <w:numId w:val="1088"/>
              </w:numPr>
              <w:tabs>
                <w:tab w:val="left" w:pos="177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наведе последице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радиоактивног загађивања животне средине и глобални проблем нуклеарног отпада</w:t>
            </w:r>
          </w:p>
          <w:p w:rsidR="00982BE3" w:rsidRDefault="00FA2B64">
            <w:pPr>
              <w:pStyle w:val="TableParagraph"/>
              <w:numPr>
                <w:ilvl w:val="0"/>
                <w:numId w:val="1088"/>
              </w:numPr>
              <w:tabs>
                <w:tab w:val="left" w:pos="177"/>
              </w:tabs>
              <w:spacing w:line="237" w:lineRule="auto"/>
              <w:ind w:right="76"/>
              <w:rPr>
                <w:sz w:val="14"/>
              </w:rPr>
            </w:pPr>
            <w:r>
              <w:rPr>
                <w:sz w:val="14"/>
              </w:rPr>
              <w:t>наведе мере заштите и начине контроле радијације у животној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радној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87"/>
              </w:numPr>
              <w:tabs>
                <w:tab w:val="left" w:pos="176"/>
              </w:tabs>
              <w:spacing w:before="18"/>
              <w:ind w:right="400" w:hanging="119"/>
              <w:rPr>
                <w:sz w:val="14"/>
              </w:rPr>
            </w:pPr>
            <w:r>
              <w:rPr>
                <w:sz w:val="14"/>
              </w:rPr>
              <w:t>Радиоактивност, извори и врсте радијације, природна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вештачка радиоактивност</w:t>
            </w:r>
          </w:p>
          <w:p w:rsidR="00982BE3" w:rsidRDefault="00FA2B64">
            <w:pPr>
              <w:pStyle w:val="TableParagraph"/>
              <w:numPr>
                <w:ilvl w:val="0"/>
                <w:numId w:val="1087"/>
              </w:numPr>
              <w:tabs>
                <w:tab w:val="left" w:pos="176"/>
              </w:tabs>
              <w:spacing w:line="237" w:lineRule="auto"/>
              <w:ind w:right="92" w:hanging="119"/>
              <w:rPr>
                <w:sz w:val="14"/>
              </w:rPr>
            </w:pPr>
            <w:r>
              <w:rPr>
                <w:sz w:val="14"/>
              </w:rPr>
              <w:t>Последице радиоактивног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загађивања по живе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системе</w:t>
            </w:r>
          </w:p>
          <w:p w:rsidR="00982BE3" w:rsidRDefault="00FA2B64">
            <w:pPr>
              <w:pStyle w:val="TableParagraph"/>
              <w:numPr>
                <w:ilvl w:val="0"/>
                <w:numId w:val="1087"/>
              </w:numPr>
              <w:tabs>
                <w:tab w:val="left" w:pos="176"/>
              </w:tabs>
              <w:ind w:right="328" w:hanging="119"/>
              <w:rPr>
                <w:sz w:val="14"/>
              </w:rPr>
            </w:pPr>
            <w:r>
              <w:rPr>
                <w:sz w:val="14"/>
              </w:rPr>
              <w:t>Нуклеарни отпад - појам и класификација, глобални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проблем депоновања</w:t>
            </w:r>
          </w:p>
          <w:p w:rsidR="00982BE3" w:rsidRDefault="00FA2B64">
            <w:pPr>
              <w:pStyle w:val="TableParagraph"/>
              <w:numPr>
                <w:ilvl w:val="0"/>
                <w:numId w:val="1087"/>
              </w:numPr>
              <w:tabs>
                <w:tab w:val="left" w:pos="176"/>
              </w:tabs>
              <w:spacing w:line="237" w:lineRule="auto"/>
              <w:ind w:right="54" w:hanging="119"/>
              <w:rPr>
                <w:sz w:val="14"/>
              </w:rPr>
            </w:pPr>
            <w:r>
              <w:rPr>
                <w:sz w:val="14"/>
              </w:rPr>
              <w:t xml:space="preserve">Мере заштите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радијације у животној и радној средини,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дозвољене дозе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зрачења</w:t>
            </w:r>
          </w:p>
        </w:tc>
        <w:tc>
          <w:tcPr>
            <w:tcW w:w="2551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18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 w:right="72"/>
              <w:rPr>
                <w:sz w:val="14"/>
              </w:rPr>
            </w:pPr>
            <w:r>
              <w:rPr>
                <w:sz w:val="14"/>
              </w:rPr>
              <w:t>Загађивање и заштита хране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86"/>
              </w:numPr>
              <w:tabs>
                <w:tab w:val="left" w:pos="177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изворима загађивања хране и мерама заштите хране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загађивања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85"/>
              </w:numPr>
              <w:tabs>
                <w:tab w:val="left" w:pos="177"/>
              </w:tabs>
              <w:spacing w:before="18"/>
              <w:ind w:right="349"/>
              <w:rPr>
                <w:sz w:val="14"/>
              </w:rPr>
            </w:pPr>
            <w:r>
              <w:rPr>
                <w:sz w:val="14"/>
              </w:rPr>
              <w:t>разликује физичко,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хемијско, биолошко и радиоактивно загађивање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хране,</w:t>
            </w:r>
          </w:p>
          <w:p w:rsidR="00982BE3" w:rsidRDefault="00FA2B64">
            <w:pPr>
              <w:pStyle w:val="TableParagraph"/>
              <w:numPr>
                <w:ilvl w:val="0"/>
                <w:numId w:val="1085"/>
              </w:numPr>
              <w:tabs>
                <w:tab w:val="left" w:pos="177"/>
              </w:tabs>
              <w:spacing w:line="237" w:lineRule="auto"/>
              <w:ind w:right="440"/>
              <w:rPr>
                <w:sz w:val="14"/>
              </w:rPr>
            </w:pPr>
            <w:r>
              <w:rPr>
                <w:sz w:val="14"/>
              </w:rPr>
              <w:t>објасни здравствене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ефекте загађене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хране</w:t>
            </w:r>
          </w:p>
          <w:p w:rsidR="00982BE3" w:rsidRDefault="00FA2B64">
            <w:pPr>
              <w:pStyle w:val="TableParagraph"/>
              <w:numPr>
                <w:ilvl w:val="0"/>
                <w:numId w:val="1085"/>
              </w:numPr>
              <w:tabs>
                <w:tab w:val="left" w:pos="177"/>
              </w:tabs>
              <w:ind w:right="180"/>
              <w:rPr>
                <w:sz w:val="14"/>
              </w:rPr>
            </w:pPr>
            <w:r>
              <w:rPr>
                <w:sz w:val="14"/>
              </w:rPr>
              <w:t>разликује могуће мере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начине заштите хране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загађивања и објасни значај здраве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исхране</w:t>
            </w:r>
          </w:p>
          <w:p w:rsidR="00982BE3" w:rsidRDefault="00FA2B64">
            <w:pPr>
              <w:pStyle w:val="TableParagraph"/>
              <w:numPr>
                <w:ilvl w:val="0"/>
                <w:numId w:val="1085"/>
              </w:numPr>
              <w:tabs>
                <w:tab w:val="left" w:pos="177"/>
              </w:tabs>
              <w:spacing w:line="237" w:lineRule="auto"/>
              <w:ind w:right="97"/>
              <w:rPr>
                <w:sz w:val="14"/>
              </w:rPr>
            </w:pPr>
            <w:r>
              <w:rPr>
                <w:sz w:val="14"/>
              </w:rPr>
              <w:t>изради сопствени недељни јеловник базиран на принципима здраве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исхране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84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Начини загађивања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хране</w:t>
            </w:r>
          </w:p>
          <w:p w:rsidR="00982BE3" w:rsidRDefault="00FA2B64">
            <w:pPr>
              <w:pStyle w:val="TableParagraph"/>
              <w:numPr>
                <w:ilvl w:val="0"/>
                <w:numId w:val="1084"/>
              </w:numPr>
              <w:tabs>
                <w:tab w:val="left" w:pos="176"/>
              </w:tabs>
              <w:ind w:right="152" w:hanging="119"/>
              <w:rPr>
                <w:sz w:val="14"/>
              </w:rPr>
            </w:pPr>
            <w:r>
              <w:rPr>
                <w:sz w:val="14"/>
              </w:rPr>
              <w:t>Ефекти загађене хране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организам, биоакумулација</w:t>
            </w:r>
          </w:p>
          <w:p w:rsidR="00982BE3" w:rsidRDefault="00FA2B64">
            <w:pPr>
              <w:pStyle w:val="TableParagraph"/>
              <w:numPr>
                <w:ilvl w:val="0"/>
                <w:numId w:val="1084"/>
              </w:numPr>
              <w:tabs>
                <w:tab w:val="left" w:pos="176"/>
              </w:tabs>
              <w:ind w:right="240" w:hanging="119"/>
              <w:rPr>
                <w:sz w:val="14"/>
              </w:rPr>
            </w:pPr>
            <w:r>
              <w:rPr>
                <w:sz w:val="14"/>
              </w:rPr>
              <w:t xml:space="preserve">Мере заштите хране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загађивања, значај здравог начина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исхране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6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Право и законска регулатива за заштиту животне средине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83"/>
              </w:numPr>
              <w:tabs>
                <w:tab w:val="left" w:pos="177"/>
              </w:tabs>
              <w:spacing w:before="18"/>
              <w:ind w:right="182"/>
              <w:rPr>
                <w:sz w:val="14"/>
              </w:rPr>
            </w:pPr>
            <w:r>
              <w:rPr>
                <w:sz w:val="14"/>
              </w:rPr>
              <w:t>Упознавање са принципима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политике и права за заштиту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82"/>
              </w:numPr>
              <w:tabs>
                <w:tab w:val="left" w:pos="177"/>
              </w:tabs>
              <w:spacing w:before="18"/>
              <w:ind w:right="231"/>
              <w:rPr>
                <w:sz w:val="14"/>
              </w:rPr>
            </w:pPr>
            <w:r>
              <w:rPr>
                <w:sz w:val="14"/>
              </w:rPr>
              <w:t>објасни важност законског регулисања заштите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очувања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81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Право на здраву животну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средину</w:t>
            </w:r>
          </w:p>
          <w:p w:rsidR="00982BE3" w:rsidRDefault="00FA2B64">
            <w:pPr>
              <w:pStyle w:val="TableParagraph"/>
              <w:numPr>
                <w:ilvl w:val="0"/>
                <w:numId w:val="1081"/>
              </w:numPr>
              <w:tabs>
                <w:tab w:val="left" w:pos="176"/>
              </w:tabs>
              <w:ind w:right="360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Републике Србије,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Архуска конвенција, Бечка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конвенција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за заштиту озонског омотача, Монтреалски протокол, ЦИТЕС конвенција, НАТУРА 2000, Дунавска комисија, Савска комисија</w:t>
            </w:r>
          </w:p>
          <w:p w:rsidR="00982BE3" w:rsidRDefault="00FA2B64">
            <w:pPr>
              <w:pStyle w:val="TableParagraph"/>
              <w:numPr>
                <w:ilvl w:val="0"/>
                <w:numId w:val="1081"/>
              </w:numPr>
              <w:tabs>
                <w:tab w:val="left" w:pos="176"/>
              </w:tabs>
              <w:spacing w:line="237" w:lineRule="auto"/>
              <w:ind w:right="263" w:hanging="119"/>
              <w:rPr>
                <w:sz w:val="14"/>
              </w:rPr>
            </w:pPr>
            <w:r>
              <w:rPr>
                <w:sz w:val="14"/>
              </w:rPr>
              <w:t>Оквирна конвенција УН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промени климе и Кјото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протокол</w:t>
            </w:r>
          </w:p>
          <w:p w:rsidR="00982BE3" w:rsidRDefault="00FA2B64">
            <w:pPr>
              <w:pStyle w:val="TableParagraph"/>
              <w:numPr>
                <w:ilvl w:val="0"/>
                <w:numId w:val="1081"/>
              </w:numPr>
              <w:tabs>
                <w:tab w:val="left" w:pos="176"/>
              </w:tabs>
              <w:ind w:hanging="119"/>
              <w:rPr>
                <w:sz w:val="14"/>
              </w:rPr>
            </w:pPr>
            <w:r>
              <w:rPr>
                <w:sz w:val="14"/>
              </w:rPr>
              <w:t>Закон о заштити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природе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3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Мониторинг систем и заштита природе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80"/>
              </w:numPr>
              <w:tabs>
                <w:tab w:val="left" w:pos="177"/>
              </w:tabs>
              <w:spacing w:before="19"/>
              <w:ind w:right="379"/>
              <w:rPr>
                <w:sz w:val="14"/>
              </w:rPr>
            </w:pPr>
            <w:r>
              <w:rPr>
                <w:sz w:val="14"/>
              </w:rPr>
              <w:t>Упознавање са облицима праћења промена квалитета и заштите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79"/>
              </w:numPr>
              <w:tabs>
                <w:tab w:val="left" w:pos="177"/>
              </w:tabs>
              <w:spacing w:before="19"/>
              <w:ind w:right="242"/>
              <w:rPr>
                <w:sz w:val="14"/>
              </w:rPr>
            </w:pPr>
            <w:r>
              <w:rPr>
                <w:sz w:val="14"/>
              </w:rPr>
              <w:t>дефинише појам мониторинга, наведе врсте и значај мониторинга</w:t>
            </w:r>
          </w:p>
          <w:p w:rsidR="00982BE3" w:rsidRDefault="00FA2B64">
            <w:pPr>
              <w:pStyle w:val="TableParagraph"/>
              <w:numPr>
                <w:ilvl w:val="0"/>
                <w:numId w:val="1079"/>
              </w:numPr>
              <w:tabs>
                <w:tab w:val="left" w:pos="177"/>
              </w:tabs>
              <w:spacing w:line="237" w:lineRule="auto"/>
              <w:ind w:right="85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облике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природе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природних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добара</w:t>
            </w:r>
          </w:p>
          <w:p w:rsidR="00982BE3" w:rsidRDefault="00FA2B64">
            <w:pPr>
              <w:pStyle w:val="TableParagraph"/>
              <w:numPr>
                <w:ilvl w:val="0"/>
                <w:numId w:val="1079"/>
              </w:numPr>
              <w:tabs>
                <w:tab w:val="left" w:pos="177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наведе облике биомониторинга за пр</w:t>
            </w:r>
            <w:r>
              <w:rPr>
                <w:sz w:val="14"/>
              </w:rPr>
              <w:t>аћење загађености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ваздуха, воде и земљишта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окружењу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78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Мониторинг, значај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</w:p>
          <w:p w:rsidR="00982BE3" w:rsidRDefault="00FA2B64">
            <w:pPr>
              <w:pStyle w:val="TableParagraph"/>
              <w:numPr>
                <w:ilvl w:val="0"/>
                <w:numId w:val="107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Заштита природе и природних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добара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- национални паркови и природни резервати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екосистем, животна средина, загађивање, одрживи развој, мере заштите</w:t>
      </w:r>
    </w:p>
    <w:p w:rsidR="00982BE3" w:rsidRDefault="00982BE3">
      <w:pPr>
        <w:pStyle w:val="BodyText"/>
        <w:spacing w:before="8"/>
        <w:ind w:left="0"/>
        <w:rPr>
          <w:sz w:val="14"/>
        </w:rPr>
      </w:pPr>
    </w:p>
    <w:p w:rsidR="00982BE3" w:rsidRDefault="00982BE3">
      <w:pPr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982BE3">
      <w:pPr>
        <w:pStyle w:val="BodyText"/>
        <w:ind w:left="0"/>
        <w:rPr>
          <w:sz w:val="16"/>
        </w:rPr>
      </w:pPr>
    </w:p>
    <w:p w:rsidR="00982BE3" w:rsidRDefault="00982BE3">
      <w:pPr>
        <w:pStyle w:val="BodyText"/>
        <w:ind w:left="0"/>
        <w:rPr>
          <w:sz w:val="16"/>
        </w:rPr>
      </w:pPr>
    </w:p>
    <w:p w:rsidR="00982BE3" w:rsidRDefault="00982BE3">
      <w:pPr>
        <w:pStyle w:val="BodyText"/>
        <w:ind w:left="0"/>
        <w:rPr>
          <w:sz w:val="16"/>
        </w:rPr>
      </w:pPr>
    </w:p>
    <w:p w:rsidR="00982BE3" w:rsidRDefault="00982BE3">
      <w:pPr>
        <w:pStyle w:val="BodyText"/>
        <w:spacing w:before="4"/>
        <w:ind w:left="0"/>
        <w:rPr>
          <w:sz w:val="13"/>
        </w:rPr>
      </w:pPr>
    </w:p>
    <w:p w:rsidR="00982BE3" w:rsidRDefault="00FA2B64">
      <w:pPr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spacing w:before="94"/>
        <w:ind w:left="177"/>
        <w:rPr>
          <w:b/>
          <w:sz w:val="14"/>
        </w:rPr>
      </w:pPr>
      <w:r>
        <w:br w:type="column"/>
      </w:r>
      <w:r>
        <w:rPr>
          <w:b/>
          <w:sz w:val="14"/>
        </w:rPr>
        <w:t>ИЗАБРАНА ПОГЛАВЉА МАТЕМАТИКЕ</w:t>
      </w:r>
    </w:p>
    <w:p w:rsidR="00982BE3" w:rsidRDefault="00FA2B64">
      <w:pPr>
        <w:pStyle w:val="ListParagraph"/>
        <w:numPr>
          <w:ilvl w:val="0"/>
          <w:numId w:val="1077"/>
        </w:numPr>
        <w:tabs>
          <w:tab w:val="left" w:pos="318"/>
        </w:tabs>
        <w:spacing w:before="50" w:line="161" w:lineRule="exact"/>
        <w:rPr>
          <w:sz w:val="14"/>
        </w:rPr>
      </w:pP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982BE3" w:rsidRDefault="00FA2B64">
      <w:pPr>
        <w:pStyle w:val="ListParagraph"/>
        <w:numPr>
          <w:ilvl w:val="0"/>
          <w:numId w:val="1077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2"/>
          <w:sz w:val="14"/>
        </w:rPr>
        <w:t xml:space="preserve"> </w:t>
      </w:r>
      <w:r>
        <w:rPr>
          <w:sz w:val="14"/>
        </w:rPr>
        <w:t>језика;</w:t>
      </w:r>
    </w:p>
    <w:p w:rsidR="00982BE3" w:rsidRDefault="00FA2B64">
      <w:pPr>
        <w:pStyle w:val="ListParagraph"/>
        <w:numPr>
          <w:ilvl w:val="0"/>
          <w:numId w:val="1077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 xml:space="preserve">Оспособљавање за примену стечених знања </w:t>
      </w:r>
      <w:r>
        <w:rPr>
          <w:spacing w:val="-3"/>
          <w:sz w:val="14"/>
        </w:rPr>
        <w:t xml:space="preserve">како </w:t>
      </w:r>
      <w:r>
        <w:rPr>
          <w:sz w:val="14"/>
        </w:rPr>
        <w:t>у математици тако и у осталим</w:t>
      </w:r>
      <w:r>
        <w:rPr>
          <w:spacing w:val="-7"/>
          <w:sz w:val="14"/>
        </w:rPr>
        <w:t xml:space="preserve"> </w:t>
      </w:r>
      <w:r>
        <w:rPr>
          <w:sz w:val="14"/>
        </w:rPr>
        <w:t>предметима;</w:t>
      </w:r>
    </w:p>
    <w:p w:rsidR="00982BE3" w:rsidRDefault="00FA2B64">
      <w:pPr>
        <w:pStyle w:val="ListParagraph"/>
        <w:numPr>
          <w:ilvl w:val="0"/>
          <w:numId w:val="1077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Формирање основа за наставак</w:t>
      </w:r>
      <w:r>
        <w:rPr>
          <w:spacing w:val="-2"/>
          <w:sz w:val="14"/>
        </w:rPr>
        <w:t xml:space="preserve"> </w:t>
      </w:r>
      <w:r>
        <w:rPr>
          <w:sz w:val="14"/>
        </w:rPr>
        <w:t>образовања;</w:t>
      </w:r>
    </w:p>
    <w:p w:rsidR="00982BE3" w:rsidRDefault="00FA2B64">
      <w:pPr>
        <w:pStyle w:val="ListParagraph"/>
        <w:numPr>
          <w:ilvl w:val="0"/>
          <w:numId w:val="1077"/>
        </w:numPr>
        <w:tabs>
          <w:tab w:val="left" w:pos="318"/>
        </w:tabs>
        <w:spacing w:line="160" w:lineRule="exact"/>
        <w:rPr>
          <w:sz w:val="14"/>
        </w:rPr>
      </w:pPr>
      <w:r>
        <w:rPr>
          <w:sz w:val="14"/>
        </w:rPr>
        <w:t>Формирање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математичке</w:t>
      </w:r>
      <w:r>
        <w:rPr>
          <w:spacing w:val="-3"/>
          <w:sz w:val="14"/>
        </w:rPr>
        <w:t xml:space="preserve"> </w:t>
      </w:r>
      <w:r>
        <w:rPr>
          <w:sz w:val="14"/>
        </w:rPr>
        <w:t>културе</w:t>
      </w:r>
      <w:r>
        <w:rPr>
          <w:spacing w:val="-3"/>
          <w:sz w:val="14"/>
        </w:rPr>
        <w:t xml:space="preserve"> </w:t>
      </w:r>
      <w:r>
        <w:rPr>
          <w:sz w:val="14"/>
        </w:rPr>
        <w:t>која</w:t>
      </w:r>
      <w:r>
        <w:rPr>
          <w:spacing w:val="-3"/>
          <w:sz w:val="14"/>
        </w:rPr>
        <w:t xml:space="preserve"> </w:t>
      </w:r>
      <w:r>
        <w:rPr>
          <w:sz w:val="14"/>
        </w:rPr>
        <w:t>подразумева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</w:t>
      </w:r>
      <w:r>
        <w:rPr>
          <w:spacing w:val="-3"/>
          <w:sz w:val="14"/>
        </w:rPr>
        <w:t xml:space="preserve"> </w:t>
      </w:r>
      <w:r>
        <w:rPr>
          <w:sz w:val="14"/>
        </w:rPr>
        <w:t>о</w:t>
      </w:r>
      <w:r>
        <w:rPr>
          <w:spacing w:val="-3"/>
          <w:sz w:val="14"/>
        </w:rPr>
        <w:t xml:space="preserve"> </w:t>
      </w:r>
      <w:r>
        <w:rPr>
          <w:sz w:val="14"/>
        </w:rPr>
        <w:t>универзалности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математике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начина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982BE3" w:rsidRDefault="00FA2B64">
      <w:pPr>
        <w:pStyle w:val="ListParagraph"/>
        <w:numPr>
          <w:ilvl w:val="0"/>
          <w:numId w:val="1077"/>
        </w:numPr>
        <w:tabs>
          <w:tab w:val="left" w:pos="353"/>
        </w:tabs>
        <w:spacing w:line="161" w:lineRule="exact"/>
        <w:ind w:left="352" w:hanging="175"/>
        <w:rPr>
          <w:sz w:val="14"/>
        </w:rPr>
      </w:pPr>
      <w:r>
        <w:rPr>
          <w:sz w:val="14"/>
        </w:rPr>
        <w:t xml:space="preserve">Развијање систематичности, уредности, прецизности, </w:t>
      </w:r>
      <w:r>
        <w:rPr>
          <w:sz w:val="14"/>
        </w:rPr>
        <w:t>темељности,</w:t>
      </w:r>
      <w:r>
        <w:rPr>
          <w:spacing w:val="-2"/>
          <w:sz w:val="14"/>
        </w:rPr>
        <w:t xml:space="preserve"> </w:t>
      </w:r>
      <w:r>
        <w:rPr>
          <w:sz w:val="14"/>
        </w:rPr>
        <w:t>истрајности.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68 или 58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часова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8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ИРАЦИОНАЛНЕ ЈЕДНАЧИНЕ И НЕЈЕДНАЧИНЕ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76"/>
              </w:numPr>
              <w:tabs>
                <w:tab w:val="left" w:pos="177"/>
              </w:tabs>
              <w:spacing w:before="18"/>
              <w:ind w:right="143"/>
              <w:rPr>
                <w:sz w:val="14"/>
              </w:rPr>
            </w:pPr>
            <w:r>
              <w:rPr>
                <w:sz w:val="14"/>
              </w:rPr>
              <w:t>Стицање основних знања о ирационалним једначинама и неједначинама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75"/>
              </w:numPr>
              <w:tabs>
                <w:tab w:val="left" w:pos="176"/>
              </w:tabs>
              <w:spacing w:before="18"/>
              <w:ind w:right="99" w:hanging="119"/>
              <w:rPr>
                <w:sz w:val="14"/>
              </w:rPr>
            </w:pPr>
            <w:r>
              <w:rPr>
                <w:sz w:val="14"/>
              </w:rPr>
              <w:t>реши једноставније ирационалне 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1075"/>
              </w:numPr>
              <w:tabs>
                <w:tab w:val="left" w:pos="176"/>
              </w:tabs>
              <w:ind w:right="99" w:hanging="119"/>
              <w:rPr>
                <w:sz w:val="14"/>
              </w:rPr>
            </w:pPr>
            <w:r>
              <w:rPr>
                <w:sz w:val="14"/>
              </w:rPr>
              <w:t>реши једноставније ирационалне неједначине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74"/>
              </w:numPr>
              <w:tabs>
                <w:tab w:val="left" w:pos="176"/>
              </w:tabs>
              <w:spacing w:before="18"/>
              <w:ind w:right="945" w:hanging="1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једначине (квадратни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корен)</w:t>
            </w:r>
          </w:p>
          <w:p w:rsidR="00982BE3" w:rsidRDefault="00FA2B64">
            <w:pPr>
              <w:pStyle w:val="TableParagraph"/>
              <w:numPr>
                <w:ilvl w:val="0"/>
                <w:numId w:val="1074"/>
              </w:numPr>
              <w:tabs>
                <w:tab w:val="left" w:pos="176"/>
              </w:tabs>
              <w:ind w:right="945" w:firstLine="0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једначине (кубни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корен)</w:t>
            </w:r>
          </w:p>
          <w:p w:rsidR="00982BE3" w:rsidRDefault="00FA2B64">
            <w:pPr>
              <w:pStyle w:val="TableParagraph"/>
              <w:numPr>
                <w:ilvl w:val="0"/>
                <w:numId w:val="1074"/>
              </w:numPr>
              <w:tabs>
                <w:tab w:val="left" w:pos="176"/>
              </w:tabs>
              <w:spacing w:line="159" w:lineRule="exact"/>
              <w:ind w:left="175" w:hanging="119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8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</w:t>
            </w:r>
            <w:r>
              <w:rPr>
                <w:sz w:val="14"/>
              </w:rPr>
              <w:t>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07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теоријска настава (68 или 58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264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073"/>
              </w:numPr>
              <w:tabs>
                <w:tab w:val="left" w:pos="176"/>
              </w:tabs>
              <w:ind w:right="182" w:hanging="119"/>
              <w:rPr>
                <w:sz w:val="14"/>
              </w:rPr>
            </w:pPr>
            <w:r>
              <w:rPr>
                <w:sz w:val="14"/>
              </w:rPr>
              <w:t>образложити циљ програма, начин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982BE3" w:rsidRDefault="00FA2B64">
            <w:pPr>
              <w:pStyle w:val="TableParagraph"/>
              <w:numPr>
                <w:ilvl w:val="0"/>
                <w:numId w:val="1073"/>
              </w:numPr>
              <w:tabs>
                <w:tab w:val="left" w:pos="176"/>
              </w:tabs>
              <w:ind w:right="311" w:hanging="119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1073"/>
              </w:numPr>
              <w:tabs>
                <w:tab w:val="left" w:pos="176"/>
              </w:tabs>
              <w:ind w:right="67" w:hanging="119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982BE3" w:rsidRDefault="00FA2B64">
            <w:pPr>
              <w:pStyle w:val="TableParagraph"/>
              <w:numPr>
                <w:ilvl w:val="0"/>
                <w:numId w:val="1073"/>
              </w:numPr>
              <w:tabs>
                <w:tab w:val="left" w:pos="176"/>
              </w:tabs>
              <w:ind w:right="300" w:hanging="119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1073"/>
              </w:numPr>
              <w:tabs>
                <w:tab w:val="left" w:pos="176"/>
              </w:tabs>
              <w:spacing w:line="237" w:lineRule="auto"/>
              <w:ind w:right="612" w:hanging="119"/>
              <w:jc w:val="both"/>
              <w:rPr>
                <w:sz w:val="14"/>
              </w:rPr>
            </w:pPr>
            <w:r>
              <w:rPr>
                <w:sz w:val="14"/>
              </w:rPr>
              <w:t>инсистирати на прецизности, тачности, систематичности и уредности у раду</w:t>
            </w:r>
          </w:p>
        </w:tc>
      </w:tr>
      <w:tr w:rsidR="00982BE3">
        <w:trPr>
          <w:trHeight w:val="13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ЕКСПОНЕНЦИЈАЛ- НЕ И ЛОГАРИТАМСКЕ ЈЕДНАЧИНЕ И НЕЈЕДНАЧИНЕ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72"/>
              </w:numPr>
              <w:tabs>
                <w:tab w:val="left" w:pos="177"/>
              </w:tabs>
              <w:spacing w:before="19"/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експоненцијалним и логаритамским једначинама</w:t>
            </w:r>
          </w:p>
          <w:p w:rsidR="00982BE3" w:rsidRDefault="00FA2B64">
            <w:pPr>
              <w:pStyle w:val="TableParagraph"/>
              <w:numPr>
                <w:ilvl w:val="0"/>
                <w:numId w:val="1072"/>
              </w:numPr>
              <w:tabs>
                <w:tab w:val="left" w:pos="177"/>
              </w:tabs>
              <w:spacing w:line="237" w:lineRule="auto"/>
              <w:ind w:right="406"/>
              <w:rPr>
                <w:sz w:val="14"/>
              </w:rPr>
            </w:pPr>
            <w:r>
              <w:rPr>
                <w:sz w:val="14"/>
              </w:rPr>
              <w:t xml:space="preserve">Упознавање са </w:t>
            </w:r>
            <w:r>
              <w:rPr>
                <w:spacing w:val="-1"/>
                <w:sz w:val="14"/>
              </w:rPr>
              <w:t xml:space="preserve">експоненцијалним </w:t>
            </w:r>
            <w:r>
              <w:rPr>
                <w:sz w:val="14"/>
              </w:rPr>
              <w:t>и логаритамским неједначинама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71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реши експоненцијалне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1071"/>
              </w:numPr>
              <w:tabs>
                <w:tab w:val="left" w:pos="176"/>
              </w:tabs>
              <w:ind w:right="318" w:hanging="119"/>
              <w:rPr>
                <w:sz w:val="14"/>
              </w:rPr>
            </w:pPr>
            <w:r>
              <w:rPr>
                <w:sz w:val="14"/>
              </w:rPr>
              <w:t>реши једноставније експоненцијалне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107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реши логаритамске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1071"/>
              </w:numPr>
              <w:tabs>
                <w:tab w:val="left" w:pos="176"/>
              </w:tabs>
              <w:ind w:right="65" w:hanging="119"/>
              <w:rPr>
                <w:sz w:val="14"/>
              </w:rPr>
            </w:pPr>
            <w:r>
              <w:rPr>
                <w:sz w:val="14"/>
              </w:rPr>
              <w:t>реши једноставније логаритамске неједначине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70"/>
              </w:numPr>
              <w:tabs>
                <w:tab w:val="left" w:pos="176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Експоненцијалне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107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Екпоненцијалне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107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Логаритамске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1070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Логаритамске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1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7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ТРИГОНОМЕ- ТРИЈА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69"/>
              </w:numPr>
              <w:tabs>
                <w:tab w:val="left" w:pos="177"/>
              </w:tabs>
              <w:spacing w:before="19"/>
              <w:ind w:right="242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тригонометријским функцијама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68"/>
              </w:numPr>
              <w:tabs>
                <w:tab w:val="left" w:pos="176"/>
              </w:tabs>
              <w:spacing w:before="19"/>
              <w:ind w:right="167" w:hanging="119"/>
              <w:rPr>
                <w:sz w:val="14"/>
              </w:rPr>
            </w:pPr>
            <w:r>
              <w:rPr>
                <w:sz w:val="14"/>
              </w:rPr>
              <w:t>нацрта графике инверзних тригонометријских функција и наведе њихове основне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982BE3" w:rsidRDefault="00FA2B64">
            <w:pPr>
              <w:pStyle w:val="TableParagraph"/>
              <w:numPr>
                <w:ilvl w:val="0"/>
                <w:numId w:val="1068"/>
              </w:numPr>
              <w:tabs>
                <w:tab w:val="left" w:pos="176"/>
              </w:tabs>
              <w:spacing w:line="237" w:lineRule="auto"/>
              <w:ind w:right="56" w:hanging="119"/>
              <w:rPr>
                <w:sz w:val="14"/>
              </w:rPr>
            </w:pPr>
            <w:r>
              <w:rPr>
                <w:sz w:val="14"/>
              </w:rPr>
              <w:t>упрости израз применом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формула за претварање производа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збир</w:t>
            </w:r>
          </w:p>
          <w:p w:rsidR="00982BE3" w:rsidRDefault="00FA2B64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 обрнуто</w:t>
            </w:r>
          </w:p>
          <w:p w:rsidR="00982BE3" w:rsidRDefault="00FA2B64">
            <w:pPr>
              <w:pStyle w:val="TableParagraph"/>
              <w:numPr>
                <w:ilvl w:val="0"/>
                <w:numId w:val="1068"/>
              </w:numPr>
              <w:tabs>
                <w:tab w:val="left" w:pos="176"/>
              </w:tabs>
              <w:ind w:right="52" w:hanging="119"/>
              <w:rPr>
                <w:sz w:val="14"/>
              </w:rPr>
            </w:pPr>
            <w:r>
              <w:rPr>
                <w:sz w:val="14"/>
              </w:rPr>
              <w:t>докаже једноставније идентитете применом формула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претварање производа у збир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982BE3" w:rsidRDefault="00FA2B64">
            <w:pPr>
              <w:pStyle w:val="TableParagraph"/>
              <w:numPr>
                <w:ilvl w:val="0"/>
                <w:numId w:val="1068"/>
              </w:numPr>
              <w:tabs>
                <w:tab w:val="left" w:pos="176"/>
              </w:tabs>
              <w:spacing w:line="237" w:lineRule="auto"/>
              <w:ind w:right="660" w:hanging="119"/>
              <w:rPr>
                <w:sz w:val="14"/>
              </w:rPr>
            </w:pPr>
            <w:r>
              <w:rPr>
                <w:sz w:val="14"/>
              </w:rPr>
              <w:t>реши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триго</w:t>
            </w:r>
            <w:r>
              <w:rPr>
                <w:sz w:val="14"/>
              </w:rPr>
              <w:t>нометријску једначину</w:t>
            </w:r>
          </w:p>
          <w:p w:rsidR="00982BE3" w:rsidRDefault="00FA2B64">
            <w:pPr>
              <w:pStyle w:val="TableParagraph"/>
              <w:numPr>
                <w:ilvl w:val="0"/>
                <w:numId w:val="1068"/>
              </w:numPr>
              <w:tabs>
                <w:tab w:val="left" w:pos="176"/>
              </w:tabs>
              <w:spacing w:line="237" w:lineRule="auto"/>
              <w:ind w:right="660" w:hanging="119"/>
              <w:rPr>
                <w:sz w:val="14"/>
              </w:rPr>
            </w:pPr>
            <w:r>
              <w:rPr>
                <w:sz w:val="14"/>
              </w:rPr>
              <w:t>реши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тригонометријску неједначину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67"/>
              </w:numPr>
              <w:tabs>
                <w:tab w:val="left" w:pos="176"/>
              </w:tabs>
              <w:spacing w:before="19"/>
              <w:ind w:right="114" w:hanging="119"/>
              <w:rPr>
                <w:sz w:val="14"/>
              </w:rPr>
            </w:pPr>
            <w:r>
              <w:rPr>
                <w:sz w:val="14"/>
              </w:rPr>
              <w:t>Инверзне тригонометријске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функције и њихови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графици</w:t>
            </w:r>
          </w:p>
          <w:p w:rsidR="00982BE3" w:rsidRDefault="00FA2B64">
            <w:pPr>
              <w:pStyle w:val="TableParagraph"/>
              <w:numPr>
                <w:ilvl w:val="0"/>
                <w:numId w:val="1067"/>
              </w:numPr>
              <w:tabs>
                <w:tab w:val="left" w:pos="176"/>
              </w:tabs>
              <w:ind w:right="219" w:hanging="119"/>
              <w:rPr>
                <w:sz w:val="14"/>
              </w:rPr>
            </w:pPr>
            <w:r>
              <w:rPr>
                <w:sz w:val="14"/>
              </w:rPr>
              <w:t>Претварање производа тригонометријских функција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збир тригонометријских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982BE3" w:rsidRDefault="00FA2B64">
            <w:pPr>
              <w:pStyle w:val="TableParagraph"/>
              <w:numPr>
                <w:ilvl w:val="0"/>
                <w:numId w:val="1067"/>
              </w:numPr>
              <w:tabs>
                <w:tab w:val="left" w:pos="176"/>
              </w:tabs>
              <w:spacing w:line="237" w:lineRule="auto"/>
              <w:ind w:right="96" w:hanging="119"/>
              <w:rPr>
                <w:sz w:val="14"/>
              </w:rPr>
            </w:pPr>
            <w:r>
              <w:rPr>
                <w:sz w:val="14"/>
              </w:rPr>
              <w:t>Претварање збира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тригонометријских функција у производ тригонометријских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982BE3" w:rsidRDefault="00FA2B64">
            <w:pPr>
              <w:pStyle w:val="TableParagraph"/>
              <w:numPr>
                <w:ilvl w:val="0"/>
                <w:numId w:val="106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106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21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6"/>
              <w:ind w:left="56" w:right="179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СИСТЕМИ ЛИНЕАРНИХ ЈЕДНАЧИНА И ДЕТЕРМИНАНТЕ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66"/>
              </w:numPr>
              <w:tabs>
                <w:tab w:val="left" w:pos="177"/>
              </w:tabs>
              <w:spacing w:before="18"/>
              <w:ind w:right="17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детерминанти и њиховим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особинама</w:t>
            </w:r>
          </w:p>
          <w:p w:rsidR="00982BE3" w:rsidRDefault="00FA2B64">
            <w:pPr>
              <w:pStyle w:val="TableParagraph"/>
              <w:numPr>
                <w:ilvl w:val="0"/>
                <w:numId w:val="1066"/>
              </w:numPr>
              <w:tabs>
                <w:tab w:val="left" w:pos="177"/>
              </w:tabs>
              <w:spacing w:line="237" w:lineRule="auto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системима линеaрних једначина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65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израчуна детерминанту реда 2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</w:p>
          <w:p w:rsidR="00982BE3" w:rsidRDefault="00FA2B64">
            <w:pPr>
              <w:pStyle w:val="TableParagraph"/>
              <w:numPr>
                <w:ilvl w:val="0"/>
                <w:numId w:val="1065"/>
              </w:numPr>
              <w:tabs>
                <w:tab w:val="left" w:pos="177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примени особине детерминанти на израчунавање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детерминанте</w:t>
            </w:r>
          </w:p>
          <w:p w:rsidR="00982BE3" w:rsidRDefault="00FA2B64">
            <w:pPr>
              <w:pStyle w:val="TableParagraph"/>
              <w:numPr>
                <w:ilvl w:val="0"/>
                <w:numId w:val="1065"/>
              </w:numPr>
              <w:tabs>
                <w:tab w:val="left" w:pos="177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примени Крамерову теорему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решавање система линеарних једначина (до 3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непознате)</w:t>
            </w:r>
          </w:p>
          <w:p w:rsidR="00982BE3" w:rsidRDefault="00FA2B64">
            <w:pPr>
              <w:pStyle w:val="TableParagraph"/>
              <w:numPr>
                <w:ilvl w:val="0"/>
                <w:numId w:val="1065"/>
              </w:numPr>
              <w:tabs>
                <w:tab w:val="left" w:pos="177"/>
              </w:tabs>
              <w:spacing w:line="237" w:lineRule="auto"/>
              <w:ind w:left="175" w:right="398" w:hanging="119"/>
              <w:rPr>
                <w:sz w:val="14"/>
              </w:rPr>
            </w:pPr>
            <w:r>
              <w:rPr>
                <w:sz w:val="14"/>
              </w:rPr>
              <w:t xml:space="preserve">реши једноставније системе линеарних једначина са </w:t>
            </w:r>
            <w:r>
              <w:rPr>
                <w:sz w:val="14"/>
              </w:rPr>
              <w:t>параметром</w:t>
            </w:r>
          </w:p>
          <w:p w:rsidR="00982BE3" w:rsidRDefault="00FA2B64">
            <w:pPr>
              <w:pStyle w:val="TableParagraph"/>
              <w:numPr>
                <w:ilvl w:val="0"/>
                <w:numId w:val="1065"/>
              </w:numPr>
              <w:tabs>
                <w:tab w:val="left" w:pos="177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 xml:space="preserve">разматра решења система линеарних једначина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вредности реалног параметра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64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Детерминанте реда два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</w:t>
            </w:r>
          </w:p>
          <w:p w:rsidR="00982BE3" w:rsidRDefault="00FA2B64">
            <w:pPr>
              <w:pStyle w:val="TableParagraph"/>
              <w:numPr>
                <w:ilvl w:val="0"/>
                <w:numId w:val="106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Особине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детерминанти</w:t>
            </w:r>
          </w:p>
          <w:p w:rsidR="00982BE3" w:rsidRDefault="00FA2B64">
            <w:pPr>
              <w:pStyle w:val="TableParagraph"/>
              <w:numPr>
                <w:ilvl w:val="0"/>
                <w:numId w:val="1064"/>
              </w:numPr>
              <w:tabs>
                <w:tab w:val="left" w:pos="176"/>
              </w:tabs>
              <w:ind w:right="430" w:hanging="119"/>
              <w:rPr>
                <w:sz w:val="14"/>
              </w:rPr>
            </w:pPr>
            <w:r>
              <w:rPr>
                <w:sz w:val="14"/>
              </w:rPr>
              <w:t>Крамерова теорема 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решавање система линеарних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982BE3" w:rsidRDefault="00FA2B64">
            <w:pPr>
              <w:pStyle w:val="TableParagraph"/>
              <w:numPr>
                <w:ilvl w:val="0"/>
                <w:numId w:val="1064"/>
              </w:numPr>
              <w:tabs>
                <w:tab w:val="left" w:pos="176"/>
              </w:tabs>
              <w:ind w:right="333" w:hanging="119"/>
              <w:rPr>
                <w:sz w:val="14"/>
              </w:rPr>
            </w:pPr>
            <w:r>
              <w:rPr>
                <w:sz w:val="14"/>
              </w:rPr>
              <w:t>Решавање система линеарних једначина са реалним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параметром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063"/>
              </w:numPr>
              <w:tabs>
                <w:tab w:val="left" w:pos="176"/>
              </w:tabs>
              <w:spacing w:before="18"/>
              <w:ind w:right="159" w:hanging="119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982BE3" w:rsidRDefault="00FA2B64">
            <w:pPr>
              <w:pStyle w:val="TableParagraph"/>
              <w:numPr>
                <w:ilvl w:val="0"/>
                <w:numId w:val="1062"/>
              </w:numPr>
              <w:tabs>
                <w:tab w:val="left" w:pos="176"/>
              </w:tabs>
              <w:spacing w:line="237" w:lineRule="auto"/>
              <w:ind w:right="355"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Ирационалне, експоненцијалне и логаритамске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једначине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proofErr w:type="gramStart"/>
            <w:r>
              <w:rPr>
                <w:b/>
                <w:sz w:val="14"/>
              </w:rPr>
              <w:t>и</w:t>
            </w:r>
            <w:proofErr w:type="gramEnd"/>
            <w:r>
              <w:rPr>
                <w:b/>
                <w:sz w:val="14"/>
              </w:rPr>
              <w:t xml:space="preserve"> неједначине: </w:t>
            </w:r>
            <w:r>
              <w:rPr>
                <w:sz w:val="14"/>
              </w:rPr>
              <w:t>наглашавати неопходност постављања услова за дефинисаност. Неједначине обрадити на једноставнијим примерима.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1062"/>
              </w:numPr>
              <w:tabs>
                <w:tab w:val="left" w:pos="176"/>
              </w:tabs>
              <w:ind w:right="186" w:hanging="119"/>
              <w:rPr>
                <w:sz w:val="14"/>
              </w:rPr>
            </w:pPr>
            <w:r>
              <w:rPr>
                <w:b/>
                <w:sz w:val="14"/>
              </w:rPr>
              <w:t>Тригонометрија: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доказати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формуле за трансформацију производа тригонометријских функција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982BE3" w:rsidRDefault="00FA2B64">
            <w:pPr>
              <w:pStyle w:val="TableParagraph"/>
              <w:spacing w:line="237" w:lineRule="auto"/>
              <w:ind w:right="510"/>
              <w:rPr>
                <w:sz w:val="14"/>
              </w:rPr>
            </w:pPr>
            <w:proofErr w:type="gramStart"/>
            <w:r>
              <w:rPr>
                <w:sz w:val="14"/>
              </w:rPr>
              <w:t>збир</w:t>
            </w:r>
            <w:proofErr w:type="gramEnd"/>
            <w:r>
              <w:rPr>
                <w:sz w:val="14"/>
              </w:rPr>
              <w:t xml:space="preserve"> и обрнуто. При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решавању тригонометријских једначина и неједначина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инсистирати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на</w:t>
            </w:r>
            <w:proofErr w:type="gramEnd"/>
            <w:r>
              <w:rPr>
                <w:sz w:val="14"/>
              </w:rPr>
              <w:t xml:space="preserve"> приказивању решења на тригонометријском кругу.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1062"/>
              </w:numPr>
              <w:tabs>
                <w:tab w:val="left" w:pos="176"/>
              </w:tabs>
              <w:ind w:right="320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Системи линеарних једначина и детерминанте: </w:t>
            </w:r>
            <w:r>
              <w:rPr>
                <w:sz w:val="14"/>
              </w:rPr>
              <w:t>у делу теме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који се односи на системе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линеарних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proofErr w:type="gramStart"/>
            <w:r>
              <w:rPr>
                <w:sz w:val="14"/>
              </w:rPr>
              <w:t>једначина</w:t>
            </w:r>
            <w:proofErr w:type="gramEnd"/>
            <w:r>
              <w:rPr>
                <w:sz w:val="14"/>
              </w:rPr>
              <w:t xml:space="preserve"> са параметрима, разматрати системе са је</w:t>
            </w:r>
            <w:r>
              <w:rPr>
                <w:sz w:val="14"/>
              </w:rPr>
              <w:t>дним, највише два параметра.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1062"/>
              </w:numPr>
              <w:tabs>
                <w:tab w:val="left" w:pos="176"/>
              </w:tabs>
              <w:spacing w:before="1"/>
              <w:ind w:right="165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Вектори: </w:t>
            </w:r>
            <w:r>
              <w:rPr>
                <w:sz w:val="14"/>
              </w:rPr>
              <w:t>дефинисати колинеарне и компланарне векторе као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линеарну независност. Изразити векторе у координатном облику и пажњу усмерити на алгебарски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приступ.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1061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982BE3" w:rsidRDefault="00FA2B64">
            <w:pPr>
              <w:pStyle w:val="TableParagraph"/>
              <w:numPr>
                <w:ilvl w:val="0"/>
                <w:numId w:val="1061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1061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1061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тестове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06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Ирационалне једначине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982BE3" w:rsidRDefault="00FA2B64">
            <w:pPr>
              <w:pStyle w:val="TableParagraph"/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9–8 часова</w:t>
            </w:r>
          </w:p>
          <w:p w:rsidR="00982BE3" w:rsidRDefault="00FA2B64">
            <w:pPr>
              <w:pStyle w:val="TableParagraph"/>
              <w:numPr>
                <w:ilvl w:val="0"/>
                <w:numId w:val="1060"/>
              </w:numPr>
              <w:tabs>
                <w:tab w:val="left" w:pos="176"/>
              </w:tabs>
              <w:ind w:right="605" w:hanging="119"/>
              <w:rPr>
                <w:b/>
                <w:sz w:val="14"/>
              </w:rPr>
            </w:pPr>
            <w:r>
              <w:rPr>
                <w:sz w:val="14"/>
              </w:rPr>
              <w:t>Експоненцијалне једначине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и неједначине </w:t>
            </w:r>
            <w:r>
              <w:rPr>
                <w:b/>
                <w:sz w:val="14"/>
              </w:rPr>
              <w:t>11–9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1060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Тригонометрија </w:t>
            </w:r>
            <w:r>
              <w:rPr>
                <w:b/>
                <w:sz w:val="14"/>
              </w:rPr>
              <w:t>16–14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1060"/>
              </w:numPr>
              <w:tabs>
                <w:tab w:val="left" w:pos="176"/>
              </w:tabs>
              <w:ind w:right="445" w:hanging="119"/>
              <w:rPr>
                <w:b/>
                <w:sz w:val="14"/>
              </w:rPr>
            </w:pPr>
            <w:r>
              <w:rPr>
                <w:sz w:val="14"/>
              </w:rPr>
              <w:t>Системи линеарних једначина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и детерминанте </w:t>
            </w:r>
            <w:r>
              <w:rPr>
                <w:b/>
                <w:sz w:val="14"/>
              </w:rPr>
              <w:t>10–8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1060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Вектори </w:t>
            </w:r>
            <w:r>
              <w:rPr>
                <w:b/>
                <w:sz w:val="14"/>
              </w:rPr>
              <w:t>14–11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7" w:lineRule="auto"/>
              <w:ind w:left="56" w:right="306"/>
              <w:rPr>
                <w:sz w:val="14"/>
              </w:rPr>
            </w:pPr>
            <w:r>
              <w:rPr>
                <w:sz w:val="14"/>
              </w:rPr>
              <w:t>За реализацију 4 писмена задатка са исправкама планирано је 8 часова.</w:t>
            </w:r>
          </w:p>
        </w:tc>
      </w:tr>
      <w:tr w:rsidR="00982BE3">
        <w:trPr>
          <w:trHeight w:val="6229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7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ВЕКТОРИ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59"/>
              </w:numPr>
              <w:tabs>
                <w:tab w:val="left" w:pos="177"/>
              </w:tabs>
              <w:spacing w:before="19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векторима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58"/>
              </w:numPr>
              <w:tabs>
                <w:tab w:val="left" w:pos="177"/>
              </w:tabs>
              <w:spacing w:before="19"/>
              <w:ind w:right="76"/>
              <w:rPr>
                <w:sz w:val="14"/>
              </w:rPr>
            </w:pPr>
            <w:r>
              <w:rPr>
                <w:sz w:val="14"/>
              </w:rPr>
              <w:t xml:space="preserve">представи вектор у Декартовом коодинатном </w:t>
            </w:r>
            <w:r>
              <w:rPr>
                <w:spacing w:val="-3"/>
                <w:sz w:val="14"/>
              </w:rPr>
              <w:t xml:space="preserve">правоуглом </w:t>
            </w:r>
            <w:r>
              <w:rPr>
                <w:sz w:val="14"/>
              </w:rPr>
              <w:t>систему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простору</w:t>
            </w:r>
          </w:p>
          <w:p w:rsidR="00982BE3" w:rsidRDefault="00FA2B64">
            <w:pPr>
              <w:pStyle w:val="TableParagraph"/>
              <w:numPr>
                <w:ilvl w:val="0"/>
                <w:numId w:val="1058"/>
              </w:numPr>
              <w:tabs>
                <w:tab w:val="left" w:pos="177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дефинише скаларни, векторски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мешовити производ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982BE3" w:rsidRDefault="00FA2B64">
            <w:pPr>
              <w:pStyle w:val="TableParagraph"/>
              <w:numPr>
                <w:ilvl w:val="0"/>
                <w:numId w:val="10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интензитет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982BE3" w:rsidRDefault="00FA2B64">
            <w:pPr>
              <w:pStyle w:val="TableParagraph"/>
              <w:numPr>
                <w:ilvl w:val="0"/>
                <w:numId w:val="1058"/>
              </w:numPr>
              <w:tabs>
                <w:tab w:val="left" w:pos="177"/>
              </w:tabs>
              <w:ind w:right="121"/>
              <w:rPr>
                <w:sz w:val="14"/>
              </w:rPr>
            </w:pPr>
            <w:r>
              <w:rPr>
                <w:sz w:val="14"/>
              </w:rPr>
              <w:t>одреди скаларни, векторски и мешовити производ вектора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који су задати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координатама</w:t>
            </w:r>
          </w:p>
          <w:p w:rsidR="00982BE3" w:rsidRDefault="00FA2B64">
            <w:pPr>
              <w:pStyle w:val="TableParagraph"/>
              <w:numPr>
                <w:ilvl w:val="0"/>
                <w:numId w:val="1058"/>
              </w:numPr>
              <w:tabs>
                <w:tab w:val="left" w:pos="177"/>
              </w:tabs>
              <w:spacing w:line="237" w:lineRule="auto"/>
              <w:ind w:right="431"/>
              <w:rPr>
                <w:sz w:val="14"/>
              </w:rPr>
            </w:pPr>
            <w:r>
              <w:rPr>
                <w:sz w:val="14"/>
              </w:rPr>
              <w:t>утврди да ли су два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вектора узајамно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ортогонална</w:t>
            </w:r>
          </w:p>
          <w:p w:rsidR="00982BE3" w:rsidRDefault="00FA2B64">
            <w:pPr>
              <w:pStyle w:val="TableParagraph"/>
              <w:numPr>
                <w:ilvl w:val="0"/>
                <w:numId w:val="1058"/>
              </w:numPr>
              <w:tabs>
                <w:tab w:val="left" w:pos="177"/>
              </w:tabs>
              <w:ind w:right="197"/>
              <w:rPr>
                <w:sz w:val="14"/>
              </w:rPr>
            </w:pPr>
            <w:r>
              <w:rPr>
                <w:sz w:val="14"/>
              </w:rPr>
              <w:t>одреди угао између два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вектора задата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координатама</w:t>
            </w:r>
          </w:p>
          <w:p w:rsidR="00982BE3" w:rsidRDefault="00FA2B64">
            <w:pPr>
              <w:pStyle w:val="TableParagraph"/>
              <w:numPr>
                <w:ilvl w:val="0"/>
                <w:numId w:val="1058"/>
              </w:numPr>
              <w:tabs>
                <w:tab w:val="left" w:pos="177"/>
              </w:tabs>
              <w:ind w:right="307"/>
              <w:rPr>
                <w:sz w:val="14"/>
              </w:rPr>
            </w:pPr>
            <w:r>
              <w:rPr>
                <w:sz w:val="14"/>
              </w:rPr>
              <w:t xml:space="preserve">израчуна површину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и запремину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паралелопипеда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57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Вектори, особине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982BE3" w:rsidRDefault="00FA2B64">
            <w:pPr>
              <w:pStyle w:val="TableParagraph"/>
              <w:numPr>
                <w:ilvl w:val="0"/>
                <w:numId w:val="1057"/>
              </w:numPr>
              <w:tabs>
                <w:tab w:val="left" w:pos="176"/>
              </w:tabs>
              <w:ind w:right="681" w:hanging="119"/>
              <w:rPr>
                <w:sz w:val="14"/>
              </w:rPr>
            </w:pPr>
            <w:r>
              <w:rPr>
                <w:sz w:val="14"/>
              </w:rPr>
              <w:t>Скаларни производ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вектора. Колинеарни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вектори</w:t>
            </w:r>
          </w:p>
          <w:p w:rsidR="00982BE3" w:rsidRDefault="00FA2B64">
            <w:pPr>
              <w:pStyle w:val="TableParagraph"/>
              <w:numPr>
                <w:ilvl w:val="0"/>
                <w:numId w:val="105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Векторски производ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982BE3" w:rsidRDefault="00FA2B64">
            <w:pPr>
              <w:pStyle w:val="TableParagraph"/>
              <w:numPr>
                <w:ilvl w:val="0"/>
                <w:numId w:val="105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Мешовити производ три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982BE3" w:rsidRDefault="00FA2B64">
            <w:pPr>
              <w:pStyle w:val="TableParagraph"/>
              <w:numPr>
                <w:ilvl w:val="0"/>
                <w:numId w:val="105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Вектори у координатном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982BE3" w:rsidRDefault="00FA2B64">
            <w:pPr>
              <w:pStyle w:val="TableParagraph"/>
              <w:numPr>
                <w:ilvl w:val="0"/>
                <w:numId w:val="1057"/>
              </w:numPr>
              <w:tabs>
                <w:tab w:val="left" w:pos="176"/>
              </w:tabs>
              <w:ind w:right="228" w:hanging="119"/>
              <w:rPr>
                <w:sz w:val="14"/>
              </w:rPr>
            </w:pPr>
            <w:r>
              <w:rPr>
                <w:sz w:val="14"/>
              </w:rPr>
              <w:t>Скаларни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производ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Угао између два вектора</w:t>
            </w:r>
          </w:p>
          <w:p w:rsidR="00982BE3" w:rsidRDefault="00FA2B64">
            <w:pPr>
              <w:pStyle w:val="TableParagraph"/>
              <w:numPr>
                <w:ilvl w:val="0"/>
                <w:numId w:val="1057"/>
              </w:numPr>
              <w:tabs>
                <w:tab w:val="left" w:pos="176"/>
              </w:tabs>
              <w:ind w:right="176" w:hanging="119"/>
              <w:rPr>
                <w:sz w:val="14"/>
              </w:rPr>
            </w:pPr>
            <w:r>
              <w:rPr>
                <w:sz w:val="14"/>
              </w:rPr>
              <w:t>Векторски производ вектора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Површина троугла</w:t>
            </w:r>
          </w:p>
          <w:p w:rsidR="00982BE3" w:rsidRDefault="00FA2B64">
            <w:pPr>
              <w:pStyle w:val="TableParagraph"/>
              <w:numPr>
                <w:ilvl w:val="0"/>
                <w:numId w:val="1057"/>
              </w:numPr>
              <w:tabs>
                <w:tab w:val="left" w:pos="176"/>
              </w:tabs>
              <w:ind w:right="162" w:hanging="119"/>
              <w:rPr>
                <w:sz w:val="14"/>
              </w:rPr>
            </w:pPr>
            <w:r>
              <w:rPr>
                <w:sz w:val="14"/>
              </w:rPr>
              <w:t>Мешовити производ вектора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Запремина паралелопипеда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43" w:line="232" w:lineRule="auto"/>
        <w:ind w:left="120" w:firstLine="396"/>
      </w:pPr>
      <w:r>
        <w:rPr>
          <w:b/>
        </w:rPr>
        <w:t xml:space="preserve">Кључни појмови садржаја: </w:t>
      </w:r>
      <w:r>
        <w:t>ирационалне, експоненцијалне, логаритамске и тригонометријске једначине и неједначине, детерми- нанте, системи једначина, вектори</w:t>
      </w:r>
    </w:p>
    <w:p w:rsidR="00982BE3" w:rsidRDefault="00982BE3">
      <w:pPr>
        <w:spacing w:line="232" w:lineRule="auto"/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 xml:space="preserve">ИСТОРИЈА </w:t>
      </w:r>
      <w:r>
        <w:rPr>
          <w:b/>
          <w:spacing w:val="-3"/>
          <w:sz w:val="14"/>
        </w:rPr>
        <w:t>(OДАБРАНЕ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ТЕМЕ)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58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982BE3" w:rsidRDefault="00FA2B64">
      <w:pPr>
        <w:pStyle w:val="ListParagraph"/>
        <w:numPr>
          <w:ilvl w:val="1"/>
          <w:numId w:val="1077"/>
        </w:numPr>
        <w:tabs>
          <w:tab w:val="left" w:pos="2018"/>
        </w:tabs>
        <w:spacing w:before="49" w:line="161" w:lineRule="exact"/>
        <w:ind w:firstLine="1700"/>
        <w:jc w:val="left"/>
        <w:rPr>
          <w:sz w:val="14"/>
        </w:rPr>
      </w:pPr>
      <w:r>
        <w:rPr>
          <w:sz w:val="14"/>
        </w:rPr>
        <w:t>Стицање хуманистичког образовања и развијање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982BE3" w:rsidRDefault="00FA2B64">
      <w:pPr>
        <w:pStyle w:val="ListParagraph"/>
        <w:numPr>
          <w:ilvl w:val="1"/>
          <w:numId w:val="1077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9"/>
          <w:sz w:val="14"/>
        </w:rPr>
        <w:t xml:space="preserve"> </w:t>
      </w:r>
      <w:r>
        <w:rPr>
          <w:sz w:val="14"/>
        </w:rPr>
        <w:t>личности;</w:t>
      </w:r>
    </w:p>
    <w:p w:rsidR="00982BE3" w:rsidRDefault="00FA2B64">
      <w:pPr>
        <w:pStyle w:val="ListParagraph"/>
        <w:numPr>
          <w:ilvl w:val="1"/>
          <w:numId w:val="1077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982BE3" w:rsidRDefault="00FA2B64">
      <w:pPr>
        <w:pStyle w:val="ListParagraph"/>
        <w:numPr>
          <w:ilvl w:val="1"/>
          <w:numId w:val="1077"/>
        </w:numPr>
        <w:tabs>
          <w:tab w:val="left" w:pos="2018"/>
        </w:tabs>
        <w:spacing w:line="161" w:lineRule="exact"/>
        <w:ind w:firstLine="1700"/>
        <w:jc w:val="lef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spacing w:line="160" w:lineRule="exact"/>
        <w:ind w:left="177"/>
        <w:rPr>
          <w:sz w:val="14"/>
        </w:rPr>
      </w:pPr>
      <w:r>
        <w:br w:type="column"/>
      </w:r>
      <w:proofErr w:type="gramStart"/>
      <w:r>
        <w:rPr>
          <w:sz w:val="14"/>
        </w:rPr>
        <w:t>регионалном</w:t>
      </w:r>
      <w:proofErr w:type="gramEnd"/>
      <w:r>
        <w:rPr>
          <w:sz w:val="14"/>
        </w:rPr>
        <w:t>, европском и глобалном оквиру);</w:t>
      </w:r>
    </w:p>
    <w:p w:rsidR="00982BE3" w:rsidRDefault="00FA2B64">
      <w:pPr>
        <w:pStyle w:val="ListParagraph"/>
        <w:numPr>
          <w:ilvl w:val="1"/>
          <w:numId w:val="1077"/>
        </w:numPr>
        <w:tabs>
          <w:tab w:val="left" w:pos="318"/>
        </w:tabs>
        <w:spacing w:line="240" w:lineRule="auto"/>
        <w:ind w:right="383" w:firstLine="0"/>
        <w:jc w:val="left"/>
        <w:rPr>
          <w:sz w:val="14"/>
        </w:rPr>
      </w:pPr>
      <w:r>
        <w:rPr>
          <w:sz w:val="14"/>
        </w:rPr>
        <w:t>Унапређивање</w:t>
      </w:r>
      <w:r>
        <w:rPr>
          <w:spacing w:val="-6"/>
          <w:sz w:val="14"/>
        </w:rPr>
        <w:t xml:space="preserve"> </w:t>
      </w:r>
      <w:r>
        <w:rPr>
          <w:sz w:val="14"/>
        </w:rPr>
        <w:t>функционалних</w:t>
      </w:r>
      <w:r>
        <w:rPr>
          <w:spacing w:val="-7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6"/>
          <w:sz w:val="14"/>
        </w:rPr>
        <w:t xml:space="preserve"> </w:t>
      </w:r>
      <w:r>
        <w:rPr>
          <w:sz w:val="14"/>
        </w:rPr>
        <w:t>и</w:t>
      </w:r>
      <w:r>
        <w:rPr>
          <w:spacing w:val="-7"/>
          <w:sz w:val="14"/>
        </w:rPr>
        <w:t xml:space="preserve"> </w:t>
      </w:r>
      <w:r>
        <w:rPr>
          <w:sz w:val="14"/>
        </w:rPr>
        <w:t>компетенција</w:t>
      </w:r>
      <w:r>
        <w:rPr>
          <w:spacing w:val="-6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6"/>
          <w:sz w:val="14"/>
        </w:rPr>
        <w:t xml:space="preserve"> </w:t>
      </w:r>
      <w:r>
        <w:rPr>
          <w:sz w:val="14"/>
        </w:rPr>
        <w:t>за</w:t>
      </w:r>
      <w:r>
        <w:rPr>
          <w:spacing w:val="-7"/>
          <w:sz w:val="14"/>
        </w:rPr>
        <w:t xml:space="preserve"> </w:t>
      </w:r>
      <w:r>
        <w:rPr>
          <w:sz w:val="14"/>
        </w:rPr>
        <w:t>живот</w:t>
      </w:r>
      <w:r>
        <w:rPr>
          <w:spacing w:val="-6"/>
          <w:sz w:val="14"/>
        </w:rPr>
        <w:t xml:space="preserve"> </w:t>
      </w:r>
      <w:r>
        <w:rPr>
          <w:sz w:val="14"/>
        </w:rPr>
        <w:t>у</w:t>
      </w:r>
      <w:r>
        <w:rPr>
          <w:spacing w:val="-6"/>
          <w:sz w:val="14"/>
        </w:rPr>
        <w:t xml:space="preserve"> </w:t>
      </w:r>
      <w:r>
        <w:rPr>
          <w:sz w:val="14"/>
        </w:rPr>
        <w:t>савременом</w:t>
      </w:r>
      <w:r>
        <w:rPr>
          <w:spacing w:val="-6"/>
          <w:sz w:val="14"/>
        </w:rPr>
        <w:t xml:space="preserve"> </w:t>
      </w:r>
      <w:r>
        <w:rPr>
          <w:sz w:val="14"/>
        </w:rPr>
        <w:t>друштву</w:t>
      </w:r>
      <w:r>
        <w:rPr>
          <w:spacing w:val="-6"/>
          <w:sz w:val="14"/>
        </w:rPr>
        <w:t xml:space="preserve"> </w:t>
      </w:r>
      <w:r>
        <w:rPr>
          <w:sz w:val="14"/>
        </w:rPr>
        <w:t>(истраживачких</w:t>
      </w:r>
      <w:r>
        <w:rPr>
          <w:spacing w:val="-6"/>
          <w:sz w:val="14"/>
        </w:rPr>
        <w:t xml:space="preserve"> </w:t>
      </w:r>
      <w:r>
        <w:rPr>
          <w:sz w:val="14"/>
        </w:rPr>
        <w:t>вештина,</w:t>
      </w:r>
      <w:r>
        <w:rPr>
          <w:spacing w:val="-6"/>
          <w:sz w:val="14"/>
        </w:rPr>
        <w:t xml:space="preserve"> </w:t>
      </w:r>
      <w:r>
        <w:rPr>
          <w:sz w:val="14"/>
        </w:rPr>
        <w:t>критичког</w:t>
      </w:r>
      <w:r>
        <w:rPr>
          <w:spacing w:val="-6"/>
          <w:sz w:val="14"/>
        </w:rPr>
        <w:t xml:space="preserve"> </w:t>
      </w:r>
      <w:r>
        <w:rPr>
          <w:sz w:val="14"/>
        </w:rPr>
        <w:t>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982BE3" w:rsidRDefault="00FA2B64">
      <w:pPr>
        <w:pStyle w:val="ListParagraph"/>
        <w:numPr>
          <w:ilvl w:val="1"/>
          <w:numId w:val="1077"/>
        </w:numPr>
        <w:tabs>
          <w:tab w:val="left" w:pos="318"/>
        </w:tabs>
        <w:spacing w:line="158" w:lineRule="exact"/>
        <w:ind w:left="317"/>
        <w:jc w:val="left"/>
        <w:rPr>
          <w:sz w:val="14"/>
        </w:rPr>
      </w:pPr>
      <w:r>
        <w:rPr>
          <w:sz w:val="14"/>
        </w:rPr>
        <w:t>Оспособљавање за ефикасно коришћење информацио</w:t>
      </w:r>
      <w:r>
        <w:rPr>
          <w:sz w:val="14"/>
        </w:rPr>
        <w:t>но-комуникационих</w:t>
      </w:r>
      <w:r>
        <w:rPr>
          <w:spacing w:val="-4"/>
          <w:sz w:val="14"/>
        </w:rPr>
        <w:t xml:space="preserve"> </w:t>
      </w:r>
      <w:r>
        <w:rPr>
          <w:sz w:val="14"/>
        </w:rPr>
        <w:t>технологија;</w:t>
      </w:r>
    </w:p>
    <w:p w:rsidR="00982BE3" w:rsidRDefault="00FA2B64">
      <w:pPr>
        <w:pStyle w:val="ListParagraph"/>
        <w:numPr>
          <w:ilvl w:val="1"/>
          <w:numId w:val="1077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Развијање свести о потреби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07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982BE3" w:rsidRDefault="00FA2B64">
            <w:pPr>
              <w:pStyle w:val="TableParagraph"/>
              <w:ind w:left="576" w:right="136" w:hanging="412"/>
              <w:rPr>
                <w:b/>
                <w:sz w:val="14"/>
              </w:rPr>
            </w:pPr>
            <w:r>
              <w:rPr>
                <w:b/>
                <w:sz w:val="14"/>
              </w:rPr>
              <w:t>Село и град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56"/>
              </w:numPr>
              <w:tabs>
                <w:tab w:val="left" w:pos="177"/>
              </w:tabs>
              <w:spacing w:before="18"/>
              <w:ind w:right="216"/>
              <w:rPr>
                <w:sz w:val="14"/>
              </w:rPr>
            </w:pPr>
            <w:r>
              <w:rPr>
                <w:sz w:val="14"/>
              </w:rPr>
              <w:t>Стицање знања о миграцијама село – град као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константним појавама у историји </w:t>
            </w:r>
            <w:r>
              <w:rPr>
                <w:spacing w:val="-3"/>
                <w:sz w:val="14"/>
              </w:rPr>
              <w:t>људског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1056"/>
              </w:numPr>
              <w:tabs>
                <w:tab w:val="left" w:pos="177"/>
              </w:tabs>
              <w:spacing w:line="237" w:lineRule="auto"/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животу сеоског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176" w:right="80"/>
              <w:rPr>
                <w:sz w:val="14"/>
              </w:rPr>
            </w:pPr>
            <w:proofErr w:type="gramStart"/>
            <w:r>
              <w:rPr>
                <w:sz w:val="14"/>
              </w:rPr>
              <w:t>градског</w:t>
            </w:r>
            <w:proofErr w:type="gramEnd"/>
            <w:r>
              <w:rPr>
                <w:sz w:val="14"/>
              </w:rPr>
              <w:t xml:space="preserve"> становништва у Србији у XIX и XX веку.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55"/>
              </w:numPr>
              <w:tabs>
                <w:tab w:val="left" w:pos="176"/>
              </w:tabs>
              <w:spacing w:before="18"/>
              <w:ind w:right="261" w:hanging="119"/>
              <w:rPr>
                <w:sz w:val="14"/>
              </w:rPr>
            </w:pPr>
            <w:r>
              <w:rPr>
                <w:sz w:val="14"/>
              </w:rPr>
              <w:t>опише начин живот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српским селима у XIX и XX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веку;</w:t>
            </w:r>
          </w:p>
          <w:p w:rsidR="00982BE3" w:rsidRDefault="00FA2B64">
            <w:pPr>
              <w:pStyle w:val="TableParagraph"/>
              <w:numPr>
                <w:ilvl w:val="0"/>
                <w:numId w:val="1055"/>
              </w:numPr>
              <w:tabs>
                <w:tab w:val="left" w:pos="176"/>
              </w:tabs>
              <w:ind w:right="447" w:hanging="119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живота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српским</w:t>
            </w:r>
          </w:p>
          <w:p w:rsidR="00982BE3" w:rsidRDefault="00FA2B64">
            <w:pPr>
              <w:pStyle w:val="TableParagraph"/>
              <w:ind w:right="139"/>
              <w:rPr>
                <w:sz w:val="14"/>
              </w:rPr>
            </w:pPr>
            <w:r>
              <w:rPr>
                <w:sz w:val="14"/>
              </w:rPr>
              <w:t>градовима и селима у XIX и XX веку;</w:t>
            </w:r>
          </w:p>
          <w:p w:rsidR="00982BE3" w:rsidRDefault="00FA2B64">
            <w:pPr>
              <w:pStyle w:val="TableParagraph"/>
              <w:numPr>
                <w:ilvl w:val="0"/>
                <w:numId w:val="1055"/>
              </w:numPr>
              <w:tabs>
                <w:tab w:val="left" w:pos="176"/>
              </w:tabs>
              <w:ind w:right="181" w:hanging="119"/>
              <w:rPr>
                <w:sz w:val="14"/>
              </w:rPr>
            </w:pPr>
            <w:r>
              <w:rPr>
                <w:sz w:val="14"/>
              </w:rPr>
              <w:t>уочи значај и последице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развоја модерних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градова;</w:t>
            </w:r>
          </w:p>
          <w:p w:rsidR="00982BE3" w:rsidRDefault="00FA2B64">
            <w:pPr>
              <w:pStyle w:val="TableParagraph"/>
              <w:numPr>
                <w:ilvl w:val="0"/>
                <w:numId w:val="1055"/>
              </w:numPr>
              <w:tabs>
                <w:tab w:val="left" w:pos="176"/>
              </w:tabs>
              <w:ind w:right="145" w:hanging="119"/>
              <w:rPr>
                <w:sz w:val="14"/>
              </w:rPr>
            </w:pPr>
            <w:r>
              <w:rPr>
                <w:sz w:val="14"/>
              </w:rPr>
              <w:t>образложи најважније узроке и последице миграција село–град;</w:t>
            </w:r>
          </w:p>
          <w:p w:rsidR="00982BE3" w:rsidRDefault="00FA2B64">
            <w:pPr>
              <w:pStyle w:val="TableParagraph"/>
              <w:numPr>
                <w:ilvl w:val="0"/>
                <w:numId w:val="1055"/>
              </w:numPr>
              <w:tabs>
                <w:tab w:val="left" w:pos="176"/>
              </w:tabs>
              <w:ind w:right="89" w:hanging="119"/>
              <w:rPr>
                <w:sz w:val="14"/>
              </w:rPr>
            </w:pPr>
            <w:r>
              <w:rPr>
                <w:sz w:val="14"/>
              </w:rPr>
              <w:t>уочи разлике у начину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становања између села и града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55"/>
              </w:numPr>
              <w:tabs>
                <w:tab w:val="left" w:pos="176"/>
              </w:tabs>
              <w:spacing w:line="237" w:lineRule="auto"/>
              <w:ind w:right="89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уочи</w:t>
            </w:r>
            <w:proofErr w:type="gramEnd"/>
            <w:r>
              <w:rPr>
                <w:sz w:val="14"/>
              </w:rPr>
              <w:t xml:space="preserve"> разлике у начину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становања између припадника различитих друштвених слојева кроз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54"/>
              </w:numPr>
              <w:tabs>
                <w:tab w:val="left" w:pos="176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Живот у градовима и селима у новом веку и савременом добу (примери Париза, Лондона, Берлина, Њујорка, Москве, Санкт Петербурга...; просторно и урбано планирање; индустријске четврти, радничка насеља и предграђа; боемске четврти; појава модерне инфраструкту</w:t>
            </w:r>
            <w:r>
              <w:rPr>
                <w:sz w:val="14"/>
              </w:rPr>
              <w:t>ре – водовод,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канализација,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метро,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проблем загађења, одношење и складиштење отпада; становање </w:t>
            </w:r>
            <w:r>
              <w:rPr>
                <w:i/>
                <w:sz w:val="14"/>
              </w:rPr>
              <w:t xml:space="preserve">– </w:t>
            </w:r>
            <w:r>
              <w:rPr>
                <w:sz w:val="14"/>
              </w:rPr>
              <w:t>грађевински материјали, начин градње, развој грађевинске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технике,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  <w:p w:rsidR="00982BE3" w:rsidRDefault="00FA2B64">
            <w:pPr>
              <w:pStyle w:val="TableParagraph"/>
              <w:spacing w:line="148" w:lineRule="exact"/>
              <w:rPr>
                <w:sz w:val="14"/>
              </w:rPr>
            </w:pPr>
            <w:r>
              <w:rPr>
                <w:sz w:val="14"/>
              </w:rPr>
              <w:t>и организација простора; разлика у</w:t>
            </w:r>
          </w:p>
          <w:p w:rsidR="00982BE3" w:rsidRDefault="00FA2B64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начину становања између села и града и измеђ</w:t>
            </w:r>
            <w:r>
              <w:rPr>
                <w:sz w:val="14"/>
              </w:rPr>
              <w:t>у припадника различитих друштвених слојева, миграције; осветљење – гас и струја; грејање, употреба соларне енергије, кућни апарати; оплемињивање стамбеног простора).</w:t>
            </w:r>
          </w:p>
          <w:p w:rsidR="00982BE3" w:rsidRDefault="00FA2B64">
            <w:pPr>
              <w:pStyle w:val="TableParagraph"/>
              <w:numPr>
                <w:ilvl w:val="0"/>
                <w:numId w:val="1054"/>
              </w:numPr>
              <w:tabs>
                <w:tab w:val="left" w:pos="176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Живот у српским градовима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селима у XIX и XX веку (примери Београда, Новог Сада, Ниша, Кр</w:t>
            </w:r>
            <w:r>
              <w:rPr>
                <w:sz w:val="14"/>
              </w:rPr>
              <w:t>агујевца...; основни типови градских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982BE3" w:rsidRDefault="00FA2B64">
            <w:pPr>
              <w:pStyle w:val="TableParagraph"/>
              <w:ind w:right="93"/>
              <w:rPr>
                <w:sz w:val="14"/>
              </w:rPr>
            </w:pPr>
            <w:r>
              <w:rPr>
                <w:sz w:val="14"/>
              </w:rPr>
              <w:t>– град, варош, варошица, „дивља” насеља; оријентални и европски утицаји; електрификација, јавни градски превоз – фијакери, трамваји, тролејбуси и аутобуси; основни типови сеоских насеља, обележја земљорадње, вино</w:t>
            </w:r>
            <w:r>
              <w:rPr>
                <w:sz w:val="14"/>
              </w:rPr>
              <w:t>градарства и сточарства; задруга, моба, позајмица; пољопривредна оруђа, млинови, ветрењаче; миграције село – град, разлике у становању код Срба: дворци, градске куће, конаци, сеоске куће; дворови владара – Милоша, Михаила, Милана и Александра Обреновића, к</w:t>
            </w:r>
            <w:r>
              <w:rPr>
                <w:sz w:val="14"/>
              </w:rPr>
              <w:t>неза Александра</w:t>
            </w:r>
          </w:p>
          <w:p w:rsidR="00982BE3" w:rsidRDefault="00FA2B64">
            <w:pPr>
              <w:pStyle w:val="TableParagraph"/>
              <w:spacing w:line="146" w:lineRule="exact"/>
              <w:rPr>
                <w:sz w:val="14"/>
              </w:rPr>
            </w:pPr>
            <w:r>
              <w:rPr>
                <w:sz w:val="14"/>
              </w:rPr>
              <w:t>и краљева Петра и Александра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Карађорђевића, Николе Петровића, резиденције Јосипа Броза).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9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односно</w:t>
            </w:r>
            <w:proofErr w:type="gramEnd"/>
            <w:r>
              <w:rPr>
                <w:sz w:val="14"/>
              </w:rPr>
              <w:t xml:space="preserve"> учења, планом рада и начинима оцењивања.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теоријска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ind w:right="4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одговарајућем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тестове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ind w:right="178" w:hanging="119"/>
              <w:rPr>
                <w:sz w:val="14"/>
              </w:rPr>
            </w:pPr>
            <w:r>
              <w:rPr>
                <w:sz w:val="14"/>
              </w:rPr>
              <w:t xml:space="preserve">Свакој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четири теме које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изабране треба посветити четвртину часова предвиђених планом наставе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учења.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ind w:right="166" w:hanging="119"/>
              <w:rPr>
                <w:sz w:val="14"/>
              </w:rPr>
            </w:pPr>
            <w:r>
              <w:rPr>
                <w:sz w:val="14"/>
              </w:rPr>
              <w:t xml:space="preserve">задатак наставника је да на почетку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два</w:t>
            </w:r>
            <w:r>
              <w:rPr>
                <w:sz w:val="14"/>
              </w:rPr>
              <w:t xml:space="preserve">наест понуђених наставних тема, ученицима предложи шест,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којих ће они, као група, у складу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својим склоностима, изабрати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четири,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spacing w:line="237" w:lineRule="auto"/>
              <w:ind w:right="317" w:hanging="119"/>
              <w:rPr>
                <w:sz w:val="14"/>
              </w:rPr>
            </w:pPr>
            <w:r>
              <w:rPr>
                <w:sz w:val="14"/>
              </w:rPr>
              <w:t>структура програма конципирана 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са ученицима, олакшавајући му одређивање обима и дубине обраде појединих наставних садржаја,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spacing w:line="237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 xml:space="preserve">за сваку тематску целину дати су циљеви,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треба да послуже да наставни процес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ind w:right="278" w:hanging="119"/>
              <w:rPr>
                <w:sz w:val="14"/>
              </w:rPr>
            </w:pPr>
            <w:r>
              <w:rPr>
                <w:sz w:val="14"/>
              </w:rPr>
              <w:t xml:space="preserve">садржаје треба прилагођавати ученицима,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spacing w:line="237" w:lineRule="auto"/>
              <w:ind w:right="112" w:hanging="119"/>
              <w:rPr>
                <w:sz w:val="14"/>
              </w:rPr>
            </w:pPr>
            <w:r>
              <w:rPr>
                <w:sz w:val="14"/>
              </w:rPr>
              <w:t>наставник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за сваку тему, уважавајући циљеве програма,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ind w:right="201" w:hanging="119"/>
              <w:rPr>
                <w:sz w:val="14"/>
              </w:rPr>
            </w:pPr>
            <w:r>
              <w:rPr>
                <w:sz w:val="14"/>
              </w:rPr>
              <w:t>програм се може допунити садржајима из прошлости зав</w:t>
            </w:r>
            <w:r>
              <w:rPr>
                <w:sz w:val="14"/>
              </w:rPr>
              <w:t xml:space="preserve">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 представа о историјској и културној баштини у њиховом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крају (археолошка налазишта, музејске збирке),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spacing w:line="237" w:lineRule="auto"/>
              <w:ind w:right="208" w:hanging="119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 xml:space="preserve">на наставном језику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982BE3" w:rsidRDefault="00FA2B64">
            <w:pPr>
              <w:pStyle w:val="TableParagraph"/>
              <w:numPr>
                <w:ilvl w:val="0"/>
                <w:numId w:val="1053"/>
              </w:numPr>
              <w:tabs>
                <w:tab w:val="left" w:pos="176"/>
              </w:tabs>
              <w:spacing w:line="237" w:lineRule="auto"/>
              <w:ind w:right="180" w:hanging="119"/>
              <w:rPr>
                <w:sz w:val="14"/>
              </w:rPr>
            </w:pPr>
            <w:r>
              <w:rPr>
                <w:sz w:val="14"/>
              </w:rPr>
              <w:t>важно је искористити велике могућности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радозналости, која је у основи сваког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сазнања,</w:t>
            </w:r>
          </w:p>
        </w:tc>
      </w:tr>
    </w:tbl>
    <w:p w:rsidR="00982BE3" w:rsidRDefault="00982BE3">
      <w:pPr>
        <w:spacing w:line="237" w:lineRule="auto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8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ind w:left="109" w:right="78" w:firstLine="24"/>
              <w:rPr>
                <w:b/>
                <w:sz w:val="14"/>
              </w:rPr>
            </w:pPr>
            <w:r>
              <w:rPr>
                <w:b/>
                <w:sz w:val="14"/>
              </w:rPr>
              <w:t>Култура одевања и исхране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52"/>
              </w:numPr>
              <w:tabs>
                <w:tab w:val="left" w:pos="177"/>
              </w:tabs>
              <w:spacing w:before="18"/>
              <w:ind w:right="196"/>
              <w:rPr>
                <w:sz w:val="14"/>
              </w:rPr>
            </w:pPr>
            <w:r>
              <w:rPr>
                <w:sz w:val="14"/>
              </w:rPr>
              <w:t>Проширивање знања о променама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одевања</w:t>
            </w:r>
            <w:proofErr w:type="gramEnd"/>
            <w:r>
              <w:rPr>
                <w:sz w:val="14"/>
              </w:rPr>
              <w:t xml:space="preserve"> и исхрани кроз 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1052"/>
              </w:numPr>
              <w:tabs>
                <w:tab w:val="left" w:pos="177"/>
              </w:tabs>
              <w:ind w:right="300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 xml:space="preserve">промена у начину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1052"/>
              </w:numPr>
              <w:tabs>
                <w:tab w:val="left" w:pos="177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различитих културних утицаја на начин одевања и исхрану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51"/>
              </w:numPr>
              <w:tabs>
                <w:tab w:val="left" w:pos="176"/>
              </w:tabs>
              <w:spacing w:before="18"/>
              <w:ind w:right="94" w:hanging="119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културе 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савременог доба;</w:t>
            </w:r>
          </w:p>
          <w:p w:rsidR="00982BE3" w:rsidRDefault="00FA2B64">
            <w:pPr>
              <w:pStyle w:val="TableParagraph"/>
              <w:numPr>
                <w:ilvl w:val="0"/>
                <w:numId w:val="1051"/>
              </w:numPr>
              <w:tabs>
                <w:tab w:val="left" w:pos="176"/>
              </w:tabs>
              <w:spacing w:line="237" w:lineRule="auto"/>
              <w:ind w:right="172" w:hanging="119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културе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51"/>
              </w:numPr>
              <w:tabs>
                <w:tab w:val="left" w:pos="176"/>
              </w:tabs>
              <w:ind w:right="279" w:hanging="119"/>
              <w:rPr>
                <w:sz w:val="14"/>
              </w:rPr>
            </w:pPr>
            <w:r>
              <w:rPr>
                <w:sz w:val="14"/>
              </w:rPr>
              <w:t>наведе и упореди разлике у начину одевања између села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града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51"/>
              </w:numPr>
              <w:tabs>
                <w:tab w:val="left" w:pos="176"/>
              </w:tabs>
              <w:spacing w:line="237" w:lineRule="auto"/>
              <w:ind w:right="553" w:hanging="119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разлике у начину одевања између припадника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различитих</w:t>
            </w:r>
          </w:p>
          <w:p w:rsidR="00982BE3" w:rsidRDefault="00FA2B64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друштвених група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51"/>
              </w:numPr>
              <w:tabs>
                <w:tab w:val="left" w:pos="176"/>
              </w:tabs>
              <w:ind w:right="302" w:hanging="119"/>
              <w:jc w:val="both"/>
              <w:rPr>
                <w:sz w:val="14"/>
              </w:rPr>
            </w:pPr>
            <w:r>
              <w:rPr>
                <w:sz w:val="14"/>
              </w:rPr>
              <w:t>препозна утицаје различитих култура на начин одевања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51"/>
              </w:numPr>
              <w:tabs>
                <w:tab w:val="left" w:pos="176"/>
              </w:tabs>
              <w:spacing w:line="237" w:lineRule="auto"/>
              <w:ind w:right="317" w:hanging="119"/>
              <w:jc w:val="both"/>
              <w:rPr>
                <w:sz w:val="14"/>
              </w:rPr>
            </w:pPr>
            <w:r>
              <w:rPr>
                <w:sz w:val="14"/>
              </w:rPr>
              <w:t>препозна утицаје различитих култура на начин исхране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51"/>
              </w:numPr>
              <w:tabs>
                <w:tab w:val="left" w:pos="176"/>
              </w:tabs>
              <w:ind w:right="93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наведе</w:t>
            </w:r>
            <w:proofErr w:type="gramEnd"/>
            <w:r>
              <w:rPr>
                <w:sz w:val="14"/>
              </w:rPr>
              <w:t xml:space="preserve">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исхране у различитим историјским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50"/>
              </w:numPr>
              <w:tabs>
                <w:tab w:val="left" w:pos="176"/>
              </w:tabs>
              <w:spacing w:before="19"/>
              <w:ind w:right="105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(материјали, начин обраде и бојење, разлике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припадника различитих друштвених група;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појава вештачких материјала, стилови у </w:t>
            </w:r>
            <w:r>
              <w:rPr>
                <w:spacing w:val="-3"/>
                <w:sz w:val="14"/>
              </w:rPr>
              <w:t xml:space="preserve">одевању, </w:t>
            </w:r>
            <w:r>
              <w:rPr>
                <w:sz w:val="14"/>
              </w:rPr>
              <w:t>модне куће, пој</w:t>
            </w:r>
            <w:r>
              <w:rPr>
                <w:sz w:val="14"/>
              </w:rPr>
              <w:t xml:space="preserve">ава модне индустрије, свакодневна и свечана одећа, џинс као карактеристика одевања младих у читавом свету; </w:t>
            </w:r>
            <w:r>
              <w:rPr>
                <w:spacing w:val="-3"/>
                <w:sz w:val="14"/>
              </w:rPr>
              <w:t xml:space="preserve">накит, </w:t>
            </w:r>
            <w:r>
              <w:rPr>
                <w:sz w:val="14"/>
              </w:rPr>
              <w:t>фризуре, шминка,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парфеми...).</w:t>
            </w:r>
          </w:p>
          <w:p w:rsidR="00982BE3" w:rsidRDefault="00FA2B64">
            <w:pPr>
              <w:pStyle w:val="TableParagraph"/>
              <w:numPr>
                <w:ilvl w:val="0"/>
                <w:numId w:val="1050"/>
              </w:numPr>
              <w:tabs>
                <w:tab w:val="left" w:pos="176"/>
              </w:tabs>
              <w:spacing w:line="237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 xml:space="preserve">Одевање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историју (материјали и тканине – кудеља, конопља, чоја, крзно, </w:t>
            </w:r>
            <w:r>
              <w:rPr>
                <w:spacing w:val="-3"/>
                <w:sz w:val="14"/>
              </w:rPr>
              <w:t xml:space="preserve">кожа, </w:t>
            </w:r>
            <w:r>
              <w:rPr>
                <w:sz w:val="14"/>
              </w:rPr>
              <w:t>лан, свила; разлика у</w:t>
            </w:r>
            <w:r>
              <w:rPr>
                <w:sz w:val="14"/>
              </w:rPr>
              <w:t xml:space="preserve">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у Хабзбуршком и Османском </w:t>
            </w:r>
            <w:r>
              <w:rPr>
                <w:spacing w:val="-4"/>
                <w:sz w:val="14"/>
              </w:rPr>
              <w:t xml:space="preserve">царству, </w:t>
            </w:r>
            <w:r>
              <w:rPr>
                <w:sz w:val="14"/>
              </w:rPr>
              <w:t xml:space="preserve">као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припадника различитих друштвених група; грађанско одело и европски узори у облачењу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српског грађанског сталежа; униформе државних чиновника, лекара, цариника, професора Лицеја и гимназија у обн</w:t>
            </w:r>
            <w:r>
              <w:rPr>
                <w:sz w:val="14"/>
              </w:rPr>
              <w:t>овљеној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Србији;</w:t>
            </w:r>
          </w:p>
          <w:p w:rsidR="00982BE3" w:rsidRDefault="00FA2B64">
            <w:pPr>
              <w:pStyle w:val="TableParagraph"/>
              <w:ind w:right="54"/>
              <w:rPr>
                <w:sz w:val="14"/>
              </w:rPr>
            </w:pPr>
            <w:proofErr w:type="gramStart"/>
            <w:r>
              <w:rPr>
                <w:sz w:val="14"/>
              </w:rPr>
              <w:t>развој</w:t>
            </w:r>
            <w:proofErr w:type="gramEnd"/>
            <w:r>
              <w:rPr>
                <w:sz w:val="14"/>
              </w:rPr>
              <w:t xml:space="preserve"> текстилне индустрије у Србији; народна ношња, савремени начин одевања).</w:t>
            </w:r>
          </w:p>
          <w:p w:rsidR="00982BE3" w:rsidRDefault="00FA2B64">
            <w:pPr>
              <w:pStyle w:val="TableParagraph"/>
              <w:numPr>
                <w:ilvl w:val="0"/>
                <w:numId w:val="1050"/>
              </w:numPr>
              <w:tabs>
                <w:tab w:val="left" w:pos="176"/>
              </w:tabs>
              <w:spacing w:line="237" w:lineRule="auto"/>
              <w:ind w:right="45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исхране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(сакупљање и припремање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намирница, лов и риболов, начини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чувања</w:t>
            </w:r>
          </w:p>
          <w:p w:rsidR="00982BE3" w:rsidRDefault="00FA2B64">
            <w:pPr>
              <w:pStyle w:val="TableParagraph"/>
              <w:spacing w:line="237" w:lineRule="auto"/>
              <w:ind w:right="29"/>
              <w:rPr>
                <w:sz w:val="14"/>
              </w:rPr>
            </w:pPr>
            <w:r>
              <w:rPr>
                <w:sz w:val="14"/>
              </w:rPr>
              <w:t>хране, пиће, реконструкција могућег јеловника – двор, град, село; посни и мрсни циклуси; национална кухиња код Срба, утицаји других кухиња; конзумирање кафе и дувана, употреба источњачких зачина, понашање за столом, прибор за јело; кухињски апарати; рестор</w:t>
            </w:r>
            <w:r>
              <w:rPr>
                <w:sz w:val="14"/>
              </w:rPr>
              <w:t>ани „брзе хране”).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49"/>
              </w:numPr>
              <w:tabs>
                <w:tab w:val="left" w:pos="176"/>
              </w:tabs>
              <w:spacing w:before="19"/>
              <w:ind w:right="50" w:hanging="119"/>
              <w:rPr>
                <w:sz w:val="14"/>
              </w:rPr>
            </w:pPr>
            <w:r>
              <w:rPr>
                <w:sz w:val="14"/>
              </w:rPr>
              <w:t xml:space="preserve">наставни садржаји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представљени као „прича”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оптеретили памћење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982BE3" w:rsidRDefault="00FA2B64">
            <w:pPr>
              <w:pStyle w:val="TableParagraph"/>
              <w:spacing w:line="237" w:lineRule="auto"/>
              <w:ind w:right="377"/>
              <w:rPr>
                <w:sz w:val="14"/>
              </w:rPr>
            </w:pPr>
            <w:r>
              <w:rPr>
                <w:sz w:val="14"/>
              </w:rPr>
              <w:t>и процеси били предочени јасно, детаљно, живо и динамично,</w:t>
            </w:r>
          </w:p>
        </w:tc>
      </w:tr>
      <w:tr w:rsidR="00982BE3">
        <w:trPr>
          <w:trHeight w:val="40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982BE3" w:rsidRDefault="00FA2B64">
            <w:pPr>
              <w:pStyle w:val="TableParagraph"/>
              <w:ind w:left="378" w:hanging="281"/>
              <w:rPr>
                <w:b/>
                <w:sz w:val="14"/>
              </w:rPr>
            </w:pPr>
            <w:r>
              <w:rPr>
                <w:b/>
                <w:sz w:val="14"/>
              </w:rPr>
              <w:t>Војска, оружје и рат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48"/>
              </w:numPr>
              <w:tabs>
                <w:tab w:val="left" w:pos="177"/>
              </w:tabs>
              <w:spacing w:before="19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развоју војне технике и променама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982BE3" w:rsidRDefault="00FA2B64">
            <w:pPr>
              <w:pStyle w:val="TableParagraph"/>
              <w:spacing w:line="158" w:lineRule="exact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ратовања</w:t>
            </w:r>
            <w:proofErr w:type="gramEnd"/>
            <w:r>
              <w:rPr>
                <w:sz w:val="14"/>
              </w:rPr>
              <w:t xml:space="preserve"> кроз 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1048"/>
              </w:numPr>
              <w:tabs>
                <w:tab w:val="left" w:pos="177"/>
              </w:tabs>
              <w:ind w:right="101"/>
              <w:rPr>
                <w:sz w:val="14"/>
              </w:rPr>
            </w:pPr>
            <w:r>
              <w:rPr>
                <w:sz w:val="14"/>
              </w:rPr>
              <w:t xml:space="preserve">Проширивање знања о развоју војске и начину ратовања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1048"/>
              </w:numPr>
              <w:tabs>
                <w:tab w:val="left" w:pos="177"/>
              </w:tabs>
              <w:spacing w:line="237" w:lineRule="auto"/>
              <w:ind w:right="269"/>
              <w:rPr>
                <w:sz w:val="14"/>
              </w:rPr>
            </w:pPr>
            <w:r>
              <w:rPr>
                <w:sz w:val="14"/>
              </w:rPr>
              <w:t>Развијање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критичког става 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рату.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47"/>
              </w:numPr>
              <w:tabs>
                <w:tab w:val="left" w:pos="176"/>
              </w:tabs>
              <w:spacing w:before="19"/>
              <w:ind w:right="171" w:hanging="119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 ратова и војне организације и 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982BE3" w:rsidRDefault="00FA2B64">
            <w:pPr>
              <w:pStyle w:val="TableParagraph"/>
              <w:numPr>
                <w:ilvl w:val="0"/>
                <w:numId w:val="1047"/>
              </w:numPr>
              <w:tabs>
                <w:tab w:val="left" w:pos="176"/>
              </w:tabs>
              <w:spacing w:line="237" w:lineRule="auto"/>
              <w:ind w:right="92" w:hanging="119"/>
              <w:rPr>
                <w:sz w:val="14"/>
              </w:rPr>
            </w:pPr>
            <w:r>
              <w:rPr>
                <w:sz w:val="14"/>
              </w:rPr>
              <w:t>уочи утицај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научно-технолошких достигнућа на промене у начину ратовања кроз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47"/>
              </w:numPr>
              <w:tabs>
                <w:tab w:val="left" w:pos="176"/>
              </w:tabs>
              <w:ind w:right="368" w:hanging="119"/>
              <w:rPr>
                <w:sz w:val="14"/>
              </w:rPr>
            </w:pPr>
            <w:r>
              <w:rPr>
                <w:sz w:val="14"/>
              </w:rPr>
              <w:t>уочи карактеристике развоја оружја и војне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организације;</w:t>
            </w:r>
          </w:p>
          <w:p w:rsidR="00982BE3" w:rsidRDefault="00FA2B64">
            <w:pPr>
              <w:pStyle w:val="TableParagraph"/>
              <w:numPr>
                <w:ilvl w:val="0"/>
                <w:numId w:val="1047"/>
              </w:numPr>
              <w:tabs>
                <w:tab w:val="left" w:pos="176"/>
              </w:tabs>
              <w:ind w:right="370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војне организације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47"/>
              </w:numPr>
              <w:tabs>
                <w:tab w:val="left" w:pos="176"/>
              </w:tabs>
              <w:spacing w:line="237" w:lineRule="auto"/>
              <w:ind w:right="93" w:hanging="119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ратовања у различитим 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1047"/>
              </w:numPr>
              <w:tabs>
                <w:tab w:val="left" w:pos="176"/>
              </w:tabs>
              <w:ind w:right="256" w:hanging="119"/>
              <w:rPr>
                <w:sz w:val="14"/>
              </w:rPr>
            </w:pPr>
            <w:r>
              <w:rPr>
                <w:sz w:val="14"/>
              </w:rPr>
              <w:t>уочи улогу појединца у рату (војсковођа, официра,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регрута, цивила);</w:t>
            </w:r>
          </w:p>
          <w:p w:rsidR="00982BE3" w:rsidRDefault="00FA2B64">
            <w:pPr>
              <w:pStyle w:val="TableParagraph"/>
              <w:numPr>
                <w:ilvl w:val="0"/>
                <w:numId w:val="1047"/>
              </w:numPr>
              <w:tabs>
                <w:tab w:val="left" w:pos="176"/>
              </w:tabs>
              <w:spacing w:line="237" w:lineRule="auto"/>
              <w:ind w:right="78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аргументовано</w:t>
            </w:r>
            <w:proofErr w:type="gramEnd"/>
            <w:r>
              <w:rPr>
                <w:sz w:val="14"/>
              </w:rPr>
              <w:t xml:space="preserve"> дискутује о рату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његовим последицама на живот људи.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46"/>
              </w:numPr>
              <w:tabs>
                <w:tab w:val="left" w:pos="176"/>
              </w:tabs>
              <w:spacing w:before="20"/>
              <w:ind w:right="47" w:hanging="119"/>
              <w:rPr>
                <w:sz w:val="14"/>
              </w:rPr>
            </w:pPr>
            <w:r>
              <w:rPr>
                <w:sz w:val="14"/>
              </w:rPr>
              <w:t>Војска, оружје и рат кроз историју (војничка опрема – одећа, оклопи, штитови, оружје; родови војске, опсадне справе, увежбавање ратничких вештина, витешки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турнири, мегдани, појава ватреног оружја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</w:p>
          <w:p w:rsidR="00982BE3" w:rsidRDefault="00FA2B64">
            <w:pPr>
              <w:pStyle w:val="TableParagraph"/>
              <w:spacing w:line="237" w:lineRule="auto"/>
              <w:ind w:right="306"/>
              <w:rPr>
                <w:sz w:val="14"/>
              </w:rPr>
            </w:pPr>
            <w:r>
              <w:rPr>
                <w:sz w:val="14"/>
              </w:rPr>
              <w:t>од примитивних пушака аркебуза и мускета до разорне артиље</w:t>
            </w:r>
            <w:r>
              <w:rPr>
                <w:sz w:val="14"/>
              </w:rPr>
              <w:t>рије;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увођење стајаће војске, развој модерне војне стратегије и тактике – појава генералштаба, униформе и војна одликовања; војно образовање, живот војника у рату и миру; жене у војсци; међународне конвенције о правилима ратовања, највеће војковође).</w:t>
            </w:r>
          </w:p>
          <w:p w:rsidR="00982BE3" w:rsidRDefault="00FA2B64">
            <w:pPr>
              <w:pStyle w:val="TableParagraph"/>
              <w:numPr>
                <w:ilvl w:val="0"/>
                <w:numId w:val="1046"/>
              </w:numPr>
              <w:tabs>
                <w:tab w:val="left" w:pos="176"/>
              </w:tabs>
              <w:spacing w:line="237" w:lineRule="auto"/>
              <w:ind w:right="73" w:hanging="119"/>
              <w:rPr>
                <w:sz w:val="14"/>
              </w:rPr>
            </w:pPr>
            <w:r>
              <w:rPr>
                <w:sz w:val="14"/>
              </w:rPr>
              <w:t>Војск</w:t>
            </w:r>
            <w:r>
              <w:rPr>
                <w:sz w:val="14"/>
              </w:rPr>
              <w:t xml:space="preserve">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(српска војска у средњем веку – опрема, начин ратовања; Срби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аустријској</w:t>
            </w:r>
          </w:p>
          <w:p w:rsidR="00982BE3" w:rsidRDefault="00FA2B64">
            <w:pPr>
              <w:pStyle w:val="TableParagraph"/>
              <w:ind w:right="135"/>
              <w:rPr>
                <w:sz w:val="14"/>
              </w:rPr>
            </w:pPr>
            <w:r>
              <w:rPr>
                <w:sz w:val="14"/>
              </w:rPr>
              <w:t>и османској војсци; војска устаничке Србије; војна организација у XIX и XX веку у српској и југословенској држави; војно образовање – оснивање војне академи</w:t>
            </w:r>
            <w:r>
              <w:rPr>
                <w:sz w:val="14"/>
              </w:rPr>
              <w:t>је; српске</w:t>
            </w:r>
          </w:p>
          <w:p w:rsidR="00982BE3" w:rsidRDefault="00FA2B64">
            <w:pPr>
              <w:pStyle w:val="TableParagraph"/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и југословенске војне униформе и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одликовања</w:t>
            </w:r>
            <w:proofErr w:type="gramEnd"/>
            <w:r>
              <w:rPr>
                <w:sz w:val="14"/>
              </w:rPr>
              <w:t>).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045"/>
              </w:numPr>
              <w:tabs>
                <w:tab w:val="left" w:pos="176"/>
              </w:tabs>
              <w:spacing w:before="20"/>
              <w:ind w:right="117" w:hanging="119"/>
              <w:rPr>
                <w:sz w:val="14"/>
              </w:rPr>
            </w:pPr>
            <w:r>
              <w:rPr>
                <w:sz w:val="14"/>
              </w:rPr>
              <w:t xml:space="preserve">посебно место у настави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подстакнута оним што су чули у учионици или што су сазнали ван ње користе</w:t>
            </w:r>
            <w:r>
              <w:rPr>
                <w:sz w:val="14"/>
              </w:rPr>
              <w:t>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информација,</w:t>
            </w:r>
          </w:p>
          <w:p w:rsidR="00982BE3" w:rsidRDefault="00FA2B64">
            <w:pPr>
              <w:pStyle w:val="TableParagraph"/>
              <w:numPr>
                <w:ilvl w:val="0"/>
                <w:numId w:val="1045"/>
              </w:numPr>
              <w:tabs>
                <w:tab w:val="left" w:pos="176"/>
              </w:tabs>
              <w:spacing w:line="237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добро осмишљена питања наставника имају подстицајну функцију за развој историјског мишљења и критичке свести, не само у фази утврђивања и систематизације 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982BE3" w:rsidRDefault="00FA2B64">
            <w:pPr>
              <w:pStyle w:val="TableParagraph"/>
              <w:numPr>
                <w:ilvl w:val="0"/>
                <w:numId w:val="1045"/>
              </w:numPr>
              <w:tabs>
                <w:tab w:val="left" w:pos="176"/>
              </w:tabs>
              <w:ind w:right="146" w:hanging="119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циља који наставник жели да оствари, питања могу имати различите функције, као што су: фокусирање пажње на неки 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982BE3" w:rsidRDefault="00FA2B64">
            <w:pPr>
              <w:pStyle w:val="TableParagraph"/>
              <w:numPr>
                <w:ilvl w:val="0"/>
                <w:numId w:val="1045"/>
              </w:numPr>
              <w:tabs>
                <w:tab w:val="left" w:pos="176"/>
              </w:tabs>
              <w:spacing w:line="237" w:lineRule="auto"/>
              <w:ind w:right="296" w:hanging="119"/>
              <w:rPr>
                <w:sz w:val="14"/>
              </w:rPr>
            </w:pPr>
            <w:r>
              <w:rPr>
                <w:sz w:val="14"/>
              </w:rPr>
              <w:t>настава би требало да помогне ученицима у стварању што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јасније представе не само</w:t>
            </w:r>
            <w:r>
              <w:rPr>
                <w:sz w:val="14"/>
              </w:rPr>
              <w:t xml:space="preserve"> о томе шта се десило, већ и зашто се то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десило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и какве су последице из тога проистекле,</w:t>
            </w:r>
          </w:p>
          <w:p w:rsidR="00982BE3" w:rsidRDefault="00FA2B64">
            <w:pPr>
              <w:pStyle w:val="TableParagraph"/>
              <w:numPr>
                <w:ilvl w:val="0"/>
                <w:numId w:val="1045"/>
              </w:numPr>
              <w:tabs>
                <w:tab w:val="left" w:pos="176"/>
              </w:tabs>
              <w:ind w:right="166" w:hanging="119"/>
              <w:rPr>
                <w:sz w:val="14"/>
              </w:rPr>
            </w:pPr>
            <w:r>
              <w:rPr>
                <w:sz w:val="14"/>
              </w:rPr>
              <w:t>у настави треба што више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користити различите облике организоване активности ученика (индивидуални рад, рад у </w:t>
            </w:r>
            <w:r>
              <w:rPr>
                <w:spacing w:val="-4"/>
                <w:sz w:val="14"/>
              </w:rPr>
              <w:t xml:space="preserve">пару, </w:t>
            </w:r>
            <w:r>
              <w:rPr>
                <w:sz w:val="14"/>
              </w:rPr>
              <w:t>рад у групи, радионице или домаћи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задатак),</w:t>
            </w:r>
          </w:p>
          <w:p w:rsidR="00982BE3" w:rsidRDefault="00FA2B64">
            <w:pPr>
              <w:pStyle w:val="TableParagraph"/>
              <w:numPr>
                <w:ilvl w:val="0"/>
                <w:numId w:val="1045"/>
              </w:numPr>
              <w:tabs>
                <w:tab w:val="left" w:pos="176"/>
              </w:tabs>
              <w:spacing w:line="237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>да би схватио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прошлости, ученик треба да их „оживи у свом уму”, у чему велику помоћ може пружити употреба различитих историјских текстова, карата и других извора историјских података (документарни и играни видео и дигитални материјали, музејски</w:t>
            </w:r>
            <w:r>
              <w:rPr>
                <w:sz w:val="14"/>
              </w:rPr>
              <w:t xml:space="preserve"> експонати, илустрације), обилажење културно-историјских споменика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982BE3" w:rsidRDefault="00FA2B64">
            <w:pPr>
              <w:pStyle w:val="TableParagraph"/>
              <w:numPr>
                <w:ilvl w:val="0"/>
                <w:numId w:val="1045"/>
              </w:numPr>
              <w:tabs>
                <w:tab w:val="left" w:pos="176"/>
              </w:tabs>
              <w:ind w:right="239" w:hanging="119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982BE3" w:rsidRDefault="00FA2B64">
            <w:pPr>
              <w:pStyle w:val="TableParagraph"/>
              <w:spacing w:line="237" w:lineRule="auto"/>
              <w:ind w:right="264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</w:tc>
      </w:tr>
      <w:tr w:rsidR="00982BE3">
        <w:trPr>
          <w:trHeight w:val="38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24"/>
              <w:ind w:left="459" w:hanging="339"/>
              <w:rPr>
                <w:b/>
                <w:sz w:val="14"/>
              </w:rPr>
            </w:pPr>
            <w:r>
              <w:rPr>
                <w:b/>
                <w:sz w:val="14"/>
              </w:rPr>
              <w:t>Новац и банке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44"/>
              </w:numPr>
              <w:tabs>
                <w:tab w:val="left" w:pos="177"/>
              </w:tabs>
              <w:spacing w:before="21"/>
              <w:ind w:right="124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улози новца и банака у економским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системима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1044"/>
              </w:numPr>
              <w:tabs>
                <w:tab w:val="left" w:pos="177"/>
              </w:tabs>
              <w:spacing w:line="237" w:lineRule="auto"/>
              <w:ind w:right="14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улози новца и банака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 свакодневном животу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FA2B64">
            <w:pPr>
              <w:pStyle w:val="TableParagraph"/>
              <w:numPr>
                <w:ilvl w:val="0"/>
                <w:numId w:val="1044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историји новца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r>
              <w:rPr>
                <w:sz w:val="14"/>
              </w:rPr>
              <w:t>развоју банкарства код Срба.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43"/>
              </w:numPr>
              <w:tabs>
                <w:tab w:val="left" w:pos="176"/>
              </w:tabs>
              <w:spacing w:before="22"/>
              <w:ind w:right="252" w:hanging="119"/>
              <w:rPr>
                <w:sz w:val="14"/>
              </w:rPr>
            </w:pPr>
            <w:r>
              <w:rPr>
                <w:sz w:val="14"/>
              </w:rPr>
              <w:t>уочи основне карактеристике и функције новца од антике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 савременог доба;</w:t>
            </w:r>
          </w:p>
          <w:p w:rsidR="00982BE3" w:rsidRDefault="00FA2B64">
            <w:pPr>
              <w:pStyle w:val="TableParagraph"/>
              <w:numPr>
                <w:ilvl w:val="0"/>
                <w:numId w:val="1043"/>
              </w:numPr>
              <w:tabs>
                <w:tab w:val="left" w:pos="176"/>
              </w:tabs>
              <w:spacing w:line="237" w:lineRule="auto"/>
              <w:ind w:right="51" w:hanging="119"/>
              <w:rPr>
                <w:sz w:val="14"/>
              </w:rPr>
            </w:pPr>
            <w:r>
              <w:rPr>
                <w:sz w:val="14"/>
              </w:rPr>
              <w:t>изведе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закључак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улози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значају банака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43"/>
              </w:numPr>
              <w:tabs>
                <w:tab w:val="left" w:pos="176"/>
              </w:tabs>
              <w:ind w:right="47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историјата српског новца и банака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43"/>
              </w:numPr>
              <w:tabs>
                <w:tab w:val="left" w:pos="176"/>
              </w:tabs>
              <w:spacing w:line="237" w:lineRule="auto"/>
              <w:ind w:right="68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примени</w:t>
            </w:r>
            <w:proofErr w:type="gramEnd"/>
            <w:r>
              <w:rPr>
                <w:sz w:val="14"/>
              </w:rPr>
              <w:t xml:space="preserve"> стечено знање о новцу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банкама у свакодневном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42"/>
              </w:numPr>
              <w:tabs>
                <w:tab w:val="left" w:pos="176"/>
              </w:tabs>
              <w:spacing w:before="22"/>
              <w:ind w:right="216" w:hanging="119"/>
              <w:rPr>
                <w:sz w:val="14"/>
              </w:rPr>
            </w:pPr>
            <w:r>
              <w:rPr>
                <w:sz w:val="14"/>
              </w:rPr>
              <w:t xml:space="preserve">Нумизматика (као </w:t>
            </w:r>
            <w:r>
              <w:rPr>
                <w:spacing w:val="-3"/>
                <w:sz w:val="14"/>
              </w:rPr>
              <w:t xml:space="preserve">наука </w:t>
            </w:r>
            <w:r>
              <w:rPr>
                <w:sz w:val="14"/>
              </w:rPr>
              <w:t>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постанку, развоју и употреби кованог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новца).</w:t>
            </w:r>
          </w:p>
          <w:p w:rsidR="00982BE3" w:rsidRDefault="00FA2B64">
            <w:pPr>
              <w:pStyle w:val="TableParagraph"/>
              <w:numPr>
                <w:ilvl w:val="0"/>
                <w:numId w:val="1042"/>
              </w:numPr>
              <w:tabs>
                <w:tab w:val="left" w:pos="176"/>
              </w:tabs>
              <w:ind w:right="75" w:hanging="119"/>
              <w:rPr>
                <w:sz w:val="14"/>
              </w:rPr>
            </w:pPr>
            <w:r>
              <w:rPr>
                <w:sz w:val="14"/>
              </w:rPr>
              <w:t xml:space="preserve">Новац и банке у садашњости (новац као мера вредности, платежно средство и једно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обележја самосталности државе; банка као предузеће које тргује новцем;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</w:p>
          <w:p w:rsidR="00982BE3" w:rsidRDefault="00FA2B64">
            <w:pPr>
              <w:pStyle w:val="TableParagraph"/>
              <w:spacing w:line="237" w:lineRule="auto"/>
              <w:ind w:right="18"/>
              <w:rPr>
                <w:sz w:val="14"/>
              </w:rPr>
            </w:pPr>
            <w:r>
              <w:rPr>
                <w:sz w:val="14"/>
              </w:rPr>
              <w:t xml:space="preserve">– штедња, трезор, кредит, камата, деоница, инфлација, дефлација; фалсификовања новца, новац у </w:t>
            </w:r>
            <w:r>
              <w:rPr>
                <w:sz w:val="14"/>
              </w:rPr>
              <w:t>савременом потрошачком друштву…).</w:t>
            </w:r>
          </w:p>
          <w:p w:rsidR="00982BE3" w:rsidRDefault="00FA2B64">
            <w:pPr>
              <w:pStyle w:val="TableParagraph"/>
              <w:numPr>
                <w:ilvl w:val="0"/>
                <w:numId w:val="1042"/>
              </w:numPr>
              <w:tabs>
                <w:tab w:val="left" w:pos="176"/>
              </w:tabs>
              <w:ind w:right="55" w:hanging="119"/>
              <w:rPr>
                <w:sz w:val="14"/>
              </w:rPr>
            </w:pPr>
            <w:r>
              <w:rPr>
                <w:sz w:val="14"/>
              </w:rPr>
              <w:t>Новац и банке у прошлости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(историјат новца и банака –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старог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до данас; материјали од којих је израђиван новац, историјски феномен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„кварења” новца; ликови и различити симболи на кованом и папирном новцу...).</w:t>
            </w:r>
          </w:p>
          <w:p w:rsidR="00982BE3" w:rsidRDefault="00FA2B64">
            <w:pPr>
              <w:pStyle w:val="TableParagraph"/>
              <w:numPr>
                <w:ilvl w:val="0"/>
                <w:numId w:val="1042"/>
              </w:numPr>
              <w:tabs>
                <w:tab w:val="left" w:pos="176"/>
              </w:tabs>
              <w:spacing w:line="237" w:lineRule="auto"/>
              <w:ind w:right="61" w:hanging="119"/>
              <w:rPr>
                <w:sz w:val="14"/>
              </w:rPr>
            </w:pPr>
            <w:r>
              <w:rPr>
                <w:sz w:val="14"/>
              </w:rPr>
              <w:t>Новац у</w:t>
            </w:r>
            <w:r>
              <w:rPr>
                <w:sz w:val="14"/>
              </w:rPr>
              <w:t xml:space="preserve"> Србији некад и сад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(историјат новца од средњег века до данас;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динар као званична валута модерне Србије; мотиви на новчаницама;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настанак</w:t>
            </w:r>
          </w:p>
          <w:p w:rsidR="00982BE3" w:rsidRDefault="00FA2B64">
            <w:pPr>
              <w:pStyle w:val="TableParagraph"/>
              <w:spacing w:line="160" w:lineRule="exact"/>
              <w:ind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развој Народне банке као прве финансијске институције у Србији).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35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982BE3" w:rsidRDefault="00FA2B64">
            <w:pPr>
              <w:pStyle w:val="TableParagraph"/>
              <w:ind w:left="270" w:right="2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Верски живот и обичаји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41"/>
              </w:numPr>
              <w:tabs>
                <w:tab w:val="left" w:pos="177"/>
              </w:tabs>
              <w:spacing w:before="18"/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веровањима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176" w:right="80"/>
              <w:rPr>
                <w:sz w:val="14"/>
              </w:rPr>
            </w:pPr>
            <w:proofErr w:type="gramStart"/>
            <w:r>
              <w:rPr>
                <w:sz w:val="14"/>
              </w:rPr>
              <w:t>обичајима</w:t>
            </w:r>
            <w:proofErr w:type="gramEnd"/>
            <w:r>
              <w:rPr>
                <w:sz w:val="14"/>
              </w:rPr>
              <w:t xml:space="preserve"> у прошлости и 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1041"/>
              </w:numPr>
              <w:tabs>
                <w:tab w:val="left" w:pos="177"/>
              </w:tabs>
              <w:ind w:right="5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прожимања веровања и културе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1041"/>
              </w:numPr>
              <w:tabs>
                <w:tab w:val="left" w:pos="177"/>
              </w:tabs>
              <w:spacing w:line="237" w:lineRule="auto"/>
              <w:ind w:right="44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сличности и разлика у веровањима и обичајима некад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FA2B64">
            <w:pPr>
              <w:pStyle w:val="TableParagraph"/>
              <w:numPr>
                <w:ilvl w:val="0"/>
                <w:numId w:val="1041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веровањима и обичајима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40"/>
              </w:numPr>
              <w:tabs>
                <w:tab w:val="left" w:pos="176"/>
              </w:tabs>
              <w:spacing w:before="18"/>
              <w:ind w:right="123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веровања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 доба;</w:t>
            </w:r>
          </w:p>
          <w:p w:rsidR="00982BE3" w:rsidRDefault="00FA2B64">
            <w:pPr>
              <w:pStyle w:val="TableParagraph"/>
              <w:numPr>
                <w:ilvl w:val="0"/>
                <w:numId w:val="1040"/>
              </w:numPr>
              <w:tabs>
                <w:tab w:val="left" w:pos="176"/>
              </w:tabs>
              <w:spacing w:line="237" w:lineRule="auto"/>
              <w:ind w:right="85" w:hanging="119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обичаја и веровања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различитим 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1040"/>
              </w:numPr>
              <w:tabs>
                <w:tab w:val="left" w:pos="176"/>
              </w:tabs>
              <w:ind w:right="150" w:hanging="119"/>
              <w:rPr>
                <w:sz w:val="14"/>
              </w:rPr>
            </w:pPr>
            <w:r>
              <w:rPr>
                <w:sz w:val="14"/>
              </w:rPr>
              <w:t>идентификуке сличности и разлике у обичајима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различитих верских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заједница;</w:t>
            </w:r>
          </w:p>
          <w:p w:rsidR="00982BE3" w:rsidRDefault="00FA2B64">
            <w:pPr>
              <w:pStyle w:val="TableParagraph"/>
              <w:numPr>
                <w:ilvl w:val="0"/>
                <w:numId w:val="1040"/>
              </w:numPr>
              <w:tabs>
                <w:tab w:val="left" w:pos="176"/>
              </w:tabs>
              <w:spacing w:line="237" w:lineRule="auto"/>
              <w:ind w:right="197" w:hanging="119"/>
              <w:rPr>
                <w:sz w:val="14"/>
              </w:rPr>
            </w:pPr>
            <w:r>
              <w:rPr>
                <w:sz w:val="14"/>
              </w:rPr>
              <w:t>уочи утицај веровања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обичаја на културно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стваралаштво;</w:t>
            </w:r>
          </w:p>
          <w:p w:rsidR="00982BE3" w:rsidRDefault="00FA2B64">
            <w:pPr>
              <w:pStyle w:val="TableParagraph"/>
              <w:numPr>
                <w:ilvl w:val="0"/>
                <w:numId w:val="1040"/>
              </w:numPr>
              <w:tabs>
                <w:tab w:val="left" w:pos="176"/>
              </w:tabs>
              <w:ind w:right="68" w:hanging="119"/>
              <w:rPr>
                <w:sz w:val="14"/>
              </w:rPr>
            </w:pPr>
            <w:r>
              <w:rPr>
                <w:sz w:val="14"/>
              </w:rPr>
              <w:t>уочи утицај и повезаност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верских институција и верског живота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40"/>
              </w:numPr>
              <w:tabs>
                <w:tab w:val="left" w:pos="176"/>
              </w:tabs>
              <w:spacing w:line="237" w:lineRule="auto"/>
              <w:ind w:right="60" w:hanging="119"/>
              <w:jc w:val="both"/>
              <w:rPr>
                <w:sz w:val="14"/>
              </w:rPr>
            </w:pPr>
            <w:r>
              <w:rPr>
                <w:sz w:val="14"/>
              </w:rPr>
              <w:t>уочи утицај и повезаност верских институција и верског живота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40"/>
              </w:numPr>
              <w:tabs>
                <w:tab w:val="left" w:pos="176"/>
              </w:tabs>
              <w:ind w:right="128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препозна</w:t>
            </w:r>
            <w:proofErr w:type="gramEnd"/>
            <w:r>
              <w:rPr>
                <w:sz w:val="14"/>
              </w:rPr>
              <w:t xml:space="preserve"> и разуме основне одлике верског живота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обичаја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39"/>
              </w:numPr>
              <w:tabs>
                <w:tab w:val="left" w:pos="176"/>
              </w:tabs>
              <w:spacing w:before="18"/>
              <w:ind w:right="89" w:hanging="119"/>
              <w:rPr>
                <w:sz w:val="14"/>
              </w:rPr>
            </w:pPr>
            <w:r>
              <w:rPr>
                <w:sz w:val="14"/>
              </w:rPr>
              <w:t xml:space="preserve">Веровања у старом Египту и Месопотамији (загробни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балсамовање, хороскопи,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астрологија, обреди и ритуални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предмети...).</w:t>
            </w:r>
          </w:p>
          <w:p w:rsidR="00982BE3" w:rsidRDefault="00FA2B64">
            <w:pPr>
              <w:pStyle w:val="TableParagraph"/>
              <w:numPr>
                <w:ilvl w:val="0"/>
                <w:numId w:val="1039"/>
              </w:numPr>
              <w:tabs>
                <w:tab w:val="left" w:pos="176"/>
              </w:tabs>
              <w:spacing w:line="237" w:lineRule="auto"/>
              <w:ind w:right="348" w:hanging="119"/>
              <w:rPr>
                <w:sz w:val="14"/>
              </w:rPr>
            </w:pPr>
            <w:r>
              <w:rPr>
                <w:sz w:val="14"/>
              </w:rPr>
              <w:t xml:space="preserve">Веровања старих </w:t>
            </w:r>
            <w:r>
              <w:rPr>
                <w:spacing w:val="-3"/>
                <w:sz w:val="14"/>
              </w:rPr>
              <w:t xml:space="preserve">Грка </w:t>
            </w:r>
            <w:r>
              <w:rPr>
                <w:sz w:val="14"/>
              </w:rPr>
              <w:t xml:space="preserve">и Римљана (пророчишта, 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свештеници и свештенице, приношење жртве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боговима...).</w:t>
            </w:r>
          </w:p>
          <w:p w:rsidR="00982BE3" w:rsidRDefault="00FA2B64">
            <w:pPr>
              <w:pStyle w:val="TableParagraph"/>
              <w:numPr>
                <w:ilvl w:val="0"/>
                <w:numId w:val="103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Религије Далеког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истока.</w:t>
            </w:r>
          </w:p>
          <w:p w:rsidR="00982BE3" w:rsidRDefault="00FA2B64">
            <w:pPr>
              <w:pStyle w:val="TableParagraph"/>
              <w:numPr>
                <w:ilvl w:val="0"/>
                <w:numId w:val="1039"/>
              </w:numPr>
              <w:tabs>
                <w:tab w:val="left" w:pos="176"/>
              </w:tabs>
              <w:ind w:right="223" w:hanging="119"/>
              <w:rPr>
                <w:sz w:val="14"/>
              </w:rPr>
            </w:pPr>
            <w:r>
              <w:rPr>
                <w:sz w:val="14"/>
              </w:rPr>
              <w:t xml:space="preserve">Верски живот и обичаји у средњем веку (главне одлике хришћанства, ислама и јудаизма; обележја различитих верских конфесија – сличности и </w:t>
            </w:r>
            <w:r>
              <w:rPr>
                <w:sz w:val="14"/>
              </w:rPr>
              <w:t>разлике у веровањима и обичајима; обележавање верских празника, страхови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средњовековног човека).</w:t>
            </w:r>
          </w:p>
          <w:p w:rsidR="00982BE3" w:rsidRDefault="00FA2B64">
            <w:pPr>
              <w:pStyle w:val="TableParagraph"/>
              <w:numPr>
                <w:ilvl w:val="0"/>
                <w:numId w:val="1039"/>
              </w:numPr>
              <w:tabs>
                <w:tab w:val="left" w:pos="176"/>
              </w:tabs>
              <w:spacing w:line="237" w:lineRule="auto"/>
              <w:ind w:right="87" w:hanging="119"/>
              <w:rPr>
                <w:sz w:val="14"/>
              </w:rPr>
            </w:pPr>
            <w:r>
              <w:rPr>
                <w:sz w:val="14"/>
              </w:rPr>
              <w:t>Верски живот и обичаји у новом веку и савременом добу (верски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идентитет, сличности и разлике између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католика, протестаната, православаца, муслимана, Јевреја;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</w:t>
            </w:r>
            <w:r>
              <w:rPr>
                <w:sz w:val="14"/>
              </w:rPr>
              <w:t>теизам).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038"/>
              </w:numPr>
              <w:tabs>
                <w:tab w:val="left" w:pos="176"/>
              </w:tabs>
              <w:spacing w:before="19"/>
              <w:ind w:right="148" w:hanging="119"/>
              <w:rPr>
                <w:sz w:val="14"/>
              </w:rPr>
            </w:pPr>
            <w:r>
              <w:rPr>
                <w:sz w:val="14"/>
              </w:rPr>
              <w:t>у раду са ученицима неопходно је имати у виду интегративну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функцију историје, која у образовном систему,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су знања подељена по наставним предметима, помаже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ученицима</w:t>
            </w:r>
          </w:p>
          <w:p w:rsidR="00982BE3" w:rsidRDefault="00FA2B64">
            <w:pPr>
              <w:pStyle w:val="TableParagraph"/>
              <w:spacing w:line="237" w:lineRule="auto"/>
              <w:ind w:right="453"/>
              <w:rPr>
                <w:sz w:val="14"/>
              </w:rPr>
            </w:pPr>
            <w:r>
              <w:rPr>
                <w:sz w:val="14"/>
              </w:rPr>
              <w:t>да постигну целовито схватање о повезаности и условљености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географских, економских и културних услова живота човека кроз простор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 време,</w:t>
            </w:r>
          </w:p>
          <w:p w:rsidR="00982BE3" w:rsidRDefault="00FA2B64">
            <w:pPr>
              <w:pStyle w:val="TableParagraph"/>
              <w:numPr>
                <w:ilvl w:val="0"/>
                <w:numId w:val="1038"/>
              </w:numPr>
              <w:tabs>
                <w:tab w:val="left" w:pos="176"/>
              </w:tabs>
              <w:ind w:right="127" w:hanging="119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 историјских чињеница јер оно има најкраће трајање у памћењу и најслабији трансфер у стицању других знања и вештина,</w:t>
            </w:r>
          </w:p>
          <w:p w:rsidR="00982BE3" w:rsidRDefault="00FA2B64">
            <w:pPr>
              <w:pStyle w:val="TableParagraph"/>
              <w:numPr>
                <w:ilvl w:val="0"/>
                <w:numId w:val="1038"/>
              </w:numPr>
              <w:tabs>
                <w:tab w:val="left" w:pos="176"/>
              </w:tabs>
              <w:spacing w:line="237" w:lineRule="auto"/>
              <w:ind w:right="144" w:hanging="119"/>
              <w:rPr>
                <w:sz w:val="14"/>
              </w:rPr>
            </w:pPr>
            <w:r>
              <w:rPr>
                <w:sz w:val="14"/>
              </w:rPr>
              <w:t>у настав</w:t>
            </w:r>
            <w:r>
              <w:rPr>
                <w:sz w:val="14"/>
              </w:rPr>
              <w:t xml:space="preserve">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могуће, примењивати дидактички концепт мултиперспективности,</w:t>
            </w:r>
          </w:p>
          <w:p w:rsidR="00982BE3" w:rsidRDefault="00FA2B64">
            <w:pPr>
              <w:pStyle w:val="TableParagraph"/>
              <w:numPr>
                <w:ilvl w:val="0"/>
                <w:numId w:val="1038"/>
              </w:numPr>
              <w:tabs>
                <w:tab w:val="left" w:pos="176"/>
              </w:tabs>
              <w:ind w:right="215" w:hanging="119"/>
              <w:rPr>
                <w:sz w:val="14"/>
              </w:rPr>
            </w:pPr>
            <w:r>
              <w:rPr>
                <w:sz w:val="14"/>
              </w:rPr>
              <w:t>одређене теме, по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предмета,</w:t>
            </w:r>
          </w:p>
          <w:p w:rsidR="00982BE3" w:rsidRDefault="00FA2B64">
            <w:pPr>
              <w:pStyle w:val="TableParagraph"/>
              <w:numPr>
                <w:ilvl w:val="0"/>
                <w:numId w:val="1038"/>
              </w:numPr>
              <w:tabs>
                <w:tab w:val="left" w:pos="176"/>
              </w:tabs>
              <w:spacing w:line="237" w:lineRule="auto"/>
              <w:ind w:right="279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рада са ученицима потребно је стално правити поређења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савременим добом, чиме се наглашава схватањe континуитета у развоју друштва и богатство садржаја из прошлости,</w:t>
            </w:r>
          </w:p>
          <w:p w:rsidR="00982BE3" w:rsidRDefault="00FA2B64">
            <w:pPr>
              <w:pStyle w:val="TableParagraph"/>
              <w:numPr>
                <w:ilvl w:val="0"/>
                <w:numId w:val="1038"/>
              </w:numPr>
              <w:tabs>
                <w:tab w:val="left" w:pos="176"/>
              </w:tabs>
              <w:spacing w:line="237" w:lineRule="auto"/>
              <w:ind w:right="57" w:hanging="119"/>
              <w:rPr>
                <w:sz w:val="14"/>
              </w:rPr>
            </w:pPr>
            <w:r>
              <w:rPr>
                <w:sz w:val="14"/>
              </w:rPr>
              <w:t>задатак наставника је и да подстиче осамостаљивање ученика у прикупљању и сређивању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историјских података, да их усмерава на различите изворе инфо</w:t>
            </w:r>
            <w:r>
              <w:rPr>
                <w:sz w:val="14"/>
              </w:rPr>
              <w:t xml:space="preserve">рмација и подучава их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да се према њима критички односе, чиме се негује истраживачки дух и занимање за </w:t>
            </w:r>
            <w:r>
              <w:rPr>
                <w:spacing w:val="-3"/>
                <w:sz w:val="14"/>
              </w:rPr>
              <w:t xml:space="preserve">науку </w:t>
            </w:r>
            <w:r>
              <w:rPr>
                <w:sz w:val="14"/>
              </w:rPr>
              <w:t>и подстиче развој мишљења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заснованог</w:t>
            </w:r>
          </w:p>
          <w:p w:rsidR="00982BE3" w:rsidRDefault="00FA2B64">
            <w:pPr>
              <w:pStyle w:val="TableParagraph"/>
              <w:ind w:right="568"/>
              <w:rPr>
                <w:sz w:val="14"/>
              </w:rPr>
            </w:pPr>
            <w:r>
              <w:rPr>
                <w:sz w:val="14"/>
              </w:rPr>
              <w:t>на провереним чињеницама и аргументима,</w:t>
            </w:r>
          </w:p>
          <w:p w:rsidR="00982BE3" w:rsidRDefault="00FA2B64">
            <w:pPr>
              <w:pStyle w:val="TableParagraph"/>
              <w:numPr>
                <w:ilvl w:val="0"/>
                <w:numId w:val="1038"/>
              </w:numPr>
              <w:tabs>
                <w:tab w:val="left" w:pos="176"/>
              </w:tabs>
              <w:ind w:right="159" w:hanging="119"/>
              <w:rPr>
                <w:sz w:val="14"/>
              </w:rPr>
            </w:pPr>
            <w:r>
              <w:rPr>
                <w:sz w:val="14"/>
              </w:rPr>
              <w:t xml:space="preserve">овај програм пружа велике могућности за интеграцију </w:t>
            </w:r>
            <w:r>
              <w:rPr>
                <w:spacing w:val="-3"/>
                <w:sz w:val="14"/>
              </w:rPr>
              <w:t xml:space="preserve">школског </w:t>
            </w:r>
            <w:r>
              <w:rPr>
                <w:sz w:val="14"/>
              </w:rPr>
              <w:t>и ваншколског знања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ученика,</w:t>
            </w:r>
          </w:p>
          <w:p w:rsidR="00982BE3" w:rsidRDefault="00FA2B64">
            <w:pPr>
              <w:pStyle w:val="TableParagraph"/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за излазак из оквира школских уџбеника и учионица, укључивање родитеља и суграђана који поседују знања, колекције, књиге, филмове и другу грађу која може да помогне у реализацији програма,</w:t>
            </w:r>
          </w:p>
          <w:p w:rsidR="00982BE3" w:rsidRDefault="00FA2B64">
            <w:pPr>
              <w:pStyle w:val="TableParagraph"/>
              <w:numPr>
                <w:ilvl w:val="0"/>
                <w:numId w:val="1038"/>
              </w:numPr>
              <w:tabs>
                <w:tab w:val="left" w:pos="176"/>
              </w:tabs>
              <w:ind w:right="52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наставник</w:t>
            </w:r>
            <w:proofErr w:type="gramEnd"/>
            <w:r>
              <w:rPr>
                <w:sz w:val="14"/>
              </w:rPr>
              <w:t xml:space="preserve"> треба да тежи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комбиновању ра</w:t>
            </w:r>
            <w:r>
              <w:rPr>
                <w:sz w:val="14"/>
              </w:rPr>
              <w:t>зличитих метода рада (кратка предавања, гледање филмова, читање књига, дискусије, анализа писаних извора, слика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фотографија...),</w:t>
            </w:r>
          </w:p>
          <w:p w:rsidR="00982BE3" w:rsidRDefault="00FA2B64">
            <w:pPr>
              <w:pStyle w:val="TableParagraph"/>
              <w:numPr>
                <w:ilvl w:val="0"/>
                <w:numId w:val="1038"/>
              </w:numPr>
              <w:tabs>
                <w:tab w:val="left" w:pos="176"/>
              </w:tabs>
              <w:spacing w:line="237" w:lineRule="auto"/>
              <w:ind w:right="137" w:hanging="119"/>
              <w:rPr>
                <w:sz w:val="14"/>
              </w:rPr>
            </w:pPr>
            <w:r>
              <w:rPr>
                <w:sz w:val="14"/>
              </w:rPr>
              <w:t>у извођењу наставе самостално истраживање ученика је најважније, без обзира на изабране методе рада, а наставникова је улога да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организује </w:t>
            </w:r>
            <w:r>
              <w:rPr>
                <w:spacing w:val="-3"/>
                <w:sz w:val="14"/>
              </w:rPr>
              <w:t xml:space="preserve">наставу, </w:t>
            </w:r>
            <w:r>
              <w:rPr>
                <w:sz w:val="14"/>
              </w:rPr>
              <w:t>пружи помоћ ученицима</w:t>
            </w:r>
          </w:p>
          <w:p w:rsidR="00982BE3" w:rsidRDefault="00FA2B64">
            <w:pPr>
              <w:pStyle w:val="TableParagraph"/>
              <w:ind w:right="64"/>
              <w:rPr>
                <w:sz w:val="14"/>
              </w:rPr>
            </w:pPr>
            <w:r>
              <w:rPr>
                <w:sz w:val="14"/>
              </w:rPr>
              <w:t>у раду (од давања информација до упућивања на изворе информација) и да подстиче интере</w:t>
            </w:r>
            <w:r>
              <w:rPr>
                <w:sz w:val="14"/>
              </w:rPr>
              <w:t>совање ученика за програм,</w:t>
            </w:r>
          </w:p>
          <w:p w:rsidR="00982BE3" w:rsidRDefault="00FA2B64">
            <w:pPr>
              <w:pStyle w:val="TableParagraph"/>
              <w:numPr>
                <w:ilvl w:val="0"/>
                <w:numId w:val="1038"/>
              </w:numPr>
              <w:tabs>
                <w:tab w:val="left" w:pos="176"/>
              </w:tabs>
              <w:spacing w:line="237" w:lineRule="auto"/>
              <w:ind w:left="176" w:right="373"/>
              <w:rPr>
                <w:sz w:val="14"/>
              </w:rPr>
            </w:pPr>
            <w:r>
              <w:rPr>
                <w:sz w:val="14"/>
              </w:rPr>
              <w:t>у припреми и реализацији часова наставницима може користити следећа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литература: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Д. М. Ацовић, </w:t>
            </w:r>
            <w:r>
              <w:rPr>
                <w:i/>
                <w:sz w:val="14"/>
              </w:rPr>
              <w:t>Хералдика и Срби</w:t>
            </w:r>
            <w:r>
              <w:rPr>
                <w:sz w:val="14"/>
              </w:rPr>
              <w:t>, Београд 2008.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Бабац, </w:t>
            </w:r>
            <w:r>
              <w:rPr>
                <w:i/>
                <w:sz w:val="14"/>
              </w:rPr>
              <w:t>Специјалне јединице југословенске војске у Априлском рату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Бабац, Ч. Васић, </w:t>
            </w:r>
            <w:r>
              <w:rPr>
                <w:sz w:val="14"/>
              </w:rPr>
              <w:t xml:space="preserve">М. Марковић, </w:t>
            </w:r>
            <w:r>
              <w:rPr>
                <w:i/>
                <w:sz w:val="14"/>
              </w:rPr>
              <w:t>Црногорска војска 1896–1916</w:t>
            </w:r>
            <w:r>
              <w:rPr>
                <w:sz w:val="14"/>
              </w:rPr>
              <w:t>, Београд 2007.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Бандић, </w:t>
            </w:r>
            <w:r>
              <w:rPr>
                <w:i/>
                <w:sz w:val="14"/>
              </w:rPr>
              <w:t>Народна религија Срба у 100 појмова</w:t>
            </w:r>
            <w:r>
              <w:rPr>
                <w:sz w:val="14"/>
              </w:rPr>
              <w:t>, Београд 2004.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В. Бикић, </w:t>
            </w:r>
            <w:r>
              <w:rPr>
                <w:i/>
                <w:sz w:val="14"/>
              </w:rPr>
              <w:t>Средњовековно село</w:t>
            </w:r>
            <w:r>
              <w:rPr>
                <w:sz w:val="14"/>
              </w:rPr>
              <w:t>, Београд 2007.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М. Благојевић, </w:t>
            </w:r>
            <w:r>
              <w:rPr>
                <w:i/>
                <w:sz w:val="14"/>
              </w:rPr>
              <w:t>Србија у доба Немањића</w:t>
            </w:r>
            <w:r>
              <w:rPr>
                <w:sz w:val="14"/>
              </w:rPr>
              <w:t>, Београд 1989.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С. Бојанин, </w:t>
            </w:r>
            <w:r>
              <w:rPr>
                <w:i/>
                <w:sz w:val="14"/>
              </w:rPr>
              <w:t>Забаве и светковине у средњов</w:t>
            </w:r>
            <w:r>
              <w:rPr>
                <w:i/>
                <w:sz w:val="14"/>
              </w:rPr>
              <w:t xml:space="preserve">ековној Србији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од краја XII до краја XV века</w:t>
            </w:r>
            <w:r>
              <w:rPr>
                <w:sz w:val="14"/>
              </w:rPr>
              <w:t>), Београд 2005.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Е. Бухари, </w:t>
            </w:r>
            <w:r>
              <w:rPr>
                <w:i/>
                <w:sz w:val="14"/>
              </w:rPr>
              <w:t>Наполеонова гардијска коњица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spacing w:line="160" w:lineRule="exact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А. Веселиновић, Р. Љушић, </w:t>
            </w:r>
            <w:r>
              <w:rPr>
                <w:i/>
                <w:sz w:val="14"/>
              </w:rPr>
              <w:t>Српске династије</w:t>
            </w:r>
            <w:r>
              <w:rPr>
                <w:sz w:val="14"/>
              </w:rPr>
              <w:t>, Нови Сад 2001.</w:t>
            </w:r>
          </w:p>
        </w:tc>
      </w:tr>
      <w:tr w:rsidR="00982BE3">
        <w:trPr>
          <w:trHeight w:val="42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982BE3" w:rsidRDefault="00FA2B64">
            <w:pPr>
              <w:pStyle w:val="TableParagraph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Образовање и васпитање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37"/>
              </w:numPr>
              <w:tabs>
                <w:tab w:val="left" w:pos="177"/>
              </w:tabs>
              <w:spacing w:before="21"/>
              <w:ind w:right="59"/>
              <w:rPr>
                <w:sz w:val="14"/>
              </w:rPr>
            </w:pPr>
            <w:r>
              <w:rPr>
                <w:sz w:val="14"/>
              </w:rPr>
              <w:t>Продубљивање знања о развоју образовања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1037"/>
              </w:numPr>
              <w:tabs>
                <w:tab w:val="left" w:pos="177"/>
              </w:tabs>
              <w:spacing w:line="237" w:lineRule="auto"/>
              <w:ind w:right="10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образовању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васпитању некад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FA2B64">
            <w:pPr>
              <w:pStyle w:val="TableParagraph"/>
              <w:numPr>
                <w:ilvl w:val="0"/>
                <w:numId w:val="1037"/>
              </w:numPr>
              <w:tabs>
                <w:tab w:val="left" w:pos="177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Разумевање утицаја привредног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 квалитет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  <w:p w:rsidR="00982BE3" w:rsidRDefault="00FA2B64">
            <w:pPr>
              <w:pStyle w:val="TableParagraph"/>
              <w:numPr>
                <w:ilvl w:val="0"/>
                <w:numId w:val="1037"/>
              </w:numPr>
              <w:tabs>
                <w:tab w:val="left" w:pos="177"/>
              </w:tabs>
              <w:spacing w:line="237" w:lineRule="auto"/>
              <w:ind w:right="102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 развоју образовања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36"/>
              </w:numPr>
              <w:tabs>
                <w:tab w:val="left" w:pos="177"/>
              </w:tabs>
              <w:spacing w:before="21"/>
              <w:ind w:right="442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образовања и васпитања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982BE3" w:rsidRDefault="00FA2B64">
            <w:pPr>
              <w:pStyle w:val="TableParagraph"/>
              <w:numPr>
                <w:ilvl w:val="0"/>
                <w:numId w:val="1036"/>
              </w:numPr>
              <w:tabs>
                <w:tab w:val="left" w:pos="177"/>
              </w:tabs>
              <w:spacing w:line="237" w:lineRule="auto"/>
              <w:ind w:right="63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образовања и васпитања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36"/>
              </w:numPr>
              <w:tabs>
                <w:tab w:val="left" w:pos="177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образовања и васпитања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36"/>
              </w:numPr>
              <w:tabs>
                <w:tab w:val="left" w:pos="177"/>
              </w:tabs>
              <w:spacing w:line="237" w:lineRule="auto"/>
              <w:ind w:right="515"/>
              <w:rPr>
                <w:sz w:val="14"/>
              </w:rPr>
            </w:pPr>
            <w:r>
              <w:rPr>
                <w:sz w:val="14"/>
              </w:rPr>
              <w:t>упореди карактеристике образовања и васпитања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1036"/>
              </w:numPr>
              <w:tabs>
                <w:tab w:val="left" w:pos="177"/>
              </w:tabs>
              <w:ind w:left="175" w:right="46" w:hanging="119"/>
              <w:rPr>
                <w:sz w:val="14"/>
              </w:rPr>
            </w:pPr>
            <w:r>
              <w:rPr>
                <w:sz w:val="14"/>
              </w:rPr>
              <w:t>изведе закључак о значају образовања и васпитања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животу људи;</w:t>
            </w:r>
          </w:p>
          <w:p w:rsidR="00982BE3" w:rsidRDefault="00FA2B64">
            <w:pPr>
              <w:pStyle w:val="TableParagraph"/>
              <w:numPr>
                <w:ilvl w:val="0"/>
                <w:numId w:val="1036"/>
              </w:numPr>
              <w:tabs>
                <w:tab w:val="left" w:pos="177"/>
              </w:tabs>
              <w:spacing w:line="237" w:lineRule="auto"/>
              <w:ind w:right="55"/>
              <w:rPr>
                <w:sz w:val="14"/>
              </w:rPr>
            </w:pPr>
            <w:proofErr w:type="gramStart"/>
            <w:r>
              <w:rPr>
                <w:sz w:val="14"/>
              </w:rPr>
              <w:t>препозна</w:t>
            </w:r>
            <w:proofErr w:type="gramEnd"/>
            <w:r>
              <w:rPr>
                <w:sz w:val="14"/>
              </w:rPr>
              <w:t xml:space="preserve"> међусобну условљеност степена привредног развитка и квалитета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35"/>
              </w:numPr>
              <w:tabs>
                <w:tab w:val="left" w:pos="176"/>
              </w:tabs>
              <w:spacing w:before="21"/>
              <w:ind w:right="303" w:hanging="119"/>
              <w:jc w:val="both"/>
              <w:rPr>
                <w:sz w:val="14"/>
              </w:rPr>
            </w:pPr>
            <w:r>
              <w:rPr>
                <w:sz w:val="14"/>
              </w:rPr>
              <w:t>Образовање и васпитање у старом веку (Египат, Месопотамија,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стара </w:t>
            </w:r>
            <w:r>
              <w:rPr>
                <w:spacing w:val="-4"/>
                <w:sz w:val="14"/>
              </w:rPr>
              <w:t xml:space="preserve">Грчка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Рим).</w:t>
            </w:r>
          </w:p>
          <w:p w:rsidR="00982BE3" w:rsidRDefault="00FA2B64">
            <w:pPr>
              <w:pStyle w:val="TableParagraph"/>
              <w:numPr>
                <w:ilvl w:val="0"/>
                <w:numId w:val="1035"/>
              </w:numPr>
              <w:tabs>
                <w:tab w:val="left" w:pos="176"/>
              </w:tabs>
              <w:spacing w:line="237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Образ</w:t>
            </w:r>
            <w:r>
              <w:rPr>
                <w:sz w:val="14"/>
              </w:rPr>
              <w:t xml:space="preserve">овање и васпитање у средњем веку (манастири као центри писмености и образовања; оснивање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 универзитета, утицај цркве на образовање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васпитање...).</w:t>
            </w:r>
          </w:p>
          <w:p w:rsidR="00982BE3" w:rsidRDefault="00FA2B64">
            <w:pPr>
              <w:pStyle w:val="TableParagraph"/>
              <w:numPr>
                <w:ilvl w:val="0"/>
                <w:numId w:val="1035"/>
              </w:numPr>
              <w:tabs>
                <w:tab w:val="left" w:pos="176"/>
              </w:tabs>
              <w:ind w:right="125" w:hanging="119"/>
              <w:rPr>
                <w:sz w:val="14"/>
              </w:rPr>
            </w:pPr>
            <w:r>
              <w:rPr>
                <w:sz w:val="14"/>
              </w:rPr>
              <w:t>Образовање и васпитање у новом веку и савременом добу (појава штампарства и ширење писмености, улога цркве и државе – појава световног и обавезног образовања, школских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уџбеника;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положај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r>
              <w:rPr>
                <w:sz w:val="14"/>
              </w:rPr>
              <w:t>– награђивање и кажњавање, одевање ученика...).</w:t>
            </w:r>
          </w:p>
          <w:p w:rsidR="00982BE3" w:rsidRDefault="00FA2B64">
            <w:pPr>
              <w:pStyle w:val="TableParagraph"/>
              <w:numPr>
                <w:ilvl w:val="0"/>
                <w:numId w:val="1035"/>
              </w:numPr>
              <w:tabs>
                <w:tab w:val="left" w:pos="176"/>
              </w:tabs>
              <w:spacing w:line="237" w:lineRule="auto"/>
              <w:ind w:right="182" w:hanging="119"/>
              <w:rPr>
                <w:sz w:val="14"/>
              </w:rPr>
            </w:pPr>
            <w:r>
              <w:rPr>
                <w:sz w:val="14"/>
              </w:rPr>
              <w:t xml:space="preserve">Образовање и васпитање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(манастири као центри писмености и образовања; значај Хиландара, просветитељски рад у устаничкој Србији, оснивање световних </w:t>
            </w:r>
            <w:r>
              <w:rPr>
                <w:spacing w:val="-3"/>
                <w:sz w:val="14"/>
              </w:rPr>
              <w:t xml:space="preserve">школа, </w:t>
            </w:r>
            <w:r>
              <w:rPr>
                <w:sz w:val="14"/>
              </w:rPr>
              <w:t xml:space="preserve">оснивање Лицеја, Велике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Београдског универзитета; један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дан у </w:t>
            </w:r>
            <w:r>
              <w:rPr>
                <w:spacing w:val="-3"/>
                <w:sz w:val="14"/>
              </w:rPr>
              <w:t xml:space="preserve">школи, школска </w:t>
            </w:r>
            <w:r>
              <w:rPr>
                <w:sz w:val="14"/>
              </w:rPr>
              <w:t>слава, о</w:t>
            </w:r>
            <w:r>
              <w:rPr>
                <w:sz w:val="14"/>
              </w:rPr>
              <w:t>девање ученика, школовање женске деце; стипендирање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6019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Комуникације, путовања и туризам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34"/>
              </w:numPr>
              <w:tabs>
                <w:tab w:val="left" w:pos="177"/>
              </w:tabs>
              <w:spacing w:before="22"/>
              <w:ind w:right="4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комуникација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њиховог развоја у историји 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1034"/>
              </w:numPr>
              <w:tabs>
                <w:tab w:val="left" w:pos="177"/>
              </w:tabs>
              <w:spacing w:line="237" w:lineRule="auto"/>
              <w:ind w:right="332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утицаја комуникација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на</w:t>
            </w:r>
            <w:proofErr w:type="gramEnd"/>
            <w:r>
              <w:rPr>
                <w:sz w:val="14"/>
              </w:rPr>
              <w:t xml:space="preserve"> упознавање и приближавање држава, народа и њихових култура.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33"/>
              </w:numPr>
              <w:tabs>
                <w:tab w:val="left" w:pos="176"/>
              </w:tabs>
              <w:spacing w:before="22"/>
              <w:ind w:right="123" w:hanging="119"/>
              <w:rPr>
                <w:sz w:val="14"/>
              </w:rPr>
            </w:pPr>
            <w:r>
              <w:rPr>
                <w:sz w:val="14"/>
              </w:rPr>
              <w:t xml:space="preserve">опише развој комуникација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982BE3" w:rsidRDefault="00FA2B64">
            <w:pPr>
              <w:pStyle w:val="TableParagraph"/>
              <w:numPr>
                <w:ilvl w:val="0"/>
                <w:numId w:val="1033"/>
              </w:numPr>
              <w:tabs>
                <w:tab w:val="left" w:pos="176"/>
              </w:tabs>
              <w:ind w:right="93" w:hanging="119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комуникације у различитим 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1033"/>
              </w:numPr>
              <w:tabs>
                <w:tab w:val="left" w:pos="176"/>
              </w:tabs>
              <w:spacing w:line="237" w:lineRule="auto"/>
              <w:ind w:right="47" w:hanging="119"/>
              <w:rPr>
                <w:sz w:val="14"/>
              </w:rPr>
            </w:pPr>
            <w:r>
              <w:rPr>
                <w:sz w:val="14"/>
              </w:rPr>
              <w:t xml:space="preserve">изведе закључак о значају комуникације у животу </w:t>
            </w:r>
            <w:r>
              <w:rPr>
                <w:spacing w:val="-3"/>
                <w:sz w:val="14"/>
              </w:rPr>
              <w:t>људи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кроз истор</w:t>
            </w:r>
            <w:r>
              <w:rPr>
                <w:sz w:val="14"/>
              </w:rPr>
              <w:t>ију;</w:t>
            </w:r>
          </w:p>
          <w:p w:rsidR="00982BE3" w:rsidRDefault="00FA2B64">
            <w:pPr>
              <w:pStyle w:val="TableParagraph"/>
              <w:numPr>
                <w:ilvl w:val="0"/>
                <w:numId w:val="1033"/>
              </w:numPr>
              <w:tabs>
                <w:tab w:val="left" w:pos="176"/>
              </w:tabs>
              <w:ind w:right="70" w:hanging="119"/>
              <w:rPr>
                <w:sz w:val="14"/>
              </w:rPr>
            </w:pPr>
            <w:r>
              <w:rPr>
                <w:sz w:val="14"/>
              </w:rPr>
              <w:t>уочи последице развоја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модерних комуникација;</w:t>
            </w:r>
          </w:p>
          <w:p w:rsidR="00982BE3" w:rsidRDefault="00FA2B64">
            <w:pPr>
              <w:pStyle w:val="TableParagraph"/>
              <w:numPr>
                <w:ilvl w:val="0"/>
                <w:numId w:val="1033"/>
              </w:numPr>
              <w:tabs>
                <w:tab w:val="left" w:pos="176"/>
              </w:tabs>
              <w:ind w:right="47" w:hanging="119"/>
              <w:rPr>
                <w:sz w:val="14"/>
              </w:rPr>
            </w:pPr>
            <w:r>
              <w:rPr>
                <w:sz w:val="14"/>
              </w:rPr>
              <w:t>изведе закључак о утицају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развоја комуникација на интеграцију сваке нације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982BE3" w:rsidRDefault="00FA2B64">
            <w:pPr>
              <w:pStyle w:val="TableParagraph"/>
              <w:numPr>
                <w:ilvl w:val="0"/>
                <w:numId w:val="1033"/>
              </w:numPr>
              <w:tabs>
                <w:tab w:val="left" w:pos="176"/>
              </w:tabs>
              <w:spacing w:line="237" w:lineRule="auto"/>
              <w:ind w:right="512" w:hanging="119"/>
              <w:rPr>
                <w:sz w:val="14"/>
              </w:rPr>
            </w:pPr>
            <w:r>
              <w:rPr>
                <w:sz w:val="14"/>
              </w:rPr>
              <w:t>користи информације са историјске карте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повеже их са стеченим знањем о комуникацијама;</w:t>
            </w:r>
          </w:p>
          <w:p w:rsidR="00982BE3" w:rsidRDefault="00FA2B64">
            <w:pPr>
              <w:pStyle w:val="TableParagraph"/>
              <w:numPr>
                <w:ilvl w:val="0"/>
                <w:numId w:val="1033"/>
              </w:numPr>
              <w:tabs>
                <w:tab w:val="left" w:pos="176"/>
              </w:tabs>
              <w:ind w:right="150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уочи</w:t>
            </w:r>
            <w:proofErr w:type="gramEnd"/>
            <w:r>
              <w:rPr>
                <w:sz w:val="14"/>
              </w:rPr>
              <w:t xml:space="preserve"> утицај комуникација на приближавање држава, народа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32"/>
              </w:numPr>
              <w:tabs>
                <w:tab w:val="left" w:pos="176"/>
              </w:tabs>
              <w:spacing w:before="22"/>
              <w:ind w:right="70" w:hanging="119"/>
              <w:rPr>
                <w:sz w:val="14"/>
              </w:rPr>
            </w:pPr>
            <w:r>
              <w:rPr>
                <w:sz w:val="14"/>
              </w:rPr>
              <w:t xml:space="preserve">Комуникације, путовања и туризам кроз историју (утицај трговине и војних </w:t>
            </w:r>
            <w:r>
              <w:rPr>
                <w:spacing w:val="-3"/>
                <w:sz w:val="14"/>
              </w:rPr>
              <w:t xml:space="preserve">похода </w:t>
            </w:r>
            <w:r>
              <w:rPr>
                <w:sz w:val="14"/>
              </w:rPr>
              <w:t>на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комуникација; ходочашћа – света места, мисионари; значајни сајмови, развој </w:t>
            </w:r>
            <w:r>
              <w:rPr>
                <w:spacing w:val="-3"/>
                <w:sz w:val="14"/>
              </w:rPr>
              <w:t xml:space="preserve">поштанског, </w:t>
            </w:r>
            <w:r>
              <w:rPr>
                <w:sz w:val="14"/>
              </w:rPr>
              <w:t>теле</w:t>
            </w:r>
            <w:r>
              <w:rPr>
                <w:sz w:val="14"/>
              </w:rPr>
              <w:t xml:space="preserve">графског, </w:t>
            </w:r>
            <w:r>
              <w:rPr>
                <w:spacing w:val="-2"/>
                <w:sz w:val="14"/>
              </w:rPr>
              <w:t xml:space="preserve">телефонског, </w:t>
            </w:r>
            <w:r>
              <w:rPr>
                <w:spacing w:val="-3"/>
                <w:sz w:val="14"/>
              </w:rPr>
              <w:t xml:space="preserve">железничког, </w:t>
            </w:r>
            <w:r>
              <w:rPr>
                <w:sz w:val="14"/>
              </w:rPr>
              <w:t xml:space="preserve">аутомобилског и авионског саобраћаја; </w:t>
            </w:r>
            <w:r>
              <w:rPr>
                <w:spacing w:val="-3"/>
                <w:sz w:val="14"/>
              </w:rPr>
              <w:t xml:space="preserve">ауто </w:t>
            </w:r>
            <w:r>
              <w:rPr>
                <w:sz w:val="14"/>
              </w:rPr>
              <w:t xml:space="preserve">и авио клубови, новине и новинарство,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откривање нових дестинација, гостионице и хотели, бање).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48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179" w:right="167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Друштвени и породични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живот кроз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31"/>
              </w:numPr>
              <w:tabs>
                <w:tab w:val="left" w:pos="177"/>
              </w:tabs>
              <w:spacing w:before="18"/>
              <w:ind w:right="123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друштвеног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породичног</w:t>
            </w:r>
            <w:proofErr w:type="gramEnd"/>
            <w:r>
              <w:rPr>
                <w:sz w:val="14"/>
              </w:rPr>
              <w:t xml:space="preserve"> живота кроз 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1031"/>
              </w:numPr>
              <w:tabs>
                <w:tab w:val="left" w:pos="177"/>
              </w:tabs>
              <w:ind w:right="171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друштвеном и породичном живота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FA2B64">
            <w:pPr>
              <w:pStyle w:val="TableParagraph"/>
              <w:numPr>
                <w:ilvl w:val="0"/>
                <w:numId w:val="1031"/>
              </w:numPr>
              <w:tabs>
                <w:tab w:val="left" w:pos="177"/>
              </w:tabs>
              <w:spacing w:line="237" w:lineRule="auto"/>
              <w:ind w:right="263"/>
              <w:jc w:val="both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друштвеном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породичном</w:t>
            </w:r>
            <w:proofErr w:type="gramEnd"/>
            <w:r>
              <w:rPr>
                <w:sz w:val="14"/>
              </w:rPr>
              <w:t xml:space="preserve"> животу код Срба кроз историју.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30"/>
              </w:numPr>
              <w:tabs>
                <w:tab w:val="left" w:pos="176"/>
              </w:tabs>
              <w:spacing w:before="18"/>
              <w:ind w:right="172" w:hanging="119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друштвеног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данас;</w:t>
            </w:r>
          </w:p>
          <w:p w:rsidR="00982BE3" w:rsidRDefault="00FA2B64">
            <w:pPr>
              <w:pStyle w:val="TableParagraph"/>
              <w:numPr>
                <w:ilvl w:val="0"/>
                <w:numId w:val="1030"/>
              </w:numPr>
              <w:tabs>
                <w:tab w:val="left" w:pos="176"/>
              </w:tabs>
              <w:spacing w:line="237" w:lineRule="auto"/>
              <w:ind w:right="131" w:hanging="119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породичног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 данас;</w:t>
            </w:r>
          </w:p>
          <w:p w:rsidR="00982BE3" w:rsidRDefault="00FA2B64">
            <w:pPr>
              <w:pStyle w:val="TableParagraph"/>
              <w:numPr>
                <w:ilvl w:val="0"/>
                <w:numId w:val="1030"/>
              </w:numPr>
              <w:tabs>
                <w:tab w:val="left" w:pos="176"/>
              </w:tabs>
              <w:ind w:right="44" w:hanging="119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друштвеног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30"/>
              </w:numPr>
              <w:tabs>
                <w:tab w:val="left" w:pos="176"/>
              </w:tabs>
              <w:spacing w:line="237" w:lineRule="auto"/>
              <w:ind w:right="51" w:hanging="119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породичног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30"/>
              </w:numPr>
              <w:tabs>
                <w:tab w:val="left" w:pos="176"/>
              </w:tabs>
              <w:ind w:right="61" w:hanging="119"/>
              <w:rPr>
                <w:sz w:val="14"/>
              </w:rPr>
            </w:pPr>
            <w:r>
              <w:rPr>
                <w:sz w:val="14"/>
              </w:rPr>
              <w:t>упореди карактеристике друштвеног и породичног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живота 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1030"/>
              </w:numPr>
              <w:tabs>
                <w:tab w:val="left" w:pos="176"/>
              </w:tabs>
              <w:spacing w:line="237" w:lineRule="auto"/>
              <w:ind w:right="265" w:hanging="119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обележавања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празника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30"/>
              </w:numPr>
              <w:tabs>
                <w:tab w:val="left" w:pos="176"/>
              </w:tabs>
              <w:ind w:right="332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истакне</w:t>
            </w:r>
            <w:proofErr w:type="gramEnd"/>
            <w:r>
              <w:rPr>
                <w:sz w:val="14"/>
              </w:rPr>
              <w:t xml:space="preserve"> одлике друштвеног и породичног живота данас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односу на раније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епохе.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29"/>
              </w:numPr>
              <w:tabs>
                <w:tab w:val="left" w:pos="176"/>
              </w:tabs>
              <w:spacing w:before="19"/>
              <w:ind w:right="302" w:hanging="119"/>
              <w:rPr>
                <w:sz w:val="14"/>
              </w:rPr>
            </w:pPr>
            <w:r>
              <w:rPr>
                <w:sz w:val="14"/>
              </w:rPr>
              <w:t xml:space="preserve">Друштвени живот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(игре, гозбе, плес уз </w:t>
            </w:r>
            <w:r>
              <w:rPr>
                <w:spacing w:val="-3"/>
                <w:sz w:val="14"/>
              </w:rPr>
              <w:t xml:space="preserve">музику, </w:t>
            </w:r>
            <w:r>
              <w:rPr>
                <w:sz w:val="14"/>
              </w:rPr>
              <w:t>музички инструменти,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позориште, маскирање, трубадури, властеоске гозбе: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жонглери,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путујући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свирачи и забављачи; балови,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позориште</w:t>
            </w:r>
          </w:p>
          <w:p w:rsidR="00982BE3" w:rsidRDefault="00FA2B64">
            <w:pPr>
              <w:pStyle w:val="TableParagraph"/>
              <w:spacing w:line="237" w:lineRule="auto"/>
              <w:ind w:right="178"/>
              <w:rPr>
                <w:sz w:val="14"/>
              </w:rPr>
            </w:pPr>
            <w:proofErr w:type="gramStart"/>
            <w:r>
              <w:rPr>
                <w:sz w:val="14"/>
              </w:rPr>
              <w:t>у</w:t>
            </w:r>
            <w:proofErr w:type="gramEnd"/>
            <w:r>
              <w:rPr>
                <w:sz w:val="14"/>
              </w:rPr>
              <w:t xml:space="preserve"> доба Шекспира и Молијера, настанак опере, књижевне дружине </w:t>
            </w:r>
            <w:r>
              <w:rPr>
                <w:sz w:val="14"/>
              </w:rPr>
              <w:t>и читалишта, концерти, биоскопи, игре на срећу, савремена популарна музика).</w:t>
            </w:r>
          </w:p>
          <w:p w:rsidR="00982BE3" w:rsidRDefault="00FA2B64">
            <w:pPr>
              <w:pStyle w:val="TableParagraph"/>
              <w:numPr>
                <w:ilvl w:val="0"/>
                <w:numId w:val="1029"/>
              </w:numPr>
              <w:tabs>
                <w:tab w:val="left" w:pos="176"/>
              </w:tabs>
              <w:ind w:right="146" w:hanging="119"/>
              <w:rPr>
                <w:sz w:val="14"/>
              </w:rPr>
            </w:pPr>
            <w:r>
              <w:rPr>
                <w:sz w:val="14"/>
              </w:rPr>
              <w:t xml:space="preserve">Друштвени живот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(основни празници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њихов значај; утицај политичких прилика на празнике и празновања,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радни</w:t>
            </w:r>
          </w:p>
          <w:p w:rsidR="00982BE3" w:rsidRDefault="00FA2B64">
            <w:pPr>
              <w:pStyle w:val="TableParagraph"/>
              <w:spacing w:line="237" w:lineRule="auto"/>
              <w:ind w:right="221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нерадни дани; различити облици друштвених акти</w:t>
            </w:r>
            <w:r>
              <w:rPr>
                <w:sz w:val="14"/>
              </w:rPr>
              <w:t>вности на селу и у граду...).</w:t>
            </w:r>
          </w:p>
          <w:p w:rsidR="00982BE3" w:rsidRDefault="00FA2B64">
            <w:pPr>
              <w:pStyle w:val="TableParagraph"/>
              <w:numPr>
                <w:ilvl w:val="0"/>
                <w:numId w:val="1029"/>
              </w:numPr>
              <w:tabs>
                <w:tab w:val="left" w:pos="176"/>
              </w:tabs>
              <w:ind w:right="360" w:hanging="119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(положај мушкарца, жене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proofErr w:type="gramStart"/>
            <w:r>
              <w:rPr>
                <w:sz w:val="14"/>
              </w:rPr>
              <w:t>детета</w:t>
            </w:r>
            <w:proofErr w:type="gramEnd"/>
            <w:r>
              <w:rPr>
                <w:sz w:val="14"/>
              </w:rPr>
              <w:t>, свадбени обичаји, однос према старијима, породични празници, традиционални и модерни погледи на породицу; промене у односима међу половима...).</w:t>
            </w:r>
          </w:p>
          <w:p w:rsidR="00982BE3" w:rsidRDefault="00FA2B64">
            <w:pPr>
              <w:pStyle w:val="TableParagraph"/>
              <w:numPr>
                <w:ilvl w:val="0"/>
                <w:numId w:val="1029"/>
              </w:numPr>
              <w:tabs>
                <w:tab w:val="left" w:pos="176"/>
              </w:tabs>
              <w:spacing w:line="237" w:lineRule="auto"/>
              <w:ind w:right="59" w:hanging="119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(положај мушкарца, жене и детета; свадбени обичаји, однос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према старијима, породични празници – крсна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слава...)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9"/>
              <w:ind w:left="56" w:right="264"/>
              <w:rPr>
                <w:sz w:val="14"/>
              </w:rPr>
            </w:pPr>
            <w:r>
              <w:rPr>
                <w:sz w:val="14"/>
              </w:rPr>
              <w:t xml:space="preserve">П. Вилар, </w:t>
            </w:r>
            <w:r>
              <w:rPr>
                <w:i/>
                <w:sz w:val="14"/>
              </w:rPr>
              <w:t>Злато и новац у повијести 1450–1920</w:t>
            </w:r>
            <w:r>
              <w:rPr>
                <w:sz w:val="14"/>
              </w:rPr>
              <w:t>, Београд 1990.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А. Вулетић, Ј. Мијаиловић, </w:t>
            </w:r>
            <w:r>
              <w:rPr>
                <w:i/>
                <w:sz w:val="14"/>
              </w:rPr>
              <w:t xml:space="preserve">Између </w:t>
            </w:r>
            <w:r>
              <w:rPr>
                <w:i/>
                <w:sz w:val="14"/>
              </w:rPr>
              <w:t xml:space="preserve">посела и балова. Живот у Србији у 19. </w:t>
            </w:r>
            <w:proofErr w:type="gramStart"/>
            <w:r>
              <w:rPr>
                <w:i/>
                <w:sz w:val="14"/>
              </w:rPr>
              <w:t>веку</w:t>
            </w:r>
            <w:proofErr w:type="gramEnd"/>
            <w:r>
              <w:rPr>
                <w:sz w:val="14"/>
              </w:rPr>
              <w:t>, Београд 2005.</w:t>
            </w:r>
          </w:p>
          <w:p w:rsidR="00982BE3" w:rsidRDefault="00FA2B64">
            <w:pPr>
              <w:pStyle w:val="TableParagraph"/>
              <w:spacing w:line="237" w:lineRule="auto"/>
              <w:ind w:left="56" w:right="403"/>
              <w:jc w:val="both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 xml:space="preserve">Вучетић, </w:t>
            </w:r>
            <w:r>
              <w:rPr>
                <w:i/>
                <w:sz w:val="14"/>
              </w:rPr>
              <w:t xml:space="preserve">Престоница независне Србије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1878–1918</w:t>
            </w:r>
            <w:r>
              <w:rPr>
                <w:sz w:val="14"/>
              </w:rPr>
              <w:t xml:space="preserve">), Београд 2008. К. </w:t>
            </w:r>
            <w:r>
              <w:rPr>
                <w:spacing w:val="-3"/>
                <w:sz w:val="14"/>
              </w:rPr>
              <w:t xml:space="preserve">Гравет, </w:t>
            </w:r>
            <w:r>
              <w:rPr>
                <w:i/>
                <w:sz w:val="14"/>
              </w:rPr>
              <w:t>Витезови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С. Димитријевић, </w:t>
            </w:r>
            <w:r>
              <w:rPr>
                <w:i/>
                <w:sz w:val="14"/>
              </w:rPr>
              <w:t>Средњовековни српски новац</w:t>
            </w:r>
            <w:r>
              <w:rPr>
                <w:sz w:val="14"/>
              </w:rPr>
              <w:t>, Београд 1997.</w:t>
            </w:r>
          </w:p>
          <w:p w:rsidR="00982BE3" w:rsidRDefault="00FA2B64">
            <w:pPr>
              <w:pStyle w:val="TableParagraph"/>
              <w:ind w:left="56" w:right="61"/>
              <w:rPr>
                <w:sz w:val="14"/>
              </w:rPr>
            </w:pPr>
            <w:r>
              <w:rPr>
                <w:sz w:val="14"/>
              </w:rPr>
              <w:t xml:space="preserve">Љ. Димић, </w:t>
            </w:r>
            <w:r>
              <w:rPr>
                <w:i/>
                <w:sz w:val="14"/>
              </w:rPr>
              <w:t>Културна политика у Краљеви</w:t>
            </w:r>
            <w:r>
              <w:rPr>
                <w:i/>
                <w:sz w:val="14"/>
              </w:rPr>
              <w:t>ни Југославији 1918</w:t>
            </w:r>
            <w:r>
              <w:rPr>
                <w:sz w:val="14"/>
              </w:rPr>
              <w:t>–</w:t>
            </w:r>
            <w:r>
              <w:rPr>
                <w:i/>
                <w:sz w:val="14"/>
              </w:rPr>
              <w:t>1941</w:t>
            </w:r>
            <w:r>
              <w:rPr>
                <w:sz w:val="14"/>
              </w:rPr>
              <w:t>, I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III, Београд 1996.</w:t>
            </w:r>
          </w:p>
          <w:p w:rsidR="00982BE3" w:rsidRDefault="00FA2B64">
            <w:pPr>
              <w:pStyle w:val="TableParagraph"/>
              <w:spacing w:line="237" w:lineRule="auto"/>
              <w:ind w:left="56" w:right="69"/>
              <w:jc w:val="both"/>
              <w:rPr>
                <w:sz w:val="14"/>
              </w:rPr>
            </w:pPr>
            <w:r>
              <w:rPr>
                <w:sz w:val="14"/>
              </w:rPr>
              <w:t xml:space="preserve">А. Ђуровић, </w:t>
            </w:r>
            <w:r>
              <w:rPr>
                <w:i/>
                <w:sz w:val="14"/>
              </w:rPr>
              <w:t>Модернизација образовања у Краљевини Србији 1905–1914</w:t>
            </w:r>
            <w:r>
              <w:rPr>
                <w:sz w:val="14"/>
              </w:rPr>
              <w:t>, Београд 2004.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>Историја приватног живота</w:t>
            </w:r>
            <w:r>
              <w:rPr>
                <w:sz w:val="14"/>
              </w:rPr>
              <w:t>, I-V, приредили Ф. Аријес и Ж. Диби, Београд 2000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2004.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М. Јовановић-Стојимировић, </w:t>
            </w:r>
            <w:r>
              <w:rPr>
                <w:i/>
                <w:sz w:val="14"/>
              </w:rPr>
              <w:t xml:space="preserve">Силуете </w:t>
            </w:r>
            <w:r>
              <w:rPr>
                <w:i/>
                <w:sz w:val="14"/>
              </w:rPr>
              <w:t>старог Београда</w:t>
            </w:r>
            <w:r>
              <w:rPr>
                <w:sz w:val="14"/>
              </w:rPr>
              <w:t>, Београд 2008.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Косановић, </w:t>
            </w:r>
            <w:r>
              <w:rPr>
                <w:i/>
                <w:sz w:val="14"/>
              </w:rPr>
              <w:t>Почеци кинематографије на тлу Југославије 1896–1918</w:t>
            </w:r>
            <w:r>
              <w:rPr>
                <w:sz w:val="14"/>
              </w:rPr>
              <w:t>, Београд 1985.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i/>
                <w:sz w:val="14"/>
              </w:rPr>
              <w:t>Лексикон српског средњег века</w:t>
            </w:r>
            <w:r>
              <w:rPr>
                <w:sz w:val="14"/>
              </w:rPr>
              <w:t>, приредили С. Ћирковић и Р. Михаљчић, Београд 1999.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Београд 1918–1941</w:t>
            </w:r>
            <w:r>
              <w:rPr>
                <w:sz w:val="14"/>
              </w:rPr>
              <w:t>, Београд 1992.</w:t>
            </w:r>
          </w:p>
          <w:p w:rsidR="00982BE3" w:rsidRDefault="00FA2B64">
            <w:pPr>
              <w:pStyle w:val="TableParagraph"/>
              <w:ind w:left="56" w:right="68"/>
              <w:rPr>
                <w:sz w:val="14"/>
              </w:rPr>
            </w:pPr>
            <w:r>
              <w:rPr>
                <w:sz w:val="14"/>
              </w:rPr>
              <w:t>П. J. Маркови</w:t>
            </w:r>
            <w:r>
              <w:rPr>
                <w:sz w:val="14"/>
              </w:rPr>
              <w:t xml:space="preserve">ћ, </w:t>
            </w:r>
            <w:r>
              <w:rPr>
                <w:i/>
                <w:sz w:val="14"/>
              </w:rPr>
              <w:t>Београд између Истока и Запада 1948–1965</w:t>
            </w:r>
            <w:r>
              <w:rPr>
                <w:sz w:val="14"/>
              </w:rPr>
              <w:t>, Београд 1996.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Трајност и промена. Друштвена историја социјалистичке свакодневице у Југославији и Србији</w:t>
            </w:r>
            <w:r>
              <w:rPr>
                <w:sz w:val="14"/>
              </w:rPr>
              <w:t>, Београд 2007.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 xml:space="preserve">М. Милићевић, </w:t>
            </w:r>
            <w:r>
              <w:rPr>
                <w:i/>
                <w:sz w:val="14"/>
              </w:rPr>
              <w:t>Грб Србије: развој кроз историју</w:t>
            </w:r>
            <w:r>
              <w:rPr>
                <w:sz w:val="14"/>
              </w:rPr>
              <w:t>, Београд 1995.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Ј. Миодраговић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Народна педагогија у Срба или како наш народ подиже пород свој</w:t>
            </w:r>
            <w:r>
              <w:rPr>
                <w:sz w:val="14"/>
              </w:rPr>
              <w:t>, Београд 1914.</w:t>
            </w:r>
          </w:p>
          <w:p w:rsidR="00982BE3" w:rsidRDefault="00FA2B64">
            <w:pPr>
              <w:pStyle w:val="TableParagraph"/>
              <w:spacing w:line="237" w:lineRule="auto"/>
              <w:ind w:left="56" w:right="498"/>
              <w:rPr>
                <w:sz w:val="14"/>
              </w:rPr>
            </w:pPr>
            <w:r>
              <w:rPr>
                <w:sz w:val="14"/>
              </w:rPr>
              <w:t>Д. Мрђеновић, А. Палавестра, Д. Спасић,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>Родословне таблице и грбови српских династија и властеле</w:t>
            </w:r>
            <w:r>
              <w:rPr>
                <w:sz w:val="14"/>
              </w:rPr>
              <w:t xml:space="preserve">, Београд 1987. </w:t>
            </w:r>
            <w:r>
              <w:rPr>
                <w:i/>
                <w:sz w:val="14"/>
              </w:rPr>
              <w:t>Образовање код Срба кроз векове</w:t>
            </w:r>
            <w:r>
              <w:rPr>
                <w:sz w:val="14"/>
              </w:rPr>
              <w:t>, Београд</w:t>
            </w: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sz w:val="14"/>
              </w:rPr>
            </w:pPr>
            <w:r>
              <w:rPr>
                <w:sz w:val="14"/>
              </w:rPr>
              <w:t>2001.</w:t>
            </w:r>
          </w:p>
          <w:p w:rsidR="00982BE3" w:rsidRDefault="00FA2B64">
            <w:pPr>
              <w:pStyle w:val="TableParagraph"/>
              <w:ind w:left="56" w:right="64"/>
              <w:rPr>
                <w:sz w:val="14"/>
              </w:rPr>
            </w:pPr>
            <w:r>
              <w:rPr>
                <w:sz w:val="14"/>
              </w:rPr>
              <w:t xml:space="preserve">Е. Пирсон, </w:t>
            </w:r>
            <w:r>
              <w:rPr>
                <w:i/>
                <w:sz w:val="14"/>
              </w:rPr>
              <w:t>Стара Грчка</w:t>
            </w:r>
            <w:r>
              <w:rPr>
                <w:sz w:val="14"/>
              </w:rPr>
              <w:t>, Београд 2006</w:t>
            </w:r>
            <w:r>
              <w:rPr>
                <w:i/>
                <w:sz w:val="14"/>
              </w:rPr>
              <w:t xml:space="preserve">. </w:t>
            </w:r>
            <w:r>
              <w:rPr>
                <w:sz w:val="14"/>
              </w:rPr>
              <w:t xml:space="preserve">Р. Плат, </w:t>
            </w:r>
            <w:r>
              <w:rPr>
                <w:i/>
                <w:sz w:val="14"/>
              </w:rPr>
              <w:t>Свет филма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ind w:left="56" w:right="18"/>
              <w:rPr>
                <w:sz w:val="14"/>
              </w:rPr>
            </w:pPr>
            <w:r>
              <w:rPr>
                <w:i/>
                <w:sz w:val="14"/>
              </w:rPr>
              <w:t>Приватни живот у српским земљама средњег века</w:t>
            </w:r>
            <w:r>
              <w:rPr>
                <w:sz w:val="14"/>
              </w:rPr>
              <w:t xml:space="preserve">, приредиле С. Марјановић- Душанић и Д. Поповић, Београд 2004. </w:t>
            </w:r>
            <w:r>
              <w:rPr>
                <w:i/>
                <w:sz w:val="14"/>
              </w:rPr>
              <w:t>Приватни живот у српским земљама у освит модерног доба</w:t>
            </w:r>
            <w:r>
              <w:rPr>
                <w:sz w:val="14"/>
              </w:rPr>
              <w:t>, приредио А. Фотић, Београд 200</w:t>
            </w:r>
            <w:r>
              <w:rPr>
                <w:sz w:val="14"/>
              </w:rPr>
              <w:t>5.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>Приватни живот код Срба у деветнаестом веку. Од краја осамнаестог века до Првог светског рата</w:t>
            </w:r>
            <w:r>
              <w:rPr>
                <w:sz w:val="14"/>
              </w:rPr>
              <w:t>, приредили А. Столић и Н. Макуљевић, Београд 2006.</w:t>
            </w:r>
          </w:p>
          <w:p w:rsidR="00982BE3" w:rsidRDefault="00FA2B64">
            <w:pPr>
              <w:pStyle w:val="TableParagraph"/>
              <w:ind w:left="56" w:right="152"/>
              <w:rPr>
                <w:i/>
                <w:sz w:val="14"/>
              </w:rPr>
            </w:pPr>
            <w:r>
              <w:rPr>
                <w:i/>
                <w:sz w:val="14"/>
              </w:rPr>
              <w:t>Приватни живот код Срба у двадесетом</w:t>
            </w:r>
          </w:p>
          <w:p w:rsidR="00982BE3" w:rsidRDefault="00FA2B64">
            <w:pPr>
              <w:pStyle w:val="TableParagraph"/>
              <w:ind w:left="56" w:right="152" w:firstLine="35"/>
              <w:rPr>
                <w:sz w:val="14"/>
              </w:rPr>
            </w:pPr>
            <w:proofErr w:type="gramStart"/>
            <w:r>
              <w:rPr>
                <w:i/>
                <w:sz w:val="14"/>
              </w:rPr>
              <w:t>веку</w:t>
            </w:r>
            <w:proofErr w:type="gramEnd"/>
            <w:r>
              <w:rPr>
                <w:sz w:val="14"/>
              </w:rPr>
              <w:t>, приредио М. Ристовић, Београд 2007.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i/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Страх у позној Византији I-II,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Београд 2000.</w:t>
            </w:r>
          </w:p>
          <w:p w:rsidR="00982BE3" w:rsidRDefault="00FA2B64">
            <w:pPr>
              <w:pStyle w:val="TableParagraph"/>
              <w:ind w:left="56" w:right="152" w:firstLine="35"/>
              <w:rPr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Византија – пурпур и пeргамент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i/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Цариград – приче са Босфора,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Београд 2007.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Службено одело у Србији у19. </w:t>
            </w:r>
            <w:proofErr w:type="gramStart"/>
            <w:r>
              <w:rPr>
                <w:i/>
                <w:sz w:val="14"/>
              </w:rPr>
              <w:t>и</w:t>
            </w:r>
            <w:proofErr w:type="gramEnd"/>
            <w:r>
              <w:rPr>
                <w:i/>
                <w:sz w:val="14"/>
              </w:rPr>
              <w:t xml:space="preserve"> 20. веку,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Београд 2001.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Стојановић, </w:t>
            </w:r>
            <w:r>
              <w:rPr>
                <w:i/>
                <w:sz w:val="14"/>
              </w:rPr>
              <w:t xml:space="preserve">Калдрма и асфалт. </w:t>
            </w:r>
            <w:r>
              <w:rPr>
                <w:i/>
                <w:sz w:val="14"/>
              </w:rPr>
              <w:t>Урбанизација и европеизација Београда 1890–1914</w:t>
            </w:r>
            <w:r>
              <w:rPr>
                <w:sz w:val="14"/>
              </w:rPr>
              <w:t>, Београд 2008.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 xml:space="preserve">Ж. Стојановић, </w:t>
            </w:r>
            <w:r>
              <w:rPr>
                <w:i/>
                <w:sz w:val="14"/>
              </w:rPr>
              <w:t>Папирни новац Србије и Југославије</w:t>
            </w:r>
            <w:r>
              <w:rPr>
                <w:sz w:val="14"/>
              </w:rPr>
              <w:t>, Београд 1996.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Н. Томас, Д. Бабац, </w:t>
            </w:r>
            <w:r>
              <w:rPr>
                <w:i/>
                <w:sz w:val="14"/>
              </w:rPr>
              <w:t>Армије на Балкану 1914–1918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ind w:left="56" w:right="64"/>
              <w:rPr>
                <w:sz w:val="14"/>
              </w:rPr>
            </w:pPr>
            <w:r>
              <w:rPr>
                <w:sz w:val="14"/>
              </w:rPr>
              <w:t xml:space="preserve">Џ. Харт, </w:t>
            </w:r>
            <w:r>
              <w:rPr>
                <w:i/>
                <w:sz w:val="14"/>
              </w:rPr>
              <w:t>Стари Египат</w:t>
            </w:r>
            <w:r>
              <w:rPr>
                <w:sz w:val="14"/>
              </w:rPr>
              <w:t xml:space="preserve">, Београд 2006. Ф. Џајс, </w:t>
            </w:r>
            <w:r>
              <w:rPr>
                <w:i/>
                <w:sz w:val="14"/>
              </w:rPr>
              <w:t>Витезови кроз истор</w:t>
            </w:r>
            <w:r>
              <w:rPr>
                <w:i/>
                <w:sz w:val="14"/>
              </w:rPr>
              <w:t>ију</w:t>
            </w:r>
            <w:r>
              <w:rPr>
                <w:sz w:val="14"/>
              </w:rPr>
              <w:t>, Београд 2003.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i/>
                <w:sz w:val="14"/>
              </w:rPr>
            </w:pP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i/>
                <w:sz w:val="14"/>
              </w:rPr>
            </w:pPr>
            <w:proofErr w:type="gramStart"/>
            <w:r>
              <w:rPr>
                <w:i/>
                <w:sz w:val="14"/>
              </w:rPr>
              <w:t>средњовековном</w:t>
            </w:r>
            <w:proofErr w:type="gramEnd"/>
            <w:r>
              <w:rPr>
                <w:i/>
                <w:sz w:val="14"/>
              </w:rPr>
              <w:t xml:space="preserve"> граду</w:t>
            </w:r>
            <w:r>
              <w:rPr>
                <w:sz w:val="14"/>
              </w:rPr>
              <w:t>, Београд 2004</w:t>
            </w:r>
            <w:r>
              <w:rPr>
                <w:i/>
                <w:sz w:val="14"/>
              </w:rPr>
              <w:t>.</w:t>
            </w:r>
          </w:p>
        </w:tc>
      </w:tr>
      <w:tr w:rsidR="00982BE3">
        <w:trPr>
          <w:trHeight w:val="863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982BE3" w:rsidRDefault="00FA2B64">
            <w:pPr>
              <w:pStyle w:val="TableParagraph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Фотографија, филм, радио и телевизија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28"/>
              </w:numPr>
              <w:tabs>
                <w:tab w:val="left" w:pos="177"/>
              </w:tabs>
              <w:spacing w:before="21"/>
              <w:ind w:right="161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фотографије, филма, радија и телевизије 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1028"/>
              </w:numPr>
              <w:tabs>
                <w:tab w:val="left" w:pos="177"/>
              </w:tabs>
              <w:spacing w:line="237" w:lineRule="auto"/>
              <w:ind w:right="149"/>
              <w:rPr>
                <w:sz w:val="14"/>
              </w:rPr>
            </w:pPr>
            <w:r>
              <w:rPr>
                <w:sz w:val="14"/>
              </w:rPr>
              <w:t>Разумевање утицаја фотографије, филма, радија и телевизије на друштвени,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политички и културни</w:t>
            </w:r>
            <w:r>
              <w:rPr>
                <w:spacing w:val="-3"/>
                <w:sz w:val="14"/>
              </w:rPr>
              <w:t xml:space="preserve"> живот.</w:t>
            </w:r>
          </w:p>
          <w:p w:rsidR="00982BE3" w:rsidRDefault="00FA2B64">
            <w:pPr>
              <w:pStyle w:val="TableParagraph"/>
              <w:numPr>
                <w:ilvl w:val="0"/>
                <w:numId w:val="1028"/>
              </w:numPr>
              <w:tabs>
                <w:tab w:val="left" w:pos="177"/>
              </w:tabs>
              <w:ind w:right="161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фотографије, филма, радија и телевизије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Србији.</w:t>
            </w:r>
          </w:p>
          <w:p w:rsidR="00982BE3" w:rsidRDefault="00FA2B64">
            <w:pPr>
              <w:pStyle w:val="TableParagraph"/>
              <w:numPr>
                <w:ilvl w:val="0"/>
                <w:numId w:val="1028"/>
              </w:numPr>
              <w:tabs>
                <w:tab w:val="left" w:pos="177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фотографије, филма, радија и телевизије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као историјских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извора.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27"/>
              </w:numPr>
              <w:tabs>
                <w:tab w:val="left" w:pos="176"/>
              </w:tabs>
              <w:spacing w:before="21"/>
              <w:ind w:right="257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развоја фотографије, филма, радија и телевизије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27"/>
              </w:numPr>
              <w:tabs>
                <w:tab w:val="left" w:pos="176"/>
              </w:tabs>
              <w:spacing w:line="237" w:lineRule="auto"/>
              <w:ind w:right="130" w:hanging="119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у животу појединца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читавог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982BE3" w:rsidRDefault="00FA2B64">
            <w:pPr>
              <w:pStyle w:val="TableParagraph"/>
              <w:numPr>
                <w:ilvl w:val="0"/>
                <w:numId w:val="1027"/>
              </w:numPr>
              <w:tabs>
                <w:tab w:val="left" w:pos="176"/>
              </w:tabs>
              <w:ind w:right="349" w:hanging="119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историјских извора;</w:t>
            </w:r>
          </w:p>
          <w:p w:rsidR="00982BE3" w:rsidRDefault="00FA2B64">
            <w:pPr>
              <w:pStyle w:val="TableParagraph"/>
              <w:numPr>
                <w:ilvl w:val="0"/>
                <w:numId w:val="1027"/>
              </w:numPr>
              <w:tabs>
                <w:tab w:val="left" w:pos="176"/>
              </w:tabs>
              <w:spacing w:line="237" w:lineRule="auto"/>
              <w:ind w:right="367" w:hanging="119"/>
              <w:rPr>
                <w:sz w:val="14"/>
              </w:rPr>
            </w:pPr>
            <w:r>
              <w:rPr>
                <w:sz w:val="14"/>
              </w:rPr>
              <w:t>опише развој фотографије, филма, радија и телевизије у Србији;</w:t>
            </w:r>
          </w:p>
          <w:p w:rsidR="00982BE3" w:rsidRDefault="00FA2B64">
            <w:pPr>
              <w:pStyle w:val="TableParagraph"/>
              <w:numPr>
                <w:ilvl w:val="0"/>
                <w:numId w:val="1027"/>
              </w:numPr>
              <w:tabs>
                <w:tab w:val="left" w:pos="176"/>
              </w:tabs>
              <w:ind w:right="321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уочи</w:t>
            </w:r>
            <w:proofErr w:type="gramEnd"/>
            <w:r>
              <w:rPr>
                <w:sz w:val="14"/>
              </w:rPr>
              <w:t xml:space="preserve"> последице развоја фотографије, филма, радија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телевизије.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26"/>
              </w:numPr>
              <w:tabs>
                <w:tab w:val="left" w:pos="176"/>
              </w:tabs>
              <w:spacing w:before="21"/>
              <w:ind w:right="48" w:hanging="119"/>
              <w:rPr>
                <w:sz w:val="14"/>
              </w:rPr>
            </w:pPr>
            <w:r>
              <w:rPr>
                <w:sz w:val="14"/>
              </w:rPr>
              <w:t>Значај фотографије, филма, радија и тел</w:t>
            </w:r>
            <w:r>
              <w:rPr>
                <w:sz w:val="14"/>
              </w:rPr>
              <w:t>евизије (као техничких достигнућа, начина уметничког изражавања, средстава масовне комуникације, сазнавања и образовања, и као историјских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извора).</w:t>
            </w:r>
          </w:p>
          <w:p w:rsidR="00982BE3" w:rsidRDefault="00FA2B64">
            <w:pPr>
              <w:pStyle w:val="TableParagraph"/>
              <w:numPr>
                <w:ilvl w:val="0"/>
                <w:numId w:val="1026"/>
              </w:numPr>
              <w:tabs>
                <w:tab w:val="left" w:pos="176"/>
              </w:tabs>
              <w:spacing w:line="237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 xml:space="preserve">Фотографија, филм, радио и телевизија кроз историју (развој – оптичка сочива, дагеротипија, мокра плоча, </w:t>
            </w:r>
            <w:r>
              <w:rPr>
                <w:spacing w:val="-2"/>
                <w:sz w:val="14"/>
              </w:rPr>
              <w:t xml:space="preserve">фото-апарат, </w:t>
            </w:r>
            <w:r>
              <w:rPr>
                <w:sz w:val="14"/>
              </w:rPr>
              <w:t xml:space="preserve">филмска трака, покретне слике, биоскоп, радио таласи; прва филмска пројекција, филм као извор информација о догађајима; филм као масовна забава и индустрија; почетак ере звучног филма, појава анимираних филмова; појава </w:t>
            </w:r>
            <w:r>
              <w:rPr>
                <w:spacing w:val="-3"/>
                <w:sz w:val="14"/>
              </w:rPr>
              <w:t xml:space="preserve">колор </w:t>
            </w:r>
            <w:r>
              <w:rPr>
                <w:sz w:val="14"/>
              </w:rPr>
              <w:t>филмова; филмски ф</w:t>
            </w:r>
            <w:r>
              <w:rPr>
                <w:sz w:val="14"/>
              </w:rPr>
              <w:t>естивали и награде; оснивање радио- станица, појава телевизије; превласт телевизије над другим медијима у другој половини XX века; примери злоупотребе фотографије, филма, радија и телевизије у XX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веку).</w:t>
            </w:r>
          </w:p>
          <w:p w:rsidR="00982BE3" w:rsidRDefault="00FA2B64">
            <w:pPr>
              <w:pStyle w:val="TableParagraph"/>
              <w:numPr>
                <w:ilvl w:val="0"/>
                <w:numId w:val="1026"/>
              </w:numPr>
              <w:tabs>
                <w:tab w:val="left" w:pos="176"/>
              </w:tabs>
              <w:spacing w:before="5"/>
              <w:ind w:right="390" w:hanging="119"/>
              <w:rPr>
                <w:sz w:val="14"/>
              </w:rPr>
            </w:pPr>
            <w:r>
              <w:rPr>
                <w:sz w:val="14"/>
              </w:rPr>
              <w:t xml:space="preserve">Фотографија, филм, радио и телевизија у Србији некад </w:t>
            </w:r>
            <w:r>
              <w:rPr>
                <w:sz w:val="14"/>
              </w:rPr>
              <w:t>и сад (делатност дворског фотографа Анастаса Јовановића,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породични фото-албуми, прва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филмска</w:t>
            </w:r>
          </w:p>
          <w:p w:rsidR="00982BE3" w:rsidRDefault="00FA2B64">
            <w:pPr>
              <w:pStyle w:val="TableParagraph"/>
              <w:spacing w:line="237" w:lineRule="auto"/>
              <w:ind w:right="29"/>
              <w:rPr>
                <w:sz w:val="14"/>
              </w:rPr>
            </w:pPr>
            <w:r>
              <w:rPr>
                <w:sz w:val="14"/>
              </w:rPr>
              <w:t>пројекција у Србији 1896, први српски филмови и биоскопи; почетак рада прве радио-станице – Радио Београда 1929, јавна демонстрација телевизије на сајму у Београду</w:t>
            </w:r>
            <w:r>
              <w:rPr>
                <w:sz w:val="14"/>
              </w:rPr>
              <w:t xml:space="preserve"> 1939, тајно праћење програма Радио Лондона за време окупације, оснивање Телевизије Београд 1958, кућни радио и ТВ апарати као показатељи животног стандарда).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32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Брига о телу и здрављу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25"/>
              </w:numPr>
              <w:tabs>
                <w:tab w:val="left" w:pos="177"/>
              </w:tabs>
              <w:spacing w:before="18"/>
              <w:ind w:right="176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здравствене културе кроз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1025"/>
              </w:numPr>
              <w:tabs>
                <w:tab w:val="left" w:pos="177"/>
              </w:tabs>
              <w:spacing w:line="237" w:lineRule="auto"/>
              <w:ind w:right="9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утицаја економског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културног развитка на степен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културе.</w:t>
            </w:r>
          </w:p>
          <w:p w:rsidR="00982BE3" w:rsidRDefault="00FA2B64">
            <w:pPr>
              <w:pStyle w:val="TableParagraph"/>
              <w:numPr>
                <w:ilvl w:val="0"/>
                <w:numId w:val="1025"/>
              </w:numPr>
              <w:tabs>
                <w:tab w:val="left" w:pos="177"/>
              </w:tabs>
              <w:ind w:right="231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здравствене културе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24"/>
              </w:numPr>
              <w:tabs>
                <w:tab w:val="left" w:pos="176"/>
              </w:tabs>
              <w:spacing w:before="18"/>
              <w:ind w:right="257" w:hanging="119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развоја здравствене културе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антике до данас;</w:t>
            </w:r>
          </w:p>
          <w:p w:rsidR="00982BE3" w:rsidRDefault="00FA2B64">
            <w:pPr>
              <w:pStyle w:val="TableParagraph"/>
              <w:numPr>
                <w:ilvl w:val="0"/>
                <w:numId w:val="1024"/>
              </w:numPr>
              <w:tabs>
                <w:tab w:val="left" w:pos="176"/>
              </w:tabs>
              <w:spacing w:line="237" w:lineRule="auto"/>
              <w:ind w:right="257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развоја здравствене културе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24"/>
              </w:numPr>
              <w:tabs>
                <w:tab w:val="left" w:pos="176"/>
              </w:tabs>
              <w:ind w:right="320" w:hanging="119"/>
              <w:rPr>
                <w:sz w:val="14"/>
              </w:rPr>
            </w:pPr>
            <w:r>
              <w:rPr>
                <w:sz w:val="14"/>
              </w:rPr>
              <w:t>наведе и упореди различите методе лечења кроз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24"/>
              </w:numPr>
              <w:tabs>
                <w:tab w:val="left" w:pos="176"/>
              </w:tabs>
              <w:ind w:right="106" w:hanging="119"/>
              <w:rPr>
                <w:sz w:val="14"/>
              </w:rPr>
            </w:pPr>
            <w:r>
              <w:rPr>
                <w:sz w:val="14"/>
              </w:rPr>
              <w:t>уочи повезаност степена економског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културног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развитка и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културе;</w:t>
            </w:r>
          </w:p>
          <w:p w:rsidR="00982BE3" w:rsidRDefault="00FA2B64">
            <w:pPr>
              <w:pStyle w:val="TableParagraph"/>
              <w:numPr>
                <w:ilvl w:val="0"/>
                <w:numId w:val="1024"/>
              </w:numPr>
              <w:tabs>
                <w:tab w:val="left" w:pos="176"/>
              </w:tabs>
              <w:spacing w:line="237" w:lineRule="auto"/>
              <w:ind w:right="525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уочи</w:t>
            </w:r>
            <w:proofErr w:type="gramEnd"/>
            <w:r>
              <w:rPr>
                <w:sz w:val="14"/>
              </w:rPr>
              <w:t xml:space="preserve"> значај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хуманитарних орган</w:t>
            </w:r>
            <w:r>
              <w:rPr>
                <w:sz w:val="14"/>
              </w:rPr>
              <w:t>изација и њиховог деловања.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23"/>
              </w:numPr>
              <w:tabs>
                <w:tab w:val="left" w:pos="176"/>
              </w:tabs>
              <w:spacing w:before="18"/>
              <w:ind w:right="226" w:hanging="119"/>
              <w:rPr>
                <w:sz w:val="14"/>
              </w:rPr>
            </w:pPr>
            <w:r>
              <w:rPr>
                <w:sz w:val="14"/>
              </w:rPr>
              <w:t xml:space="preserve">Брига о телу и здрављу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(болести људи,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хигијенски</w:t>
            </w:r>
          </w:p>
          <w:p w:rsidR="00982BE3" w:rsidRDefault="00FA2B64">
            <w:pPr>
              <w:pStyle w:val="TableParagraph"/>
              <w:ind w:right="166"/>
              <w:rPr>
                <w:sz w:val="14"/>
              </w:rPr>
            </w:pPr>
            <w:r>
              <w:rPr>
                <w:sz w:val="14"/>
              </w:rPr>
              <w:t>услови, епидемије, развој медицине, медицински инструменти, лекови</w:t>
            </w:r>
          </w:p>
          <w:p w:rsidR="00982BE3" w:rsidRDefault="00FA2B64">
            <w:pPr>
              <w:pStyle w:val="TableParagraph"/>
              <w:ind w:right="72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лековито биље, здравствене установе – манастирске болнице, санаторијуми, стационари, домови здравља, апотеке; начини здравствене заштите и превентиве, хуманитарне организације).</w:t>
            </w:r>
          </w:p>
          <w:p w:rsidR="00982BE3" w:rsidRDefault="00FA2B64">
            <w:pPr>
              <w:pStyle w:val="TableParagraph"/>
              <w:numPr>
                <w:ilvl w:val="0"/>
                <w:numId w:val="1023"/>
              </w:numPr>
              <w:tabs>
                <w:tab w:val="left" w:pos="176"/>
              </w:tabs>
              <w:spacing w:line="237" w:lineRule="auto"/>
              <w:ind w:right="438" w:hanging="119"/>
              <w:rPr>
                <w:sz w:val="14"/>
              </w:rPr>
            </w:pPr>
            <w:r>
              <w:rPr>
                <w:sz w:val="14"/>
              </w:rPr>
              <w:t xml:space="preserve">Брига о телу и здрављу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(утицај животних услова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хигијенских прилик</w:t>
            </w:r>
            <w:r>
              <w:rPr>
                <w:sz w:val="14"/>
              </w:rPr>
              <w:t>а на појаву болести; најчешће болести и епидемије, народна медицина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right="10"/>
              <w:rPr>
                <w:sz w:val="14"/>
              </w:rPr>
            </w:pPr>
            <w:proofErr w:type="gramStart"/>
            <w:r>
              <w:rPr>
                <w:sz w:val="14"/>
              </w:rPr>
              <w:t>надрилекарство</w:t>
            </w:r>
            <w:proofErr w:type="gramEnd"/>
            <w:r>
              <w:rPr>
                <w:sz w:val="14"/>
              </w:rPr>
              <w:t>, манастирске болнице; прве болнице и лекари, отварање болница у Србији у време кнеза Милоша, оснивање Медицинског факултета у Београду...).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9"/>
              <w:ind w:left="56" w:right="212"/>
              <w:rPr>
                <w:sz w:val="14"/>
              </w:rPr>
            </w:pP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 средњ</w:t>
            </w:r>
            <w:r>
              <w:rPr>
                <w:i/>
                <w:sz w:val="14"/>
              </w:rPr>
              <w:t>овековном замку</w:t>
            </w:r>
            <w:r>
              <w:rPr>
                <w:sz w:val="14"/>
              </w:rPr>
              <w:t xml:space="preserve">, Београд 2005. Ф. Џајс, Џ. Џајс, </w:t>
            </w:r>
            <w:r>
              <w:rPr>
                <w:i/>
                <w:sz w:val="14"/>
              </w:rPr>
              <w:t>Живот у средњовековном селу</w:t>
            </w:r>
            <w:r>
              <w:rPr>
                <w:sz w:val="14"/>
              </w:rPr>
              <w:t xml:space="preserve">, Београд 2006. С. Џејмс, </w:t>
            </w:r>
            <w:r>
              <w:rPr>
                <w:i/>
                <w:sz w:val="14"/>
              </w:rPr>
              <w:t>Стари Рим</w:t>
            </w:r>
            <w:r>
              <w:rPr>
                <w:sz w:val="14"/>
              </w:rPr>
              <w:t>, Београд 2006.</w:t>
            </w:r>
          </w:p>
        </w:tc>
      </w:tr>
      <w:tr w:rsidR="00982BE3">
        <w:trPr>
          <w:trHeight w:val="43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378" w:hanging="175"/>
              <w:rPr>
                <w:b/>
                <w:sz w:val="14"/>
              </w:rPr>
            </w:pPr>
            <w:r>
              <w:rPr>
                <w:b/>
                <w:sz w:val="14"/>
              </w:rPr>
              <w:t>Грбови и заставе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22"/>
              </w:numPr>
              <w:tabs>
                <w:tab w:val="left" w:pos="177"/>
              </w:tabs>
              <w:spacing w:before="19"/>
              <w:ind w:right="75"/>
              <w:rPr>
                <w:sz w:val="14"/>
              </w:rPr>
            </w:pPr>
            <w:r>
              <w:rPr>
                <w:sz w:val="14"/>
              </w:rPr>
              <w:t>Продубљивање знања о развоју грбова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застава и њиховом значају у историји.</w:t>
            </w:r>
          </w:p>
          <w:p w:rsidR="00982BE3" w:rsidRDefault="00FA2B64">
            <w:pPr>
              <w:pStyle w:val="TableParagraph"/>
              <w:numPr>
                <w:ilvl w:val="0"/>
                <w:numId w:val="1022"/>
              </w:numPr>
              <w:tabs>
                <w:tab w:val="left" w:pos="177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развојем, </w:t>
            </w:r>
            <w:r>
              <w:rPr>
                <w:spacing w:val="-3"/>
                <w:sz w:val="14"/>
              </w:rPr>
              <w:t xml:space="preserve">улогом </w:t>
            </w:r>
            <w:r>
              <w:rPr>
                <w:sz w:val="14"/>
              </w:rPr>
              <w:t>и значајем грбова и застава у прошлости српског народа.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21"/>
              </w:numPr>
              <w:tabs>
                <w:tab w:val="left" w:pos="177"/>
              </w:tabs>
              <w:spacing w:before="19"/>
              <w:ind w:right="218"/>
              <w:rPr>
                <w:sz w:val="14"/>
              </w:rPr>
            </w:pPr>
            <w:r>
              <w:rPr>
                <w:sz w:val="14"/>
              </w:rPr>
              <w:t>уочи основна обележја развоја грбова и застава кроз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21"/>
              </w:numPr>
              <w:tabs>
                <w:tab w:val="left" w:pos="177"/>
              </w:tabs>
              <w:ind w:right="245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развоја грбова и застава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21"/>
              </w:numPr>
              <w:tabs>
                <w:tab w:val="left" w:pos="177"/>
              </w:tabs>
              <w:spacing w:line="237" w:lineRule="auto"/>
              <w:ind w:left="175" w:right="99" w:hanging="119"/>
              <w:rPr>
                <w:sz w:val="14"/>
              </w:rPr>
            </w:pPr>
            <w:r>
              <w:rPr>
                <w:sz w:val="14"/>
              </w:rPr>
              <w:t>изведе закључак о значају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грбова и застава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1021"/>
              </w:numPr>
              <w:tabs>
                <w:tab w:val="left" w:pos="177"/>
              </w:tabs>
              <w:ind w:right="390"/>
              <w:rPr>
                <w:sz w:val="14"/>
              </w:rPr>
            </w:pPr>
            <w:r>
              <w:rPr>
                <w:sz w:val="14"/>
              </w:rPr>
              <w:t>наведе најчешће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хералдичке симболе;</w:t>
            </w:r>
          </w:p>
          <w:p w:rsidR="00982BE3" w:rsidRDefault="00FA2B64">
            <w:pPr>
              <w:pStyle w:val="TableParagraph"/>
              <w:numPr>
                <w:ilvl w:val="0"/>
                <w:numId w:val="1021"/>
              </w:numPr>
              <w:tabs>
                <w:tab w:val="left" w:pos="177"/>
              </w:tabs>
              <w:ind w:right="504"/>
              <w:rPr>
                <w:sz w:val="14"/>
              </w:rPr>
            </w:pPr>
            <w:proofErr w:type="gramStart"/>
            <w:r>
              <w:rPr>
                <w:sz w:val="14"/>
              </w:rPr>
              <w:t>опише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изглед </w:t>
            </w:r>
            <w:r>
              <w:rPr>
                <w:sz w:val="14"/>
              </w:rPr>
              <w:t>и порекло савременог српског грба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заставе.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20"/>
              </w:numPr>
              <w:tabs>
                <w:tab w:val="left" w:pos="176"/>
              </w:tabs>
              <w:spacing w:before="19"/>
              <w:ind w:right="231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и значај грбова и застава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(као симбола државе, нације, владара, војске, града, установе, предузећа, политичке организације, </w:t>
            </w:r>
            <w:r>
              <w:rPr>
                <w:sz w:val="14"/>
              </w:rPr>
              <w:t>спортског друштва...; појава грбова у XII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веку</w:t>
            </w:r>
          </w:p>
          <w:p w:rsidR="00982BE3" w:rsidRDefault="00FA2B64">
            <w:pPr>
              <w:pStyle w:val="TableParagraph"/>
              <w:spacing w:line="237" w:lineRule="auto"/>
              <w:ind w:right="225"/>
              <w:rPr>
                <w:sz w:val="14"/>
              </w:rPr>
            </w:pPr>
            <w:r>
              <w:rPr>
                <w:sz w:val="14"/>
              </w:rPr>
              <w:t>– породични грбови на штитовима као начин распознавања витезова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турнирима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ратним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походима;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грбови на заставама, новцу, печатима, поштанским маркама, споменицима, шлемовима...; најчешћи хералдички симбол</w:t>
            </w:r>
            <w:r>
              <w:rPr>
                <w:sz w:val="14"/>
              </w:rPr>
              <w:t xml:space="preserve">и; појава првих застава – </w:t>
            </w:r>
            <w:r>
              <w:rPr>
                <w:i/>
                <w:sz w:val="14"/>
              </w:rPr>
              <w:t xml:space="preserve">вексилум </w:t>
            </w:r>
            <w:r>
              <w:rPr>
                <w:sz w:val="14"/>
              </w:rPr>
              <w:t xml:space="preserve">– застава римских царева, </w:t>
            </w:r>
            <w:r>
              <w:rPr>
                <w:i/>
                <w:sz w:val="14"/>
              </w:rPr>
              <w:t xml:space="preserve">лабарум </w:t>
            </w:r>
            <w:r>
              <w:rPr>
                <w:sz w:val="14"/>
              </w:rPr>
              <w:t>– застава Константина Великог; основни елементи застава).</w:t>
            </w:r>
          </w:p>
          <w:p w:rsidR="00982BE3" w:rsidRDefault="00FA2B64">
            <w:pPr>
              <w:pStyle w:val="TableParagraph"/>
              <w:numPr>
                <w:ilvl w:val="0"/>
                <w:numId w:val="1020"/>
              </w:numPr>
              <w:tabs>
                <w:tab w:val="left" w:pos="176"/>
              </w:tabs>
              <w:spacing w:line="237" w:lineRule="auto"/>
              <w:ind w:right="64" w:hanging="119"/>
              <w:rPr>
                <w:sz w:val="14"/>
              </w:rPr>
            </w:pPr>
            <w:r>
              <w:rPr>
                <w:sz w:val="14"/>
              </w:rPr>
              <w:t>Грбови и заставе у прошлости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српског народа (порекло савременог српског грба и заставе, значење четири оцила, најчешћи хералдички симболи на грбовима српских нововековних и средњовековних држава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династија</w:t>
            </w:r>
          </w:p>
          <w:p w:rsidR="00982BE3" w:rsidRDefault="00FA2B64">
            <w:pPr>
              <w:pStyle w:val="TableParagraph"/>
              <w:spacing w:line="237" w:lineRule="auto"/>
              <w:ind w:right="107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властелинских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двоглави бели орао Немањића, Лазаревића, Карађорђев</w:t>
            </w:r>
            <w:r>
              <w:rPr>
                <w:sz w:val="14"/>
              </w:rPr>
              <w:t>ића, Обреновића и Петровића-Његоша, лав Бранковића и Петровића-Његоша, вук Балшића, љиљани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Котроманића...).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7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"/>
              <w:ind w:left="162"/>
              <w:rPr>
                <w:b/>
                <w:sz w:val="14"/>
              </w:rPr>
            </w:pPr>
            <w:r>
              <w:rPr>
                <w:b/>
                <w:sz w:val="14"/>
              </w:rPr>
              <w:t>Спорт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19"/>
              </w:numPr>
              <w:tabs>
                <w:tab w:val="left" w:pos="177"/>
              </w:tabs>
              <w:spacing w:before="20"/>
              <w:ind w:right="207"/>
              <w:rPr>
                <w:sz w:val="14"/>
              </w:rPr>
            </w:pPr>
            <w:r>
              <w:rPr>
                <w:sz w:val="14"/>
              </w:rPr>
              <w:t>Проширивање знања о развоју спортског живота кроз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1019"/>
              </w:numPr>
              <w:tabs>
                <w:tab w:val="left" w:pos="177"/>
              </w:tabs>
              <w:spacing w:line="237" w:lineRule="auto"/>
              <w:ind w:right="14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спортским играма и надметањима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1019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развоју спортског 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18"/>
              </w:numPr>
              <w:tabs>
                <w:tab w:val="left" w:pos="176"/>
              </w:tabs>
              <w:spacing w:before="20"/>
              <w:ind w:right="108" w:hanging="119"/>
              <w:rPr>
                <w:sz w:val="14"/>
              </w:rPr>
            </w:pPr>
            <w:r>
              <w:rPr>
                <w:sz w:val="14"/>
              </w:rPr>
              <w:t>уочи основна обележја спорта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982BE3" w:rsidRDefault="00FA2B64">
            <w:pPr>
              <w:pStyle w:val="TableParagraph"/>
              <w:numPr>
                <w:ilvl w:val="0"/>
                <w:numId w:val="1018"/>
              </w:numPr>
              <w:tabs>
                <w:tab w:val="left" w:pos="176"/>
              </w:tabs>
              <w:ind w:right="392" w:hanging="119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спорта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људском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друштву;</w:t>
            </w:r>
          </w:p>
          <w:p w:rsidR="00982BE3" w:rsidRDefault="00FA2B64">
            <w:pPr>
              <w:pStyle w:val="TableParagraph"/>
              <w:numPr>
                <w:ilvl w:val="0"/>
                <w:numId w:val="1018"/>
              </w:numPr>
              <w:tabs>
                <w:tab w:val="left" w:pos="176"/>
              </w:tabs>
              <w:ind w:right="165" w:hanging="119"/>
              <w:rPr>
                <w:sz w:val="14"/>
              </w:rPr>
            </w:pPr>
            <w:r>
              <w:rPr>
                <w:sz w:val="14"/>
              </w:rPr>
              <w:t>именује и опише спортске дисциплине заступљене на античким Олимпијским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играма;</w:t>
            </w:r>
          </w:p>
          <w:p w:rsidR="00982BE3" w:rsidRDefault="00FA2B64">
            <w:pPr>
              <w:pStyle w:val="TableParagraph"/>
              <w:numPr>
                <w:ilvl w:val="0"/>
                <w:numId w:val="1018"/>
              </w:numPr>
              <w:tabs>
                <w:tab w:val="left" w:pos="176"/>
              </w:tabs>
              <w:spacing w:line="237" w:lineRule="auto"/>
              <w:ind w:right="93" w:hanging="119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спортских надметања у различитим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1018"/>
              </w:numPr>
              <w:tabs>
                <w:tab w:val="left" w:pos="176"/>
              </w:tabs>
              <w:ind w:right="205" w:hanging="119"/>
              <w:rPr>
                <w:sz w:val="14"/>
              </w:rPr>
            </w:pPr>
            <w:r>
              <w:rPr>
                <w:sz w:val="14"/>
              </w:rPr>
              <w:t>опише развој спортског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17"/>
              </w:numPr>
              <w:tabs>
                <w:tab w:val="left" w:pos="176"/>
              </w:tabs>
              <w:spacing w:before="20"/>
              <w:ind w:right="309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и значај спорта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 доба (спорт као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</w:p>
          <w:p w:rsidR="00982BE3" w:rsidRDefault="00FA2B64">
            <w:pPr>
              <w:pStyle w:val="TableParagraph"/>
              <w:ind w:right="151"/>
              <w:rPr>
                <w:sz w:val="14"/>
              </w:rPr>
            </w:pPr>
            <w:r>
              <w:rPr>
                <w:sz w:val="14"/>
              </w:rPr>
              <w:t xml:space="preserve">бриге о здрављу и као забава; спорт и Олимпијске игре у античкој </w:t>
            </w:r>
            <w:r>
              <w:rPr>
                <w:spacing w:val="-4"/>
                <w:sz w:val="14"/>
              </w:rPr>
              <w:t>Грчкој</w:t>
            </w:r>
          </w:p>
          <w:p w:rsidR="00982BE3" w:rsidRDefault="00FA2B64">
            <w:pPr>
              <w:pStyle w:val="TableParagraph"/>
              <w:ind w:right="47"/>
              <w:rPr>
                <w:sz w:val="14"/>
              </w:rPr>
            </w:pPr>
            <w:proofErr w:type="gramStart"/>
            <w:r>
              <w:rPr>
                <w:sz w:val="14"/>
              </w:rPr>
              <w:t>као</w:t>
            </w:r>
            <w:proofErr w:type="gramEnd"/>
            <w:r>
              <w:rPr>
                <w:sz w:val="14"/>
              </w:rPr>
              <w:t xml:space="preserve"> основ спортских игара савременог доба; спортска надметања кроз историју – најпопуларнији спортови, аматерски и професионални спорт, модерне Олимпијске игре).</w:t>
            </w:r>
          </w:p>
          <w:p w:rsidR="00982BE3" w:rsidRDefault="00FA2B64">
            <w:pPr>
              <w:pStyle w:val="TableParagraph"/>
              <w:numPr>
                <w:ilvl w:val="0"/>
                <w:numId w:val="1017"/>
              </w:numPr>
              <w:tabs>
                <w:tab w:val="left" w:pos="176"/>
              </w:tabs>
              <w:spacing w:line="237" w:lineRule="auto"/>
              <w:ind w:right="504" w:hanging="119"/>
              <w:jc w:val="both"/>
              <w:rPr>
                <w:sz w:val="14"/>
              </w:rPr>
            </w:pPr>
            <w:r>
              <w:rPr>
                <w:sz w:val="14"/>
              </w:rPr>
              <w:t xml:space="preserve">Спорт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</w:t>
            </w:r>
            <w:r>
              <w:rPr>
                <w:sz w:val="14"/>
              </w:rPr>
              <w:t>оз историју (народне и пастирске игре као прва спортска надметања,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прва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proofErr w:type="gramStart"/>
            <w:r>
              <w:rPr>
                <w:sz w:val="14"/>
              </w:rPr>
              <w:t>спортска</w:t>
            </w:r>
            <w:proofErr w:type="gramEnd"/>
            <w:r>
              <w:rPr>
                <w:sz w:val="14"/>
              </w:rPr>
              <w:t xml:space="preserve"> друштва, оснивање Српског олимпијског клуба 1910, учешће на међународним такмичењима и велики успеси, спортска друштва и клубови; савремени спорт и спортски живот).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историјски извори, историјска истраживања.</w:t>
      </w:r>
    </w:p>
    <w:p w:rsidR="00982BE3" w:rsidRDefault="00982BE3">
      <w:p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 xml:space="preserve">ЛОГИКА </w:t>
      </w:r>
      <w:r>
        <w:rPr>
          <w:b/>
          <w:spacing w:val="-4"/>
          <w:sz w:val="14"/>
        </w:rPr>
        <w:t>СА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ЕТИКОМ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58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982BE3" w:rsidRDefault="00FA2B64">
      <w:pPr>
        <w:pStyle w:val="ListParagraph"/>
        <w:numPr>
          <w:ilvl w:val="2"/>
          <w:numId w:val="1077"/>
        </w:numPr>
        <w:tabs>
          <w:tab w:val="left" w:pos="2018"/>
        </w:tabs>
        <w:spacing w:before="49" w:line="240" w:lineRule="auto"/>
        <w:jc w:val="left"/>
        <w:rPr>
          <w:sz w:val="14"/>
        </w:rPr>
      </w:pPr>
      <w:r>
        <w:rPr>
          <w:sz w:val="14"/>
        </w:rPr>
        <w:t>Стицање основних знања о логици и етици и схватање значаја тих знања за јасно размишљање и развој</w:t>
      </w:r>
      <w:r>
        <w:rPr>
          <w:spacing w:val="-16"/>
          <w:sz w:val="14"/>
        </w:rPr>
        <w:t xml:space="preserve"> </w:t>
      </w:r>
      <w:r>
        <w:rPr>
          <w:sz w:val="14"/>
        </w:rPr>
        <w:t>личности</w:t>
      </w:r>
    </w:p>
    <w:p w:rsidR="00982BE3" w:rsidRDefault="00982BE3">
      <w:pPr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2"/>
          <w:numId w:val="107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 xml:space="preserve">Упознавање са елементима и законима логике и разумевање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коју логика има у науци и свакодневном</w:t>
      </w:r>
      <w:r>
        <w:rPr>
          <w:spacing w:val="-21"/>
          <w:sz w:val="14"/>
        </w:rPr>
        <w:t xml:space="preserve"> </w:t>
      </w:r>
      <w:r>
        <w:rPr>
          <w:sz w:val="14"/>
        </w:rPr>
        <w:t>животу</w:t>
      </w:r>
    </w:p>
    <w:p w:rsidR="00982BE3" w:rsidRDefault="00FA2B64">
      <w:pPr>
        <w:pStyle w:val="ListParagraph"/>
        <w:numPr>
          <w:ilvl w:val="2"/>
          <w:numId w:val="1077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Разумевање п</w:t>
      </w:r>
      <w:r>
        <w:rPr>
          <w:sz w:val="14"/>
        </w:rPr>
        <w:t>ојмова који се јављају у етичким расправама и развијање сензибилитета за етичка питања савременог</w:t>
      </w:r>
      <w:r>
        <w:rPr>
          <w:spacing w:val="-11"/>
          <w:sz w:val="14"/>
        </w:rPr>
        <w:t xml:space="preserve"> </w:t>
      </w:r>
      <w:r>
        <w:rPr>
          <w:sz w:val="14"/>
        </w:rPr>
        <w:t>друштва</w:t>
      </w:r>
    </w:p>
    <w:p w:rsidR="00982BE3" w:rsidRDefault="00FA2B64">
      <w:pPr>
        <w:pStyle w:val="ListParagraph"/>
        <w:numPr>
          <w:ilvl w:val="2"/>
          <w:numId w:val="1077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Оспособљавање ученика за самостално, критичко размишљање и формирање ставова о друштвеним</w:t>
      </w:r>
      <w:r>
        <w:rPr>
          <w:spacing w:val="-9"/>
          <w:sz w:val="14"/>
        </w:rPr>
        <w:t xml:space="preserve"> </w:t>
      </w:r>
      <w:r>
        <w:rPr>
          <w:sz w:val="14"/>
        </w:rPr>
        <w:t>проблемима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571"/>
        </w:trPr>
        <w:tc>
          <w:tcPr>
            <w:tcW w:w="1474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Увод у логику</w:t>
            </w: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016"/>
              </w:numPr>
              <w:tabs>
                <w:tab w:val="left" w:pos="177"/>
              </w:tabs>
              <w:spacing w:before="20" w:line="235" w:lineRule="auto"/>
              <w:ind w:right="38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предмет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логике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015"/>
              </w:numPr>
              <w:tabs>
                <w:tab w:val="left" w:pos="176"/>
              </w:tabs>
              <w:spacing w:before="20" w:line="235" w:lineRule="auto"/>
              <w:ind w:right="266" w:hanging="119"/>
              <w:rPr>
                <w:sz w:val="14"/>
              </w:rPr>
            </w:pPr>
            <w:r>
              <w:rPr>
                <w:sz w:val="14"/>
              </w:rPr>
              <w:t>препозна да и сам већ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користи логику као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граматику</w:t>
            </w:r>
          </w:p>
          <w:p w:rsidR="00982BE3" w:rsidRDefault="00FA2B64">
            <w:pPr>
              <w:pStyle w:val="TableParagraph"/>
              <w:numPr>
                <w:ilvl w:val="0"/>
                <w:numId w:val="1015"/>
              </w:numPr>
              <w:tabs>
                <w:tab w:val="left" w:pos="176"/>
              </w:tabs>
              <w:spacing w:before="1" w:line="235" w:lineRule="auto"/>
              <w:ind w:right="119" w:hanging="119"/>
              <w:rPr>
                <w:sz w:val="14"/>
              </w:rPr>
            </w:pPr>
            <w:r>
              <w:rPr>
                <w:sz w:val="14"/>
              </w:rPr>
              <w:t xml:space="preserve">разликује мишљење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маште, надања, опажања и наводи примере из свакодневног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982BE3" w:rsidRDefault="00FA2B64">
            <w:pPr>
              <w:pStyle w:val="TableParagraph"/>
              <w:numPr>
                <w:ilvl w:val="0"/>
                <w:numId w:val="1015"/>
              </w:numPr>
              <w:tabs>
                <w:tab w:val="left" w:pos="176"/>
              </w:tabs>
              <w:spacing w:before="1" w:line="235" w:lineRule="auto"/>
              <w:ind w:right="83" w:hanging="119"/>
              <w:rPr>
                <w:sz w:val="14"/>
              </w:rPr>
            </w:pPr>
            <w:r>
              <w:rPr>
                <w:sz w:val="14"/>
              </w:rPr>
              <w:t>искаже дефиницију логике, разуме и опише у чему се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састоји формални карактер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логике</w:t>
            </w:r>
          </w:p>
          <w:p w:rsidR="00982BE3" w:rsidRDefault="00FA2B64">
            <w:pPr>
              <w:pStyle w:val="TableParagraph"/>
              <w:numPr>
                <w:ilvl w:val="0"/>
                <w:numId w:val="1015"/>
              </w:numPr>
              <w:tabs>
                <w:tab w:val="left" w:pos="176"/>
              </w:tabs>
              <w:spacing w:before="1" w:line="235" w:lineRule="auto"/>
              <w:ind w:right="126" w:hanging="119"/>
              <w:rPr>
                <w:sz w:val="14"/>
              </w:rPr>
            </w:pPr>
            <w:r>
              <w:rPr>
                <w:sz w:val="14"/>
              </w:rPr>
              <w:t>разликује принципе мишљења, наведе примере за основне логичке принципе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симболички 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приказује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014"/>
              </w:numPr>
              <w:tabs>
                <w:tab w:val="left" w:pos="176"/>
              </w:tabs>
              <w:spacing w:before="19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 и подела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логике.</w:t>
            </w:r>
          </w:p>
          <w:p w:rsidR="00982BE3" w:rsidRDefault="00FA2B64">
            <w:pPr>
              <w:pStyle w:val="TableParagraph"/>
              <w:numPr>
                <w:ilvl w:val="0"/>
                <w:numId w:val="101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Логика као </w:t>
            </w:r>
            <w:r>
              <w:rPr>
                <w:spacing w:val="-3"/>
                <w:sz w:val="14"/>
              </w:rPr>
              <w:t xml:space="preserve">наука </w:t>
            </w:r>
            <w:r>
              <w:rPr>
                <w:sz w:val="14"/>
              </w:rPr>
              <w:t>о форми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982BE3" w:rsidRDefault="00FA2B64">
            <w:pPr>
              <w:pStyle w:val="TableParagraph"/>
              <w:numPr>
                <w:ilvl w:val="0"/>
                <w:numId w:val="1014"/>
              </w:numPr>
              <w:tabs>
                <w:tab w:val="left" w:pos="176"/>
              </w:tabs>
              <w:spacing w:before="1" w:line="235" w:lineRule="auto"/>
              <w:ind w:right="345" w:hanging="119"/>
              <w:rPr>
                <w:sz w:val="14"/>
              </w:rPr>
            </w:pPr>
            <w:r>
              <w:rPr>
                <w:sz w:val="14"/>
              </w:rPr>
              <w:t>Основни логички принципи (идентитет, непротивуречност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искључење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трећег)</w:t>
            </w:r>
          </w:p>
        </w:tc>
        <w:tc>
          <w:tcPr>
            <w:tcW w:w="2551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1013"/>
              </w:numPr>
              <w:tabs>
                <w:tab w:val="left" w:pos="176"/>
              </w:tabs>
              <w:spacing w:before="21" w:line="235" w:lineRule="auto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</w:tc>
      </w:tr>
      <w:tr w:rsidR="00982BE3">
        <w:trPr>
          <w:trHeight w:val="938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9"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1" w:line="235" w:lineRule="auto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012"/>
              </w:numPr>
              <w:tabs>
                <w:tab w:val="left" w:pos="176"/>
              </w:tabs>
              <w:spacing w:before="1" w:line="235" w:lineRule="auto"/>
              <w:ind w:right="1212"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(68 или 58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982BE3">
        <w:trPr>
          <w:trHeight w:val="408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9"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011"/>
              </w:numPr>
              <w:tabs>
                <w:tab w:val="left" w:pos="176"/>
              </w:tabs>
              <w:spacing w:before="1" w:line="235" w:lineRule="auto"/>
              <w:ind w:right="349" w:hanging="119"/>
              <w:rPr>
                <w:sz w:val="14"/>
              </w:rPr>
            </w:pPr>
            <w:r>
              <w:rPr>
                <w:sz w:val="14"/>
              </w:rPr>
              <w:t>Теоријска настава и радионице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 реализују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011"/>
              </w:numPr>
              <w:tabs>
                <w:tab w:val="left" w:pos="176"/>
              </w:tabs>
              <w:spacing w:before="1" w:line="235" w:lineRule="auto"/>
              <w:ind w:right="278" w:hanging="119"/>
              <w:rPr>
                <w:sz w:val="14"/>
              </w:rPr>
            </w:pPr>
            <w:r>
              <w:rPr>
                <w:sz w:val="14"/>
              </w:rPr>
              <w:t>Дијалог са ученицима, самостални рад, организовање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</w:t>
            </w:r>
          </w:p>
          <w:p w:rsidR="00982BE3" w:rsidRDefault="00FA2B64">
            <w:pPr>
              <w:pStyle w:val="TableParagraph"/>
              <w:numPr>
                <w:ilvl w:val="0"/>
                <w:numId w:val="1011"/>
              </w:numPr>
              <w:tabs>
                <w:tab w:val="left" w:pos="176"/>
              </w:tabs>
              <w:spacing w:before="1" w:line="235" w:lineRule="auto"/>
              <w:ind w:right="464" w:hanging="119"/>
              <w:rPr>
                <w:sz w:val="14"/>
              </w:rPr>
            </w:pPr>
            <w:r>
              <w:rPr>
                <w:sz w:val="14"/>
              </w:rPr>
              <w:t>Користити актуелне примере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 штампе и других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</w:p>
          <w:p w:rsidR="00982BE3" w:rsidRDefault="00FA2B64">
            <w:pPr>
              <w:pStyle w:val="TableParagraph"/>
              <w:numPr>
                <w:ilvl w:val="0"/>
                <w:numId w:val="1011"/>
              </w:numPr>
              <w:tabs>
                <w:tab w:val="left" w:pos="176"/>
              </w:tabs>
              <w:spacing w:line="235" w:lineRule="auto"/>
              <w:ind w:right="58" w:hanging="119"/>
              <w:rPr>
                <w:sz w:val="14"/>
              </w:rPr>
            </w:pPr>
            <w:r>
              <w:rPr>
                <w:sz w:val="14"/>
              </w:rPr>
              <w:t>Користити актуелне примере везане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 струку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</w:tc>
      </w:tr>
      <w:tr w:rsidR="00982BE3">
        <w:trPr>
          <w:trHeight w:val="1467"/>
        </w:trPr>
        <w:tc>
          <w:tcPr>
            <w:tcW w:w="1474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Формална логика:</w:t>
            </w:r>
          </w:p>
          <w:p w:rsidR="00982BE3" w:rsidRDefault="00FA2B64">
            <w:pPr>
              <w:pStyle w:val="TableParagraph"/>
              <w:numPr>
                <w:ilvl w:val="0"/>
                <w:numId w:val="1010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</w:p>
          <w:p w:rsidR="00982BE3" w:rsidRDefault="00FA2B64">
            <w:pPr>
              <w:pStyle w:val="TableParagraph"/>
              <w:numPr>
                <w:ilvl w:val="0"/>
                <w:numId w:val="1010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>суд</w:t>
            </w:r>
          </w:p>
          <w:p w:rsidR="00982BE3" w:rsidRDefault="00FA2B64">
            <w:pPr>
              <w:pStyle w:val="TableParagraph"/>
              <w:numPr>
                <w:ilvl w:val="0"/>
                <w:numId w:val="10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закључак</w:t>
            </w: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009"/>
              </w:numPr>
              <w:tabs>
                <w:tab w:val="left" w:pos="177"/>
              </w:tabs>
              <w:spacing w:before="23" w:line="235" w:lineRule="auto"/>
              <w:ind w:right="144"/>
              <w:rPr>
                <w:sz w:val="14"/>
              </w:rPr>
            </w:pPr>
            <w:r>
              <w:rPr>
                <w:sz w:val="14"/>
              </w:rPr>
              <w:t>Развој сазнања о појму и односима међу појмовима</w:t>
            </w:r>
          </w:p>
          <w:p w:rsidR="00982BE3" w:rsidRDefault="00FA2B64">
            <w:pPr>
              <w:pStyle w:val="TableParagraph"/>
              <w:numPr>
                <w:ilvl w:val="0"/>
                <w:numId w:val="1009"/>
              </w:numPr>
              <w:tabs>
                <w:tab w:val="left" w:pos="177"/>
              </w:tabs>
              <w:spacing w:before="1" w:line="235" w:lineRule="auto"/>
              <w:ind w:right="283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ученика са структуром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 xml:space="preserve">врстама </w:t>
            </w:r>
            <w:r>
              <w:rPr>
                <w:spacing w:val="-3"/>
                <w:sz w:val="14"/>
              </w:rPr>
              <w:t>судова</w:t>
            </w:r>
            <w:r>
              <w:rPr>
                <w:sz w:val="14"/>
              </w:rPr>
              <w:t xml:space="preserve"> и</w:t>
            </w:r>
          </w:p>
          <w:p w:rsidR="00982BE3" w:rsidRDefault="00FA2B64">
            <w:pPr>
              <w:pStyle w:val="TableParagraph"/>
              <w:spacing w:line="158" w:lineRule="exact"/>
              <w:ind w:left="176"/>
              <w:rPr>
                <w:sz w:val="14"/>
              </w:rPr>
            </w:pPr>
            <w:r>
              <w:rPr>
                <w:sz w:val="14"/>
              </w:rPr>
              <w:t>односима између судова</w:t>
            </w:r>
          </w:p>
          <w:p w:rsidR="00982BE3" w:rsidRDefault="00FA2B64">
            <w:pPr>
              <w:pStyle w:val="TableParagraph"/>
              <w:numPr>
                <w:ilvl w:val="0"/>
                <w:numId w:val="1009"/>
              </w:numPr>
              <w:tabs>
                <w:tab w:val="left" w:pos="177"/>
              </w:tabs>
              <w:spacing w:before="1" w:line="235" w:lineRule="auto"/>
              <w:ind w:right="371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логичко закључивање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24" w:line="235" w:lineRule="auto"/>
              <w:ind w:right="364" w:hanging="119"/>
              <w:jc w:val="both"/>
              <w:rPr>
                <w:sz w:val="14"/>
              </w:rPr>
            </w:pPr>
            <w:r>
              <w:rPr>
                <w:sz w:val="14"/>
              </w:rPr>
              <w:t>увиди разлику између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појма, термина, опажаја, предмета, представе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1" w:line="235" w:lineRule="auto"/>
              <w:ind w:right="100" w:hanging="119"/>
              <w:rPr>
                <w:sz w:val="14"/>
              </w:rPr>
            </w:pPr>
            <w:r>
              <w:rPr>
                <w:sz w:val="14"/>
              </w:rPr>
              <w:t>разликује обим и садржај појма, увиђа однос између обима и садржај</w:t>
            </w:r>
            <w:r>
              <w:rPr>
                <w:sz w:val="14"/>
              </w:rPr>
              <w:t>а, наводи пример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обим и садржај и дефинише обим и садржај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1" w:line="235" w:lineRule="auto"/>
              <w:ind w:right="45" w:hanging="119"/>
              <w:rPr>
                <w:sz w:val="14"/>
              </w:rPr>
            </w:pPr>
            <w:r>
              <w:rPr>
                <w:sz w:val="14"/>
              </w:rPr>
              <w:t>препознаје и именује појмове, набраја их, уочава разлику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између појединачних и општих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1" w:line="235" w:lineRule="auto"/>
              <w:ind w:right="70" w:hanging="119"/>
              <w:rPr>
                <w:sz w:val="14"/>
              </w:rPr>
            </w:pPr>
            <w:r>
              <w:rPr>
                <w:sz w:val="14"/>
              </w:rPr>
              <w:t>препознаје односе међу појмовиима и именује их (субординација, координација, контрарност) и графички приказује односе међу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појмовима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делове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дефиниције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1" w:line="235" w:lineRule="auto"/>
              <w:ind w:right="72" w:hanging="119"/>
              <w:rPr>
                <w:sz w:val="14"/>
              </w:rPr>
            </w:pPr>
            <w:r>
              <w:rPr>
                <w:sz w:val="14"/>
              </w:rPr>
              <w:t>даје примере дефиниције из своје струке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1" w:line="235" w:lineRule="auto"/>
              <w:ind w:right="193" w:hanging="119"/>
              <w:rPr>
                <w:sz w:val="14"/>
              </w:rPr>
            </w:pPr>
            <w:r>
              <w:rPr>
                <w:sz w:val="14"/>
              </w:rPr>
              <w:t>разликује прешироку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преуску дефиницију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line="235" w:lineRule="auto"/>
              <w:ind w:right="458" w:hanging="119"/>
              <w:rPr>
                <w:sz w:val="14"/>
              </w:rPr>
            </w:pPr>
            <w:r>
              <w:rPr>
                <w:sz w:val="14"/>
              </w:rPr>
              <w:t>разликује чланове</w:t>
            </w:r>
            <w:r>
              <w:rPr>
                <w:sz w:val="14"/>
              </w:rPr>
              <w:t xml:space="preserve"> деобе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принципа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деобе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1" w:line="235" w:lineRule="auto"/>
              <w:ind w:right="211" w:hanging="119"/>
              <w:rPr>
                <w:sz w:val="14"/>
              </w:rPr>
            </w:pPr>
            <w:r>
              <w:rPr>
                <w:sz w:val="14"/>
              </w:rPr>
              <w:t>објасни значај принципа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деобе, самостално изводи једну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деобу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line="235" w:lineRule="auto"/>
              <w:ind w:right="307" w:hanging="119"/>
              <w:rPr>
                <w:sz w:val="14"/>
              </w:rPr>
            </w:pPr>
            <w:r>
              <w:rPr>
                <w:sz w:val="14"/>
              </w:rPr>
              <w:t>разликује субјекат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предикат </w:t>
            </w:r>
            <w:r>
              <w:rPr>
                <w:spacing w:val="-3"/>
                <w:sz w:val="14"/>
              </w:rPr>
              <w:t xml:space="preserve">суда </w:t>
            </w:r>
            <w:r>
              <w:rPr>
                <w:sz w:val="14"/>
              </w:rPr>
              <w:t xml:space="preserve">и увиђа значај </w:t>
            </w:r>
            <w:r>
              <w:rPr>
                <w:spacing w:val="-3"/>
                <w:sz w:val="14"/>
              </w:rPr>
              <w:t xml:space="preserve">копуле </w:t>
            </w:r>
            <w:r>
              <w:rPr>
                <w:sz w:val="14"/>
              </w:rPr>
              <w:t>за квалитет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суда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1" w:line="235" w:lineRule="auto"/>
              <w:ind w:right="79" w:hanging="119"/>
              <w:rPr>
                <w:sz w:val="14"/>
              </w:rPr>
            </w:pPr>
            <w:r>
              <w:rPr>
                <w:sz w:val="14"/>
              </w:rPr>
              <w:t xml:space="preserve">препознаје форму сложеног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>разликује и именује логичке везнике (негација, конјукција, дисјункција, импликација и еквиваленција) и наводи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2" w:line="235" w:lineRule="auto"/>
              <w:ind w:right="215" w:hanging="119"/>
              <w:rPr>
                <w:sz w:val="14"/>
              </w:rPr>
            </w:pPr>
            <w:r>
              <w:rPr>
                <w:sz w:val="14"/>
              </w:rPr>
              <w:t>разликује квантитет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квалитет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 xml:space="preserve">препознаје форму а,е,i,o </w:t>
            </w:r>
            <w:r>
              <w:rPr>
                <w:spacing w:val="-3"/>
                <w:sz w:val="14"/>
              </w:rPr>
              <w:t xml:space="preserve">суда </w:t>
            </w:r>
            <w:r>
              <w:rPr>
                <w:sz w:val="14"/>
              </w:rPr>
              <w:t>и наводи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именује односе међу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судовима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1" w:line="235" w:lineRule="auto"/>
              <w:ind w:right="276" w:hanging="119"/>
              <w:rPr>
                <w:sz w:val="14"/>
              </w:rPr>
            </w:pPr>
            <w:r>
              <w:rPr>
                <w:sz w:val="14"/>
              </w:rPr>
              <w:t>препознаје индуктивно, де</w:t>
            </w:r>
            <w:r>
              <w:rPr>
                <w:sz w:val="14"/>
              </w:rPr>
              <w:t>дуктивно и закључивање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 аналогији на примерима из свакодневног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1" w:line="235" w:lineRule="auto"/>
              <w:ind w:right="456" w:hanging="119"/>
              <w:rPr>
                <w:sz w:val="14"/>
              </w:rPr>
            </w:pPr>
            <w:r>
              <w:rPr>
                <w:sz w:val="14"/>
              </w:rPr>
              <w:t>користи наведене форме закључивања, именује 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разликује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1" w:line="235" w:lineRule="auto"/>
              <w:ind w:right="521" w:hanging="119"/>
              <w:rPr>
                <w:sz w:val="14"/>
              </w:rPr>
            </w:pPr>
            <w:r>
              <w:rPr>
                <w:sz w:val="14"/>
              </w:rPr>
              <w:t>демонстрира конверзију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обверзију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примерима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1" w:line="235" w:lineRule="auto"/>
              <w:ind w:right="175" w:hanging="119"/>
              <w:rPr>
                <w:sz w:val="14"/>
              </w:rPr>
            </w:pPr>
            <w:r>
              <w:rPr>
                <w:sz w:val="14"/>
              </w:rPr>
              <w:t>наведе и објасни четири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фигуре силогизма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изводи задате модусе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силогизма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1" w:line="235" w:lineRule="auto"/>
              <w:ind w:right="65" w:hanging="119"/>
              <w:rPr>
                <w:sz w:val="14"/>
              </w:rPr>
            </w:pPr>
            <w:r>
              <w:rPr>
                <w:sz w:val="14"/>
              </w:rPr>
              <w:t>излаже примере за хипотетички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дисјунктивни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силогизам</w:t>
            </w:r>
          </w:p>
          <w:p w:rsidR="00982BE3" w:rsidRDefault="00FA2B64">
            <w:pPr>
              <w:pStyle w:val="TableParagraph"/>
              <w:numPr>
                <w:ilvl w:val="0"/>
                <w:numId w:val="1008"/>
              </w:numPr>
              <w:tabs>
                <w:tab w:val="left" w:pos="176"/>
              </w:tabs>
              <w:spacing w:before="2" w:line="158" w:lineRule="exact"/>
              <w:ind w:right="235" w:hanging="119"/>
              <w:rPr>
                <w:sz w:val="14"/>
              </w:rPr>
            </w:pPr>
            <w:r>
              <w:rPr>
                <w:sz w:val="14"/>
              </w:rPr>
              <w:t>повезује форме закључивања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облику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доказа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before="27" w:line="235" w:lineRule="auto"/>
              <w:ind w:right="500" w:hanging="119"/>
              <w:rPr>
                <w:sz w:val="14"/>
              </w:rPr>
            </w:pPr>
            <w:r>
              <w:rPr>
                <w:sz w:val="14"/>
              </w:rPr>
              <w:t>Разлика између појма, ствари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представе, Врсте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Обим и садржај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Односи 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појмовима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Дефиниција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деоба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Суд </w:t>
            </w:r>
            <w:r>
              <w:rPr>
                <w:sz w:val="14"/>
              </w:rPr>
              <w:t>и врсте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судова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before="1" w:line="235" w:lineRule="auto"/>
              <w:ind w:right="107" w:hanging="119"/>
              <w:rPr>
                <w:sz w:val="14"/>
              </w:rPr>
            </w:pPr>
            <w:r>
              <w:rPr>
                <w:sz w:val="14"/>
              </w:rPr>
              <w:t xml:space="preserve">Истиносна вредност сложених </w:t>
            </w:r>
            <w:r>
              <w:rPr>
                <w:spacing w:val="-3"/>
                <w:sz w:val="14"/>
              </w:rPr>
              <w:t xml:space="preserve">судова </w:t>
            </w:r>
            <w:r>
              <w:rPr>
                <w:sz w:val="14"/>
              </w:rPr>
              <w:t>(негација, конјукција, дисјункција, импликација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еквиваленција)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before="1" w:line="235" w:lineRule="auto"/>
              <w:ind w:right="665" w:hanging="119"/>
              <w:rPr>
                <w:sz w:val="14"/>
              </w:rPr>
            </w:pPr>
            <w:r>
              <w:rPr>
                <w:sz w:val="14"/>
              </w:rPr>
              <w:t>Комбинована подела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судова, расподељеност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line="235" w:lineRule="auto"/>
              <w:ind w:right="427" w:hanging="119"/>
              <w:rPr>
                <w:sz w:val="14"/>
              </w:rPr>
            </w:pPr>
            <w:r>
              <w:rPr>
                <w:sz w:val="14"/>
              </w:rPr>
              <w:t>Односи међу судовима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(логички квадрат)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закључивања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before="1" w:line="235" w:lineRule="auto"/>
              <w:ind w:right="45" w:hanging="119"/>
              <w:rPr>
                <w:sz w:val="14"/>
              </w:rPr>
            </w:pPr>
            <w:r>
              <w:rPr>
                <w:sz w:val="14"/>
              </w:rPr>
              <w:t>Непосредно закључивање – конверзија,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обверзија,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логички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квадрат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before="1" w:line="235" w:lineRule="auto"/>
              <w:ind w:right="167" w:hanging="119"/>
              <w:rPr>
                <w:sz w:val="14"/>
              </w:rPr>
            </w:pPr>
            <w:r>
              <w:rPr>
                <w:sz w:val="14"/>
              </w:rPr>
              <w:t>Посредно закључивање – индукција, аналогија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дедукција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before="1" w:line="235" w:lineRule="auto"/>
              <w:ind w:right="425" w:hanging="119"/>
              <w:rPr>
                <w:sz w:val="14"/>
              </w:rPr>
            </w:pPr>
            <w:r>
              <w:rPr>
                <w:sz w:val="14"/>
              </w:rPr>
              <w:t>Фигуре категоричког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силогизма, модуси категоричког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силогизма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line="235" w:lineRule="auto"/>
              <w:ind w:right="616" w:hanging="119"/>
              <w:rPr>
                <w:sz w:val="14"/>
              </w:rPr>
            </w:pPr>
            <w:r>
              <w:rPr>
                <w:sz w:val="14"/>
              </w:rPr>
              <w:t>Хипотетички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дисјунктивни силогизам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Доказ</w:t>
            </w:r>
          </w:p>
          <w:p w:rsidR="00982BE3" w:rsidRDefault="00FA2B64">
            <w:pPr>
              <w:pStyle w:val="TableParagraph"/>
              <w:numPr>
                <w:ilvl w:val="0"/>
                <w:numId w:val="1007"/>
              </w:numPr>
              <w:tabs>
                <w:tab w:val="left" w:pos="176"/>
              </w:tabs>
              <w:spacing w:before="1" w:line="235" w:lineRule="auto"/>
              <w:ind w:right="136" w:hanging="119"/>
              <w:rPr>
                <w:sz w:val="14"/>
              </w:rPr>
            </w:pPr>
            <w:r>
              <w:rPr>
                <w:sz w:val="14"/>
              </w:rPr>
              <w:t>Примери индуктивног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дедуктивног закључивања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наукама.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096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72" w:line="235" w:lineRule="auto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1006"/>
              </w:numPr>
              <w:tabs>
                <w:tab w:val="left" w:pos="176"/>
              </w:tabs>
              <w:spacing w:before="1" w:line="235" w:lineRule="auto"/>
              <w:ind w:right="156" w:hanging="119"/>
              <w:rPr>
                <w:sz w:val="14"/>
              </w:rPr>
            </w:pPr>
            <w:r>
              <w:rPr>
                <w:sz w:val="14"/>
              </w:rPr>
              <w:t>Опажања наставника – праћење рада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</w:t>
            </w:r>
          </w:p>
          <w:p w:rsidR="00982BE3" w:rsidRDefault="00FA2B64">
            <w:pPr>
              <w:pStyle w:val="TableParagraph"/>
              <w:numPr>
                <w:ilvl w:val="0"/>
                <w:numId w:val="100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Питања –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одговори</w:t>
            </w:r>
          </w:p>
        </w:tc>
      </w:tr>
      <w:tr w:rsidR="00982BE3">
        <w:trPr>
          <w:trHeight w:val="5832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9"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00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1 (4–3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100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2 (6+ 6 +12 часова или 5 + 5 +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11)</w:t>
            </w:r>
          </w:p>
          <w:p w:rsidR="00982BE3" w:rsidRDefault="00FA2B64">
            <w:pPr>
              <w:pStyle w:val="TableParagraph"/>
              <w:numPr>
                <w:ilvl w:val="0"/>
                <w:numId w:val="100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3 (6–5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00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4 ( 6–5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00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5 (13–11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00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6 (15–13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982BE3">
        <w:trPr>
          <w:trHeight w:val="1464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sz w:val="14"/>
              </w:rPr>
              <w:t>Логичке грешке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04"/>
              </w:numPr>
              <w:tabs>
                <w:tab w:val="left" w:pos="177"/>
              </w:tabs>
              <w:spacing w:before="28" w:line="235" w:lineRule="auto"/>
              <w:ind w:right="435"/>
              <w:rPr>
                <w:sz w:val="14"/>
              </w:rPr>
            </w:pPr>
            <w:r>
              <w:rPr>
                <w:sz w:val="14"/>
              </w:rPr>
              <w:t>Оспособљавање ученика за уочавање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грешака у аргументацији, закључивању и доказивању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03"/>
              </w:numPr>
              <w:tabs>
                <w:tab w:val="left" w:pos="176"/>
              </w:tabs>
              <w:spacing w:before="28" w:line="235" w:lineRule="auto"/>
              <w:ind w:right="180" w:hanging="119"/>
              <w:rPr>
                <w:sz w:val="14"/>
              </w:rPr>
            </w:pPr>
            <w:r>
              <w:rPr>
                <w:sz w:val="14"/>
              </w:rPr>
              <w:t xml:space="preserve">разликује случајне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намерних логичких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грешака</w:t>
            </w:r>
          </w:p>
          <w:p w:rsidR="00982BE3" w:rsidRDefault="00FA2B64">
            <w:pPr>
              <w:pStyle w:val="TableParagraph"/>
              <w:numPr>
                <w:ilvl w:val="0"/>
                <w:numId w:val="1003"/>
              </w:numPr>
              <w:tabs>
                <w:tab w:val="left" w:pos="176"/>
              </w:tabs>
              <w:spacing w:before="1" w:line="235" w:lineRule="auto"/>
              <w:ind w:right="322" w:hanging="119"/>
              <w:rPr>
                <w:sz w:val="14"/>
              </w:rPr>
            </w:pPr>
            <w:r>
              <w:rPr>
                <w:sz w:val="14"/>
              </w:rPr>
              <w:t>примењује форме закључка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доказа</w:t>
            </w:r>
          </w:p>
          <w:p w:rsidR="00982BE3" w:rsidRDefault="00FA2B64">
            <w:pPr>
              <w:pStyle w:val="TableParagraph"/>
              <w:numPr>
                <w:ilvl w:val="0"/>
                <w:numId w:val="1003"/>
              </w:numPr>
              <w:tabs>
                <w:tab w:val="left" w:pos="176"/>
              </w:tabs>
              <w:spacing w:before="1" w:line="235" w:lineRule="auto"/>
              <w:ind w:right="185" w:hanging="119"/>
              <w:rPr>
                <w:sz w:val="14"/>
              </w:rPr>
            </w:pPr>
            <w:r>
              <w:rPr>
                <w:sz w:val="14"/>
              </w:rPr>
              <w:t>препознаје и именује логичке грешке: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увођење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четвртог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појма у силогизам,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нерасподељен</w:t>
            </w:r>
          </w:p>
          <w:p w:rsidR="00982BE3" w:rsidRDefault="00FA2B64">
            <w:pPr>
              <w:pStyle w:val="TableParagraph"/>
              <w:spacing w:before="2" w:line="158" w:lineRule="exact"/>
              <w:ind w:right="-2"/>
              <w:rPr>
                <w:sz w:val="14"/>
              </w:rPr>
            </w:pPr>
            <w:proofErr w:type="gramStart"/>
            <w:r>
              <w:rPr>
                <w:sz w:val="14"/>
              </w:rPr>
              <w:t>појам</w:t>
            </w:r>
            <w:proofErr w:type="gramEnd"/>
            <w:r>
              <w:rPr>
                <w:sz w:val="14"/>
              </w:rPr>
              <w:t>, замена теза, argumentum ad hominem, post hoc ergo propter hoc.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02"/>
              </w:numPr>
              <w:tabs>
                <w:tab w:val="left" w:pos="176"/>
              </w:tabs>
              <w:spacing w:before="26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Паралогизми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софизми</w:t>
            </w:r>
          </w:p>
          <w:p w:rsidR="00982BE3" w:rsidRDefault="00FA2B64">
            <w:pPr>
              <w:pStyle w:val="TableParagraph"/>
              <w:numPr>
                <w:ilvl w:val="0"/>
                <w:numId w:val="100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закључку</w:t>
            </w:r>
          </w:p>
          <w:p w:rsidR="00982BE3" w:rsidRDefault="00FA2B64">
            <w:pPr>
              <w:pStyle w:val="TableParagraph"/>
              <w:numPr>
                <w:ilvl w:val="0"/>
                <w:numId w:val="100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доказу</w:t>
            </w:r>
          </w:p>
          <w:p w:rsidR="00982BE3" w:rsidRDefault="00FA2B64">
            <w:pPr>
              <w:pStyle w:val="TableParagraph"/>
              <w:numPr>
                <w:ilvl w:val="0"/>
                <w:numId w:val="100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аргументацији</w:t>
            </w:r>
          </w:p>
        </w:tc>
        <w:tc>
          <w:tcPr>
            <w:tcW w:w="2551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982BE3">
      <w:pPr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16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lastRenderedPageBreak/>
              <w:t>Појам и значај етике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01"/>
              </w:numPr>
              <w:tabs>
                <w:tab w:val="left" w:pos="177"/>
              </w:tabs>
              <w:spacing w:before="18"/>
              <w:ind w:right="56"/>
              <w:rPr>
                <w:sz w:val="14"/>
              </w:rPr>
            </w:pPr>
            <w:r>
              <w:rPr>
                <w:sz w:val="14"/>
              </w:rPr>
              <w:t>Развој сазнања о појму и предмету етике, значају моралних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норми за живот појединца у друштву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00"/>
              </w:numPr>
              <w:tabs>
                <w:tab w:val="left" w:pos="177"/>
              </w:tabs>
              <w:spacing w:before="18"/>
              <w:ind w:right="467"/>
              <w:rPr>
                <w:sz w:val="14"/>
              </w:rPr>
            </w:pPr>
            <w:r>
              <w:rPr>
                <w:sz w:val="14"/>
              </w:rPr>
              <w:t>набраја правила (норме)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 различитих сфера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982BE3" w:rsidRDefault="00FA2B64">
            <w:pPr>
              <w:pStyle w:val="TableParagraph"/>
              <w:numPr>
                <w:ilvl w:val="0"/>
                <w:numId w:val="1000"/>
              </w:numPr>
              <w:tabs>
                <w:tab w:val="left" w:pos="177"/>
              </w:tabs>
              <w:ind w:right="281"/>
              <w:rPr>
                <w:sz w:val="14"/>
              </w:rPr>
            </w:pPr>
            <w:r>
              <w:rPr>
                <w:sz w:val="14"/>
              </w:rPr>
              <w:t>издваја правила која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слободно прихватамо и разликује их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оних која имају спољашње порекло</w:t>
            </w:r>
          </w:p>
          <w:p w:rsidR="00982BE3" w:rsidRDefault="00FA2B64">
            <w:pPr>
              <w:pStyle w:val="TableParagraph"/>
              <w:numPr>
                <w:ilvl w:val="0"/>
                <w:numId w:val="1000"/>
              </w:numPr>
              <w:tabs>
                <w:tab w:val="left" w:pos="17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дефинише предмет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етике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99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Настанак и предмет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етике</w:t>
            </w:r>
          </w:p>
          <w:p w:rsidR="00982BE3" w:rsidRDefault="00FA2B64">
            <w:pPr>
              <w:pStyle w:val="TableParagraph"/>
              <w:numPr>
                <w:ilvl w:val="0"/>
                <w:numId w:val="99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 норме и појам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морала</w:t>
            </w:r>
          </w:p>
          <w:p w:rsidR="00982BE3" w:rsidRDefault="00FA2B64">
            <w:pPr>
              <w:pStyle w:val="TableParagraph"/>
              <w:numPr>
                <w:ilvl w:val="0"/>
                <w:numId w:val="999"/>
              </w:numPr>
              <w:tabs>
                <w:tab w:val="left" w:pos="176"/>
              </w:tabs>
              <w:ind w:right="128" w:hanging="119"/>
              <w:rPr>
                <w:sz w:val="14"/>
              </w:rPr>
            </w:pPr>
            <w:r>
              <w:rPr>
                <w:sz w:val="14"/>
              </w:rPr>
              <w:t>Разлика између обичајних, правних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норми</w:t>
            </w:r>
          </w:p>
        </w:tc>
        <w:tc>
          <w:tcPr>
            <w:tcW w:w="2551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4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Лични идентитет, слобода и одговорност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98"/>
              </w:numPr>
              <w:tabs>
                <w:tab w:val="left" w:pos="177"/>
              </w:tabs>
              <w:spacing w:before="18"/>
              <w:ind w:right="72"/>
              <w:rPr>
                <w:sz w:val="14"/>
              </w:rPr>
            </w:pPr>
            <w:r>
              <w:rPr>
                <w:sz w:val="14"/>
              </w:rPr>
              <w:t xml:space="preserve">Развој сазнања о </w:t>
            </w:r>
            <w:r>
              <w:rPr>
                <w:spacing w:val="-3"/>
                <w:sz w:val="14"/>
              </w:rPr>
              <w:t xml:space="preserve">идентитету, </w:t>
            </w:r>
            <w:r>
              <w:rPr>
                <w:sz w:val="14"/>
              </w:rPr>
              <w:t xml:space="preserve">формирању идентитета и о флуидности идентитета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>социјалних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улога</w:t>
            </w:r>
          </w:p>
          <w:p w:rsidR="00982BE3" w:rsidRDefault="00FA2B64">
            <w:pPr>
              <w:pStyle w:val="TableParagraph"/>
              <w:numPr>
                <w:ilvl w:val="0"/>
                <w:numId w:val="998"/>
              </w:numPr>
              <w:tabs>
                <w:tab w:val="left" w:pos="177"/>
              </w:tabs>
              <w:spacing w:line="237" w:lineRule="auto"/>
              <w:ind w:right="156"/>
              <w:rPr>
                <w:sz w:val="14"/>
              </w:rPr>
            </w:pPr>
            <w:r>
              <w:rPr>
                <w:sz w:val="14"/>
              </w:rPr>
              <w:t>Развој способности идентификовања разликовања појмова пол и род и утицај културе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формирање појмова пола и рода (разлике у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културама)</w:t>
            </w:r>
          </w:p>
          <w:p w:rsidR="00982BE3" w:rsidRDefault="00FA2B64">
            <w:pPr>
              <w:pStyle w:val="TableParagraph"/>
              <w:numPr>
                <w:ilvl w:val="0"/>
                <w:numId w:val="998"/>
              </w:numPr>
              <w:tabs>
                <w:tab w:val="left" w:pos="177"/>
              </w:tabs>
              <w:ind w:right="456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става о улози медија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982BE3" w:rsidRDefault="00FA2B64">
            <w:pPr>
              <w:pStyle w:val="TableParagraph"/>
              <w:spacing w:line="159" w:lineRule="exact"/>
              <w:ind w:left="176"/>
              <w:rPr>
                <w:sz w:val="14"/>
              </w:rPr>
            </w:pPr>
            <w:r>
              <w:rPr>
                <w:sz w:val="14"/>
              </w:rPr>
              <w:t>креирању идентитета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97"/>
              </w:numPr>
              <w:tabs>
                <w:tab w:val="left" w:pos="177"/>
              </w:tabs>
              <w:spacing w:before="18"/>
              <w:ind w:right="175"/>
              <w:rPr>
                <w:sz w:val="14"/>
              </w:rPr>
            </w:pPr>
            <w:r>
              <w:rPr>
                <w:sz w:val="14"/>
              </w:rPr>
              <w:t xml:space="preserve">набраја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све манифестује лични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идентитет</w:t>
            </w:r>
          </w:p>
          <w:p w:rsidR="00982BE3" w:rsidRDefault="00FA2B64">
            <w:pPr>
              <w:pStyle w:val="TableParagraph"/>
              <w:numPr>
                <w:ilvl w:val="0"/>
                <w:numId w:val="997"/>
              </w:numPr>
              <w:tabs>
                <w:tab w:val="left" w:pos="177"/>
              </w:tabs>
              <w:ind w:right="83"/>
              <w:rPr>
                <w:sz w:val="14"/>
              </w:rPr>
            </w:pPr>
            <w:r>
              <w:rPr>
                <w:sz w:val="14"/>
              </w:rPr>
              <w:t>разликује утицаје који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формирају лични идентитет (разликује род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пол)</w:t>
            </w:r>
          </w:p>
          <w:p w:rsidR="00982BE3" w:rsidRDefault="00FA2B64">
            <w:pPr>
              <w:pStyle w:val="TableParagraph"/>
              <w:numPr>
                <w:ilvl w:val="0"/>
                <w:numId w:val="997"/>
              </w:numPr>
              <w:tabs>
                <w:tab w:val="left" w:pos="177"/>
              </w:tabs>
              <w:spacing w:line="237" w:lineRule="auto"/>
              <w:ind w:right="271"/>
              <w:rPr>
                <w:sz w:val="14"/>
              </w:rPr>
            </w:pPr>
            <w:r>
              <w:rPr>
                <w:sz w:val="14"/>
              </w:rPr>
              <w:t xml:space="preserve">увиђа </w:t>
            </w:r>
            <w:r>
              <w:rPr>
                <w:spacing w:val="-3"/>
                <w:sz w:val="14"/>
              </w:rPr>
              <w:t xml:space="preserve">колика </w:t>
            </w:r>
            <w:r>
              <w:rPr>
                <w:sz w:val="14"/>
              </w:rPr>
              <w:t>је моћ визуелног идентитета</w:t>
            </w:r>
          </w:p>
          <w:p w:rsidR="00982BE3" w:rsidRDefault="00FA2B64">
            <w:pPr>
              <w:pStyle w:val="TableParagraph"/>
              <w:numPr>
                <w:ilvl w:val="0"/>
                <w:numId w:val="997"/>
              </w:numPr>
              <w:tabs>
                <w:tab w:val="left" w:pos="177"/>
              </w:tabs>
              <w:ind w:right="175"/>
              <w:rPr>
                <w:sz w:val="14"/>
              </w:rPr>
            </w:pPr>
            <w:r>
              <w:rPr>
                <w:sz w:val="14"/>
              </w:rPr>
              <w:t>препознаје утицај медија на креирање визуелног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  <w:p w:rsidR="00982BE3" w:rsidRDefault="00FA2B64">
            <w:pPr>
              <w:pStyle w:val="TableParagraph"/>
              <w:numPr>
                <w:ilvl w:val="0"/>
                <w:numId w:val="997"/>
              </w:numPr>
              <w:tabs>
                <w:tab w:val="left" w:pos="177"/>
              </w:tabs>
              <w:ind w:right="142"/>
              <w:rPr>
                <w:sz w:val="14"/>
              </w:rPr>
            </w:pPr>
            <w:r>
              <w:rPr>
                <w:sz w:val="14"/>
              </w:rPr>
              <w:t>уочава разлику између модних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императива</w:t>
            </w:r>
          </w:p>
          <w:p w:rsidR="00982BE3" w:rsidRDefault="00FA2B64">
            <w:pPr>
              <w:pStyle w:val="TableParagraph"/>
              <w:numPr>
                <w:ilvl w:val="0"/>
                <w:numId w:val="997"/>
              </w:numPr>
              <w:tabs>
                <w:tab w:val="left" w:pos="177"/>
              </w:tabs>
              <w:ind w:right="374"/>
              <w:rPr>
                <w:sz w:val="14"/>
              </w:rPr>
            </w:pPr>
            <w:r>
              <w:rPr>
                <w:sz w:val="14"/>
              </w:rPr>
              <w:t>супротставља медијски наметнуте живо</w:t>
            </w:r>
            <w:r>
              <w:rPr>
                <w:sz w:val="14"/>
              </w:rPr>
              <w:t>тне идеале и етичке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96"/>
              </w:numPr>
              <w:tabs>
                <w:tab w:val="left" w:pos="176"/>
              </w:tabs>
              <w:spacing w:before="19"/>
              <w:ind w:right="430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визуелног идентитета у формирању личног идентитета - међусобни утицаји</w:t>
            </w:r>
          </w:p>
          <w:p w:rsidR="00982BE3" w:rsidRDefault="00FA2B64">
            <w:pPr>
              <w:pStyle w:val="TableParagraph"/>
              <w:numPr>
                <w:ilvl w:val="0"/>
                <w:numId w:val="996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Појмови пола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рода</w:t>
            </w:r>
          </w:p>
          <w:p w:rsidR="00982BE3" w:rsidRDefault="00FA2B64">
            <w:pPr>
              <w:pStyle w:val="TableParagraph"/>
              <w:numPr>
                <w:ilvl w:val="0"/>
                <w:numId w:val="996"/>
              </w:numPr>
              <w:tabs>
                <w:tab w:val="left" w:pos="176"/>
              </w:tabs>
              <w:ind w:right="400" w:hanging="119"/>
              <w:rPr>
                <w:sz w:val="14"/>
              </w:rPr>
            </w:pPr>
            <w:r>
              <w:rPr>
                <w:sz w:val="14"/>
              </w:rPr>
              <w:t>Утицај медија на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релативизацију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982BE3" w:rsidRDefault="00FA2B64">
            <w:pPr>
              <w:pStyle w:val="TableParagraph"/>
              <w:numPr>
                <w:ilvl w:val="0"/>
                <w:numId w:val="99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Естетски и етички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идеал</w:t>
            </w:r>
          </w:p>
          <w:p w:rsidR="00982BE3" w:rsidRDefault="00FA2B64">
            <w:pPr>
              <w:pStyle w:val="TableParagraph"/>
              <w:numPr>
                <w:ilvl w:val="0"/>
                <w:numId w:val="99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Тело и интервенције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телу</w:t>
            </w:r>
          </w:p>
          <w:p w:rsidR="00982BE3" w:rsidRDefault="00FA2B64">
            <w:pPr>
              <w:pStyle w:val="TableParagraph"/>
              <w:numPr>
                <w:ilvl w:val="0"/>
                <w:numId w:val="996"/>
              </w:numPr>
              <w:tabs>
                <w:tab w:val="left" w:pos="176"/>
              </w:tabs>
              <w:ind w:right="289" w:hanging="119"/>
              <w:rPr>
                <w:sz w:val="14"/>
              </w:rPr>
            </w:pPr>
            <w:r>
              <w:rPr>
                <w:sz w:val="14"/>
              </w:rPr>
              <w:t>Сајбер идентитет, морал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слобода избора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6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 w:right="13"/>
              <w:rPr>
                <w:sz w:val="14"/>
              </w:rPr>
            </w:pPr>
            <w:r>
              <w:rPr>
                <w:sz w:val="14"/>
              </w:rPr>
              <w:t>Основне етичке норме и вредности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95"/>
              </w:numPr>
              <w:tabs>
                <w:tab w:val="left" w:pos="177"/>
              </w:tabs>
              <w:spacing w:before="19"/>
              <w:ind w:right="230"/>
              <w:rPr>
                <w:sz w:val="14"/>
              </w:rPr>
            </w:pPr>
            <w:r>
              <w:rPr>
                <w:sz w:val="14"/>
              </w:rPr>
              <w:t>Упознавање ученика са основним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етичким</w:t>
            </w:r>
          </w:p>
          <w:p w:rsidR="00982BE3" w:rsidRDefault="00FA2B64">
            <w:pPr>
              <w:pStyle w:val="TableParagraph"/>
              <w:ind w:left="176" w:right="52"/>
              <w:rPr>
                <w:sz w:val="14"/>
              </w:rPr>
            </w:pPr>
            <w:r>
              <w:rPr>
                <w:sz w:val="14"/>
              </w:rPr>
              <w:t>нормама и вредностима и развијање личног вредносног система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94"/>
              </w:numPr>
              <w:tabs>
                <w:tab w:val="left" w:pos="177"/>
              </w:tabs>
              <w:spacing w:before="19"/>
              <w:ind w:right="467"/>
              <w:rPr>
                <w:sz w:val="14"/>
              </w:rPr>
            </w:pPr>
            <w:r>
              <w:rPr>
                <w:sz w:val="14"/>
              </w:rPr>
              <w:t xml:space="preserve">препознаје важније </w:t>
            </w:r>
            <w:r>
              <w:rPr>
                <w:spacing w:val="-3"/>
                <w:sz w:val="14"/>
              </w:rPr>
              <w:t xml:space="preserve">људске </w:t>
            </w:r>
            <w:r>
              <w:rPr>
                <w:sz w:val="14"/>
              </w:rPr>
              <w:t>вредности</w:t>
            </w:r>
          </w:p>
          <w:p w:rsidR="00982BE3" w:rsidRDefault="00FA2B64">
            <w:pPr>
              <w:pStyle w:val="TableParagraph"/>
              <w:numPr>
                <w:ilvl w:val="0"/>
                <w:numId w:val="994"/>
              </w:numPr>
              <w:tabs>
                <w:tab w:val="left" w:pos="177"/>
              </w:tabs>
              <w:ind w:right="494"/>
              <w:rPr>
                <w:sz w:val="14"/>
              </w:rPr>
            </w:pPr>
            <w:r>
              <w:rPr>
                <w:sz w:val="14"/>
              </w:rPr>
              <w:t xml:space="preserve">разликује слободне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самовољних и наметнутих поступака</w:t>
            </w:r>
          </w:p>
          <w:p w:rsidR="00982BE3" w:rsidRDefault="00FA2B64">
            <w:pPr>
              <w:pStyle w:val="TableParagraph"/>
              <w:numPr>
                <w:ilvl w:val="0"/>
                <w:numId w:val="994"/>
              </w:numPr>
              <w:tabs>
                <w:tab w:val="left" w:pos="177"/>
              </w:tabs>
              <w:spacing w:line="237" w:lineRule="auto"/>
              <w:ind w:right="116"/>
              <w:rPr>
                <w:sz w:val="14"/>
              </w:rPr>
            </w:pPr>
            <w:r>
              <w:rPr>
                <w:sz w:val="14"/>
              </w:rPr>
              <w:t>схвата постојање слободе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избора као услова моралног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поступања</w:t>
            </w:r>
          </w:p>
          <w:p w:rsidR="00982BE3" w:rsidRDefault="00FA2B64">
            <w:pPr>
              <w:pStyle w:val="TableParagraph"/>
              <w:numPr>
                <w:ilvl w:val="0"/>
                <w:numId w:val="994"/>
              </w:numPr>
              <w:tabs>
                <w:tab w:val="left" w:pos="177"/>
              </w:tabs>
              <w:ind w:right="339"/>
              <w:rPr>
                <w:sz w:val="14"/>
              </w:rPr>
            </w:pPr>
            <w:r>
              <w:rPr>
                <w:sz w:val="14"/>
              </w:rPr>
              <w:t>објасни везу између избора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одговорности</w:t>
            </w:r>
          </w:p>
          <w:p w:rsidR="00982BE3" w:rsidRDefault="00FA2B64">
            <w:pPr>
              <w:pStyle w:val="TableParagraph"/>
              <w:numPr>
                <w:ilvl w:val="0"/>
                <w:numId w:val="994"/>
              </w:numPr>
              <w:tabs>
                <w:tab w:val="left" w:pos="177"/>
              </w:tabs>
              <w:ind w:right="745"/>
              <w:rPr>
                <w:sz w:val="14"/>
              </w:rPr>
            </w:pPr>
            <w:r>
              <w:rPr>
                <w:sz w:val="14"/>
              </w:rPr>
              <w:t>упоређује одговорне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неодговорне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поступке</w:t>
            </w:r>
          </w:p>
          <w:p w:rsidR="00982BE3" w:rsidRDefault="00FA2B64">
            <w:pPr>
              <w:pStyle w:val="TableParagraph"/>
              <w:numPr>
                <w:ilvl w:val="0"/>
                <w:numId w:val="994"/>
              </w:numPr>
              <w:tabs>
                <w:tab w:val="left" w:pos="177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расправља о томе да ли је извор морала у нама или изван нас (аутономна и хетерономна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етика)</w:t>
            </w:r>
          </w:p>
          <w:p w:rsidR="00982BE3" w:rsidRDefault="00FA2B64">
            <w:pPr>
              <w:pStyle w:val="TableParagraph"/>
              <w:numPr>
                <w:ilvl w:val="0"/>
                <w:numId w:val="994"/>
              </w:numPr>
              <w:tabs>
                <w:tab w:val="left" w:pos="177"/>
              </w:tabs>
              <w:spacing w:line="237" w:lineRule="auto"/>
              <w:ind w:right="194"/>
              <w:rPr>
                <w:sz w:val="14"/>
              </w:rPr>
            </w:pPr>
            <w:r>
              <w:rPr>
                <w:sz w:val="14"/>
              </w:rPr>
              <w:t>уочава разлике им</w:t>
            </w:r>
            <w:r>
              <w:rPr>
                <w:sz w:val="14"/>
              </w:rPr>
              <w:t>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основних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праваца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93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Пријатељство</w:t>
            </w:r>
          </w:p>
          <w:p w:rsidR="00982BE3" w:rsidRDefault="00FA2B64">
            <w:pPr>
              <w:pStyle w:val="TableParagraph"/>
              <w:numPr>
                <w:ilvl w:val="0"/>
                <w:numId w:val="99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Верност</w:t>
            </w:r>
          </w:p>
          <w:p w:rsidR="00982BE3" w:rsidRDefault="00FA2B64">
            <w:pPr>
              <w:pStyle w:val="TableParagraph"/>
              <w:numPr>
                <w:ilvl w:val="0"/>
                <w:numId w:val="99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Породица</w:t>
            </w:r>
          </w:p>
          <w:p w:rsidR="00982BE3" w:rsidRDefault="00FA2B64">
            <w:pPr>
              <w:pStyle w:val="TableParagraph"/>
              <w:numPr>
                <w:ilvl w:val="0"/>
                <w:numId w:val="99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Љубав</w:t>
            </w:r>
          </w:p>
          <w:p w:rsidR="00982BE3" w:rsidRDefault="00FA2B64">
            <w:pPr>
              <w:pStyle w:val="TableParagraph"/>
              <w:numPr>
                <w:ilvl w:val="0"/>
                <w:numId w:val="99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Морално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добро</w:t>
            </w:r>
          </w:p>
          <w:p w:rsidR="00982BE3" w:rsidRDefault="00FA2B64">
            <w:pPr>
              <w:pStyle w:val="TableParagraph"/>
              <w:numPr>
                <w:ilvl w:val="0"/>
                <w:numId w:val="99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Донација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</w:p>
          <w:p w:rsidR="00982BE3" w:rsidRDefault="00FA2B64">
            <w:pPr>
              <w:pStyle w:val="TableParagraph"/>
              <w:numPr>
                <w:ilvl w:val="0"/>
                <w:numId w:val="99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Сурогат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мајка</w:t>
            </w:r>
          </w:p>
          <w:p w:rsidR="00982BE3" w:rsidRDefault="00FA2B64">
            <w:pPr>
              <w:pStyle w:val="TableParagraph"/>
              <w:numPr>
                <w:ilvl w:val="0"/>
                <w:numId w:val="993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Клонирање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</w:t>
      </w:r>
      <w:r>
        <w:rPr>
          <w:b/>
        </w:rPr>
        <w:t xml:space="preserve">: </w:t>
      </w:r>
      <w:r>
        <w:t>логички принципи, појам, суд, закључак, морал, идентитет, вредности</w:t>
      </w:r>
    </w:p>
    <w:p w:rsidR="00982BE3" w:rsidRDefault="00982BE3">
      <w:p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BodyText"/>
        <w:ind w:left="16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544068" cy="858707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068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E3" w:rsidRDefault="00982BE3">
      <w:pPr>
        <w:rPr>
          <w:sz w:val="20"/>
        </w:rPr>
        <w:sectPr w:rsidR="00982BE3">
          <w:pgSz w:w="11910" w:h="15710"/>
          <w:pgMar w:top="22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6392"/>
        <w:gridCol w:w="1134"/>
        <w:gridCol w:w="1134"/>
        <w:gridCol w:w="1134"/>
      </w:tblGrid>
      <w:tr w:rsidR="00982BE3">
        <w:trPr>
          <w:trHeight w:val="198"/>
        </w:trPr>
        <w:tc>
          <w:tcPr>
            <w:tcW w:w="10526" w:type="dxa"/>
            <w:gridSpan w:val="5"/>
          </w:tcPr>
          <w:p w:rsidR="00982BE3" w:rsidRDefault="00FA2B64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A2: Листа изборних програма</w:t>
            </w:r>
          </w:p>
        </w:tc>
      </w:tr>
      <w:tr w:rsidR="00982BE3">
        <w:trPr>
          <w:trHeight w:val="200"/>
        </w:trPr>
        <w:tc>
          <w:tcPr>
            <w:tcW w:w="732" w:type="dxa"/>
            <w:vMerge w:val="restart"/>
          </w:tcPr>
          <w:p w:rsidR="00982BE3" w:rsidRDefault="00FA2B64">
            <w:pPr>
              <w:pStyle w:val="TableParagraph"/>
              <w:spacing w:before="123"/>
              <w:ind w:left="139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6392" w:type="dxa"/>
            <w:vMerge w:val="restart"/>
          </w:tcPr>
          <w:p w:rsidR="00982BE3" w:rsidRDefault="00FA2B64">
            <w:pPr>
              <w:pStyle w:val="TableParagraph"/>
              <w:spacing w:before="123"/>
              <w:ind w:left="2404" w:right="2395"/>
              <w:jc w:val="center"/>
              <w:rPr>
                <w:sz w:val="14"/>
              </w:rPr>
            </w:pPr>
            <w:r>
              <w:rPr>
                <w:sz w:val="14"/>
              </w:rPr>
              <w:t>Листа изборних програма</w:t>
            </w:r>
          </w:p>
        </w:tc>
        <w:tc>
          <w:tcPr>
            <w:tcW w:w="3402" w:type="dxa"/>
            <w:gridSpan w:val="3"/>
          </w:tcPr>
          <w:p w:rsidR="00982BE3" w:rsidRDefault="00FA2B64">
            <w:pPr>
              <w:pStyle w:val="TableParagraph"/>
              <w:spacing w:before="18"/>
              <w:ind w:left="1154" w:right="1144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</w:tr>
      <w:tr w:rsidR="00982BE3">
        <w:trPr>
          <w:trHeight w:val="200"/>
        </w:trPr>
        <w:tc>
          <w:tcPr>
            <w:tcW w:w="732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6392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496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</w:tr>
      <w:tr w:rsidR="00982BE3">
        <w:trPr>
          <w:trHeight w:val="198"/>
        </w:trPr>
        <w:tc>
          <w:tcPr>
            <w:tcW w:w="10526" w:type="dxa"/>
            <w:gridSpan w:val="5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Општеобразовни програми</w:t>
            </w:r>
          </w:p>
        </w:tc>
      </w:tr>
      <w:tr w:rsidR="00982BE3">
        <w:trPr>
          <w:trHeight w:val="200"/>
        </w:trPr>
        <w:tc>
          <w:tcPr>
            <w:tcW w:w="732" w:type="dxa"/>
          </w:tcPr>
          <w:p w:rsidR="00982BE3" w:rsidRDefault="00FA2B64">
            <w:pPr>
              <w:pStyle w:val="TableParagraph"/>
              <w:spacing w:before="18"/>
              <w:ind w:left="313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6392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Музичка култура</w:t>
            </w: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531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982BE3">
        <w:trPr>
          <w:trHeight w:val="200"/>
        </w:trPr>
        <w:tc>
          <w:tcPr>
            <w:tcW w:w="732" w:type="dxa"/>
          </w:tcPr>
          <w:p w:rsidR="00982BE3" w:rsidRDefault="00FA2B64">
            <w:pPr>
              <w:pStyle w:val="TableParagraph"/>
              <w:spacing w:before="18"/>
              <w:ind w:left="313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6392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Историја (одабране теме)</w:t>
            </w: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531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982BE3">
        <w:trPr>
          <w:trHeight w:val="200"/>
        </w:trPr>
        <w:tc>
          <w:tcPr>
            <w:tcW w:w="732" w:type="dxa"/>
          </w:tcPr>
          <w:p w:rsidR="00982BE3" w:rsidRDefault="00FA2B64">
            <w:pPr>
              <w:pStyle w:val="TableParagraph"/>
              <w:spacing w:before="18"/>
              <w:ind w:left="313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6392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Изабрани спорт</w:t>
            </w: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531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982BE3">
        <w:trPr>
          <w:trHeight w:val="200"/>
        </w:trPr>
        <w:tc>
          <w:tcPr>
            <w:tcW w:w="732" w:type="dxa"/>
          </w:tcPr>
          <w:p w:rsidR="00982BE3" w:rsidRDefault="00FA2B64">
            <w:pPr>
              <w:pStyle w:val="TableParagraph"/>
              <w:spacing w:before="18"/>
              <w:ind w:left="313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  <w:tc>
          <w:tcPr>
            <w:tcW w:w="6392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Страни језик</w:t>
            </w: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531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</w:tbl>
    <w:p w:rsidR="00982BE3" w:rsidRDefault="00982BE3">
      <w:pPr>
        <w:pStyle w:val="BodyText"/>
        <w:spacing w:before="5"/>
        <w:ind w:left="0"/>
        <w:rPr>
          <w:sz w:val="27"/>
        </w:rPr>
      </w:pPr>
    </w:p>
    <w:p w:rsidR="00982BE3" w:rsidRDefault="00FA2B64">
      <w:pPr>
        <w:pStyle w:val="Heading1"/>
        <w:spacing w:before="92" w:after="42"/>
        <w:ind w:left="1004"/>
      </w:pPr>
      <w:r>
        <w:t>Облици образовно-васпитног рада којима се остварују обавезни предмети, изборни програми и активности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4"/>
        <w:gridCol w:w="1133"/>
        <w:gridCol w:w="1133"/>
        <w:gridCol w:w="1133"/>
        <w:gridCol w:w="1133"/>
      </w:tblGrid>
      <w:tr w:rsidR="00982BE3">
        <w:trPr>
          <w:trHeight w:val="360"/>
        </w:trPr>
        <w:tc>
          <w:tcPr>
            <w:tcW w:w="6004" w:type="dxa"/>
            <w:shd w:val="clear" w:color="auto" w:fill="E6E7E8"/>
          </w:tcPr>
          <w:p w:rsidR="00982BE3" w:rsidRDefault="00FA2B64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z w:val="14"/>
              </w:rPr>
              <w:t>ОБЛИК ОБРАЗОВНО-ВАСПИТНОГ РАДА</w:t>
            </w:r>
          </w:p>
        </w:tc>
        <w:tc>
          <w:tcPr>
            <w:tcW w:w="1133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83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982BE3" w:rsidRDefault="00FA2B64">
            <w:pPr>
              <w:pStyle w:val="TableParagraph"/>
              <w:spacing w:line="161" w:lineRule="exact"/>
              <w:ind w:left="371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3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1" w:right="188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982BE3" w:rsidRDefault="00FA2B64">
            <w:pPr>
              <w:pStyle w:val="TableParagraph"/>
              <w:spacing w:line="161" w:lineRule="exact"/>
              <w:ind w:left="201" w:right="188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3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3" w:right="188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982BE3" w:rsidRDefault="00FA2B64">
            <w:pPr>
              <w:pStyle w:val="TableParagraph"/>
              <w:spacing w:line="161" w:lineRule="exact"/>
              <w:ind w:left="203" w:right="188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3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4" w:right="188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  <w:p w:rsidR="00982BE3" w:rsidRDefault="00FA2B64">
            <w:pPr>
              <w:pStyle w:val="TableParagraph"/>
              <w:spacing w:line="161" w:lineRule="exact"/>
              <w:ind w:left="204" w:right="187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982BE3">
        <w:trPr>
          <w:trHeight w:val="200"/>
        </w:trPr>
        <w:tc>
          <w:tcPr>
            <w:tcW w:w="600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Час одељенског старешине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99" w:right="188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1" w:right="188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3" w:right="188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4" w:right="188"/>
              <w:jc w:val="center"/>
              <w:rPr>
                <w:sz w:val="14"/>
              </w:rPr>
            </w:pPr>
            <w:r>
              <w:rPr>
                <w:sz w:val="14"/>
              </w:rPr>
              <w:t>97</w:t>
            </w:r>
          </w:p>
        </w:tc>
      </w:tr>
      <w:tr w:rsidR="00982BE3">
        <w:trPr>
          <w:trHeight w:val="200"/>
        </w:trPr>
        <w:tc>
          <w:tcPr>
            <w:tcW w:w="600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Додатна настава*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99" w:right="188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1" w:right="188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3" w:right="188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4" w:right="187"/>
              <w:jc w:val="center"/>
              <w:rPr>
                <w:sz w:val="14"/>
              </w:rPr>
            </w:pPr>
            <w:r>
              <w:rPr>
                <w:sz w:val="14"/>
              </w:rPr>
              <w:t>до 90</w:t>
            </w:r>
          </w:p>
        </w:tc>
      </w:tr>
      <w:tr w:rsidR="00982BE3">
        <w:trPr>
          <w:trHeight w:val="200"/>
        </w:trPr>
        <w:tc>
          <w:tcPr>
            <w:tcW w:w="600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Допунска настава *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99" w:right="188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1" w:right="188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3" w:right="188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4" w:right="187"/>
              <w:jc w:val="center"/>
              <w:rPr>
                <w:sz w:val="14"/>
              </w:rPr>
            </w:pPr>
            <w:r>
              <w:rPr>
                <w:sz w:val="14"/>
              </w:rPr>
              <w:t>до 90</w:t>
            </w:r>
          </w:p>
        </w:tc>
      </w:tr>
      <w:tr w:rsidR="00982BE3">
        <w:trPr>
          <w:trHeight w:val="200"/>
        </w:trPr>
        <w:tc>
          <w:tcPr>
            <w:tcW w:w="600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Припремна настава*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199" w:right="188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1" w:right="188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3" w:right="188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3" w:type="dxa"/>
          </w:tcPr>
          <w:p w:rsidR="00982BE3" w:rsidRDefault="00FA2B64">
            <w:pPr>
              <w:pStyle w:val="TableParagraph"/>
              <w:spacing w:before="18"/>
              <w:ind w:left="204" w:right="187"/>
              <w:jc w:val="center"/>
              <w:rPr>
                <w:sz w:val="14"/>
              </w:rPr>
            </w:pPr>
            <w:r>
              <w:rPr>
                <w:sz w:val="14"/>
              </w:rPr>
              <w:t>до 90</w:t>
            </w:r>
          </w:p>
        </w:tc>
      </w:tr>
    </w:tbl>
    <w:p w:rsidR="00982BE3" w:rsidRDefault="00FA2B64">
      <w:pPr>
        <w:tabs>
          <w:tab w:val="left" w:pos="403"/>
        </w:tabs>
        <w:spacing w:before="29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</w:r>
      <w:r>
        <w:rPr>
          <w:spacing w:val="-3"/>
          <w:sz w:val="14"/>
        </w:rPr>
        <w:t xml:space="preserve">Ако </w:t>
      </w:r>
      <w:r>
        <w:rPr>
          <w:sz w:val="14"/>
        </w:rPr>
        <w:t>се укаже потреба за овим облицима</w:t>
      </w:r>
      <w:r>
        <w:rPr>
          <w:sz w:val="14"/>
        </w:rPr>
        <w:t xml:space="preserve"> </w:t>
      </w:r>
      <w:r>
        <w:rPr>
          <w:sz w:val="14"/>
        </w:rPr>
        <w:t>рада</w:t>
      </w:r>
    </w:p>
    <w:p w:rsidR="00982BE3" w:rsidRDefault="00982BE3">
      <w:pPr>
        <w:pStyle w:val="BodyText"/>
        <w:spacing w:before="8"/>
        <w:ind w:left="0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8"/>
        <w:gridCol w:w="1134"/>
        <w:gridCol w:w="1134"/>
        <w:gridCol w:w="1134"/>
      </w:tblGrid>
      <w:tr w:rsidR="00982BE3">
        <w:trPr>
          <w:trHeight w:val="360"/>
        </w:trPr>
        <w:tc>
          <w:tcPr>
            <w:tcW w:w="7138" w:type="dxa"/>
            <w:shd w:val="clear" w:color="auto" w:fill="E6E7E8"/>
          </w:tcPr>
          <w:p w:rsidR="00982BE3" w:rsidRDefault="00FA2B64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z w:val="14"/>
              </w:rPr>
              <w:t>ОСТАЛИ ОБЛИЦИ ОБРАЗОВНО-ВАСПИТНОГ РАДА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83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982BE3" w:rsidRDefault="00FA2B64">
            <w:pPr>
              <w:pStyle w:val="TableParagraph"/>
              <w:spacing w:line="161" w:lineRule="exact"/>
              <w:ind w:left="371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982BE3" w:rsidRDefault="00FA2B64">
            <w:pPr>
              <w:pStyle w:val="TableParagraph"/>
              <w:spacing w:line="161" w:lineRule="exact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982BE3" w:rsidRDefault="00FA2B64">
            <w:pPr>
              <w:pStyle w:val="TableParagraph"/>
              <w:spacing w:line="161" w:lineRule="exact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982BE3">
        <w:trPr>
          <w:trHeight w:val="360"/>
        </w:trPr>
        <w:tc>
          <w:tcPr>
            <w:tcW w:w="7138" w:type="dxa"/>
          </w:tcPr>
          <w:p w:rsidR="00982BE3" w:rsidRDefault="00FA2B64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z w:val="14"/>
              </w:rPr>
              <w:t>Екскурзија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98"/>
              <w:ind w:left="291"/>
              <w:rPr>
                <w:sz w:val="14"/>
              </w:rPr>
            </w:pPr>
            <w:r>
              <w:rPr>
                <w:sz w:val="14"/>
              </w:rPr>
              <w:t>до 3 дана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98"/>
              <w:ind w:left="291"/>
              <w:rPr>
                <w:sz w:val="14"/>
              </w:rPr>
            </w:pPr>
            <w:r>
              <w:rPr>
                <w:sz w:val="14"/>
              </w:rPr>
              <w:t>до 5 дана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431" w:right="94" w:hanging="311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</w:tr>
      <w:tr w:rsidR="00982BE3">
        <w:trPr>
          <w:trHeight w:val="200"/>
        </w:trPr>
        <w:tc>
          <w:tcPr>
            <w:tcW w:w="7138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Језик националне мањине са елементима националне културе</w:t>
            </w:r>
          </w:p>
        </w:tc>
        <w:tc>
          <w:tcPr>
            <w:tcW w:w="3402" w:type="dxa"/>
            <w:gridSpan w:val="3"/>
          </w:tcPr>
          <w:p w:rsidR="00982BE3" w:rsidRDefault="00FA2B64">
            <w:pPr>
              <w:pStyle w:val="TableParagraph"/>
              <w:spacing w:before="18"/>
              <w:ind w:left="1154" w:right="1144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982BE3">
        <w:trPr>
          <w:trHeight w:val="200"/>
        </w:trPr>
        <w:tc>
          <w:tcPr>
            <w:tcW w:w="7138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Други страни језик</w:t>
            </w:r>
          </w:p>
        </w:tc>
        <w:tc>
          <w:tcPr>
            <w:tcW w:w="3402" w:type="dxa"/>
            <w:gridSpan w:val="3"/>
          </w:tcPr>
          <w:p w:rsidR="00982BE3" w:rsidRDefault="00FA2B64">
            <w:pPr>
              <w:pStyle w:val="TableParagraph"/>
              <w:spacing w:before="18"/>
              <w:ind w:left="1154" w:right="1144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982BE3">
        <w:trPr>
          <w:trHeight w:val="200"/>
        </w:trPr>
        <w:tc>
          <w:tcPr>
            <w:tcW w:w="7138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Други предмети*</w:t>
            </w:r>
          </w:p>
        </w:tc>
        <w:tc>
          <w:tcPr>
            <w:tcW w:w="3402" w:type="dxa"/>
            <w:gridSpan w:val="3"/>
          </w:tcPr>
          <w:p w:rsidR="00982BE3" w:rsidRDefault="00FA2B64">
            <w:pPr>
              <w:pStyle w:val="TableParagraph"/>
              <w:spacing w:before="18"/>
              <w:ind w:left="1154" w:right="1144"/>
              <w:jc w:val="center"/>
              <w:rPr>
                <w:sz w:val="14"/>
              </w:rPr>
            </w:pPr>
            <w:r>
              <w:rPr>
                <w:sz w:val="14"/>
              </w:rPr>
              <w:t>1-2 часа недељно</w:t>
            </w:r>
          </w:p>
        </w:tc>
      </w:tr>
      <w:tr w:rsidR="00982BE3">
        <w:trPr>
          <w:trHeight w:val="360"/>
        </w:trPr>
        <w:tc>
          <w:tcPr>
            <w:tcW w:w="7138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Стваралачке и слободне активности ученика (хор, секције, техничке, хуманитарне, спортско-рекреативне и друге активности)</w:t>
            </w:r>
          </w:p>
        </w:tc>
        <w:tc>
          <w:tcPr>
            <w:tcW w:w="3402" w:type="dxa"/>
            <w:gridSpan w:val="3"/>
          </w:tcPr>
          <w:p w:rsidR="00982BE3" w:rsidRDefault="00FA2B64">
            <w:pPr>
              <w:pStyle w:val="TableParagraph"/>
              <w:spacing w:before="98"/>
              <w:ind w:left="1038"/>
              <w:rPr>
                <w:sz w:val="14"/>
              </w:rPr>
            </w:pPr>
            <w:r>
              <w:rPr>
                <w:sz w:val="14"/>
              </w:rPr>
              <w:t>30-60 часова годишње</w:t>
            </w:r>
          </w:p>
        </w:tc>
      </w:tr>
      <w:tr w:rsidR="00982BE3">
        <w:trPr>
          <w:trHeight w:val="200"/>
        </w:trPr>
        <w:tc>
          <w:tcPr>
            <w:tcW w:w="7138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Друштвене активности – ученички парламент, ученичке задруге</w:t>
            </w:r>
          </w:p>
        </w:tc>
        <w:tc>
          <w:tcPr>
            <w:tcW w:w="3402" w:type="dxa"/>
            <w:gridSpan w:val="3"/>
          </w:tcPr>
          <w:p w:rsidR="00982BE3" w:rsidRDefault="00FA2B64">
            <w:pPr>
              <w:pStyle w:val="TableParagraph"/>
              <w:spacing w:before="18"/>
              <w:ind w:left="1038"/>
              <w:rPr>
                <w:sz w:val="14"/>
              </w:rPr>
            </w:pPr>
            <w:r>
              <w:rPr>
                <w:sz w:val="14"/>
              </w:rPr>
              <w:t>15-30 часова годишње</w:t>
            </w:r>
          </w:p>
        </w:tc>
      </w:tr>
    </w:tbl>
    <w:p w:rsidR="00982BE3" w:rsidRDefault="00982BE3">
      <w:pPr>
        <w:pStyle w:val="BodyText"/>
        <w:spacing w:before="7"/>
        <w:ind w:left="0"/>
        <w:rPr>
          <w:sz w:val="20"/>
        </w:rPr>
      </w:pPr>
    </w:p>
    <w:p w:rsidR="00982BE3" w:rsidRDefault="00FA2B64">
      <w:pPr>
        <w:pStyle w:val="BodyText"/>
        <w:spacing w:line="232" w:lineRule="auto"/>
        <w:ind w:left="120" w:firstLine="396"/>
      </w:pPr>
      <w:r>
        <w:t>Поред наведених предмета школа може да организује, у складу са опредељењима ученика, наставу из предмета који су утврђени планом наставе и учења других образовних профила истог или другог подручја рада, или у плановима наставе и учења гимназије.</w:t>
      </w: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FA2B64">
      <w:pPr>
        <w:pStyle w:val="Heading1"/>
        <w:spacing w:before="133"/>
        <w:ind w:left="977" w:right="977"/>
        <w:jc w:val="center"/>
      </w:pPr>
      <w:r>
        <w:t>Остварива</w:t>
      </w:r>
      <w:r>
        <w:t>ње плана програма наставе и учења</w:t>
      </w:r>
    </w:p>
    <w:p w:rsidR="00982BE3" w:rsidRDefault="00982BE3">
      <w:pPr>
        <w:pStyle w:val="BodyText"/>
        <w:ind w:left="0"/>
        <w:rPr>
          <w:b/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4"/>
        <w:gridCol w:w="1134"/>
        <w:gridCol w:w="1134"/>
        <w:gridCol w:w="1134"/>
      </w:tblGrid>
      <w:tr w:rsidR="00982BE3">
        <w:trPr>
          <w:trHeight w:val="200"/>
        </w:trPr>
        <w:tc>
          <w:tcPr>
            <w:tcW w:w="712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</w:tr>
      <w:tr w:rsidR="00982BE3">
        <w:trPr>
          <w:trHeight w:val="200"/>
        </w:trPr>
        <w:tc>
          <w:tcPr>
            <w:tcW w:w="712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Разредно-часовна настава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</w:tr>
      <w:tr w:rsidR="00982BE3">
        <w:trPr>
          <w:trHeight w:val="200"/>
        </w:trPr>
        <w:tc>
          <w:tcPr>
            <w:tcW w:w="712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Менторски рад (настава у блоку, пракса)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</w:tr>
      <w:tr w:rsidR="00982BE3">
        <w:trPr>
          <w:trHeight w:val="200"/>
        </w:trPr>
        <w:tc>
          <w:tcPr>
            <w:tcW w:w="712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Обавезне ваннаставне активности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982BE3">
        <w:trPr>
          <w:trHeight w:val="200"/>
        </w:trPr>
        <w:tc>
          <w:tcPr>
            <w:tcW w:w="712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Завршни испит</w:t>
            </w: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982BE3">
        <w:trPr>
          <w:trHeight w:val="198"/>
        </w:trPr>
        <w:tc>
          <w:tcPr>
            <w:tcW w:w="7124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Укупно радних недеља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00" w:right="19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00" w:right="19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00" w:right="19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</w:tr>
    </w:tbl>
    <w:p w:rsidR="00982BE3" w:rsidRDefault="00982BE3">
      <w:pPr>
        <w:pStyle w:val="BodyText"/>
        <w:ind w:left="0"/>
        <w:rPr>
          <w:b/>
          <w:sz w:val="20"/>
        </w:rPr>
      </w:pPr>
    </w:p>
    <w:p w:rsidR="00982BE3" w:rsidRDefault="00FA2B64">
      <w:pPr>
        <w:spacing w:before="172" w:after="41"/>
        <w:ind w:left="977" w:right="977"/>
        <w:jc w:val="center"/>
        <w:rPr>
          <w:b/>
          <w:sz w:val="18"/>
        </w:rPr>
      </w:pPr>
      <w:r>
        <w:rPr>
          <w:b/>
          <w:sz w:val="18"/>
        </w:rPr>
        <w:t>Подела одељења у групе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415"/>
        <w:gridCol w:w="567"/>
        <w:gridCol w:w="1361"/>
        <w:gridCol w:w="1078"/>
        <w:gridCol w:w="965"/>
      </w:tblGrid>
      <w:tr w:rsidR="00982BE3">
        <w:trPr>
          <w:trHeight w:val="200"/>
        </w:trPr>
        <w:tc>
          <w:tcPr>
            <w:tcW w:w="1134" w:type="dxa"/>
            <w:vMerge w:val="restart"/>
          </w:tcPr>
          <w:p w:rsidR="00982BE3" w:rsidRDefault="00FA2B64">
            <w:pPr>
              <w:pStyle w:val="TableParagraph"/>
              <w:spacing w:before="123"/>
              <w:ind w:left="372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415" w:type="dxa"/>
            <w:vMerge w:val="restart"/>
          </w:tcPr>
          <w:p w:rsidR="00982BE3" w:rsidRDefault="00FA2B64">
            <w:pPr>
              <w:pStyle w:val="TableParagraph"/>
              <w:spacing w:before="123"/>
              <w:ind w:left="2202" w:right="2193"/>
              <w:jc w:val="center"/>
              <w:rPr>
                <w:sz w:val="14"/>
              </w:rPr>
            </w:pPr>
            <w:r>
              <w:rPr>
                <w:sz w:val="14"/>
              </w:rPr>
              <w:t>предмет / модул</w:t>
            </w:r>
          </w:p>
        </w:tc>
        <w:tc>
          <w:tcPr>
            <w:tcW w:w="3006" w:type="dxa"/>
            <w:gridSpan w:val="3"/>
            <w:tcBorders>
              <w:right w:val="single" w:sz="6" w:space="0" w:color="000000"/>
            </w:tcBorders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843"/>
              <w:rPr>
                <w:sz w:val="14"/>
              </w:rPr>
            </w:pPr>
            <w:r>
              <w:rPr>
                <w:sz w:val="14"/>
              </w:rPr>
              <w:t>годишњи фонд часова</w:t>
            </w:r>
          </w:p>
        </w:tc>
        <w:tc>
          <w:tcPr>
            <w:tcW w:w="965" w:type="dxa"/>
            <w:vMerge w:val="restart"/>
            <w:tcBorders>
              <w:left w:val="single" w:sz="6" w:space="0" w:color="000000"/>
            </w:tcBorders>
          </w:tcPr>
          <w:p w:rsidR="00982BE3" w:rsidRDefault="00FA2B64">
            <w:pPr>
              <w:pStyle w:val="TableParagraph"/>
              <w:spacing w:before="43"/>
              <w:ind w:left="111" w:right="70" w:hanging="17"/>
              <w:rPr>
                <w:sz w:val="14"/>
              </w:rPr>
            </w:pPr>
            <w:r>
              <w:rPr>
                <w:sz w:val="14"/>
              </w:rPr>
              <w:t>број ученика у групи – до</w:t>
            </w:r>
          </w:p>
        </w:tc>
      </w:tr>
      <w:tr w:rsidR="00982BE3">
        <w:trPr>
          <w:trHeight w:val="200"/>
        </w:trPr>
        <w:tc>
          <w:tcPr>
            <w:tcW w:w="1134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81" w:right="74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361" w:type="dxa"/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128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078" w:type="dxa"/>
            <w:tcBorders>
              <w:right w:val="single" w:sz="6" w:space="0" w:color="000000"/>
            </w:tcBorders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70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965" w:type="dxa"/>
            <w:vMerge/>
            <w:tcBorders>
              <w:top w:val="nil"/>
              <w:left w:val="single" w:sz="6" w:space="0" w:color="000000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00"/>
        </w:trPr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5415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Рачунарство и информатика</w:t>
            </w:r>
          </w:p>
        </w:tc>
        <w:tc>
          <w:tcPr>
            <w:tcW w:w="567" w:type="dxa"/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82" w:right="73"/>
              <w:jc w:val="center"/>
              <w:rPr>
                <w:sz w:val="14"/>
              </w:rPr>
            </w:pPr>
            <w:r>
              <w:rPr>
                <w:sz w:val="14"/>
              </w:rPr>
              <w:t>72</w:t>
            </w:r>
          </w:p>
        </w:tc>
        <w:tc>
          <w:tcPr>
            <w:tcW w:w="1361" w:type="dxa"/>
            <w:shd w:val="clear" w:color="auto" w:fill="E6E7E8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8" w:type="dxa"/>
            <w:tcBorders>
              <w:right w:val="single" w:sz="6" w:space="0" w:color="000000"/>
            </w:tcBorders>
            <w:shd w:val="clear" w:color="auto" w:fill="E6E7E8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5" w:type="dxa"/>
            <w:tcBorders>
              <w:left w:val="single" w:sz="6" w:space="0" w:color="000000"/>
            </w:tcBorders>
          </w:tcPr>
          <w:p w:rsidR="00982BE3" w:rsidRDefault="00FA2B64">
            <w:pPr>
              <w:pStyle w:val="TableParagraph"/>
              <w:spacing w:before="18"/>
              <w:ind w:left="387" w:right="385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</w:tbl>
    <w:p w:rsidR="00982BE3" w:rsidRDefault="00982BE3">
      <w:pPr>
        <w:jc w:val="center"/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right" w:pos="2087"/>
        </w:tabs>
        <w:spacing w:before="721"/>
        <w:ind w:left="177"/>
        <w:rPr>
          <w:b/>
          <w:sz w:val="14"/>
        </w:rPr>
      </w:pPr>
      <w:r>
        <w:rPr>
          <w:spacing w:val="-3"/>
          <w:sz w:val="14"/>
        </w:rPr>
        <w:lastRenderedPageBreak/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108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pStyle w:val="Heading1"/>
        <w:spacing w:before="80" w:line="429" w:lineRule="auto"/>
        <w:ind w:left="312" w:right="2977" w:hanging="135"/>
      </w:pPr>
      <w:r>
        <w:rPr>
          <w:b w:val="0"/>
        </w:rPr>
        <w:br w:type="column"/>
      </w:r>
      <w:r>
        <w:t>А1: Обавезни општеобразовни предмети СРПСКИ ЈЕЗИК И КЊИЖЕВНОСТ</w:t>
      </w:r>
    </w:p>
    <w:p w:rsidR="00982BE3" w:rsidRDefault="00982BE3">
      <w:pPr>
        <w:spacing w:line="429" w:lineRule="auto"/>
        <w:sectPr w:rsidR="00982BE3">
          <w:pgSz w:w="11910" w:h="15710"/>
          <w:pgMar w:top="40" w:right="560" w:bottom="280" w:left="560" w:header="720" w:footer="720" w:gutter="0"/>
          <w:cols w:num="2" w:space="720" w:equalWidth="0">
            <w:col w:w="2261" w:space="1302"/>
            <w:col w:w="7227"/>
          </w:cols>
        </w:sectPr>
      </w:pPr>
    </w:p>
    <w:p w:rsidR="00982BE3" w:rsidRDefault="00FA2B64">
      <w:pPr>
        <w:spacing w:before="770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before="50" w:line="161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Проширивање и продубљивање знања о српском књижевном</w:t>
      </w:r>
      <w:r>
        <w:rPr>
          <w:spacing w:val="-5"/>
          <w:sz w:val="14"/>
        </w:rPr>
        <w:t xml:space="preserve"> </w:t>
      </w:r>
      <w:r>
        <w:rPr>
          <w:sz w:val="14"/>
        </w:rPr>
        <w:t>језику;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и неговање језичке културе, поштовање правила књижевног (стандардног) језика у усмeном и писаном</w:t>
      </w:r>
      <w:r>
        <w:rPr>
          <w:spacing w:val="-24"/>
          <w:sz w:val="14"/>
        </w:rPr>
        <w:t xml:space="preserve"> </w:t>
      </w:r>
      <w:r>
        <w:rPr>
          <w:sz w:val="14"/>
        </w:rPr>
        <w:t>изражавању;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Подстицање ученика на усавршавање говорења, писања и читања, као и неговање културе</w:t>
      </w:r>
      <w:r>
        <w:rPr>
          <w:spacing w:val="-9"/>
          <w:sz w:val="14"/>
        </w:rPr>
        <w:t xml:space="preserve"> </w:t>
      </w:r>
      <w:r>
        <w:rPr>
          <w:sz w:val="14"/>
        </w:rPr>
        <w:t>дијалога;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Оспособљавање за ефикасно</w:t>
      </w:r>
      <w:r>
        <w:rPr>
          <w:spacing w:val="-2"/>
          <w:sz w:val="14"/>
        </w:rPr>
        <w:t xml:space="preserve"> </w:t>
      </w:r>
      <w:r>
        <w:rPr>
          <w:sz w:val="14"/>
        </w:rPr>
        <w:t>комуницирање;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Упо</w:t>
      </w:r>
      <w:r>
        <w:rPr>
          <w:sz w:val="14"/>
        </w:rPr>
        <w:t>знавање књижевне</w:t>
      </w:r>
      <w:r>
        <w:rPr>
          <w:spacing w:val="-1"/>
          <w:sz w:val="14"/>
        </w:rPr>
        <w:t xml:space="preserve"> </w:t>
      </w:r>
      <w:r>
        <w:rPr>
          <w:sz w:val="14"/>
        </w:rPr>
        <w:t>уметности;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Унапређивање знања о сопственој култури и културама других</w:t>
      </w:r>
      <w:r>
        <w:rPr>
          <w:spacing w:val="-6"/>
          <w:sz w:val="14"/>
        </w:rPr>
        <w:t xml:space="preserve"> </w:t>
      </w:r>
      <w:r>
        <w:rPr>
          <w:sz w:val="14"/>
        </w:rPr>
        <w:t>народа;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хуманистичког и књижевног образовања на најбољим делима српске и светске културне</w:t>
      </w:r>
      <w:r>
        <w:rPr>
          <w:spacing w:val="-15"/>
          <w:sz w:val="14"/>
        </w:rPr>
        <w:t xml:space="preserve"> </w:t>
      </w:r>
      <w:r>
        <w:rPr>
          <w:sz w:val="14"/>
        </w:rPr>
        <w:t>баштине;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3"/>
          <w:sz w:val="14"/>
        </w:rPr>
        <w:t xml:space="preserve">Упућивање </w:t>
      </w:r>
      <w:r>
        <w:rPr>
          <w:sz w:val="14"/>
        </w:rPr>
        <w:t>ученика на истраживачки и критички однос према књи</w:t>
      </w:r>
      <w:r>
        <w:rPr>
          <w:sz w:val="14"/>
        </w:rPr>
        <w:t>жевности;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Обезбеђивање функционалних знања из теорије и историје</w:t>
      </w:r>
      <w:r>
        <w:rPr>
          <w:spacing w:val="-6"/>
          <w:sz w:val="14"/>
        </w:rPr>
        <w:t xml:space="preserve"> </w:t>
      </w:r>
      <w:r>
        <w:rPr>
          <w:sz w:val="14"/>
        </w:rPr>
        <w:t>књижевности;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трајног интересовања за нова</w:t>
      </w:r>
      <w:r>
        <w:rPr>
          <w:spacing w:val="-3"/>
          <w:sz w:val="14"/>
        </w:rPr>
        <w:t xml:space="preserve"> </w:t>
      </w:r>
      <w:r>
        <w:rPr>
          <w:sz w:val="14"/>
        </w:rPr>
        <w:t>сазнања.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664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 w:line="230" w:lineRule="auto"/>
              <w:ind w:left="56"/>
              <w:rPr>
                <w:sz w:val="14"/>
              </w:rPr>
            </w:pPr>
            <w:r>
              <w:rPr>
                <w:sz w:val="14"/>
              </w:rPr>
              <w:t>Увод у проучавање књижевног дела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92"/>
              </w:numPr>
              <w:tabs>
                <w:tab w:val="left" w:pos="177"/>
              </w:tabs>
              <w:spacing w:before="23" w:line="230" w:lineRule="auto"/>
              <w:ind w:right="14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свет књижевног дела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ind w:left="176"/>
              <w:rPr>
                <w:sz w:val="14"/>
              </w:rPr>
            </w:pPr>
            <w:r>
              <w:rPr>
                <w:sz w:val="14"/>
              </w:rPr>
              <w:t>књижевност као науку и уметност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91"/>
              </w:numPr>
              <w:tabs>
                <w:tab w:val="left" w:pos="176"/>
              </w:tabs>
              <w:spacing w:before="23" w:line="230" w:lineRule="auto"/>
              <w:ind w:right="382" w:hanging="119"/>
              <w:rPr>
                <w:sz w:val="14"/>
              </w:rPr>
            </w:pPr>
            <w:r>
              <w:rPr>
                <w:sz w:val="14"/>
              </w:rPr>
              <w:t>разликује врсте уметности и њихова изражајна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  <w:p w:rsidR="00982BE3" w:rsidRDefault="00FA2B64">
            <w:pPr>
              <w:pStyle w:val="TableParagraph"/>
              <w:numPr>
                <w:ilvl w:val="0"/>
                <w:numId w:val="991"/>
              </w:numPr>
              <w:tabs>
                <w:tab w:val="left" w:pos="176"/>
              </w:tabs>
              <w:spacing w:line="230" w:lineRule="auto"/>
              <w:ind w:right="260" w:hanging="119"/>
              <w:rPr>
                <w:sz w:val="14"/>
              </w:rPr>
            </w:pPr>
            <w:r>
              <w:rPr>
                <w:sz w:val="14"/>
              </w:rPr>
              <w:t>објасни појам и функцију књижевности као уметности и однос књижевности и других уметности</w:t>
            </w:r>
          </w:p>
          <w:p w:rsidR="00982BE3" w:rsidRDefault="00FA2B64">
            <w:pPr>
              <w:pStyle w:val="TableParagraph"/>
              <w:numPr>
                <w:ilvl w:val="0"/>
                <w:numId w:val="991"/>
              </w:numPr>
              <w:tabs>
                <w:tab w:val="left" w:pos="176"/>
              </w:tabs>
              <w:spacing w:line="230" w:lineRule="auto"/>
              <w:ind w:right="63" w:hanging="119"/>
              <w:rPr>
                <w:sz w:val="14"/>
              </w:rPr>
            </w:pPr>
            <w:r>
              <w:rPr>
                <w:sz w:val="14"/>
              </w:rPr>
              <w:t>наведе научне дисциплине које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се баве проучавањем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991"/>
              </w:numPr>
              <w:tabs>
                <w:tab w:val="left" w:pos="176"/>
              </w:tabs>
              <w:spacing w:line="230" w:lineRule="auto"/>
              <w:ind w:right="219" w:hanging="119"/>
              <w:rPr>
                <w:sz w:val="14"/>
              </w:rPr>
            </w:pPr>
            <w:r>
              <w:rPr>
                <w:sz w:val="14"/>
              </w:rPr>
              <w:t>увиђа разлику између усмене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писане 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991"/>
              </w:numPr>
              <w:tabs>
                <w:tab w:val="left" w:pos="176"/>
              </w:tabs>
              <w:spacing w:line="230" w:lineRule="auto"/>
              <w:ind w:right="321" w:hanging="119"/>
              <w:rPr>
                <w:sz w:val="14"/>
              </w:rPr>
            </w:pPr>
            <w:r>
              <w:rPr>
                <w:sz w:val="14"/>
              </w:rPr>
              <w:t>разликује књижевне родове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врсте</w:t>
            </w:r>
          </w:p>
          <w:p w:rsidR="00982BE3" w:rsidRDefault="00FA2B64">
            <w:pPr>
              <w:pStyle w:val="TableParagraph"/>
              <w:numPr>
                <w:ilvl w:val="0"/>
                <w:numId w:val="991"/>
              </w:numPr>
              <w:tabs>
                <w:tab w:val="left" w:pos="176"/>
              </w:tabs>
              <w:spacing w:line="230" w:lineRule="auto"/>
              <w:ind w:right="56" w:hanging="119"/>
              <w:rPr>
                <w:sz w:val="14"/>
              </w:rPr>
            </w:pPr>
            <w:r>
              <w:rPr>
                <w:sz w:val="14"/>
              </w:rPr>
              <w:t xml:space="preserve">одреди </w:t>
            </w:r>
            <w:r>
              <w:rPr>
                <w:spacing w:val="-3"/>
                <w:sz w:val="14"/>
              </w:rPr>
              <w:t xml:space="preserve">тему, </w:t>
            </w:r>
            <w:r>
              <w:rPr>
                <w:sz w:val="14"/>
              </w:rPr>
              <w:t>мотив, с</w:t>
            </w:r>
            <w:r>
              <w:rPr>
                <w:sz w:val="14"/>
              </w:rPr>
              <w:t xml:space="preserve">иже, </w:t>
            </w:r>
            <w:r>
              <w:rPr>
                <w:spacing w:val="-5"/>
                <w:sz w:val="14"/>
              </w:rPr>
              <w:t xml:space="preserve">фабулу, </w:t>
            </w:r>
            <w:r>
              <w:rPr>
                <w:sz w:val="14"/>
              </w:rPr>
              <w:t>лик и идеју у књижевном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делу</w:t>
            </w:r>
          </w:p>
          <w:p w:rsidR="00982BE3" w:rsidRDefault="00FA2B64">
            <w:pPr>
              <w:pStyle w:val="TableParagraph"/>
              <w:numPr>
                <w:ilvl w:val="0"/>
                <w:numId w:val="991"/>
              </w:numPr>
              <w:tabs>
                <w:tab w:val="left" w:pos="176"/>
              </w:tabs>
              <w:spacing w:line="230" w:lineRule="auto"/>
              <w:ind w:right="76" w:hanging="119"/>
              <w:rPr>
                <w:sz w:val="14"/>
              </w:rPr>
            </w:pPr>
            <w:r>
              <w:rPr>
                <w:sz w:val="14"/>
              </w:rPr>
              <w:t>износи своје утиске и запажања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 књижевном </w:t>
            </w:r>
            <w:r>
              <w:rPr>
                <w:spacing w:val="-3"/>
                <w:sz w:val="14"/>
              </w:rPr>
              <w:t xml:space="preserve">делу, </w:t>
            </w:r>
            <w:r>
              <w:rPr>
                <w:sz w:val="14"/>
              </w:rPr>
              <w:t>тумачи његове битне чиниоце и вреднује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90"/>
              </w:numPr>
              <w:tabs>
                <w:tab w:val="left" w:pos="176"/>
              </w:tabs>
              <w:spacing w:before="18"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 уметности, подела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982BE3" w:rsidRDefault="00FA2B64">
            <w:pPr>
              <w:pStyle w:val="TableParagraph"/>
              <w:numPr>
                <w:ilvl w:val="0"/>
                <w:numId w:val="990"/>
              </w:numPr>
              <w:tabs>
                <w:tab w:val="left" w:pos="176"/>
              </w:tabs>
              <w:spacing w:before="2" w:line="230" w:lineRule="auto"/>
              <w:ind w:right="490" w:hanging="119"/>
              <w:rPr>
                <w:sz w:val="14"/>
              </w:rPr>
            </w:pPr>
            <w:r>
              <w:rPr>
                <w:sz w:val="14"/>
              </w:rPr>
              <w:t>Књижевност као уметност, књижевност и друге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982BE3" w:rsidRDefault="00FA2B64">
            <w:pPr>
              <w:pStyle w:val="TableParagraph"/>
              <w:numPr>
                <w:ilvl w:val="0"/>
                <w:numId w:val="990"/>
              </w:numPr>
              <w:tabs>
                <w:tab w:val="left" w:pos="176"/>
              </w:tabs>
              <w:spacing w:line="230" w:lineRule="auto"/>
              <w:ind w:right="362" w:hanging="119"/>
              <w:rPr>
                <w:sz w:val="14"/>
              </w:rPr>
            </w:pPr>
            <w:r>
              <w:rPr>
                <w:sz w:val="14"/>
              </w:rPr>
              <w:t>Историја књижевности, теорија књижевности, књижевна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критика</w:t>
            </w:r>
          </w:p>
          <w:p w:rsidR="00982BE3" w:rsidRDefault="00FA2B64">
            <w:pPr>
              <w:pStyle w:val="TableParagraph"/>
              <w:numPr>
                <w:ilvl w:val="0"/>
                <w:numId w:val="990"/>
              </w:numPr>
              <w:tabs>
                <w:tab w:val="left" w:pos="176"/>
              </w:tabs>
              <w:spacing w:line="230" w:lineRule="auto"/>
              <w:ind w:right="237" w:hanging="119"/>
              <w:rPr>
                <w:sz w:val="14"/>
              </w:rPr>
            </w:pPr>
            <w:r>
              <w:rPr>
                <w:sz w:val="14"/>
              </w:rPr>
              <w:t>Лирика као књижевни род: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народна лирска песма и уметничка лирска песма 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982BE3" w:rsidRDefault="00FA2B64">
            <w:pPr>
              <w:pStyle w:val="TableParagraph"/>
              <w:numPr>
                <w:ilvl w:val="0"/>
                <w:numId w:val="990"/>
              </w:numPr>
              <w:tabs>
                <w:tab w:val="left" w:pos="176"/>
              </w:tabs>
              <w:spacing w:line="230" w:lineRule="auto"/>
              <w:ind w:right="327" w:hanging="119"/>
              <w:rPr>
                <w:sz w:val="14"/>
              </w:rPr>
            </w:pPr>
            <w:r>
              <w:rPr>
                <w:sz w:val="14"/>
              </w:rPr>
              <w:t>Епика као књижевни род: епска народна песма (предлог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„Кнежева вечера”), приповетка по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982BE3" w:rsidRDefault="00FA2B64">
            <w:pPr>
              <w:pStyle w:val="TableParagraph"/>
              <w:spacing w:line="230" w:lineRule="auto"/>
              <w:rPr>
                <w:sz w:val="14"/>
              </w:rPr>
            </w:pPr>
            <w:r>
              <w:rPr>
                <w:sz w:val="14"/>
              </w:rPr>
              <w:t>и роман (предлог Драго</w:t>
            </w:r>
            <w:r>
              <w:rPr>
                <w:sz w:val="14"/>
              </w:rPr>
              <w:t>слав Михаиловић „Кад су цветале тикве”)</w:t>
            </w:r>
          </w:p>
          <w:p w:rsidR="00982BE3" w:rsidRDefault="00FA2B64">
            <w:pPr>
              <w:pStyle w:val="TableParagraph"/>
              <w:numPr>
                <w:ilvl w:val="0"/>
                <w:numId w:val="990"/>
              </w:numPr>
              <w:tabs>
                <w:tab w:val="left" w:pos="176"/>
              </w:tabs>
              <w:spacing w:line="230" w:lineRule="auto"/>
              <w:ind w:right="251" w:hanging="119"/>
              <w:rPr>
                <w:sz w:val="14"/>
              </w:rPr>
            </w:pPr>
            <w:r>
              <w:rPr>
                <w:sz w:val="14"/>
              </w:rPr>
              <w:t>Драма као књижевни род: драма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 избору</w:t>
            </w:r>
          </w:p>
          <w:p w:rsidR="00982BE3" w:rsidRDefault="00FA2B64">
            <w:pPr>
              <w:pStyle w:val="TableParagraph"/>
              <w:numPr>
                <w:ilvl w:val="0"/>
                <w:numId w:val="990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Процена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тест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23" w:line="230" w:lineRule="auto"/>
              <w:ind w:left="5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 учења, планом рада и начинима оцењивања.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2" w:line="230" w:lineRule="auto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989"/>
              </w:numPr>
              <w:tabs>
                <w:tab w:val="left" w:pos="176"/>
              </w:tabs>
              <w:spacing w:line="155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(108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989"/>
              </w:numPr>
              <w:tabs>
                <w:tab w:val="left" w:pos="176"/>
              </w:tabs>
              <w:spacing w:before="2" w:line="230" w:lineRule="auto"/>
              <w:ind w:right="42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989"/>
              </w:numPr>
              <w:tabs>
                <w:tab w:val="left" w:pos="176"/>
              </w:tabs>
              <w:spacing w:before="2" w:line="230" w:lineRule="auto"/>
              <w:ind w:right="111" w:hanging="119"/>
              <w:rPr>
                <w:sz w:val="14"/>
              </w:rPr>
            </w:pPr>
            <w:r>
              <w:rPr>
                <w:sz w:val="14"/>
              </w:rPr>
              <w:t>Приликом обраде драмског дела могућност посете позоришној представи и гледање снимка позоришне представе, а након тога разговор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драмском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његовој позоришној реализацији. </w:t>
            </w:r>
            <w:r>
              <w:rPr>
                <w:spacing w:val="-2"/>
                <w:sz w:val="14"/>
              </w:rPr>
              <w:t xml:space="preserve">Такође </w:t>
            </w:r>
            <w:r>
              <w:rPr>
                <w:sz w:val="14"/>
              </w:rPr>
              <w:t>је ову наставну тему могуће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обрађивати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 xml:space="preserve">целе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године, па на пример структуру и одлике драмског дела обрадити на примеру „Ромеа и Јулије”, а структуру и одлике лирске и епске народне песме обрадити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теме Народна књижевност</w:t>
            </w:r>
          </w:p>
          <w:p w:rsidR="00982BE3" w:rsidRDefault="00FA2B64">
            <w:pPr>
              <w:pStyle w:val="TableParagraph"/>
              <w:numPr>
                <w:ilvl w:val="0"/>
                <w:numId w:val="989"/>
              </w:numPr>
              <w:tabs>
                <w:tab w:val="left" w:pos="176"/>
              </w:tabs>
              <w:spacing w:line="230" w:lineRule="auto"/>
              <w:ind w:right="54" w:hanging="119"/>
              <w:rPr>
                <w:sz w:val="14"/>
              </w:rPr>
            </w:pPr>
            <w:r>
              <w:rPr>
                <w:sz w:val="14"/>
              </w:rPr>
              <w:t>Народна књижевност се може обрадити по мотивима (рад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групама)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230" w:lineRule="auto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Прећење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988"/>
              </w:numPr>
              <w:tabs>
                <w:tab w:val="left" w:pos="197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988"/>
              </w:numPr>
              <w:tabs>
                <w:tab w:val="left" w:pos="19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FA2B64">
            <w:pPr>
              <w:pStyle w:val="TableParagraph"/>
              <w:numPr>
                <w:ilvl w:val="0"/>
                <w:numId w:val="988"/>
              </w:numPr>
              <w:tabs>
                <w:tab w:val="left" w:pos="19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тестове практичних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вештина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987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 xml:space="preserve">у проучавање дела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87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Књижевност старог века </w:t>
            </w:r>
            <w:r>
              <w:rPr>
                <w:b/>
                <w:sz w:val="14"/>
              </w:rPr>
              <w:t>(12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87"/>
              </w:numPr>
              <w:tabs>
                <w:tab w:val="left" w:pos="176"/>
              </w:tabs>
              <w:spacing w:before="2" w:line="230" w:lineRule="auto"/>
              <w:ind w:right="439" w:hanging="119"/>
              <w:rPr>
                <w:b/>
                <w:sz w:val="14"/>
              </w:rPr>
            </w:pPr>
            <w:r>
              <w:rPr>
                <w:sz w:val="14"/>
              </w:rPr>
              <w:t>Средњовековна књижевност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(12 часова)</w:t>
            </w:r>
          </w:p>
          <w:p w:rsidR="00982BE3" w:rsidRDefault="00FA2B64">
            <w:pPr>
              <w:pStyle w:val="TableParagraph"/>
              <w:numPr>
                <w:ilvl w:val="0"/>
                <w:numId w:val="987"/>
              </w:numPr>
              <w:tabs>
                <w:tab w:val="left" w:pos="176"/>
              </w:tabs>
              <w:spacing w:line="151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Народна књижевност </w:t>
            </w:r>
            <w:r>
              <w:rPr>
                <w:b/>
                <w:sz w:val="14"/>
              </w:rPr>
              <w:t>(13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87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Хуманизам и ренесанса </w:t>
            </w:r>
            <w:r>
              <w:rPr>
                <w:b/>
                <w:spacing w:val="-3"/>
                <w:sz w:val="14"/>
              </w:rPr>
              <w:t>(11</w:t>
            </w:r>
            <w:r>
              <w:rPr>
                <w:b/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87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Општи појмови о језику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2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87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Фонетика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87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87"/>
              </w:numPr>
              <w:tabs>
                <w:tab w:val="left" w:pos="176"/>
              </w:tabs>
              <w:spacing w:line="157" w:lineRule="exact"/>
              <w:ind w:hanging="119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(20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982BE3">
        <w:trPr>
          <w:trHeight w:val="17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 w:line="230" w:lineRule="auto"/>
              <w:ind w:left="56" w:right="207"/>
              <w:rPr>
                <w:sz w:val="14"/>
              </w:rPr>
            </w:pPr>
            <w:r>
              <w:rPr>
                <w:sz w:val="14"/>
              </w:rPr>
              <w:t>Књижевност старог века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86"/>
              </w:numPr>
              <w:tabs>
                <w:tab w:val="left" w:pos="177"/>
              </w:tabs>
              <w:spacing w:before="23" w:line="230" w:lineRule="auto"/>
              <w:ind w:right="264"/>
              <w:rPr>
                <w:sz w:val="14"/>
              </w:rPr>
            </w:pPr>
            <w:r>
              <w:rPr>
                <w:sz w:val="14"/>
              </w:rPr>
              <w:t>Упознавање ученика са митологијом, репрезентативним делима старог века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њиховим значајем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</w:p>
          <w:p w:rsidR="00982BE3" w:rsidRDefault="00FA2B64">
            <w:pPr>
              <w:pStyle w:val="TableParagraph"/>
              <w:spacing w:line="153" w:lineRule="exact"/>
              <w:ind w:left="176"/>
              <w:rPr>
                <w:sz w:val="14"/>
              </w:rPr>
            </w:pPr>
            <w:r>
              <w:rPr>
                <w:sz w:val="14"/>
              </w:rPr>
              <w:t>развој европске културе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85"/>
              </w:numPr>
              <w:tabs>
                <w:tab w:val="left" w:pos="176"/>
              </w:tabs>
              <w:spacing w:before="23" w:line="230" w:lineRule="auto"/>
              <w:ind w:right="319" w:hanging="119"/>
              <w:rPr>
                <w:sz w:val="14"/>
              </w:rPr>
            </w:pPr>
            <w:r>
              <w:rPr>
                <w:sz w:val="14"/>
              </w:rPr>
              <w:t>објасни значај митологије за античку књижевност и развој европске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културе</w:t>
            </w:r>
          </w:p>
          <w:p w:rsidR="00982BE3" w:rsidRDefault="00FA2B64">
            <w:pPr>
              <w:pStyle w:val="TableParagraph"/>
              <w:numPr>
                <w:ilvl w:val="0"/>
                <w:numId w:val="985"/>
              </w:numPr>
              <w:tabs>
                <w:tab w:val="left" w:pos="176"/>
              </w:tabs>
              <w:spacing w:line="230" w:lineRule="auto"/>
              <w:ind w:right="91" w:hanging="119"/>
              <w:rPr>
                <w:sz w:val="14"/>
              </w:rPr>
            </w:pPr>
            <w:r>
              <w:rPr>
                <w:sz w:val="14"/>
              </w:rPr>
              <w:t>наведе имена аутора, називе обрађених дела и класификује их по ку</w:t>
            </w:r>
            <w:r>
              <w:rPr>
                <w:sz w:val="14"/>
              </w:rPr>
              <w:t xml:space="preserve">лтурама којима </w:t>
            </w:r>
            <w:r>
              <w:rPr>
                <w:spacing w:val="-3"/>
                <w:sz w:val="14"/>
              </w:rPr>
              <w:t xml:space="preserve">припадају, </w:t>
            </w:r>
            <w:r>
              <w:rPr>
                <w:sz w:val="14"/>
              </w:rPr>
              <w:t>књижевним родовима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врстама</w:t>
            </w:r>
          </w:p>
          <w:p w:rsidR="00982BE3" w:rsidRDefault="00FA2B64">
            <w:pPr>
              <w:pStyle w:val="TableParagraph"/>
              <w:numPr>
                <w:ilvl w:val="0"/>
                <w:numId w:val="985"/>
              </w:numPr>
              <w:tabs>
                <w:tab w:val="left" w:pos="176"/>
              </w:tabs>
              <w:spacing w:line="230" w:lineRule="auto"/>
              <w:ind w:right="401" w:hanging="119"/>
              <w:rPr>
                <w:sz w:val="14"/>
              </w:rPr>
            </w:pPr>
            <w:r>
              <w:rPr>
                <w:sz w:val="14"/>
              </w:rPr>
              <w:t>објасни универзалне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поруке књижевности старог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84"/>
              </w:numPr>
              <w:tabs>
                <w:tab w:val="left" w:pos="176"/>
              </w:tabs>
              <w:spacing w:before="23" w:line="230" w:lineRule="auto"/>
              <w:ind w:right="63" w:hanging="119"/>
              <w:rPr>
                <w:sz w:val="14"/>
              </w:rPr>
            </w:pPr>
            <w:r>
              <w:rPr>
                <w:sz w:val="14"/>
              </w:rPr>
              <w:t>Сумерско-вавилонска књижевност: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Еп о Гилгамешу (анализа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одломка)</w:t>
            </w:r>
          </w:p>
          <w:p w:rsidR="00982BE3" w:rsidRDefault="00FA2B64">
            <w:pPr>
              <w:pStyle w:val="TableParagraph"/>
              <w:numPr>
                <w:ilvl w:val="0"/>
                <w:numId w:val="984"/>
              </w:numPr>
              <w:tabs>
                <w:tab w:val="left" w:pos="176"/>
              </w:tabs>
              <w:spacing w:line="230" w:lineRule="auto"/>
              <w:ind w:right="57" w:hanging="119"/>
              <w:rPr>
                <w:sz w:val="14"/>
              </w:rPr>
            </w:pPr>
            <w:r>
              <w:rPr>
                <w:sz w:val="14"/>
              </w:rPr>
              <w:t xml:space="preserve">Митови: о </w:t>
            </w:r>
            <w:r>
              <w:rPr>
                <w:spacing w:val="-3"/>
                <w:sz w:val="14"/>
              </w:rPr>
              <w:t xml:space="preserve">Танталу, Сизифу, </w:t>
            </w:r>
            <w:r>
              <w:rPr>
                <w:sz w:val="14"/>
              </w:rPr>
              <w:t xml:space="preserve">Нарцису; митови о Троји: Парисов </w:t>
            </w:r>
            <w:r>
              <w:rPr>
                <w:spacing w:val="-3"/>
                <w:sz w:val="14"/>
              </w:rPr>
              <w:t xml:space="preserve">суд, </w:t>
            </w:r>
            <w:r>
              <w:rPr>
                <w:sz w:val="14"/>
              </w:rPr>
              <w:t>Одисеј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Пенелопа, Ахил,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Едип…</w:t>
            </w:r>
          </w:p>
          <w:p w:rsidR="00982BE3" w:rsidRDefault="00FA2B64">
            <w:pPr>
              <w:pStyle w:val="TableParagraph"/>
              <w:numPr>
                <w:ilvl w:val="0"/>
                <w:numId w:val="984"/>
              </w:numPr>
              <w:tabs>
                <w:tab w:val="left" w:pos="176"/>
              </w:tabs>
              <w:spacing w:line="230" w:lineRule="auto"/>
              <w:ind w:right="535" w:hanging="119"/>
              <w:rPr>
                <w:sz w:val="14"/>
              </w:rPr>
            </w:pPr>
            <w:r>
              <w:rPr>
                <w:sz w:val="14"/>
              </w:rPr>
              <w:t>Хеленска књижевност: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Хомер: Илијада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984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Софокле: Антигона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984"/>
              </w:numPr>
              <w:tabs>
                <w:tab w:val="left" w:pos="176"/>
              </w:tabs>
              <w:spacing w:line="230" w:lineRule="auto"/>
              <w:ind w:right="421" w:hanging="119"/>
              <w:rPr>
                <w:sz w:val="14"/>
              </w:rPr>
            </w:pPr>
            <w:r>
              <w:rPr>
                <w:sz w:val="14"/>
              </w:rPr>
              <w:t>Стари и Нови завет (текстови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 избору)</w:t>
            </w:r>
          </w:p>
          <w:p w:rsidR="00982BE3" w:rsidRDefault="00FA2B64">
            <w:pPr>
              <w:pStyle w:val="TableParagraph"/>
              <w:numPr>
                <w:ilvl w:val="0"/>
                <w:numId w:val="984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202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 w:line="230" w:lineRule="auto"/>
              <w:ind w:left="56"/>
              <w:rPr>
                <w:sz w:val="14"/>
              </w:rPr>
            </w:pPr>
            <w:r>
              <w:rPr>
                <w:sz w:val="14"/>
              </w:rPr>
              <w:t>Средњовековна књижевност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83"/>
              </w:numPr>
              <w:tabs>
                <w:tab w:val="left" w:pos="177"/>
              </w:tabs>
              <w:spacing w:before="23" w:line="230" w:lineRule="auto"/>
              <w:ind w:right="44"/>
              <w:rPr>
                <w:sz w:val="14"/>
              </w:rPr>
            </w:pPr>
            <w:r>
              <w:rPr>
                <w:sz w:val="14"/>
              </w:rPr>
              <w:t>Упознавање са споменицима јужнословенске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културе, развојем писма и језика, делима средњовековне књижевности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82"/>
              </w:numPr>
              <w:tabs>
                <w:tab w:val="left" w:pos="176"/>
              </w:tabs>
              <w:spacing w:before="23" w:line="230" w:lineRule="auto"/>
              <w:ind w:right="197" w:hanging="119"/>
              <w:jc w:val="both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споменике јужнословенске културе, језик, писмо и век у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су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настали</w:t>
            </w:r>
          </w:p>
          <w:p w:rsidR="00982BE3" w:rsidRDefault="00FA2B64">
            <w:pPr>
              <w:pStyle w:val="TableParagraph"/>
              <w:numPr>
                <w:ilvl w:val="0"/>
                <w:numId w:val="982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именује ауторе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982BE3" w:rsidRDefault="00FA2B64">
            <w:pPr>
              <w:pStyle w:val="TableParagraph"/>
              <w:numPr>
                <w:ilvl w:val="0"/>
                <w:numId w:val="982"/>
              </w:numPr>
              <w:tabs>
                <w:tab w:val="left" w:pos="176"/>
              </w:tabs>
              <w:spacing w:before="2" w:line="230" w:lineRule="auto"/>
              <w:ind w:right="334" w:hanging="119"/>
              <w:rPr>
                <w:sz w:val="14"/>
              </w:rPr>
            </w:pPr>
            <w:r>
              <w:rPr>
                <w:sz w:val="14"/>
              </w:rPr>
              <w:t>разуме поетику жанрова средњовековне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982"/>
              </w:numPr>
              <w:tabs>
                <w:tab w:val="left" w:pos="176"/>
              </w:tabs>
              <w:spacing w:line="230" w:lineRule="auto"/>
              <w:ind w:right="436" w:hanging="119"/>
              <w:rPr>
                <w:sz w:val="14"/>
              </w:rPr>
            </w:pPr>
            <w:r>
              <w:rPr>
                <w:sz w:val="14"/>
              </w:rPr>
              <w:t>лоцира обрађене текстове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историјски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контекст</w:t>
            </w:r>
          </w:p>
          <w:p w:rsidR="00982BE3" w:rsidRDefault="00FA2B64">
            <w:pPr>
              <w:pStyle w:val="TableParagraph"/>
              <w:numPr>
                <w:ilvl w:val="0"/>
                <w:numId w:val="982"/>
              </w:numPr>
              <w:tabs>
                <w:tab w:val="left" w:pos="176"/>
              </w:tabs>
              <w:spacing w:line="230" w:lineRule="auto"/>
              <w:ind w:right="170" w:hanging="119"/>
              <w:rPr>
                <w:sz w:val="14"/>
              </w:rPr>
            </w:pPr>
            <w:r>
              <w:rPr>
                <w:sz w:val="14"/>
              </w:rPr>
              <w:t>објасни значај средњовековне књижевности за српску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културу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81"/>
              </w:numPr>
              <w:tabs>
                <w:tab w:val="left" w:pos="176"/>
              </w:tabs>
              <w:spacing w:before="23" w:line="230" w:lineRule="auto"/>
              <w:ind w:right="501" w:hanging="119"/>
              <w:rPr>
                <w:sz w:val="14"/>
              </w:rPr>
            </w:pPr>
            <w:r>
              <w:rPr>
                <w:sz w:val="14"/>
              </w:rPr>
              <w:t>Почеци словенске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писмености: Црноризац Храбар : „Слово о писменима”</w:t>
            </w:r>
          </w:p>
          <w:p w:rsidR="00982BE3" w:rsidRDefault="00FA2B64">
            <w:pPr>
              <w:pStyle w:val="TableParagraph"/>
              <w:numPr>
                <w:ilvl w:val="0"/>
                <w:numId w:val="981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 Ћирила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Методија</w:t>
            </w:r>
          </w:p>
          <w:p w:rsidR="00982BE3" w:rsidRDefault="00FA2B64">
            <w:pPr>
              <w:pStyle w:val="TableParagraph"/>
              <w:numPr>
                <w:ilvl w:val="0"/>
                <w:numId w:val="981"/>
              </w:numPr>
              <w:tabs>
                <w:tab w:val="left" w:pos="176"/>
              </w:tabs>
              <w:spacing w:before="2" w:line="230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>Словенска писма и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књижевног језика</w:t>
            </w:r>
          </w:p>
          <w:p w:rsidR="00982BE3" w:rsidRDefault="00FA2B64">
            <w:pPr>
              <w:pStyle w:val="TableParagraph"/>
              <w:numPr>
                <w:ilvl w:val="0"/>
                <w:numId w:val="981"/>
              </w:numPr>
              <w:tabs>
                <w:tab w:val="left" w:pos="176"/>
              </w:tabs>
              <w:spacing w:line="230" w:lineRule="auto"/>
              <w:ind w:right="44" w:hanging="119"/>
              <w:rPr>
                <w:sz w:val="14"/>
              </w:rPr>
            </w:pPr>
            <w:r>
              <w:rPr>
                <w:sz w:val="14"/>
              </w:rPr>
              <w:t>Најстарији споменици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јужнословенске културе</w:t>
            </w:r>
          </w:p>
          <w:p w:rsidR="00982BE3" w:rsidRDefault="00FA2B64">
            <w:pPr>
              <w:pStyle w:val="TableParagraph"/>
              <w:numPr>
                <w:ilvl w:val="0"/>
                <w:numId w:val="981"/>
              </w:numPr>
              <w:tabs>
                <w:tab w:val="left" w:pos="176"/>
              </w:tabs>
              <w:spacing w:line="230" w:lineRule="auto"/>
              <w:ind w:right="45" w:hanging="119"/>
              <w:rPr>
                <w:sz w:val="14"/>
              </w:rPr>
            </w:pPr>
            <w:r>
              <w:rPr>
                <w:sz w:val="14"/>
              </w:rPr>
              <w:t>Свети Сава : „Житије светог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Симеона” 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981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Јефимија: „Похвала кнезу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Лазару”</w:t>
            </w:r>
          </w:p>
          <w:p w:rsidR="00982BE3" w:rsidRDefault="00FA2B64">
            <w:pPr>
              <w:pStyle w:val="TableParagraph"/>
              <w:numPr>
                <w:ilvl w:val="0"/>
                <w:numId w:val="981"/>
              </w:numPr>
              <w:tabs>
                <w:tab w:val="left" w:pos="176"/>
              </w:tabs>
              <w:spacing w:line="230" w:lineRule="auto"/>
              <w:ind w:right="298" w:hanging="119"/>
              <w:rPr>
                <w:sz w:val="14"/>
              </w:rPr>
            </w:pPr>
            <w:r>
              <w:rPr>
                <w:sz w:val="14"/>
              </w:rPr>
              <w:t>Деспот Стефан Лазаревић; „Слово љубве”</w:t>
            </w:r>
          </w:p>
          <w:p w:rsidR="00982BE3" w:rsidRDefault="00FA2B64">
            <w:pPr>
              <w:pStyle w:val="TableParagraph"/>
              <w:numPr>
                <w:ilvl w:val="0"/>
                <w:numId w:val="981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Процена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тест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202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32" w:right="98"/>
              <w:jc w:val="center"/>
              <w:rPr>
                <w:sz w:val="14"/>
              </w:rPr>
            </w:pPr>
            <w:r>
              <w:rPr>
                <w:sz w:val="14"/>
              </w:rPr>
              <w:t>Народна књижевност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80"/>
              </w:numPr>
              <w:tabs>
                <w:tab w:val="left" w:pos="177"/>
              </w:tabs>
              <w:spacing w:before="23" w:line="230" w:lineRule="auto"/>
              <w:ind w:right="147"/>
              <w:rPr>
                <w:sz w:val="14"/>
              </w:rPr>
            </w:pPr>
            <w:r>
              <w:rPr>
                <w:sz w:val="14"/>
              </w:rPr>
              <w:t>Указивање на народну књижевност као израз колективног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мишљења и осећања, ризницу народних обичаја, чувара моралног и националног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кодекса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79"/>
              </w:numPr>
              <w:tabs>
                <w:tab w:val="left" w:pos="176"/>
              </w:tabs>
              <w:spacing w:before="23" w:line="230" w:lineRule="auto"/>
              <w:ind w:right="76" w:hanging="119"/>
              <w:rPr>
                <w:sz w:val="14"/>
              </w:rPr>
            </w:pPr>
            <w:r>
              <w:rPr>
                <w:sz w:val="14"/>
              </w:rPr>
              <w:t>разликује лирске, епске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лирско- епске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песме</w:t>
            </w:r>
          </w:p>
          <w:p w:rsidR="00982BE3" w:rsidRDefault="00FA2B64">
            <w:pPr>
              <w:pStyle w:val="TableParagraph"/>
              <w:numPr>
                <w:ilvl w:val="0"/>
                <w:numId w:val="979"/>
              </w:numPr>
              <w:tabs>
                <w:tab w:val="left" w:pos="176"/>
              </w:tabs>
              <w:spacing w:line="230" w:lineRule="auto"/>
              <w:ind w:right="58" w:hanging="119"/>
              <w:rPr>
                <w:sz w:val="14"/>
              </w:rPr>
            </w:pPr>
            <w:r>
              <w:rPr>
                <w:sz w:val="14"/>
              </w:rPr>
              <w:t>уочи одлике усмене уметности речи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(колективност,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варијантност, формулативност)</w:t>
            </w:r>
          </w:p>
          <w:p w:rsidR="00982BE3" w:rsidRDefault="00FA2B64">
            <w:pPr>
              <w:pStyle w:val="TableParagraph"/>
              <w:numPr>
                <w:ilvl w:val="0"/>
                <w:numId w:val="979"/>
              </w:numPr>
              <w:tabs>
                <w:tab w:val="left" w:pos="176"/>
              </w:tabs>
              <w:spacing w:line="230" w:lineRule="auto"/>
              <w:ind w:right="376" w:hanging="119"/>
              <w:rPr>
                <w:sz w:val="14"/>
              </w:rPr>
            </w:pPr>
            <w:r>
              <w:rPr>
                <w:sz w:val="14"/>
              </w:rPr>
              <w:t>процењује етичке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вредности изнете у делима народне 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979"/>
              </w:numPr>
              <w:tabs>
                <w:tab w:val="left" w:pos="176"/>
              </w:tabs>
              <w:spacing w:line="230" w:lineRule="auto"/>
              <w:ind w:right="319" w:hanging="119"/>
              <w:rPr>
                <w:sz w:val="14"/>
              </w:rPr>
            </w:pPr>
            <w:r>
              <w:rPr>
                <w:sz w:val="14"/>
              </w:rPr>
              <w:t>тумачи ликове, битне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мотиве, </w:t>
            </w:r>
            <w:r>
              <w:rPr>
                <w:spacing w:val="-5"/>
                <w:sz w:val="14"/>
              </w:rPr>
              <w:t xml:space="preserve">фабулу, </w:t>
            </w:r>
            <w:r>
              <w:rPr>
                <w:sz w:val="14"/>
              </w:rPr>
              <w:t>сиже, композицију и поруке у одабраним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982BE3" w:rsidRDefault="00FA2B64">
            <w:pPr>
              <w:pStyle w:val="TableParagraph"/>
              <w:numPr>
                <w:ilvl w:val="0"/>
                <w:numId w:val="979"/>
              </w:numPr>
              <w:tabs>
                <w:tab w:val="left" w:pos="176"/>
              </w:tabs>
              <w:spacing w:line="230" w:lineRule="auto"/>
              <w:ind w:right="334" w:hanging="119"/>
              <w:rPr>
                <w:sz w:val="14"/>
              </w:rPr>
            </w:pPr>
            <w:r>
              <w:rPr>
                <w:sz w:val="14"/>
              </w:rPr>
              <w:t>упореди уметничку интерпретацију стварности и историјске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чињенице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78"/>
              </w:numPr>
              <w:tabs>
                <w:tab w:val="left" w:pos="176"/>
              </w:tabs>
              <w:spacing w:before="18"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 народне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978"/>
              </w:numPr>
              <w:tabs>
                <w:tab w:val="left" w:pos="176"/>
              </w:tabs>
              <w:spacing w:before="2" w:line="230" w:lineRule="auto"/>
              <w:ind w:right="297" w:hanging="119"/>
              <w:rPr>
                <w:sz w:val="14"/>
              </w:rPr>
            </w:pPr>
            <w:r>
              <w:rPr>
                <w:sz w:val="14"/>
              </w:rPr>
              <w:t>Лирска народна песма „Овчар и девој</w:t>
            </w:r>
            <w:r>
              <w:rPr>
                <w:sz w:val="14"/>
              </w:rPr>
              <w:t>ка”, „Зао господар”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(предлог)</w:t>
            </w:r>
          </w:p>
          <w:p w:rsidR="00982BE3" w:rsidRDefault="00FA2B64">
            <w:pPr>
              <w:pStyle w:val="TableParagraph"/>
              <w:numPr>
                <w:ilvl w:val="0"/>
                <w:numId w:val="978"/>
              </w:numPr>
              <w:tabs>
                <w:tab w:val="left" w:pos="176"/>
              </w:tabs>
              <w:spacing w:line="230" w:lineRule="auto"/>
              <w:ind w:right="285" w:hanging="119"/>
              <w:rPr>
                <w:sz w:val="14"/>
              </w:rPr>
            </w:pPr>
            <w:r>
              <w:rPr>
                <w:sz w:val="14"/>
              </w:rPr>
              <w:t xml:space="preserve">Епска народна песма „Бановић Страхиња”, </w:t>
            </w:r>
            <w:r>
              <w:rPr>
                <w:spacing w:val="-3"/>
                <w:sz w:val="14"/>
              </w:rPr>
              <w:t xml:space="preserve">Марко </w:t>
            </w:r>
            <w:r>
              <w:rPr>
                <w:sz w:val="14"/>
              </w:rPr>
              <w:t>пије уз Рамазан вино”, „Бој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Мишару”</w:t>
            </w:r>
          </w:p>
          <w:p w:rsidR="00982BE3" w:rsidRDefault="00FA2B64">
            <w:pPr>
              <w:pStyle w:val="TableParagraph"/>
              <w:numPr>
                <w:ilvl w:val="0"/>
                <w:numId w:val="978"/>
              </w:numPr>
              <w:tabs>
                <w:tab w:val="left" w:pos="176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Лирско-епске песме (по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избору)</w:t>
            </w:r>
          </w:p>
          <w:p w:rsidR="00982BE3" w:rsidRDefault="00FA2B64">
            <w:pPr>
              <w:pStyle w:val="TableParagraph"/>
              <w:numPr>
                <w:ilvl w:val="0"/>
                <w:numId w:val="978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Народне проза (бајка по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избору)</w:t>
            </w:r>
          </w:p>
          <w:p w:rsidR="00982BE3" w:rsidRDefault="00FA2B64">
            <w:pPr>
              <w:pStyle w:val="TableParagraph"/>
              <w:numPr>
                <w:ilvl w:val="0"/>
                <w:numId w:val="978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Кратке народне прозне врсте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982BE3" w:rsidRDefault="00FA2B64">
            <w:pPr>
              <w:pStyle w:val="TableParagraph"/>
              <w:numPr>
                <w:ilvl w:val="0"/>
                <w:numId w:val="978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7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 w:line="230" w:lineRule="auto"/>
              <w:ind w:left="56" w:right="133"/>
              <w:rPr>
                <w:sz w:val="14"/>
              </w:rPr>
            </w:pPr>
            <w:r>
              <w:rPr>
                <w:sz w:val="14"/>
              </w:rPr>
              <w:t>Хуманизам и ренесанса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77"/>
              </w:numPr>
              <w:tabs>
                <w:tab w:val="left" w:pos="177"/>
              </w:tabs>
              <w:spacing w:before="23" w:line="230" w:lineRule="auto"/>
              <w:ind w:right="44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поетиком хуманизма и ренесансе, њеним најзначајним представницима и књижевним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76"/>
              </w:numPr>
              <w:tabs>
                <w:tab w:val="left" w:pos="176"/>
              </w:tabs>
              <w:spacing w:before="23" w:line="230" w:lineRule="auto"/>
              <w:ind w:right="391" w:hanging="119"/>
              <w:rPr>
                <w:sz w:val="14"/>
              </w:rPr>
            </w:pPr>
            <w:r>
              <w:rPr>
                <w:sz w:val="14"/>
              </w:rPr>
              <w:t>наведе најзначајније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982BE3" w:rsidRDefault="00FA2B64">
            <w:pPr>
              <w:pStyle w:val="TableParagraph"/>
              <w:numPr>
                <w:ilvl w:val="0"/>
                <w:numId w:val="976"/>
              </w:numPr>
              <w:tabs>
                <w:tab w:val="left" w:pos="176"/>
              </w:tabs>
              <w:spacing w:line="230" w:lineRule="auto"/>
              <w:ind w:right="604" w:hanging="119"/>
              <w:rPr>
                <w:sz w:val="14"/>
              </w:rPr>
            </w:pPr>
            <w:r>
              <w:rPr>
                <w:sz w:val="14"/>
              </w:rPr>
              <w:t>објасни значење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појмова хуманизам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ренесанса</w:t>
            </w:r>
          </w:p>
          <w:p w:rsidR="00982BE3" w:rsidRDefault="00FA2B64">
            <w:pPr>
              <w:pStyle w:val="TableParagraph"/>
              <w:numPr>
                <w:ilvl w:val="0"/>
                <w:numId w:val="976"/>
              </w:numPr>
              <w:tabs>
                <w:tab w:val="left" w:pos="176"/>
              </w:tabs>
              <w:spacing w:line="230" w:lineRule="auto"/>
              <w:ind w:right="244" w:hanging="119"/>
              <w:rPr>
                <w:sz w:val="14"/>
              </w:rPr>
            </w:pPr>
            <w:r>
              <w:rPr>
                <w:sz w:val="14"/>
              </w:rPr>
              <w:t>наводи и на обрађеним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делима образлаже од</w:t>
            </w:r>
            <w:r>
              <w:rPr>
                <w:sz w:val="14"/>
              </w:rPr>
              <w:t>лике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епохе</w:t>
            </w:r>
          </w:p>
          <w:p w:rsidR="00982BE3" w:rsidRDefault="00FA2B64">
            <w:pPr>
              <w:pStyle w:val="TableParagraph"/>
              <w:numPr>
                <w:ilvl w:val="0"/>
                <w:numId w:val="976"/>
              </w:numPr>
              <w:tabs>
                <w:tab w:val="left" w:pos="176"/>
              </w:tabs>
              <w:spacing w:line="230" w:lineRule="auto"/>
              <w:ind w:right="128" w:hanging="119"/>
              <w:rPr>
                <w:sz w:val="14"/>
              </w:rPr>
            </w:pPr>
            <w:r>
              <w:rPr>
                <w:sz w:val="14"/>
              </w:rPr>
              <w:t>упореди вредности средњег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века са вредностима хуманизма и ренесансе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75"/>
              </w:numPr>
              <w:tabs>
                <w:tab w:val="left" w:pos="176"/>
              </w:tabs>
              <w:spacing w:before="23" w:line="230" w:lineRule="auto"/>
              <w:ind w:right="413" w:hanging="119"/>
              <w:rPr>
                <w:sz w:val="14"/>
              </w:rPr>
            </w:pPr>
            <w:r>
              <w:rPr>
                <w:sz w:val="14"/>
              </w:rPr>
              <w:t>Поетика хуманизма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ренесансе, најзначајнији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представници</w:t>
            </w:r>
          </w:p>
          <w:p w:rsidR="00982BE3" w:rsidRDefault="00FA2B64">
            <w:pPr>
              <w:pStyle w:val="TableParagraph"/>
              <w:numPr>
                <w:ilvl w:val="0"/>
                <w:numId w:val="975"/>
              </w:numPr>
              <w:tabs>
                <w:tab w:val="left" w:pos="176"/>
              </w:tabs>
              <w:spacing w:line="230" w:lineRule="auto"/>
              <w:ind w:right="232" w:hanging="119"/>
              <w:rPr>
                <w:sz w:val="14"/>
              </w:rPr>
            </w:pPr>
            <w:r>
              <w:rPr>
                <w:sz w:val="14"/>
              </w:rPr>
              <w:t>Франческо Петрарка: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„Канцонијер” (избор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сонета)</w:t>
            </w:r>
          </w:p>
          <w:p w:rsidR="00982BE3" w:rsidRDefault="00FA2B64">
            <w:pPr>
              <w:pStyle w:val="TableParagraph"/>
              <w:numPr>
                <w:ilvl w:val="0"/>
                <w:numId w:val="975"/>
              </w:numPr>
              <w:tabs>
                <w:tab w:val="left" w:pos="176"/>
              </w:tabs>
              <w:spacing w:line="230" w:lineRule="auto"/>
              <w:ind w:right="318" w:hanging="119"/>
              <w:rPr>
                <w:sz w:val="14"/>
              </w:rPr>
            </w:pPr>
            <w:r>
              <w:rPr>
                <w:sz w:val="14"/>
              </w:rPr>
              <w:t>Ђовани Бокачо: „Декамерон” (приповетка по избору) или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Данте Алигијери „Пакао” (приказ дела, 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975"/>
              </w:numPr>
              <w:tabs>
                <w:tab w:val="left" w:pos="176"/>
              </w:tabs>
              <w:spacing w:line="15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Вилијам Шекспир: „Ромео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Јулија”</w:t>
            </w:r>
          </w:p>
          <w:p w:rsidR="00982BE3" w:rsidRDefault="00FA2B64">
            <w:pPr>
              <w:pStyle w:val="TableParagraph"/>
              <w:numPr>
                <w:ilvl w:val="0"/>
                <w:numId w:val="975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Сервантес: „Дон Кихот”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975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48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 w:right="344"/>
              <w:rPr>
                <w:sz w:val="14"/>
              </w:rPr>
            </w:pPr>
            <w:r>
              <w:rPr>
                <w:sz w:val="14"/>
              </w:rPr>
              <w:lastRenderedPageBreak/>
              <w:t>Општи појмови о језику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74"/>
              </w:numPr>
              <w:tabs>
                <w:tab w:val="left" w:pos="177"/>
              </w:tabs>
              <w:spacing w:before="18"/>
              <w:ind w:right="128"/>
              <w:rPr>
                <w:sz w:val="14"/>
              </w:rPr>
            </w:pPr>
            <w:r>
              <w:rPr>
                <w:sz w:val="14"/>
              </w:rPr>
              <w:t>Указивање на проучавање језика као система, упознавање са његовом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функцијом, друштвеном условљеношћу и историјским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развојем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73"/>
              </w:numPr>
              <w:tabs>
                <w:tab w:val="left" w:pos="177"/>
              </w:tabs>
              <w:spacing w:before="18"/>
              <w:ind w:right="156"/>
              <w:rPr>
                <w:sz w:val="14"/>
              </w:rPr>
            </w:pPr>
            <w:r>
              <w:rPr>
                <w:sz w:val="14"/>
              </w:rPr>
              <w:t>објасни функцију језика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појам језичког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знака</w:t>
            </w:r>
          </w:p>
          <w:p w:rsidR="00982BE3" w:rsidRDefault="00FA2B64">
            <w:pPr>
              <w:pStyle w:val="TableParagraph"/>
              <w:numPr>
                <w:ilvl w:val="0"/>
                <w:numId w:val="973"/>
              </w:numPr>
              <w:tabs>
                <w:tab w:val="left" w:pos="177"/>
              </w:tabs>
              <w:ind w:right="148"/>
              <w:rPr>
                <w:sz w:val="14"/>
              </w:rPr>
            </w:pPr>
            <w:r>
              <w:rPr>
                <w:sz w:val="14"/>
              </w:rPr>
              <w:t>разуме природу модерног књижевног (стандардног)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982BE3" w:rsidRDefault="00FA2B64">
            <w:pPr>
              <w:pStyle w:val="TableParagraph"/>
              <w:numPr>
                <w:ilvl w:val="0"/>
                <w:numId w:val="973"/>
              </w:numPr>
              <w:tabs>
                <w:tab w:val="left" w:pos="177"/>
              </w:tabs>
              <w:ind w:right="215"/>
              <w:rPr>
                <w:sz w:val="14"/>
              </w:rPr>
            </w:pPr>
            <w:proofErr w:type="gramStart"/>
            <w:r>
              <w:rPr>
                <w:sz w:val="14"/>
              </w:rPr>
              <w:t>наведе</w:t>
            </w:r>
            <w:proofErr w:type="gramEnd"/>
            <w:r>
              <w:rPr>
                <w:sz w:val="14"/>
              </w:rPr>
              <w:t xml:space="preserve"> фазе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књижевног језика до 19.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982BE3" w:rsidRDefault="00FA2B64">
            <w:pPr>
              <w:pStyle w:val="TableParagraph"/>
              <w:numPr>
                <w:ilvl w:val="0"/>
                <w:numId w:val="973"/>
              </w:numPr>
              <w:tabs>
                <w:tab w:val="left" w:pos="177"/>
              </w:tabs>
              <w:ind w:right="209"/>
              <w:rPr>
                <w:sz w:val="14"/>
              </w:rPr>
            </w:pPr>
            <w:r>
              <w:rPr>
                <w:sz w:val="14"/>
              </w:rPr>
              <w:t>наведе дисциплине које се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баве проучавањем језичког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72"/>
              </w:numPr>
              <w:tabs>
                <w:tab w:val="left" w:pos="176"/>
              </w:tabs>
              <w:spacing w:before="18"/>
              <w:ind w:right="368" w:hanging="119"/>
              <w:rPr>
                <w:sz w:val="14"/>
              </w:rPr>
            </w:pPr>
            <w:r>
              <w:rPr>
                <w:sz w:val="14"/>
              </w:rPr>
              <w:t xml:space="preserve">Место језика у </w:t>
            </w:r>
            <w:r>
              <w:rPr>
                <w:spacing w:val="-3"/>
                <w:sz w:val="14"/>
              </w:rPr>
              <w:t xml:space="preserve">људском друштву, </w:t>
            </w:r>
            <w:r>
              <w:rPr>
                <w:sz w:val="14"/>
              </w:rPr>
              <w:t>битна својства језика, језик и комуникација</w:t>
            </w:r>
          </w:p>
          <w:p w:rsidR="00982BE3" w:rsidRDefault="00FA2B64">
            <w:pPr>
              <w:pStyle w:val="TableParagraph"/>
              <w:numPr>
                <w:ilvl w:val="0"/>
                <w:numId w:val="972"/>
              </w:numPr>
              <w:tabs>
                <w:tab w:val="left" w:pos="176"/>
              </w:tabs>
              <w:spacing w:line="237" w:lineRule="auto"/>
              <w:ind w:right="375" w:hanging="119"/>
              <w:rPr>
                <w:sz w:val="14"/>
              </w:rPr>
            </w:pPr>
            <w:r>
              <w:rPr>
                <w:sz w:val="14"/>
              </w:rPr>
              <w:t>Књижевни језик, језичка норма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стандардизација</w:t>
            </w:r>
          </w:p>
          <w:p w:rsidR="00982BE3" w:rsidRDefault="00FA2B64">
            <w:pPr>
              <w:pStyle w:val="TableParagraph"/>
              <w:numPr>
                <w:ilvl w:val="0"/>
                <w:numId w:val="972"/>
              </w:numPr>
              <w:tabs>
                <w:tab w:val="left" w:pos="176"/>
              </w:tabs>
              <w:ind w:right="193" w:hanging="119"/>
              <w:rPr>
                <w:sz w:val="14"/>
              </w:rPr>
            </w:pPr>
            <w:r>
              <w:rPr>
                <w:sz w:val="14"/>
              </w:rPr>
              <w:t xml:space="preserve">Језички систем и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које се њиме баве</w:t>
            </w:r>
          </w:p>
          <w:p w:rsidR="00982BE3" w:rsidRDefault="00FA2B64">
            <w:pPr>
              <w:pStyle w:val="TableParagraph"/>
              <w:numPr>
                <w:ilvl w:val="0"/>
                <w:numId w:val="97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Књижевни језици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до 19.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982BE3" w:rsidRDefault="00FA2B64">
            <w:pPr>
              <w:pStyle w:val="TableParagraph"/>
              <w:numPr>
                <w:ilvl w:val="0"/>
                <w:numId w:val="97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4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Фонетика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71"/>
              </w:numPr>
              <w:tabs>
                <w:tab w:val="left" w:pos="177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>Сстицање знања из области фонетике (фонологије)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књижевног језика и способности да се та знања примене у говору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писању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70"/>
              </w:numPr>
              <w:tabs>
                <w:tab w:val="left" w:pos="177"/>
              </w:tabs>
              <w:spacing w:before="18"/>
              <w:ind w:right="382"/>
              <w:rPr>
                <w:sz w:val="14"/>
              </w:rPr>
            </w:pPr>
            <w:r>
              <w:rPr>
                <w:sz w:val="14"/>
              </w:rPr>
              <w:t>правилно изговара гласове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 акценте књижевног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982BE3" w:rsidRDefault="00FA2B64">
            <w:pPr>
              <w:pStyle w:val="TableParagraph"/>
              <w:numPr>
                <w:ilvl w:val="0"/>
                <w:numId w:val="970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разликује гласовне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алтернације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69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Фонетика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фонологија</w:t>
            </w:r>
          </w:p>
          <w:p w:rsidR="00982BE3" w:rsidRDefault="00FA2B64">
            <w:pPr>
              <w:pStyle w:val="TableParagraph"/>
              <w:numPr>
                <w:ilvl w:val="0"/>
                <w:numId w:val="969"/>
              </w:numPr>
              <w:tabs>
                <w:tab w:val="left" w:pos="176"/>
              </w:tabs>
              <w:ind w:right="264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Гласови </w:t>
            </w:r>
            <w:r>
              <w:rPr>
                <w:sz w:val="14"/>
              </w:rPr>
              <w:t>књижевног језика и њихов изговор</w:t>
            </w:r>
          </w:p>
          <w:p w:rsidR="00982BE3" w:rsidRDefault="00FA2B64">
            <w:pPr>
              <w:pStyle w:val="TableParagraph"/>
              <w:numPr>
                <w:ilvl w:val="0"/>
                <w:numId w:val="969"/>
              </w:numPr>
              <w:tabs>
                <w:tab w:val="left" w:pos="176"/>
              </w:tabs>
              <w:ind w:right="91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Гласовне </w:t>
            </w:r>
            <w:r>
              <w:rPr>
                <w:sz w:val="14"/>
              </w:rPr>
              <w:t>алтернације сугласника (звучних и безвучних; с:ш, з:ж, н:м;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к, </w:t>
            </w:r>
            <w:r>
              <w:rPr>
                <w:spacing w:val="-8"/>
                <w:sz w:val="14"/>
              </w:rPr>
              <w:t xml:space="preserve">г, </w:t>
            </w:r>
            <w:r>
              <w:rPr>
                <w:sz w:val="14"/>
              </w:rPr>
              <w:t xml:space="preserve">х:ч, ж, ш и к, </w:t>
            </w:r>
            <w:r>
              <w:rPr>
                <w:spacing w:val="-8"/>
                <w:sz w:val="14"/>
              </w:rPr>
              <w:t xml:space="preserve">г, </w:t>
            </w:r>
            <w:r>
              <w:rPr>
                <w:sz w:val="14"/>
              </w:rPr>
              <w:t>х:ц, з, с; алтернације ненепчаних са предњонепчаним сугласницима), самогласника (промена о у е и умекшаност сугласника, непостојан</w:t>
            </w:r>
            <w:r>
              <w:rPr>
                <w:sz w:val="14"/>
              </w:rPr>
              <w:t>о а, промена сонанта л у вокал о) и упрошћавање сугласничких група са правописним решењима</w:t>
            </w:r>
          </w:p>
          <w:p w:rsidR="00982BE3" w:rsidRDefault="00FA2B64">
            <w:pPr>
              <w:pStyle w:val="TableParagraph"/>
              <w:numPr>
                <w:ilvl w:val="0"/>
                <w:numId w:val="969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Акценти књижевног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982BE3" w:rsidRDefault="00FA2B64">
            <w:pPr>
              <w:pStyle w:val="TableParagraph"/>
              <w:numPr>
                <w:ilvl w:val="0"/>
                <w:numId w:val="96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Процена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тест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68"/>
              </w:numPr>
              <w:tabs>
                <w:tab w:val="left" w:pos="177"/>
              </w:tabs>
              <w:spacing w:before="19"/>
              <w:ind w:right="128"/>
              <w:rPr>
                <w:sz w:val="14"/>
              </w:rPr>
            </w:pPr>
            <w:r>
              <w:rPr>
                <w:sz w:val="14"/>
              </w:rPr>
              <w:t>Оспособљавање ученика да пишу у складу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правописном нормом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67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примени правописна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982BE3" w:rsidRDefault="00FA2B64">
            <w:pPr>
              <w:pStyle w:val="TableParagraph"/>
              <w:numPr>
                <w:ilvl w:val="0"/>
                <w:numId w:val="967"/>
              </w:numPr>
              <w:tabs>
                <w:tab w:val="left" w:pos="177"/>
              </w:tabs>
              <w:ind w:right="409"/>
              <w:rPr>
                <w:sz w:val="14"/>
              </w:rPr>
            </w:pPr>
            <w:r>
              <w:rPr>
                <w:sz w:val="14"/>
              </w:rPr>
              <w:t>примени знања о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гласовним алтернацијама у 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982BE3" w:rsidRDefault="00FA2B64">
            <w:pPr>
              <w:pStyle w:val="TableParagraph"/>
              <w:numPr>
                <w:ilvl w:val="0"/>
                <w:numId w:val="967"/>
              </w:numPr>
              <w:tabs>
                <w:tab w:val="left" w:pos="177"/>
              </w:tabs>
              <w:spacing w:line="237" w:lineRule="auto"/>
              <w:ind w:right="108"/>
              <w:rPr>
                <w:sz w:val="14"/>
              </w:rPr>
            </w:pPr>
            <w:r>
              <w:rPr>
                <w:sz w:val="14"/>
              </w:rPr>
              <w:t>примени употребу великог и малог слова у складу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језичком нормом</w:t>
            </w:r>
          </w:p>
          <w:p w:rsidR="00982BE3" w:rsidRDefault="00FA2B64">
            <w:pPr>
              <w:pStyle w:val="TableParagraph"/>
              <w:numPr>
                <w:ilvl w:val="0"/>
                <w:numId w:val="967"/>
              </w:numPr>
              <w:tabs>
                <w:tab w:val="left" w:pos="177"/>
              </w:tabs>
              <w:ind w:right="431"/>
              <w:rPr>
                <w:sz w:val="14"/>
              </w:rPr>
            </w:pPr>
            <w:r>
              <w:rPr>
                <w:sz w:val="14"/>
              </w:rPr>
              <w:t>подели речи на крају реда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66"/>
              </w:numPr>
              <w:tabs>
                <w:tab w:val="left" w:pos="176"/>
              </w:tabs>
              <w:spacing w:before="19"/>
              <w:ind w:right="208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>норме писања великог и малог слова (на почетку реченице, наслови и натписи, властита имена, имена народа, географски појмови, небеска тела, празници, установе и организације, присвојни придеви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982BE3" w:rsidRDefault="00FA2B64">
            <w:pPr>
              <w:pStyle w:val="TableParagraph"/>
              <w:spacing w:line="237" w:lineRule="auto"/>
              <w:ind w:right="37"/>
              <w:rPr>
                <w:sz w:val="14"/>
              </w:rPr>
            </w:pPr>
            <w:r>
              <w:rPr>
                <w:sz w:val="14"/>
              </w:rPr>
              <w:t>–</w:t>
            </w:r>
            <w:proofErr w:type="gramStart"/>
            <w:r>
              <w:rPr>
                <w:sz w:val="14"/>
              </w:rPr>
              <w:t>ов</w:t>
            </w:r>
            <w:proofErr w:type="gramEnd"/>
            <w:r>
              <w:rPr>
                <w:sz w:val="14"/>
              </w:rPr>
              <w:t xml:space="preserve"> и –ин, куртоазна употреба великог слова, вишечлана имена</w:t>
            </w:r>
            <w:r>
              <w:rPr>
                <w:sz w:val="14"/>
              </w:rPr>
              <w:t xml:space="preserve"> земаља и остала вишечлана имена, помоћне речи у именима, називи серијских и апстрактних појмова, звања, титуле…)</w:t>
            </w:r>
          </w:p>
          <w:p w:rsidR="00982BE3" w:rsidRDefault="00FA2B64">
            <w:pPr>
              <w:pStyle w:val="TableParagraph"/>
              <w:numPr>
                <w:ilvl w:val="0"/>
                <w:numId w:val="966"/>
              </w:numPr>
              <w:tabs>
                <w:tab w:val="left" w:pos="176"/>
              </w:tabs>
              <w:ind w:hanging="119"/>
              <w:rPr>
                <w:sz w:val="14"/>
              </w:rPr>
            </w:pPr>
            <w:r>
              <w:rPr>
                <w:sz w:val="14"/>
              </w:rPr>
              <w:t>Подела речи на крају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65"/>
              </w:numPr>
              <w:tabs>
                <w:tab w:val="left" w:pos="177"/>
              </w:tabs>
              <w:spacing w:before="19"/>
              <w:ind w:right="146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различите облике казивања и функционалне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64"/>
              </w:numPr>
              <w:tabs>
                <w:tab w:val="left" w:pos="177"/>
              </w:tabs>
              <w:spacing w:before="19"/>
              <w:ind w:right="303"/>
              <w:rPr>
                <w:sz w:val="14"/>
              </w:rPr>
            </w:pPr>
            <w:r>
              <w:rPr>
                <w:sz w:val="14"/>
              </w:rPr>
              <w:t>опише стања, осећања, расположења, изрази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ставове, донесе закључке у усменом и писаном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изражавању</w:t>
            </w:r>
          </w:p>
          <w:p w:rsidR="00982BE3" w:rsidRDefault="00FA2B64">
            <w:pPr>
              <w:pStyle w:val="TableParagraph"/>
              <w:numPr>
                <w:ilvl w:val="0"/>
                <w:numId w:val="964"/>
              </w:numPr>
              <w:tabs>
                <w:tab w:val="left" w:pos="17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разликује функционалне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  <w:p w:rsidR="00982BE3" w:rsidRDefault="00FA2B64">
            <w:pPr>
              <w:pStyle w:val="TableParagraph"/>
              <w:numPr>
                <w:ilvl w:val="0"/>
                <w:numId w:val="964"/>
              </w:numPr>
              <w:tabs>
                <w:tab w:val="left" w:pos="177"/>
              </w:tabs>
              <w:ind w:right="784"/>
              <w:rPr>
                <w:sz w:val="14"/>
              </w:rPr>
            </w:pPr>
            <w:r>
              <w:rPr>
                <w:sz w:val="14"/>
              </w:rPr>
              <w:t xml:space="preserve">препозна и примени одлике разговорног и </w:t>
            </w:r>
            <w:r>
              <w:rPr>
                <w:spacing w:val="-1"/>
                <w:sz w:val="14"/>
              </w:rPr>
              <w:t xml:space="preserve">књижевноуметничког </w:t>
            </w:r>
            <w:r>
              <w:rPr>
                <w:sz w:val="14"/>
              </w:rPr>
              <w:t>функционалног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стила</w:t>
            </w:r>
          </w:p>
          <w:p w:rsidR="00982BE3" w:rsidRDefault="00FA2B64">
            <w:pPr>
              <w:pStyle w:val="TableParagraph"/>
              <w:numPr>
                <w:ilvl w:val="0"/>
                <w:numId w:val="964"/>
              </w:numPr>
              <w:tabs>
                <w:tab w:val="left" w:pos="177"/>
              </w:tabs>
              <w:spacing w:line="237" w:lineRule="auto"/>
              <w:ind w:right="93"/>
              <w:rPr>
                <w:sz w:val="14"/>
              </w:rPr>
            </w:pPr>
            <w:r>
              <w:rPr>
                <w:sz w:val="14"/>
              </w:rPr>
              <w:t>попуњава формуларе,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уплатнице, захтеве и слично у складу са језичком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63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Језичке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96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963"/>
              </w:numPr>
              <w:tabs>
                <w:tab w:val="left" w:pos="176"/>
              </w:tabs>
              <w:ind w:right="426" w:hanging="119"/>
              <w:rPr>
                <w:sz w:val="14"/>
              </w:rPr>
            </w:pPr>
            <w:r>
              <w:rPr>
                <w:sz w:val="14"/>
              </w:rPr>
              <w:t>Врсте функционалних стилова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– основне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982BE3" w:rsidRDefault="00FA2B64">
            <w:pPr>
              <w:pStyle w:val="TableParagraph"/>
              <w:numPr>
                <w:ilvl w:val="0"/>
                <w:numId w:val="96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Разговорни функционални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стил</w:t>
            </w:r>
          </w:p>
          <w:p w:rsidR="00982BE3" w:rsidRDefault="00FA2B64">
            <w:pPr>
              <w:pStyle w:val="TableParagraph"/>
              <w:numPr>
                <w:ilvl w:val="0"/>
                <w:numId w:val="963"/>
              </w:numPr>
              <w:tabs>
                <w:tab w:val="left" w:pos="176"/>
              </w:tabs>
              <w:ind w:right="174" w:hanging="119"/>
              <w:rPr>
                <w:sz w:val="14"/>
              </w:rPr>
            </w:pPr>
            <w:r>
              <w:rPr>
                <w:sz w:val="14"/>
              </w:rPr>
              <w:t>Књижевноуметнички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функционални стил</w:t>
            </w:r>
          </w:p>
          <w:p w:rsidR="00982BE3" w:rsidRDefault="00FA2B64">
            <w:pPr>
              <w:pStyle w:val="TableParagraph"/>
              <w:numPr>
                <w:ilvl w:val="0"/>
                <w:numId w:val="963"/>
              </w:numPr>
              <w:tabs>
                <w:tab w:val="left" w:pos="176"/>
              </w:tabs>
              <w:ind w:right="375" w:hanging="119"/>
              <w:rPr>
                <w:sz w:val="14"/>
              </w:rPr>
            </w:pPr>
            <w:r>
              <w:rPr>
                <w:sz w:val="14"/>
              </w:rPr>
              <w:t>Попуњавање формулара,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захтева, уплатница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сл.</w:t>
            </w:r>
          </w:p>
          <w:p w:rsidR="00982BE3" w:rsidRDefault="00FA2B64">
            <w:pPr>
              <w:pStyle w:val="TableParagraph"/>
              <w:numPr>
                <w:ilvl w:val="0"/>
                <w:numId w:val="96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Школски писмени задаци 4 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2+2</w:t>
            </w:r>
          </w:p>
          <w:p w:rsidR="00982BE3" w:rsidRDefault="00FA2B64">
            <w:pPr>
              <w:pStyle w:val="TableParagraph"/>
              <w:numPr>
                <w:ilvl w:val="0"/>
                <w:numId w:val="963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43" w:line="232" w:lineRule="auto"/>
        <w:ind w:left="120" w:firstLine="396"/>
      </w:pPr>
      <w:r>
        <w:t>Кључне речи садржаја: античка књижевност; средњовековна књижевност; народна књижевност; књижевност хуманизма и ренесан- се; фонетика</w:t>
      </w:r>
    </w:p>
    <w:p w:rsidR="00982BE3" w:rsidRDefault="00982BE3">
      <w:pPr>
        <w:spacing w:line="232" w:lineRule="auto"/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977" w:right="977"/>
        <w:jc w:val="center"/>
      </w:pPr>
      <w:r>
        <w:lastRenderedPageBreak/>
        <w:t>СРПСКИ ЈЕЗИК И КЊИЖЕВНОСТ</w:t>
      </w:r>
    </w:p>
    <w:p w:rsidR="00982BE3" w:rsidRDefault="00FA2B64">
      <w:pPr>
        <w:tabs>
          <w:tab w:val="right" w:pos="2017"/>
        </w:tabs>
        <w:spacing w:before="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66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916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2" w:line="232" w:lineRule="auto"/>
              <w:ind w:left="56" w:right="256"/>
              <w:rPr>
                <w:sz w:val="14"/>
              </w:rPr>
            </w:pPr>
            <w:r>
              <w:rPr>
                <w:sz w:val="14"/>
              </w:rPr>
              <w:t>Барок, класицизам, просветите-љство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62"/>
              </w:numPr>
              <w:tabs>
                <w:tab w:val="left" w:pos="177"/>
              </w:tabs>
              <w:spacing w:before="22" w:line="232" w:lineRule="auto"/>
              <w:ind w:right="168"/>
              <w:rPr>
                <w:sz w:val="14"/>
              </w:rPr>
            </w:pPr>
            <w:r>
              <w:rPr>
                <w:sz w:val="14"/>
              </w:rPr>
              <w:t>Упознавање са европским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културним, духовним и мисаоним тенденцијама 17.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2" w:lineRule="auto"/>
              <w:ind w:left="176" w:right="273"/>
              <w:rPr>
                <w:sz w:val="14"/>
              </w:rPr>
            </w:pPr>
            <w:r>
              <w:rPr>
                <w:sz w:val="14"/>
              </w:rPr>
              <w:t>18. века и њиховим утицајима на српску књижевност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61"/>
              </w:numPr>
              <w:tabs>
                <w:tab w:val="left" w:pos="176"/>
              </w:tabs>
              <w:spacing w:before="22" w:line="232" w:lineRule="auto"/>
              <w:ind w:right="225" w:hanging="119"/>
              <w:rPr>
                <w:sz w:val="14"/>
              </w:rPr>
            </w:pPr>
            <w:r>
              <w:rPr>
                <w:sz w:val="14"/>
              </w:rPr>
              <w:t>наведе особености барока, класицизма и просветитељства и њихове представнике у 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961"/>
              </w:numPr>
              <w:tabs>
                <w:tab w:val="left" w:pos="176"/>
              </w:tabs>
              <w:spacing w:line="232" w:lineRule="auto"/>
              <w:ind w:right="224" w:hanging="119"/>
              <w:rPr>
                <w:sz w:val="14"/>
              </w:rPr>
            </w:pPr>
            <w:r>
              <w:rPr>
                <w:sz w:val="14"/>
              </w:rPr>
              <w:t>препозна на обрађеним делима одлике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просветитељства</w:t>
            </w:r>
          </w:p>
          <w:p w:rsidR="00982BE3" w:rsidRDefault="00FA2B64">
            <w:pPr>
              <w:pStyle w:val="TableParagraph"/>
              <w:numPr>
                <w:ilvl w:val="0"/>
                <w:numId w:val="961"/>
              </w:numPr>
              <w:tabs>
                <w:tab w:val="left" w:pos="176"/>
              </w:tabs>
              <w:spacing w:line="232" w:lineRule="auto"/>
              <w:ind w:right="135" w:hanging="119"/>
              <w:rPr>
                <w:sz w:val="14"/>
              </w:rPr>
            </w:pPr>
            <w:r>
              <w:rPr>
                <w:sz w:val="14"/>
              </w:rPr>
              <w:t>објасни знача</w:t>
            </w:r>
            <w:r>
              <w:rPr>
                <w:sz w:val="14"/>
              </w:rPr>
              <w:t>ј Доситејевог рада за српску културу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982BE3" w:rsidRDefault="00FA2B64">
            <w:pPr>
              <w:pStyle w:val="TableParagraph"/>
              <w:numPr>
                <w:ilvl w:val="0"/>
                <w:numId w:val="961"/>
              </w:numPr>
              <w:tabs>
                <w:tab w:val="left" w:pos="176"/>
              </w:tabs>
              <w:spacing w:line="232" w:lineRule="auto"/>
              <w:ind w:right="82" w:hanging="119"/>
              <w:rPr>
                <w:sz w:val="14"/>
              </w:rPr>
            </w:pPr>
            <w:r>
              <w:rPr>
                <w:sz w:val="14"/>
              </w:rPr>
              <w:t>направи паралелу у обради истих мотива у европској и српској књижевности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60"/>
              </w:numPr>
              <w:tabs>
                <w:tab w:val="left" w:pos="176"/>
              </w:tabs>
              <w:spacing w:before="21" w:line="232" w:lineRule="auto"/>
              <w:ind w:right="159" w:hanging="119"/>
              <w:rPr>
                <w:sz w:val="14"/>
              </w:rPr>
            </w:pPr>
            <w:r>
              <w:rPr>
                <w:sz w:val="14"/>
              </w:rPr>
              <w:t xml:space="preserve">Барок и класицизам; поетика, </w:t>
            </w: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>представници у нашој и европској 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96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Молијер: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„Тврдица”</w:t>
            </w:r>
          </w:p>
          <w:p w:rsidR="00982BE3" w:rsidRDefault="00FA2B64">
            <w:pPr>
              <w:pStyle w:val="TableParagraph"/>
              <w:numPr>
                <w:ilvl w:val="0"/>
                <w:numId w:val="960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Просветитељство у Европи и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</w:t>
            </w:r>
          </w:p>
          <w:p w:rsidR="00982BE3" w:rsidRDefault="00FA2B64">
            <w:pPr>
              <w:pStyle w:val="TableParagraph"/>
              <w:numPr>
                <w:ilvl w:val="0"/>
                <w:numId w:val="960"/>
              </w:numPr>
              <w:tabs>
                <w:tab w:val="left" w:pos="176"/>
              </w:tabs>
              <w:spacing w:before="2" w:line="232" w:lineRule="auto"/>
              <w:ind w:right="395" w:hanging="119"/>
              <w:rPr>
                <w:sz w:val="14"/>
              </w:rPr>
            </w:pPr>
            <w:r>
              <w:rPr>
                <w:sz w:val="14"/>
              </w:rPr>
              <w:t>Књижевно - просветитељски рад Доситеја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Обрадовића</w:t>
            </w:r>
          </w:p>
          <w:p w:rsidR="00982BE3" w:rsidRDefault="00FA2B64">
            <w:pPr>
              <w:pStyle w:val="TableParagraph"/>
              <w:numPr>
                <w:ilvl w:val="0"/>
                <w:numId w:val="960"/>
              </w:numPr>
              <w:tabs>
                <w:tab w:val="left" w:pos="176"/>
              </w:tabs>
              <w:spacing w:line="232" w:lineRule="auto"/>
              <w:ind w:right="562" w:hanging="119"/>
              <w:rPr>
                <w:sz w:val="14"/>
              </w:rPr>
            </w:pPr>
            <w:r>
              <w:rPr>
                <w:sz w:val="14"/>
              </w:rPr>
              <w:t>Доситеј Обрадовић: „Живот и прикљученија”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(одломци)</w:t>
            </w:r>
          </w:p>
          <w:p w:rsidR="00982BE3" w:rsidRDefault="00FA2B64">
            <w:pPr>
              <w:pStyle w:val="TableParagraph"/>
              <w:numPr>
                <w:ilvl w:val="0"/>
                <w:numId w:val="960"/>
              </w:numPr>
              <w:tabs>
                <w:tab w:val="left" w:pos="176"/>
              </w:tabs>
              <w:spacing w:line="232" w:lineRule="auto"/>
              <w:ind w:right="299" w:hanging="119"/>
              <w:rPr>
                <w:sz w:val="14"/>
              </w:rPr>
            </w:pPr>
            <w:r>
              <w:rPr>
                <w:sz w:val="14"/>
              </w:rPr>
              <w:t xml:space="preserve">Јован Стерија Поповић: </w:t>
            </w:r>
            <w:r>
              <w:rPr>
                <w:spacing w:val="-3"/>
                <w:sz w:val="14"/>
              </w:rPr>
              <w:t xml:space="preserve">„Тврдица” </w:t>
            </w:r>
            <w:r>
              <w:rPr>
                <w:sz w:val="14"/>
              </w:rPr>
              <w:t>(одломци)</w:t>
            </w:r>
          </w:p>
          <w:p w:rsidR="00982BE3" w:rsidRDefault="00FA2B64">
            <w:pPr>
              <w:pStyle w:val="TableParagraph"/>
              <w:numPr>
                <w:ilvl w:val="0"/>
                <w:numId w:val="960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959"/>
              </w:numPr>
              <w:tabs>
                <w:tab w:val="left" w:pos="176"/>
              </w:tabs>
              <w:spacing w:before="21" w:line="232" w:lineRule="auto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2" w:lineRule="auto"/>
              <w:ind w:left="56" w:right="401"/>
              <w:rPr>
                <w:sz w:val="14"/>
              </w:rPr>
            </w:pPr>
            <w:r>
              <w:rPr>
                <w:b/>
                <w:sz w:val="14"/>
              </w:rPr>
              <w:t xml:space="preserve">Облици наставе и учења </w:t>
            </w: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958"/>
              </w:numPr>
              <w:tabs>
                <w:tab w:val="left" w:pos="176"/>
              </w:tabs>
              <w:spacing w:line="156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(66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982BE3">
            <w:pPr>
              <w:pStyle w:val="TableParagraph"/>
              <w:spacing w:before="1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 и учења</w:t>
            </w:r>
          </w:p>
          <w:p w:rsidR="00982BE3" w:rsidRDefault="00FA2B64">
            <w:pPr>
              <w:pStyle w:val="TableParagraph"/>
              <w:numPr>
                <w:ilvl w:val="0"/>
                <w:numId w:val="957"/>
              </w:numPr>
              <w:tabs>
                <w:tab w:val="left" w:pos="176"/>
              </w:tabs>
              <w:spacing w:before="2" w:line="232" w:lineRule="auto"/>
              <w:ind w:right="42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2" w:lineRule="auto"/>
              <w:ind w:left="56" w:right="1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982BE3" w:rsidRDefault="00FA2B64">
            <w:pPr>
              <w:pStyle w:val="TableParagraph"/>
              <w:numPr>
                <w:ilvl w:val="0"/>
                <w:numId w:val="957"/>
              </w:numPr>
              <w:tabs>
                <w:tab w:val="left" w:pos="176"/>
              </w:tabs>
              <w:spacing w:line="232" w:lineRule="auto"/>
              <w:ind w:right="374" w:hanging="119"/>
              <w:rPr>
                <w:sz w:val="14"/>
              </w:rPr>
            </w:pPr>
            <w:r>
              <w:rPr>
                <w:sz w:val="14"/>
              </w:rPr>
              <w:t>Могућност гледања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екранизације неких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дела реалистичке књижевности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232" w:lineRule="auto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Прећење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956"/>
              </w:numPr>
              <w:tabs>
                <w:tab w:val="left" w:pos="19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956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982BE3">
            <w:pPr>
              <w:pStyle w:val="TableParagraph"/>
              <w:spacing w:before="1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955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Барок, класицизам,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просветитељство</w:t>
            </w:r>
          </w:p>
          <w:p w:rsidR="00982BE3" w:rsidRDefault="00FA2B64">
            <w:pPr>
              <w:pStyle w:val="TableParagraph"/>
              <w:spacing w:line="15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(8 часова)</w:t>
            </w:r>
          </w:p>
          <w:p w:rsidR="00982BE3" w:rsidRDefault="00FA2B64">
            <w:pPr>
              <w:pStyle w:val="TableParagraph"/>
              <w:numPr>
                <w:ilvl w:val="0"/>
                <w:numId w:val="955"/>
              </w:numPr>
              <w:tabs>
                <w:tab w:val="left" w:pos="176"/>
              </w:tabs>
              <w:spacing w:line="156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Романтизам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55"/>
              </w:numPr>
              <w:tabs>
                <w:tab w:val="left" w:pos="176"/>
              </w:tabs>
              <w:spacing w:line="156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Реализам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55"/>
              </w:numPr>
              <w:tabs>
                <w:tab w:val="left" w:pos="176"/>
              </w:tabs>
              <w:spacing w:before="2" w:line="232" w:lineRule="auto"/>
              <w:ind w:right="419" w:hanging="119"/>
              <w:rPr>
                <w:b/>
                <w:sz w:val="14"/>
              </w:rPr>
            </w:pPr>
            <w:r>
              <w:rPr>
                <w:sz w:val="14"/>
              </w:rPr>
              <w:t>Морфологија са творбом речи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>(9 часова)</w:t>
            </w:r>
          </w:p>
          <w:p w:rsidR="00982BE3" w:rsidRDefault="00FA2B64">
            <w:pPr>
              <w:pStyle w:val="TableParagraph"/>
              <w:numPr>
                <w:ilvl w:val="0"/>
                <w:numId w:val="955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55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(13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982BE3">
        <w:trPr>
          <w:trHeight w:val="3164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6"/>
              <w:ind w:left="56"/>
              <w:rPr>
                <w:sz w:val="14"/>
              </w:rPr>
            </w:pPr>
            <w:r>
              <w:rPr>
                <w:sz w:val="14"/>
              </w:rPr>
              <w:t>Романтизам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54"/>
              </w:numPr>
              <w:tabs>
                <w:tab w:val="left" w:pos="177"/>
              </w:tabs>
              <w:spacing w:before="20" w:line="232" w:lineRule="auto"/>
              <w:ind w:right="179"/>
              <w:rPr>
                <w:sz w:val="14"/>
              </w:rPr>
            </w:pPr>
            <w:r>
              <w:rPr>
                <w:sz w:val="14"/>
              </w:rPr>
              <w:t>Упознавање са поетиком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романтизма, представницима и делима европске и српске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53"/>
              </w:numPr>
              <w:tabs>
                <w:tab w:val="left" w:pos="176"/>
              </w:tabs>
              <w:spacing w:before="20" w:line="232" w:lineRule="auto"/>
              <w:ind w:right="106" w:hanging="119"/>
              <w:rPr>
                <w:sz w:val="14"/>
              </w:rPr>
            </w:pPr>
            <w:r>
              <w:rPr>
                <w:sz w:val="14"/>
              </w:rPr>
              <w:t>наведе представнике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романтизма и њихова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982BE3" w:rsidRDefault="00FA2B64">
            <w:pPr>
              <w:pStyle w:val="TableParagraph"/>
              <w:numPr>
                <w:ilvl w:val="0"/>
                <w:numId w:val="953"/>
              </w:numPr>
              <w:tabs>
                <w:tab w:val="left" w:pos="176"/>
              </w:tabs>
              <w:spacing w:line="232" w:lineRule="auto"/>
              <w:ind w:right="481" w:hanging="119"/>
              <w:rPr>
                <w:sz w:val="14"/>
              </w:rPr>
            </w:pPr>
            <w:r>
              <w:rPr>
                <w:sz w:val="14"/>
              </w:rPr>
              <w:t>уочава и образлаже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одлике романтизма</w:t>
            </w:r>
          </w:p>
          <w:p w:rsidR="00982BE3" w:rsidRDefault="00FA2B64">
            <w:pPr>
              <w:pStyle w:val="TableParagraph"/>
              <w:numPr>
                <w:ilvl w:val="0"/>
                <w:numId w:val="953"/>
              </w:numPr>
              <w:tabs>
                <w:tab w:val="left" w:pos="176"/>
              </w:tabs>
              <w:spacing w:line="232" w:lineRule="auto"/>
              <w:ind w:right="133" w:hanging="119"/>
              <w:rPr>
                <w:sz w:val="14"/>
              </w:rPr>
            </w:pPr>
            <w:r>
              <w:rPr>
                <w:sz w:val="14"/>
              </w:rPr>
              <w:t xml:space="preserve">изнесе свој </w:t>
            </w:r>
            <w:r>
              <w:rPr>
                <w:spacing w:val="-4"/>
                <w:sz w:val="14"/>
              </w:rPr>
              <w:t xml:space="preserve">суд </w:t>
            </w:r>
            <w:r>
              <w:rPr>
                <w:sz w:val="14"/>
              </w:rPr>
              <w:t>о књижевним делима користећи стечена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знања и сопствена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запажања</w:t>
            </w:r>
          </w:p>
          <w:p w:rsidR="00982BE3" w:rsidRDefault="00FA2B64">
            <w:pPr>
              <w:pStyle w:val="TableParagraph"/>
              <w:numPr>
                <w:ilvl w:val="0"/>
                <w:numId w:val="953"/>
              </w:numPr>
              <w:tabs>
                <w:tab w:val="left" w:pos="176"/>
              </w:tabs>
              <w:spacing w:line="232" w:lineRule="auto"/>
              <w:ind w:left="176" w:right="294"/>
              <w:rPr>
                <w:sz w:val="14"/>
              </w:rPr>
            </w:pPr>
            <w:r>
              <w:rPr>
                <w:sz w:val="14"/>
              </w:rPr>
              <w:t>препозна и усвоји вредности националне културе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разуме/ поштује културне вредности других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52"/>
              </w:numPr>
              <w:tabs>
                <w:tab w:val="left" w:pos="176"/>
              </w:tabs>
              <w:spacing w:before="20" w:line="232" w:lineRule="auto"/>
              <w:ind w:right="44" w:hanging="119"/>
              <w:rPr>
                <w:sz w:val="14"/>
              </w:rPr>
            </w:pPr>
            <w:r>
              <w:rPr>
                <w:sz w:val="14"/>
              </w:rPr>
              <w:t xml:space="preserve">Романтизам у Европи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нас (појам, особености, значај,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представници)</w:t>
            </w:r>
          </w:p>
          <w:p w:rsidR="00982BE3" w:rsidRDefault="00FA2B64">
            <w:pPr>
              <w:pStyle w:val="TableParagraph"/>
              <w:numPr>
                <w:ilvl w:val="0"/>
                <w:numId w:val="95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Пушкин: „Цигани”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952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Хајне: „Лорелај” или Ш.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Петефи:</w:t>
            </w:r>
          </w:p>
          <w:p w:rsidR="00982BE3" w:rsidRDefault="00FA2B64">
            <w:pPr>
              <w:pStyle w:val="TableParagraph"/>
              <w:spacing w:line="156" w:lineRule="exact"/>
              <w:rPr>
                <w:sz w:val="14"/>
              </w:rPr>
            </w:pPr>
            <w:r>
              <w:rPr>
                <w:sz w:val="14"/>
              </w:rPr>
              <w:t>„Слобода света”</w:t>
            </w:r>
          </w:p>
          <w:p w:rsidR="00982BE3" w:rsidRDefault="00FA2B64">
            <w:pPr>
              <w:pStyle w:val="TableParagraph"/>
              <w:numPr>
                <w:ilvl w:val="0"/>
                <w:numId w:val="952"/>
              </w:numPr>
              <w:tabs>
                <w:tab w:val="left" w:pos="176"/>
              </w:tabs>
              <w:spacing w:before="1" w:line="232" w:lineRule="auto"/>
              <w:ind w:right="46" w:hanging="119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Вук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Караџић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реформи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 правописа,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сакупљању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народних умотворина, лексикографски</w:t>
            </w:r>
            <w:r>
              <w:rPr>
                <w:spacing w:val="-2"/>
                <w:sz w:val="14"/>
              </w:rPr>
              <w:t xml:space="preserve"> рад</w:t>
            </w:r>
          </w:p>
          <w:p w:rsidR="00982BE3" w:rsidRDefault="00FA2B64">
            <w:pPr>
              <w:pStyle w:val="TableParagraph"/>
              <w:numPr>
                <w:ilvl w:val="0"/>
                <w:numId w:val="95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Значај 1847.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године</w:t>
            </w:r>
          </w:p>
          <w:p w:rsidR="00982BE3" w:rsidRDefault="00FA2B64">
            <w:pPr>
              <w:pStyle w:val="TableParagraph"/>
              <w:numPr>
                <w:ilvl w:val="0"/>
                <w:numId w:val="952"/>
              </w:numPr>
              <w:tabs>
                <w:tab w:val="left" w:pos="176"/>
              </w:tabs>
              <w:spacing w:before="1" w:line="232" w:lineRule="auto"/>
              <w:ind w:right="345" w:hanging="119"/>
              <w:rPr>
                <w:sz w:val="14"/>
              </w:rPr>
            </w:pPr>
            <w:r>
              <w:rPr>
                <w:sz w:val="14"/>
              </w:rPr>
              <w:t xml:space="preserve">Петар Петровић Његош: </w:t>
            </w:r>
            <w:r>
              <w:rPr>
                <w:spacing w:val="-1"/>
                <w:sz w:val="14"/>
              </w:rPr>
              <w:t>Хуманистичко-филозофске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мисли</w:t>
            </w:r>
          </w:p>
          <w:p w:rsidR="00982BE3" w:rsidRDefault="00FA2B64">
            <w:pPr>
              <w:pStyle w:val="TableParagraph"/>
              <w:spacing w:line="232" w:lineRule="auto"/>
              <w:ind w:right="-7"/>
              <w:rPr>
                <w:sz w:val="14"/>
              </w:rPr>
            </w:pPr>
            <w:r>
              <w:rPr>
                <w:sz w:val="14"/>
              </w:rPr>
              <w:t>„Горског вијенца” (тумачење гномских израза по избору)</w:t>
            </w:r>
          </w:p>
          <w:p w:rsidR="00982BE3" w:rsidRDefault="00FA2B64">
            <w:pPr>
              <w:pStyle w:val="TableParagraph"/>
              <w:numPr>
                <w:ilvl w:val="0"/>
                <w:numId w:val="952"/>
              </w:numPr>
              <w:tabs>
                <w:tab w:val="left" w:pos="176"/>
              </w:tabs>
              <w:spacing w:line="232" w:lineRule="auto"/>
              <w:ind w:right="357" w:hanging="11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Радичевић: „Кад млидија` умрети”</w:t>
            </w:r>
          </w:p>
          <w:p w:rsidR="00982BE3" w:rsidRDefault="00FA2B64">
            <w:pPr>
              <w:pStyle w:val="TableParagraph"/>
              <w:numPr>
                <w:ilvl w:val="0"/>
                <w:numId w:val="95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Ђура Јакшић: „На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Липару”</w:t>
            </w:r>
          </w:p>
          <w:p w:rsidR="00982BE3" w:rsidRDefault="00FA2B64">
            <w:pPr>
              <w:pStyle w:val="TableParagraph"/>
              <w:numPr>
                <w:ilvl w:val="0"/>
                <w:numId w:val="952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Јован Јовановић Змај: </w:t>
            </w:r>
            <w:r>
              <w:rPr>
                <w:spacing w:val="-4"/>
                <w:sz w:val="14"/>
              </w:rPr>
              <w:t>„Ђулићи”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156" w:lineRule="exact"/>
              <w:rPr>
                <w:sz w:val="14"/>
              </w:rPr>
            </w:pPr>
            <w:r>
              <w:rPr>
                <w:sz w:val="14"/>
              </w:rPr>
              <w:t>„Ђулићи увеоци” (избор)</w:t>
            </w:r>
          </w:p>
          <w:p w:rsidR="00982BE3" w:rsidRDefault="00FA2B64">
            <w:pPr>
              <w:pStyle w:val="TableParagraph"/>
              <w:numPr>
                <w:ilvl w:val="0"/>
                <w:numId w:val="952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Лаза Костић: „Santa Maria della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Salute”</w:t>
            </w:r>
          </w:p>
          <w:p w:rsidR="00982BE3" w:rsidRDefault="00FA2B64">
            <w:pPr>
              <w:pStyle w:val="TableParagraph"/>
              <w:numPr>
                <w:ilvl w:val="0"/>
                <w:numId w:val="95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072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5"/>
              <w:ind w:left="56"/>
              <w:rPr>
                <w:sz w:val="14"/>
              </w:rPr>
            </w:pPr>
            <w:r>
              <w:rPr>
                <w:sz w:val="14"/>
              </w:rPr>
              <w:t>Реализам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51"/>
              </w:numPr>
              <w:tabs>
                <w:tab w:val="left" w:pos="177"/>
              </w:tabs>
              <w:spacing w:before="19" w:line="232" w:lineRule="auto"/>
              <w:ind w:right="267"/>
              <w:rPr>
                <w:sz w:val="14"/>
              </w:rPr>
            </w:pPr>
            <w:r>
              <w:rPr>
                <w:sz w:val="14"/>
              </w:rPr>
              <w:t>Упознавање са поетиком реализма, представницима и делима европске и српске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50"/>
              </w:numPr>
              <w:tabs>
                <w:tab w:val="left" w:pos="176"/>
              </w:tabs>
              <w:spacing w:before="19" w:line="232" w:lineRule="auto"/>
              <w:ind w:right="287" w:hanging="119"/>
              <w:rPr>
                <w:sz w:val="14"/>
              </w:rPr>
            </w:pPr>
            <w:r>
              <w:rPr>
                <w:sz w:val="14"/>
              </w:rPr>
              <w:t>наведе представнике правца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њихова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982BE3" w:rsidRDefault="00FA2B64">
            <w:pPr>
              <w:pStyle w:val="TableParagraph"/>
              <w:numPr>
                <w:ilvl w:val="0"/>
                <w:numId w:val="950"/>
              </w:numPr>
              <w:tabs>
                <w:tab w:val="left" w:pos="176"/>
              </w:tabs>
              <w:spacing w:line="232" w:lineRule="auto"/>
              <w:ind w:right="397" w:hanging="119"/>
              <w:jc w:val="both"/>
              <w:rPr>
                <w:sz w:val="14"/>
              </w:rPr>
            </w:pPr>
            <w:r>
              <w:rPr>
                <w:sz w:val="14"/>
              </w:rPr>
              <w:t>дефинише одлике реализма и препозна их на обрађеним књижевним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982BE3" w:rsidRDefault="00FA2B64">
            <w:pPr>
              <w:pStyle w:val="TableParagraph"/>
              <w:numPr>
                <w:ilvl w:val="0"/>
                <w:numId w:val="950"/>
              </w:numPr>
              <w:tabs>
                <w:tab w:val="left" w:pos="176"/>
              </w:tabs>
              <w:spacing w:line="232" w:lineRule="auto"/>
              <w:ind w:right="53" w:hanging="119"/>
              <w:rPr>
                <w:sz w:val="14"/>
              </w:rPr>
            </w:pPr>
            <w:r>
              <w:rPr>
                <w:sz w:val="14"/>
              </w:rPr>
              <w:t>тумачи уметнички свет и стваралачке поступке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структури обрађених дела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49"/>
              </w:numPr>
              <w:tabs>
                <w:tab w:val="left" w:pos="176"/>
              </w:tabs>
              <w:spacing w:before="18" w:line="232" w:lineRule="auto"/>
              <w:ind w:right="199" w:hanging="119"/>
              <w:rPr>
                <w:sz w:val="14"/>
              </w:rPr>
            </w:pPr>
            <w:r>
              <w:rPr>
                <w:sz w:val="14"/>
              </w:rPr>
              <w:t xml:space="preserve">Реализам у Европи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нас (појам, особености, значај,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представници)</w:t>
            </w:r>
          </w:p>
          <w:p w:rsidR="00982BE3" w:rsidRDefault="00FA2B64">
            <w:pPr>
              <w:pStyle w:val="TableParagraph"/>
              <w:numPr>
                <w:ilvl w:val="0"/>
                <w:numId w:val="949"/>
              </w:numPr>
              <w:tabs>
                <w:tab w:val="left" w:pos="176"/>
              </w:tabs>
              <w:spacing w:line="232" w:lineRule="auto"/>
              <w:ind w:right="330" w:hanging="119"/>
              <w:rPr>
                <w:sz w:val="14"/>
              </w:rPr>
            </w:pPr>
            <w:r>
              <w:rPr>
                <w:sz w:val="14"/>
              </w:rPr>
              <w:t xml:space="preserve">Балзак: </w:t>
            </w:r>
            <w:r>
              <w:rPr>
                <w:spacing w:val="-6"/>
                <w:sz w:val="14"/>
              </w:rPr>
              <w:t xml:space="preserve">„Чича </w:t>
            </w:r>
            <w:r>
              <w:rPr>
                <w:spacing w:val="-3"/>
                <w:sz w:val="14"/>
              </w:rPr>
              <w:t xml:space="preserve">Горио” </w:t>
            </w:r>
            <w:r>
              <w:rPr>
                <w:sz w:val="14"/>
              </w:rPr>
              <w:t>(одломци по избору)</w:t>
            </w:r>
          </w:p>
          <w:p w:rsidR="00982BE3" w:rsidRDefault="00FA2B64">
            <w:pPr>
              <w:pStyle w:val="TableParagraph"/>
              <w:numPr>
                <w:ilvl w:val="0"/>
                <w:numId w:val="949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Гогољ </w:t>
            </w:r>
            <w:r>
              <w:rPr>
                <w:sz w:val="14"/>
              </w:rPr>
              <w:t>: „Ревизор”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949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Милован </w:t>
            </w:r>
            <w:r>
              <w:rPr>
                <w:spacing w:val="-3"/>
                <w:sz w:val="14"/>
              </w:rPr>
              <w:t>Глишић: „Глава</w:t>
            </w:r>
            <w:r>
              <w:rPr>
                <w:sz w:val="14"/>
              </w:rPr>
              <w:t xml:space="preserve"> шећера”</w:t>
            </w:r>
          </w:p>
          <w:p w:rsidR="00982BE3" w:rsidRDefault="00FA2B64">
            <w:pPr>
              <w:pStyle w:val="TableParagraph"/>
              <w:numPr>
                <w:ilvl w:val="0"/>
                <w:numId w:val="949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Лаза Лазаревић: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„Ветар”</w:t>
            </w:r>
          </w:p>
          <w:p w:rsidR="00982BE3" w:rsidRDefault="00FA2B64">
            <w:pPr>
              <w:pStyle w:val="TableParagraph"/>
              <w:numPr>
                <w:ilvl w:val="0"/>
                <w:numId w:val="949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Радоје Домановић: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„Данга”</w:t>
            </w:r>
          </w:p>
          <w:p w:rsidR="00982BE3" w:rsidRDefault="00FA2B64">
            <w:pPr>
              <w:pStyle w:val="TableParagraph"/>
              <w:numPr>
                <w:ilvl w:val="0"/>
                <w:numId w:val="949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Симо Матавуљ: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„Поварета”</w:t>
            </w:r>
          </w:p>
          <w:p w:rsidR="00982BE3" w:rsidRDefault="00FA2B64">
            <w:pPr>
              <w:pStyle w:val="TableParagraph"/>
              <w:numPr>
                <w:ilvl w:val="0"/>
                <w:numId w:val="949"/>
              </w:numPr>
              <w:tabs>
                <w:tab w:val="left" w:pos="176"/>
              </w:tabs>
              <w:spacing w:before="1" w:line="232" w:lineRule="auto"/>
              <w:ind w:right="666" w:hanging="119"/>
              <w:rPr>
                <w:sz w:val="14"/>
              </w:rPr>
            </w:pPr>
            <w:r>
              <w:rPr>
                <w:sz w:val="14"/>
              </w:rPr>
              <w:t>Бранислав Нушић: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„Госпођа министарка”</w:t>
            </w:r>
          </w:p>
          <w:p w:rsidR="00982BE3" w:rsidRDefault="00FA2B64">
            <w:pPr>
              <w:pStyle w:val="TableParagraph"/>
              <w:numPr>
                <w:ilvl w:val="0"/>
                <w:numId w:val="949"/>
              </w:numPr>
              <w:tabs>
                <w:tab w:val="left" w:pos="176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Војислав Илић: „Сиво, суморно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небо”</w:t>
            </w:r>
          </w:p>
          <w:p w:rsidR="00982BE3" w:rsidRDefault="00FA2B64">
            <w:pPr>
              <w:pStyle w:val="TableParagraph"/>
              <w:numPr>
                <w:ilvl w:val="0"/>
                <w:numId w:val="949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16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 w:line="232" w:lineRule="auto"/>
              <w:ind w:left="56"/>
              <w:rPr>
                <w:sz w:val="14"/>
              </w:rPr>
            </w:pPr>
            <w:r>
              <w:rPr>
                <w:sz w:val="14"/>
              </w:rPr>
              <w:t>Морфологија са творбом речи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48"/>
              </w:numPr>
              <w:tabs>
                <w:tab w:val="left" w:pos="177"/>
              </w:tabs>
              <w:spacing w:before="18" w:line="232" w:lineRule="auto"/>
              <w:ind w:right="200"/>
              <w:rPr>
                <w:sz w:val="14"/>
              </w:rPr>
            </w:pPr>
            <w:r>
              <w:rPr>
                <w:sz w:val="14"/>
              </w:rPr>
              <w:t>Систематизовање знања о врстама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речи, њиховим облицима и основним правилима грађења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47"/>
              </w:numPr>
              <w:tabs>
                <w:tab w:val="left" w:pos="176"/>
              </w:tabs>
              <w:spacing w:before="18" w:line="232" w:lineRule="auto"/>
              <w:ind w:right="181" w:hanging="119"/>
              <w:rPr>
                <w:sz w:val="14"/>
              </w:rPr>
            </w:pPr>
            <w:r>
              <w:rPr>
                <w:sz w:val="14"/>
              </w:rPr>
              <w:t>одреди врсту речи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граматичке категорије</w:t>
            </w:r>
          </w:p>
          <w:p w:rsidR="00982BE3" w:rsidRDefault="00FA2B64">
            <w:pPr>
              <w:pStyle w:val="TableParagraph"/>
              <w:numPr>
                <w:ilvl w:val="0"/>
                <w:numId w:val="947"/>
              </w:numPr>
              <w:tabs>
                <w:tab w:val="left" w:pos="176"/>
              </w:tabs>
              <w:spacing w:line="232" w:lineRule="auto"/>
              <w:ind w:right="64" w:hanging="119"/>
              <w:rPr>
                <w:sz w:val="14"/>
              </w:rPr>
            </w:pPr>
            <w:r>
              <w:rPr>
                <w:sz w:val="14"/>
              </w:rPr>
              <w:t>употреби у усменом и писаном изражавању облике речи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982BE3" w:rsidRDefault="00FA2B64">
            <w:pPr>
              <w:pStyle w:val="TableParagraph"/>
              <w:numPr>
                <w:ilvl w:val="0"/>
                <w:numId w:val="947"/>
              </w:numPr>
              <w:tabs>
                <w:tab w:val="left" w:pos="176"/>
              </w:tabs>
              <w:spacing w:line="232" w:lineRule="auto"/>
              <w:ind w:right="390" w:hanging="119"/>
              <w:rPr>
                <w:sz w:val="14"/>
              </w:rPr>
            </w:pPr>
            <w:r>
              <w:rPr>
                <w:sz w:val="14"/>
              </w:rPr>
              <w:t>препозна просте, изведене и сложене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982BE3" w:rsidRDefault="00FA2B64">
            <w:pPr>
              <w:pStyle w:val="TableParagraph"/>
              <w:numPr>
                <w:ilvl w:val="0"/>
                <w:numId w:val="947"/>
              </w:numPr>
              <w:tabs>
                <w:tab w:val="left" w:pos="176"/>
              </w:tabs>
              <w:spacing w:line="232" w:lineRule="auto"/>
              <w:ind w:right="400" w:hanging="119"/>
              <w:rPr>
                <w:sz w:val="14"/>
              </w:rPr>
            </w:pPr>
            <w:r>
              <w:rPr>
                <w:sz w:val="14"/>
              </w:rPr>
              <w:t>препозна основне принципе творбе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46"/>
              </w:numPr>
              <w:tabs>
                <w:tab w:val="left" w:pos="176"/>
              </w:tabs>
              <w:spacing w:before="13"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Морфологија у ужем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смислу</w:t>
            </w:r>
          </w:p>
          <w:p w:rsidR="00982BE3" w:rsidRDefault="00FA2B64">
            <w:pPr>
              <w:pStyle w:val="TableParagraph"/>
              <w:numPr>
                <w:ilvl w:val="0"/>
                <w:numId w:val="946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982BE3" w:rsidRDefault="00FA2B64">
            <w:pPr>
              <w:pStyle w:val="TableParagraph"/>
              <w:numPr>
                <w:ilvl w:val="0"/>
                <w:numId w:val="946"/>
              </w:numPr>
              <w:tabs>
                <w:tab w:val="left" w:pos="176"/>
              </w:tabs>
              <w:spacing w:before="2" w:line="232" w:lineRule="auto"/>
              <w:ind w:right="251" w:hanging="119"/>
              <w:rPr>
                <w:sz w:val="14"/>
              </w:rPr>
            </w:pPr>
            <w:r>
              <w:rPr>
                <w:sz w:val="14"/>
              </w:rPr>
              <w:t>Именске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њихове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граматичке категорије</w:t>
            </w:r>
          </w:p>
          <w:p w:rsidR="00982BE3" w:rsidRDefault="00FA2B64">
            <w:pPr>
              <w:pStyle w:val="TableParagraph"/>
              <w:numPr>
                <w:ilvl w:val="0"/>
                <w:numId w:val="946"/>
              </w:numPr>
              <w:tabs>
                <w:tab w:val="left" w:pos="176"/>
              </w:tabs>
              <w:spacing w:line="232" w:lineRule="auto"/>
              <w:ind w:right="487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Глаголи. </w:t>
            </w:r>
            <w:r>
              <w:rPr>
                <w:sz w:val="14"/>
              </w:rPr>
              <w:t>Граматичке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категорије </w:t>
            </w:r>
            <w:r>
              <w:rPr>
                <w:spacing w:val="-3"/>
                <w:sz w:val="14"/>
              </w:rPr>
              <w:t>глагола</w:t>
            </w:r>
          </w:p>
          <w:p w:rsidR="00982BE3" w:rsidRDefault="00FA2B64">
            <w:pPr>
              <w:pStyle w:val="TableParagraph"/>
              <w:numPr>
                <w:ilvl w:val="0"/>
                <w:numId w:val="946"/>
              </w:numPr>
              <w:tabs>
                <w:tab w:val="left" w:pos="176"/>
              </w:tabs>
              <w:spacing w:line="232" w:lineRule="auto"/>
              <w:ind w:right="235" w:hanging="119"/>
              <w:rPr>
                <w:sz w:val="14"/>
              </w:rPr>
            </w:pPr>
            <w:r>
              <w:rPr>
                <w:sz w:val="14"/>
              </w:rPr>
              <w:t>Прилози, предлози, везници,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речце, узвици</w:t>
            </w:r>
          </w:p>
          <w:p w:rsidR="00982BE3" w:rsidRDefault="00FA2B64">
            <w:pPr>
              <w:pStyle w:val="TableParagraph"/>
              <w:numPr>
                <w:ilvl w:val="0"/>
                <w:numId w:val="946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Основни појмови о извођењу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982BE3" w:rsidRDefault="00FA2B64">
            <w:pPr>
              <w:pStyle w:val="TableParagraph"/>
              <w:numPr>
                <w:ilvl w:val="0"/>
                <w:numId w:val="946"/>
              </w:numPr>
              <w:tabs>
                <w:tab w:val="left" w:pos="176"/>
              </w:tabs>
              <w:spacing w:line="232" w:lineRule="auto"/>
              <w:ind w:right="90" w:hanging="119"/>
              <w:rPr>
                <w:sz w:val="14"/>
              </w:rPr>
            </w:pPr>
            <w:r>
              <w:rPr>
                <w:sz w:val="14"/>
              </w:rPr>
              <w:t>Основни појмови о творби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сложеница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полусложеница.</w:t>
            </w:r>
          </w:p>
          <w:p w:rsidR="00982BE3" w:rsidRDefault="00FA2B64">
            <w:pPr>
              <w:pStyle w:val="TableParagraph"/>
              <w:numPr>
                <w:ilvl w:val="0"/>
                <w:numId w:val="946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292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3"/>
              <w:ind w:left="56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45"/>
              </w:numPr>
              <w:tabs>
                <w:tab w:val="left" w:pos="177"/>
              </w:tabs>
              <w:spacing w:before="17" w:line="232" w:lineRule="auto"/>
              <w:ind w:right="128"/>
              <w:rPr>
                <w:sz w:val="14"/>
              </w:rPr>
            </w:pPr>
            <w:r>
              <w:rPr>
                <w:sz w:val="14"/>
              </w:rPr>
              <w:t>Оспособљавање ученика да пишу у складу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правописном нормом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44"/>
              </w:numPr>
              <w:tabs>
                <w:tab w:val="left" w:pos="176"/>
              </w:tabs>
              <w:spacing w:before="17" w:line="232" w:lineRule="auto"/>
              <w:ind w:right="337" w:hanging="119"/>
              <w:rPr>
                <w:sz w:val="14"/>
              </w:rPr>
            </w:pPr>
            <w:r>
              <w:rPr>
                <w:sz w:val="14"/>
              </w:rPr>
              <w:t>примени правила одвојеног и састављеног писања речи у складу са језичком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43"/>
              </w:numPr>
              <w:tabs>
                <w:tab w:val="left" w:pos="176"/>
              </w:tabs>
              <w:spacing w:before="17" w:line="232" w:lineRule="auto"/>
              <w:ind w:right="171" w:hanging="119"/>
              <w:rPr>
                <w:sz w:val="14"/>
              </w:rPr>
            </w:pPr>
            <w:r>
              <w:rPr>
                <w:sz w:val="14"/>
              </w:rPr>
              <w:t xml:space="preserve">Спојено и одвојено писање речи (писање бројева и изведеница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њих, писање заменица и заменичких прилога, спојеви п</w:t>
            </w:r>
            <w:r>
              <w:rPr>
                <w:sz w:val="14"/>
              </w:rPr>
              <w:t xml:space="preserve">редлога и других речци, </w:t>
            </w:r>
            <w:r>
              <w:rPr>
                <w:spacing w:val="-3"/>
                <w:sz w:val="14"/>
              </w:rPr>
              <w:t xml:space="preserve">глаголи </w:t>
            </w:r>
            <w:r>
              <w:rPr>
                <w:sz w:val="14"/>
              </w:rPr>
              <w:t>и речце, писање негације)</w:t>
            </w:r>
          </w:p>
          <w:p w:rsidR="00982BE3" w:rsidRDefault="00FA2B64">
            <w:pPr>
              <w:pStyle w:val="TableParagraph"/>
              <w:numPr>
                <w:ilvl w:val="0"/>
                <w:numId w:val="943"/>
              </w:numPr>
              <w:tabs>
                <w:tab w:val="left" w:pos="176"/>
              </w:tabs>
              <w:spacing w:line="232" w:lineRule="auto"/>
              <w:ind w:right="121" w:hanging="119"/>
              <w:rPr>
                <w:sz w:val="14"/>
              </w:rPr>
            </w:pPr>
            <w:r>
              <w:rPr>
                <w:sz w:val="14"/>
              </w:rPr>
              <w:t>Основна правила спојеног, полусложеничког и одвојеног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писања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16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2"/>
              <w:ind w:left="56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42"/>
              </w:numPr>
              <w:tabs>
                <w:tab w:val="left" w:pos="177"/>
              </w:tabs>
              <w:spacing w:before="16" w:line="232" w:lineRule="auto"/>
              <w:ind w:right="217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и правописа примењује у усменом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писаном</w:t>
            </w:r>
          </w:p>
          <w:p w:rsidR="00982BE3" w:rsidRDefault="00FA2B64">
            <w:pPr>
              <w:pStyle w:val="TableParagraph"/>
              <w:spacing w:line="232" w:lineRule="auto"/>
              <w:ind w:left="176" w:right="71"/>
              <w:rPr>
                <w:sz w:val="14"/>
              </w:rPr>
            </w:pPr>
            <w:r>
              <w:rPr>
                <w:sz w:val="14"/>
              </w:rPr>
              <w:t>изражавању у складу са језичком нормом,</w:t>
            </w:r>
          </w:p>
          <w:p w:rsidR="00982BE3" w:rsidRDefault="00FA2B64">
            <w:pPr>
              <w:pStyle w:val="TableParagraph"/>
              <w:numPr>
                <w:ilvl w:val="0"/>
                <w:numId w:val="942"/>
              </w:numPr>
              <w:tabs>
                <w:tab w:val="left" w:pos="177"/>
              </w:tabs>
              <w:spacing w:line="232" w:lineRule="auto"/>
              <w:ind w:right="146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различите облике казивања и функционалне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41"/>
              </w:numPr>
              <w:tabs>
                <w:tab w:val="left" w:pos="176"/>
              </w:tabs>
              <w:spacing w:before="16" w:line="232" w:lineRule="auto"/>
              <w:ind w:right="74" w:hanging="119"/>
              <w:rPr>
                <w:sz w:val="14"/>
              </w:rPr>
            </w:pPr>
            <w:r>
              <w:rPr>
                <w:sz w:val="14"/>
              </w:rPr>
              <w:t>изражава размишљања и критички став према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проблемима и појавама које намећу књижевни текстови али су и део свакодневног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982BE3" w:rsidRDefault="00FA2B64">
            <w:pPr>
              <w:pStyle w:val="TableParagraph"/>
              <w:numPr>
                <w:ilvl w:val="0"/>
                <w:numId w:val="941"/>
              </w:numPr>
              <w:tabs>
                <w:tab w:val="left" w:pos="176"/>
              </w:tabs>
              <w:spacing w:line="232" w:lineRule="auto"/>
              <w:ind w:right="337" w:hanging="119"/>
              <w:rPr>
                <w:sz w:val="14"/>
              </w:rPr>
            </w:pPr>
            <w:r>
              <w:rPr>
                <w:sz w:val="14"/>
              </w:rPr>
              <w:t>примени одлике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новинарског стила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40"/>
              </w:numPr>
              <w:tabs>
                <w:tab w:val="left" w:pos="176"/>
              </w:tabs>
              <w:spacing w:before="12" w:line="158" w:lineRule="exact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940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940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  <w:p w:rsidR="00982BE3" w:rsidRDefault="00FA2B64">
            <w:pPr>
              <w:pStyle w:val="TableParagraph"/>
              <w:numPr>
                <w:ilvl w:val="0"/>
                <w:numId w:val="940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2х2+2</w:t>
            </w:r>
          </w:p>
          <w:p w:rsidR="00982BE3" w:rsidRDefault="00FA2B64">
            <w:pPr>
              <w:pStyle w:val="TableParagraph"/>
              <w:numPr>
                <w:ilvl w:val="0"/>
                <w:numId w:val="940"/>
              </w:numPr>
              <w:tabs>
                <w:tab w:val="left" w:pos="176"/>
              </w:tabs>
              <w:spacing w:before="1" w:line="232" w:lineRule="auto"/>
              <w:ind w:right="223" w:hanging="119"/>
              <w:rPr>
                <w:sz w:val="14"/>
              </w:rPr>
            </w:pPr>
            <w:r>
              <w:rPr>
                <w:sz w:val="14"/>
              </w:rPr>
              <w:t>Писање вести, извештаја, интервјуа и других облика новинарског изражавања</w:t>
            </w:r>
          </w:p>
          <w:p w:rsidR="00982BE3" w:rsidRDefault="00FA2B64">
            <w:pPr>
              <w:pStyle w:val="TableParagraph"/>
              <w:numPr>
                <w:ilvl w:val="0"/>
                <w:numId w:val="940"/>
              </w:numPr>
              <w:tabs>
                <w:tab w:val="left" w:pos="176"/>
              </w:tabs>
              <w:spacing w:line="232" w:lineRule="auto"/>
              <w:ind w:right="91" w:hanging="119"/>
              <w:rPr>
                <w:sz w:val="14"/>
              </w:rPr>
            </w:pPr>
            <w:r>
              <w:rPr>
                <w:sz w:val="14"/>
              </w:rPr>
              <w:t>Милутин Миланковић: „Кроз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васиону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векове”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барок; класицизам; просветитељство; романтизам; реализам; морфологија</w:t>
      </w:r>
    </w:p>
    <w:p w:rsidR="00982BE3" w:rsidRDefault="00982BE3">
      <w:p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977" w:right="977"/>
        <w:jc w:val="center"/>
      </w:pPr>
      <w:r>
        <w:lastRenderedPageBreak/>
        <w:t>СРПСКИ ЈЕЗИК И КЊИЖЕВНОСТ</w:t>
      </w:r>
    </w:p>
    <w:p w:rsidR="00982BE3" w:rsidRDefault="00FA2B64">
      <w:pPr>
        <w:tabs>
          <w:tab w:val="right" w:pos="2017"/>
        </w:tabs>
        <w:spacing w:before="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56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1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Модерна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39"/>
              </w:numPr>
              <w:tabs>
                <w:tab w:val="left" w:pos="177"/>
              </w:tabs>
              <w:spacing w:before="18"/>
              <w:ind w:right="766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основним</w:t>
            </w:r>
          </w:p>
          <w:p w:rsidR="00982BE3" w:rsidRDefault="00FA2B64">
            <w:pPr>
              <w:pStyle w:val="TableParagraph"/>
              <w:ind w:left="176" w:right="387"/>
              <w:jc w:val="both"/>
              <w:rPr>
                <w:sz w:val="14"/>
              </w:rPr>
            </w:pPr>
            <w:r>
              <w:rPr>
                <w:sz w:val="14"/>
              </w:rPr>
              <w:t>одликама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модерне, представницима и њиховим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38"/>
              </w:numPr>
              <w:tabs>
                <w:tab w:val="left" w:pos="176"/>
              </w:tabs>
              <w:spacing w:before="18"/>
              <w:ind w:right="391" w:hanging="119"/>
              <w:rPr>
                <w:sz w:val="14"/>
              </w:rPr>
            </w:pPr>
            <w:r>
              <w:rPr>
                <w:sz w:val="14"/>
              </w:rPr>
              <w:t>наведе одлике правца,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982BE3" w:rsidRDefault="00FA2B64">
            <w:pPr>
              <w:pStyle w:val="TableParagraph"/>
              <w:numPr>
                <w:ilvl w:val="0"/>
                <w:numId w:val="938"/>
              </w:numPr>
              <w:tabs>
                <w:tab w:val="left" w:pos="176"/>
              </w:tabs>
              <w:ind w:right="111" w:hanging="119"/>
              <w:rPr>
                <w:sz w:val="14"/>
              </w:rPr>
            </w:pPr>
            <w:r>
              <w:rPr>
                <w:sz w:val="14"/>
              </w:rPr>
              <w:t>анализира одабрана дела, износи запажања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ставове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37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Одлике симболизма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импресионизма</w:t>
            </w:r>
          </w:p>
          <w:p w:rsidR="00982BE3" w:rsidRDefault="00FA2B64">
            <w:pPr>
              <w:pStyle w:val="TableParagraph"/>
              <w:numPr>
                <w:ilvl w:val="0"/>
                <w:numId w:val="93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Шарл Бодлер: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„Албатрос”</w:t>
            </w:r>
          </w:p>
          <w:p w:rsidR="00982BE3" w:rsidRDefault="00FA2B64">
            <w:pPr>
              <w:pStyle w:val="TableParagraph"/>
              <w:numPr>
                <w:ilvl w:val="0"/>
                <w:numId w:val="937"/>
              </w:numPr>
              <w:tabs>
                <w:tab w:val="left" w:pos="176"/>
              </w:tabs>
              <w:ind w:right="307" w:hanging="119"/>
              <w:rPr>
                <w:sz w:val="14"/>
              </w:rPr>
            </w:pPr>
            <w:r>
              <w:rPr>
                <w:sz w:val="14"/>
              </w:rPr>
              <w:t>Богдан Поповић: „Предговор Антологији новије српске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лирике”</w:t>
            </w:r>
          </w:p>
          <w:p w:rsidR="00982BE3" w:rsidRDefault="00FA2B64">
            <w:pPr>
              <w:pStyle w:val="TableParagraph"/>
              <w:numPr>
                <w:ilvl w:val="0"/>
                <w:numId w:val="937"/>
              </w:numPr>
              <w:tabs>
                <w:tab w:val="left" w:pos="176"/>
              </w:tabs>
              <w:ind w:right="375" w:hanging="119"/>
              <w:rPr>
                <w:sz w:val="14"/>
              </w:rPr>
            </w:pPr>
            <w:r>
              <w:rPr>
                <w:sz w:val="14"/>
              </w:rPr>
              <w:t>Алекса Шантић: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„Претпразничко вече”</w:t>
            </w:r>
          </w:p>
          <w:p w:rsidR="00982BE3" w:rsidRDefault="00FA2B64">
            <w:pPr>
              <w:pStyle w:val="TableParagraph"/>
              <w:numPr>
                <w:ilvl w:val="0"/>
                <w:numId w:val="937"/>
              </w:numPr>
              <w:tabs>
                <w:tab w:val="left" w:pos="176"/>
              </w:tabs>
              <w:ind w:right="205" w:hanging="119"/>
              <w:rPr>
                <w:sz w:val="14"/>
              </w:rPr>
            </w:pPr>
            <w:r>
              <w:rPr>
                <w:sz w:val="14"/>
              </w:rPr>
              <w:t>Јован Дучић: „Благо цара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Радована” (избор) или песм</w:t>
            </w:r>
            <w:r>
              <w:rPr>
                <w:sz w:val="14"/>
              </w:rPr>
              <w:t>а по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982BE3" w:rsidRDefault="00FA2B64">
            <w:pPr>
              <w:pStyle w:val="TableParagraph"/>
              <w:numPr>
                <w:ilvl w:val="0"/>
                <w:numId w:val="93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Милан Ракић: „Долап” или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„Јасика”</w:t>
            </w:r>
          </w:p>
          <w:p w:rsidR="00982BE3" w:rsidRDefault="00FA2B64">
            <w:pPr>
              <w:pStyle w:val="TableParagraph"/>
              <w:numPr>
                <w:ilvl w:val="0"/>
                <w:numId w:val="937"/>
              </w:numPr>
              <w:tabs>
                <w:tab w:val="left" w:pos="176"/>
              </w:tabs>
              <w:ind w:right="401" w:hanging="119"/>
              <w:rPr>
                <w:sz w:val="14"/>
              </w:rPr>
            </w:pPr>
            <w:r>
              <w:rPr>
                <w:sz w:val="14"/>
              </w:rPr>
              <w:t>В. П. Дис: „Можда спава” или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С. Пандуровић: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„Светковина”</w:t>
            </w:r>
          </w:p>
          <w:p w:rsidR="00982BE3" w:rsidRDefault="00FA2B64">
            <w:pPr>
              <w:pStyle w:val="TableParagraph"/>
              <w:numPr>
                <w:ilvl w:val="0"/>
                <w:numId w:val="93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Б. Станковић: дело по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982BE3" w:rsidRDefault="00FA2B64">
            <w:pPr>
              <w:pStyle w:val="TableParagraph"/>
              <w:numPr>
                <w:ilvl w:val="0"/>
                <w:numId w:val="93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936"/>
              </w:numPr>
              <w:tabs>
                <w:tab w:val="left" w:pos="176"/>
              </w:tabs>
              <w:spacing w:before="18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401"/>
              <w:rPr>
                <w:sz w:val="14"/>
              </w:rPr>
            </w:pPr>
            <w:r>
              <w:rPr>
                <w:b/>
                <w:sz w:val="14"/>
              </w:rPr>
              <w:t xml:space="preserve">Облици наставе и учења </w:t>
            </w: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935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(56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 и учења</w:t>
            </w:r>
          </w:p>
          <w:p w:rsidR="00982BE3" w:rsidRDefault="00FA2B64">
            <w:pPr>
              <w:pStyle w:val="TableParagraph"/>
              <w:numPr>
                <w:ilvl w:val="0"/>
                <w:numId w:val="934"/>
              </w:numPr>
              <w:tabs>
                <w:tab w:val="left" w:pos="176"/>
              </w:tabs>
              <w:ind w:right="42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56" w:right="1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933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933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932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Модерна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32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Међуратна књижевност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32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књижевност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32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Лексикологија </w:t>
            </w:r>
            <w:r>
              <w:rPr>
                <w:b/>
                <w:sz w:val="14"/>
              </w:rPr>
              <w:t>(5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32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Синтакса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32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(7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932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(12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982BE3">
        <w:trPr>
          <w:trHeight w:val="228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 w:right="650"/>
              <w:rPr>
                <w:sz w:val="14"/>
              </w:rPr>
            </w:pPr>
            <w:r>
              <w:rPr>
                <w:sz w:val="14"/>
              </w:rPr>
              <w:t>Међуратна књижевност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31"/>
              </w:numPr>
              <w:tabs>
                <w:tab w:val="left" w:pos="177"/>
              </w:tabs>
              <w:spacing w:before="19"/>
              <w:ind w:right="141"/>
              <w:rPr>
                <w:sz w:val="14"/>
              </w:rPr>
            </w:pPr>
            <w:r>
              <w:rPr>
                <w:sz w:val="14"/>
              </w:rPr>
              <w:t>Упознавање ученика са одликама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међуратне књижевности, представницима и делима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30"/>
              </w:numPr>
              <w:tabs>
                <w:tab w:val="left" w:pos="176"/>
              </w:tabs>
              <w:spacing w:before="19"/>
              <w:ind w:right="391" w:hanging="119"/>
              <w:rPr>
                <w:sz w:val="14"/>
              </w:rPr>
            </w:pPr>
            <w:r>
              <w:rPr>
                <w:sz w:val="14"/>
              </w:rPr>
              <w:t>наведе одлике праваца,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982BE3" w:rsidRDefault="00FA2B64">
            <w:pPr>
              <w:pStyle w:val="TableParagraph"/>
              <w:numPr>
                <w:ilvl w:val="0"/>
                <w:numId w:val="930"/>
              </w:numPr>
              <w:tabs>
                <w:tab w:val="left" w:pos="176"/>
              </w:tabs>
              <w:ind w:right="111" w:hanging="119"/>
              <w:rPr>
                <w:sz w:val="14"/>
              </w:rPr>
            </w:pPr>
            <w:r>
              <w:rPr>
                <w:sz w:val="14"/>
              </w:rPr>
              <w:t>анализира одабрана дела, износи запажања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ставове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29"/>
              </w:numPr>
              <w:tabs>
                <w:tab w:val="left" w:pos="176"/>
              </w:tabs>
              <w:spacing w:before="19"/>
              <w:ind w:right="311" w:hanging="119"/>
              <w:jc w:val="both"/>
              <w:rPr>
                <w:sz w:val="14"/>
              </w:rPr>
            </w:pPr>
            <w:r>
              <w:rPr>
                <w:sz w:val="14"/>
              </w:rPr>
              <w:t>Одлике међуратне књижевности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представници у светској и српској 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929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Тагоре: „Градинар”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(избор)”</w:t>
            </w:r>
          </w:p>
          <w:p w:rsidR="00982BE3" w:rsidRDefault="00FA2B64">
            <w:pPr>
              <w:pStyle w:val="TableParagraph"/>
              <w:numPr>
                <w:ilvl w:val="0"/>
                <w:numId w:val="929"/>
              </w:numPr>
              <w:tabs>
                <w:tab w:val="left" w:pos="176"/>
              </w:tabs>
              <w:ind w:right="253" w:hanging="119"/>
              <w:rPr>
                <w:sz w:val="14"/>
              </w:rPr>
            </w:pPr>
            <w:r>
              <w:rPr>
                <w:sz w:val="14"/>
              </w:rPr>
              <w:t xml:space="preserve">Душан Васиљев: </w:t>
            </w:r>
            <w:r>
              <w:rPr>
                <w:spacing w:val="-5"/>
                <w:sz w:val="14"/>
              </w:rPr>
              <w:t xml:space="preserve">„Човек </w:t>
            </w:r>
            <w:r>
              <w:rPr>
                <w:sz w:val="14"/>
              </w:rPr>
              <w:t>пева после рата”</w:t>
            </w:r>
          </w:p>
          <w:p w:rsidR="00982BE3" w:rsidRDefault="00FA2B64">
            <w:pPr>
              <w:pStyle w:val="TableParagraph"/>
              <w:numPr>
                <w:ilvl w:val="0"/>
                <w:numId w:val="92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Милутин Бојић: „Плава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гробница”</w:t>
            </w:r>
          </w:p>
          <w:p w:rsidR="00982BE3" w:rsidRDefault="00FA2B64">
            <w:pPr>
              <w:pStyle w:val="TableParagraph"/>
              <w:numPr>
                <w:ilvl w:val="0"/>
                <w:numId w:val="929"/>
              </w:numPr>
              <w:tabs>
                <w:tab w:val="left" w:pos="176"/>
              </w:tabs>
              <w:ind w:right="628" w:hanging="119"/>
              <w:rPr>
                <w:sz w:val="14"/>
              </w:rPr>
            </w:pPr>
            <w:r>
              <w:rPr>
                <w:sz w:val="14"/>
              </w:rPr>
              <w:t>Милош Црњански: „Сеобе I” 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929"/>
              </w:numPr>
              <w:tabs>
                <w:tab w:val="left" w:pos="176"/>
              </w:tabs>
              <w:ind w:right="322" w:hanging="119"/>
              <w:rPr>
                <w:sz w:val="14"/>
              </w:rPr>
            </w:pPr>
            <w:r>
              <w:rPr>
                <w:sz w:val="14"/>
              </w:rPr>
              <w:t>Иво Андрић: „Мост на Жепи”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или приповетка 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982BE3" w:rsidRDefault="00FA2B64">
            <w:pPr>
              <w:pStyle w:val="TableParagraph"/>
              <w:numPr>
                <w:ilvl w:val="0"/>
                <w:numId w:val="929"/>
              </w:numPr>
              <w:tabs>
                <w:tab w:val="left" w:pos="176"/>
              </w:tabs>
              <w:ind w:right="148" w:hanging="11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Растко </w:t>
            </w:r>
            <w:r>
              <w:rPr>
                <w:sz w:val="14"/>
              </w:rPr>
              <w:t>Петровић: „Људи говоре”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или И. Андрић: „Еx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Ponto”</w:t>
            </w:r>
          </w:p>
          <w:p w:rsidR="00982BE3" w:rsidRDefault="00FA2B64">
            <w:pPr>
              <w:pStyle w:val="TableParagraph"/>
              <w:numPr>
                <w:ilvl w:val="0"/>
                <w:numId w:val="92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8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 w:right="650"/>
              <w:rPr>
                <w:sz w:val="14"/>
              </w:rPr>
            </w:pPr>
            <w:r>
              <w:rPr>
                <w:sz w:val="14"/>
              </w:rPr>
              <w:t>Савремена књижевност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28"/>
              </w:numPr>
              <w:tabs>
                <w:tab w:val="left" w:pos="177"/>
              </w:tabs>
              <w:spacing w:before="19"/>
              <w:ind w:right="247"/>
              <w:rPr>
                <w:sz w:val="14"/>
              </w:rPr>
            </w:pPr>
            <w:r>
              <w:rPr>
                <w:sz w:val="14"/>
              </w:rPr>
              <w:t>Упознавање ученика са одабраним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982BE3" w:rsidRDefault="00FA2B64">
            <w:pPr>
              <w:pStyle w:val="TableParagraph"/>
              <w:spacing w:line="159" w:lineRule="exact"/>
              <w:ind w:left="176"/>
              <w:rPr>
                <w:sz w:val="14"/>
              </w:rPr>
            </w:pPr>
            <w:r>
              <w:rPr>
                <w:sz w:val="14"/>
              </w:rPr>
              <w:t>савремене књижевности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27"/>
              </w:numPr>
              <w:tabs>
                <w:tab w:val="left" w:pos="176"/>
              </w:tabs>
              <w:spacing w:before="19"/>
              <w:ind w:right="59" w:hanging="119"/>
              <w:rPr>
                <w:sz w:val="14"/>
              </w:rPr>
            </w:pPr>
            <w:r>
              <w:rPr>
                <w:sz w:val="14"/>
              </w:rPr>
              <w:t>изнесе своје утиске о прочитаним делима савремене српске 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927"/>
              </w:numPr>
              <w:tabs>
                <w:tab w:val="left" w:pos="176"/>
              </w:tabs>
              <w:spacing w:line="237" w:lineRule="auto"/>
              <w:ind w:right="338" w:hanging="119"/>
              <w:rPr>
                <w:sz w:val="14"/>
              </w:rPr>
            </w:pPr>
            <w:r>
              <w:rPr>
                <w:sz w:val="14"/>
              </w:rPr>
              <w:t>уочи одлике савремене књижевности на прочитаним делима</w:t>
            </w:r>
          </w:p>
          <w:p w:rsidR="00982BE3" w:rsidRDefault="00FA2B64">
            <w:pPr>
              <w:pStyle w:val="TableParagraph"/>
              <w:numPr>
                <w:ilvl w:val="0"/>
                <w:numId w:val="927"/>
              </w:numPr>
              <w:tabs>
                <w:tab w:val="left" w:pos="176"/>
              </w:tabs>
              <w:ind w:right="141" w:hanging="119"/>
              <w:rPr>
                <w:sz w:val="14"/>
              </w:rPr>
            </w:pPr>
            <w:r>
              <w:rPr>
                <w:sz w:val="14"/>
              </w:rPr>
              <w:t>уочи разлику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књижевног дела и његове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интерпретације</w:t>
            </w:r>
          </w:p>
          <w:p w:rsidR="00982BE3" w:rsidRDefault="00FA2B64">
            <w:pPr>
              <w:pStyle w:val="TableParagraph"/>
              <w:ind w:right="109"/>
              <w:rPr>
                <w:sz w:val="14"/>
              </w:rPr>
            </w:pPr>
            <w:r>
              <w:rPr>
                <w:sz w:val="14"/>
              </w:rPr>
              <w:t>у филмској и позоришној уметности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26"/>
              </w:numPr>
              <w:tabs>
                <w:tab w:val="left" w:pos="176"/>
              </w:tabs>
              <w:spacing w:before="19"/>
              <w:ind w:right="515" w:hanging="35"/>
              <w:rPr>
                <w:sz w:val="14"/>
              </w:rPr>
            </w:pPr>
            <w:r>
              <w:rPr>
                <w:sz w:val="14"/>
              </w:rPr>
              <w:t>Савремена српска књижевност у другој половини 20.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982BE3" w:rsidRDefault="00FA2B64">
            <w:pPr>
              <w:pStyle w:val="TableParagraph"/>
              <w:numPr>
                <w:ilvl w:val="0"/>
                <w:numId w:val="926"/>
              </w:numPr>
              <w:tabs>
                <w:tab w:val="left" w:pos="176"/>
              </w:tabs>
              <w:ind w:left="175" w:right="319" w:hanging="119"/>
              <w:rPr>
                <w:sz w:val="14"/>
              </w:rPr>
            </w:pPr>
            <w:r>
              <w:rPr>
                <w:sz w:val="14"/>
              </w:rPr>
              <w:t>Савремена поезија - (по избору обрадити песму Васка П</w:t>
            </w:r>
            <w:r>
              <w:rPr>
                <w:sz w:val="14"/>
              </w:rPr>
              <w:t>опе, Миодрага Павловића или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Десанке Максимовић)</w:t>
            </w:r>
          </w:p>
          <w:p w:rsidR="00982BE3" w:rsidRDefault="00FA2B64">
            <w:pPr>
              <w:pStyle w:val="TableParagraph"/>
              <w:numPr>
                <w:ilvl w:val="0"/>
                <w:numId w:val="926"/>
              </w:numPr>
              <w:tabs>
                <w:tab w:val="left" w:pos="176"/>
              </w:tabs>
              <w:spacing w:line="157" w:lineRule="exact"/>
              <w:ind w:hanging="35"/>
              <w:rPr>
                <w:sz w:val="14"/>
              </w:rPr>
            </w:pPr>
            <w:r>
              <w:rPr>
                <w:sz w:val="14"/>
              </w:rPr>
              <w:t>Савремена проза - Иво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Андрић:</w:t>
            </w:r>
          </w:p>
          <w:p w:rsidR="00982BE3" w:rsidRDefault="00FA2B64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„Проклета авлија”</w:t>
            </w:r>
          </w:p>
          <w:p w:rsidR="00982BE3" w:rsidRDefault="00FA2B64">
            <w:pPr>
              <w:pStyle w:val="TableParagraph"/>
              <w:numPr>
                <w:ilvl w:val="0"/>
                <w:numId w:val="926"/>
              </w:numPr>
              <w:tabs>
                <w:tab w:val="left" w:pos="176"/>
              </w:tabs>
              <w:ind w:left="175" w:right="88" w:hanging="119"/>
              <w:rPr>
                <w:sz w:val="14"/>
              </w:rPr>
            </w:pPr>
            <w:r>
              <w:rPr>
                <w:sz w:val="14"/>
              </w:rPr>
              <w:t>Савремена драма – Душан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Ковачевић: драма 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982BE3" w:rsidRDefault="00FA2B64">
            <w:pPr>
              <w:pStyle w:val="TableParagraph"/>
              <w:numPr>
                <w:ilvl w:val="0"/>
                <w:numId w:val="926"/>
              </w:numPr>
              <w:tabs>
                <w:tab w:val="left" w:pos="176"/>
              </w:tabs>
              <w:spacing w:line="159" w:lineRule="exact"/>
              <w:ind w:hanging="35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28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Лексикологија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25"/>
              </w:numPr>
              <w:tabs>
                <w:tab w:val="left" w:pos="177"/>
              </w:tabs>
              <w:spacing w:before="20"/>
              <w:ind w:right="85"/>
              <w:rPr>
                <w:sz w:val="14"/>
              </w:rPr>
            </w:pPr>
            <w:r>
              <w:rPr>
                <w:sz w:val="14"/>
              </w:rPr>
              <w:t>Упознавање ученика са основама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лексикологије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24"/>
              </w:numPr>
              <w:tabs>
                <w:tab w:val="left" w:pos="176"/>
              </w:tabs>
              <w:spacing w:before="20"/>
              <w:ind w:right="402" w:hanging="119"/>
              <w:rPr>
                <w:sz w:val="14"/>
              </w:rPr>
            </w:pPr>
            <w:r>
              <w:rPr>
                <w:sz w:val="14"/>
              </w:rPr>
              <w:t>препозна и одреди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вредност лексеме</w:t>
            </w:r>
          </w:p>
          <w:p w:rsidR="00982BE3" w:rsidRDefault="00FA2B64">
            <w:pPr>
              <w:pStyle w:val="TableParagraph"/>
              <w:numPr>
                <w:ilvl w:val="0"/>
                <w:numId w:val="924"/>
              </w:numPr>
              <w:tabs>
                <w:tab w:val="left" w:pos="176"/>
              </w:tabs>
              <w:ind w:right="153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наведе</w:t>
            </w:r>
            <w:proofErr w:type="gramEnd"/>
            <w:r>
              <w:rPr>
                <w:sz w:val="14"/>
              </w:rPr>
              <w:t xml:space="preserve"> примере синонима, антонима, хомонима,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жаргона…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Синонимија</w:t>
            </w:r>
          </w:p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Хомонимија</w:t>
            </w:r>
          </w:p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Антонимија</w:t>
            </w:r>
          </w:p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Полисемија</w:t>
            </w:r>
          </w:p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ind w:right="280" w:hanging="119"/>
              <w:rPr>
                <w:sz w:val="14"/>
              </w:rPr>
            </w:pPr>
            <w:r>
              <w:rPr>
                <w:sz w:val="14"/>
              </w:rPr>
              <w:t>Састав лексике српског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књижевној језика</w:t>
            </w:r>
          </w:p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Дијалектизми</w:t>
            </w:r>
          </w:p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Архаизми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историзми</w:t>
            </w:r>
          </w:p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Вулгаризми</w:t>
            </w:r>
          </w:p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Неологизми</w:t>
            </w:r>
          </w:p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Жаргонизми</w:t>
            </w:r>
          </w:p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Термини</w:t>
            </w:r>
          </w:p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Фразеологизми</w:t>
            </w:r>
          </w:p>
          <w:p w:rsidR="00982BE3" w:rsidRDefault="00FA2B64">
            <w:pPr>
              <w:pStyle w:val="TableParagraph"/>
              <w:numPr>
                <w:ilvl w:val="0"/>
                <w:numId w:val="92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Евалуавија-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тест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0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Синтакса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22"/>
              </w:numPr>
              <w:tabs>
                <w:tab w:val="left" w:pos="177"/>
              </w:tabs>
              <w:spacing w:before="20"/>
              <w:ind w:right="71"/>
              <w:rPr>
                <w:sz w:val="14"/>
              </w:rPr>
            </w:pPr>
            <w:r>
              <w:rPr>
                <w:sz w:val="14"/>
              </w:rPr>
              <w:t>Систематизовање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синтакси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21"/>
              </w:numPr>
              <w:tabs>
                <w:tab w:val="left" w:pos="176"/>
              </w:tabs>
              <w:spacing w:before="20"/>
              <w:ind w:right="222" w:hanging="119"/>
              <w:rPr>
                <w:sz w:val="14"/>
              </w:rPr>
            </w:pPr>
            <w:r>
              <w:rPr>
                <w:sz w:val="14"/>
              </w:rPr>
              <w:t>одреди синтаксичке јединице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реченици</w:t>
            </w:r>
          </w:p>
          <w:p w:rsidR="00982BE3" w:rsidRDefault="00FA2B64">
            <w:pPr>
              <w:pStyle w:val="TableParagraph"/>
              <w:numPr>
                <w:ilvl w:val="0"/>
                <w:numId w:val="921"/>
              </w:numPr>
              <w:tabs>
                <w:tab w:val="left" w:pos="176"/>
              </w:tabs>
              <w:ind w:right="481" w:hanging="119"/>
              <w:rPr>
                <w:sz w:val="14"/>
              </w:rPr>
            </w:pPr>
            <w:r>
              <w:rPr>
                <w:sz w:val="14"/>
              </w:rPr>
              <w:t>препозна типове зависних, независних реченица и напоредних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конструкција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20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Синтаксичке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јединице</w:t>
            </w:r>
          </w:p>
          <w:p w:rsidR="00982BE3" w:rsidRDefault="00FA2B64">
            <w:pPr>
              <w:pStyle w:val="TableParagraph"/>
              <w:numPr>
                <w:ilvl w:val="0"/>
                <w:numId w:val="920"/>
              </w:numPr>
              <w:tabs>
                <w:tab w:val="left" w:pos="176"/>
              </w:tabs>
              <w:ind w:right="262" w:hanging="119"/>
              <w:rPr>
                <w:sz w:val="14"/>
              </w:rPr>
            </w:pPr>
            <w:r>
              <w:rPr>
                <w:sz w:val="14"/>
              </w:rPr>
              <w:t>Основне реченичне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синтагматске конструкције</w:t>
            </w:r>
          </w:p>
          <w:p w:rsidR="00982BE3" w:rsidRDefault="00FA2B64">
            <w:pPr>
              <w:pStyle w:val="TableParagraph"/>
              <w:numPr>
                <w:ilvl w:val="0"/>
                <w:numId w:val="92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Систем зависних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реченица</w:t>
            </w:r>
          </w:p>
          <w:p w:rsidR="00982BE3" w:rsidRDefault="00FA2B64">
            <w:pPr>
              <w:pStyle w:val="TableParagraph"/>
              <w:numPr>
                <w:ilvl w:val="0"/>
                <w:numId w:val="92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Систем независних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реченица</w:t>
            </w:r>
          </w:p>
          <w:p w:rsidR="00982BE3" w:rsidRDefault="00FA2B64">
            <w:pPr>
              <w:pStyle w:val="TableParagraph"/>
              <w:numPr>
                <w:ilvl w:val="0"/>
                <w:numId w:val="92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Напоредне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конструкције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0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19"/>
              </w:numPr>
              <w:tabs>
                <w:tab w:val="left" w:pos="177"/>
              </w:tabs>
              <w:spacing w:before="21" w:line="237" w:lineRule="auto"/>
              <w:ind w:right="223"/>
              <w:rPr>
                <w:sz w:val="14"/>
              </w:rPr>
            </w:pPr>
            <w:r>
              <w:rPr>
                <w:sz w:val="14"/>
              </w:rPr>
              <w:t>Оспособљавање ученика за примењивање знања из језика и правописа у складу са језичком нормом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18"/>
              </w:numPr>
              <w:tabs>
                <w:tab w:val="left" w:pos="176"/>
              </w:tabs>
              <w:spacing w:before="20"/>
              <w:ind w:right="374" w:hanging="119"/>
              <w:rPr>
                <w:sz w:val="14"/>
              </w:rPr>
            </w:pPr>
            <w:r>
              <w:rPr>
                <w:sz w:val="14"/>
              </w:rPr>
              <w:t>примени правописне знаке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982BE3" w:rsidRDefault="00FA2B64">
            <w:pPr>
              <w:pStyle w:val="TableParagraph"/>
              <w:numPr>
                <w:ilvl w:val="0"/>
                <w:numId w:val="918"/>
              </w:numPr>
              <w:tabs>
                <w:tab w:val="left" w:pos="176"/>
              </w:tabs>
              <w:ind w:right="57" w:hanging="119"/>
              <w:rPr>
                <w:sz w:val="14"/>
              </w:rPr>
            </w:pPr>
            <w:r>
              <w:rPr>
                <w:sz w:val="14"/>
              </w:rPr>
              <w:t>употреби интерпункцију у 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982BE3" w:rsidRDefault="00FA2B64">
            <w:pPr>
              <w:pStyle w:val="TableParagraph"/>
              <w:numPr>
                <w:ilvl w:val="0"/>
                <w:numId w:val="918"/>
              </w:numPr>
              <w:tabs>
                <w:tab w:val="left" w:pos="176"/>
              </w:tabs>
              <w:spacing w:line="160" w:lineRule="exact"/>
              <w:ind w:right="91" w:hanging="119"/>
              <w:rPr>
                <w:sz w:val="14"/>
              </w:rPr>
            </w:pPr>
            <w:r>
              <w:rPr>
                <w:sz w:val="14"/>
              </w:rPr>
              <w:t>примењује правописна правила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 писању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скраћеница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17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Правописни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знаци</w:t>
            </w:r>
          </w:p>
          <w:p w:rsidR="00982BE3" w:rsidRDefault="00FA2B64">
            <w:pPr>
              <w:pStyle w:val="TableParagraph"/>
              <w:numPr>
                <w:ilvl w:val="0"/>
                <w:numId w:val="917"/>
              </w:numPr>
              <w:tabs>
                <w:tab w:val="left" w:pos="176"/>
              </w:tabs>
              <w:ind w:right="418" w:hanging="119"/>
              <w:rPr>
                <w:sz w:val="14"/>
              </w:rPr>
            </w:pPr>
            <w:r>
              <w:rPr>
                <w:sz w:val="14"/>
              </w:rPr>
              <w:t>Општа правила интерпункције у реченици</w:t>
            </w:r>
          </w:p>
          <w:p w:rsidR="00982BE3" w:rsidRDefault="00FA2B64">
            <w:pPr>
              <w:pStyle w:val="TableParagraph"/>
              <w:numPr>
                <w:ilvl w:val="0"/>
                <w:numId w:val="91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Скраћенице</w:t>
            </w:r>
          </w:p>
          <w:p w:rsidR="00982BE3" w:rsidRDefault="00FA2B64">
            <w:pPr>
              <w:pStyle w:val="TableParagraph"/>
              <w:numPr>
                <w:ilvl w:val="0"/>
                <w:numId w:val="91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21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lastRenderedPageBreak/>
              <w:t>Култура изражавања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16"/>
              </w:numPr>
              <w:tabs>
                <w:tab w:val="left" w:pos="177"/>
              </w:tabs>
              <w:spacing w:before="18"/>
              <w:ind w:right="209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и правописа примењују у усменом и писаном изражавању</w:t>
            </w:r>
          </w:p>
          <w:p w:rsidR="00982BE3" w:rsidRDefault="00FA2B64">
            <w:pPr>
              <w:pStyle w:val="TableParagraph"/>
              <w:numPr>
                <w:ilvl w:val="0"/>
                <w:numId w:val="916"/>
              </w:numPr>
              <w:tabs>
                <w:tab w:val="left" w:pos="177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Оспособљавање ученика да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попуњавају администра-тивне обрасце у складу са језичком нормом и користе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функционални адмистративни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стил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15"/>
              </w:numPr>
              <w:tabs>
                <w:tab w:val="left" w:pos="177"/>
              </w:tabs>
              <w:spacing w:before="18"/>
              <w:ind w:right="160"/>
              <w:jc w:val="both"/>
              <w:rPr>
                <w:sz w:val="14"/>
              </w:rPr>
            </w:pPr>
            <w:r>
              <w:rPr>
                <w:sz w:val="14"/>
              </w:rPr>
              <w:t>износи став, користи аргументе и процењује опште и сопствене вредности у усменом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писаном изражавању</w:t>
            </w:r>
          </w:p>
          <w:p w:rsidR="00982BE3" w:rsidRDefault="00FA2B64">
            <w:pPr>
              <w:pStyle w:val="TableParagraph"/>
              <w:numPr>
                <w:ilvl w:val="0"/>
                <w:numId w:val="915"/>
              </w:numPr>
              <w:tabs>
                <w:tab w:val="left" w:pos="177"/>
              </w:tabs>
              <w:spacing w:line="237" w:lineRule="auto"/>
              <w:ind w:left="175" w:right="609" w:hanging="119"/>
              <w:rPr>
                <w:sz w:val="14"/>
              </w:rPr>
            </w:pPr>
            <w:r>
              <w:rPr>
                <w:sz w:val="14"/>
              </w:rPr>
              <w:t>примени одлике административног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стила</w:t>
            </w:r>
          </w:p>
          <w:p w:rsidR="00982BE3" w:rsidRDefault="00FA2B64">
            <w:pPr>
              <w:pStyle w:val="TableParagraph"/>
              <w:numPr>
                <w:ilvl w:val="0"/>
                <w:numId w:val="915"/>
              </w:numPr>
              <w:tabs>
                <w:tab w:val="left" w:pos="177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примени вештину комуникације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ситуацијама везаним за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струку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14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91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91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  <w:p w:rsidR="00982BE3" w:rsidRDefault="00FA2B64">
            <w:pPr>
              <w:pStyle w:val="TableParagraph"/>
              <w:numPr>
                <w:ilvl w:val="0"/>
                <w:numId w:val="91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Говорне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вежб</w:t>
            </w:r>
            <w:r>
              <w:rPr>
                <w:sz w:val="14"/>
              </w:rPr>
              <w:t>е</w:t>
            </w:r>
          </w:p>
          <w:p w:rsidR="00982BE3" w:rsidRDefault="00FA2B64">
            <w:pPr>
              <w:pStyle w:val="TableParagraph"/>
              <w:numPr>
                <w:ilvl w:val="0"/>
                <w:numId w:val="91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2х2+2</w:t>
            </w:r>
          </w:p>
          <w:p w:rsidR="00982BE3" w:rsidRDefault="00FA2B64">
            <w:pPr>
              <w:pStyle w:val="TableParagraph"/>
              <w:numPr>
                <w:ilvl w:val="0"/>
                <w:numId w:val="914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Писање молбе, жалбе,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биографије…</w:t>
            </w: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модерна; међуратна књижевност; савремена књижевност; синтакса; лексикологија</w:t>
      </w:r>
    </w:p>
    <w:p w:rsidR="00982BE3" w:rsidRDefault="00FA2B64">
      <w:pPr>
        <w:pStyle w:val="Heading1"/>
        <w:spacing w:before="163"/>
        <w:ind w:left="3843"/>
      </w:pPr>
      <w:r>
        <w:t>СРПСКИ КАО НЕМАТЕРЊИ ЈЕЗИК</w:t>
      </w:r>
    </w:p>
    <w:p w:rsidR="00982BE3" w:rsidRDefault="00982BE3">
      <w:pPr>
        <w:pStyle w:val="BodyText"/>
        <w:spacing w:before="2"/>
        <w:ind w:left="0"/>
        <w:rPr>
          <w:b/>
          <w:sz w:val="17"/>
        </w:rPr>
      </w:pPr>
    </w:p>
    <w:p w:rsidR="00982BE3" w:rsidRDefault="00FA2B64">
      <w:pPr>
        <w:pStyle w:val="BodyText"/>
        <w:spacing w:line="232" w:lineRule="auto"/>
        <w:ind w:left="120" w:right="118" w:firstLine="396"/>
        <w:jc w:val="both"/>
        <w:rPr>
          <w:b/>
        </w:rPr>
      </w:pPr>
      <w:r>
        <w:t>Програм</w:t>
      </w:r>
      <w:r>
        <w:rPr>
          <w:spacing w:val="-5"/>
        </w:rPr>
        <w:t xml:space="preserve"> </w:t>
      </w:r>
      <w:r>
        <w:t>наставе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учења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Српски</w:t>
      </w:r>
      <w:r>
        <w:rPr>
          <w:spacing w:val="-5"/>
        </w:rPr>
        <w:t xml:space="preserve"> </w:t>
      </w:r>
      <w:r>
        <w:rPr>
          <w:spacing w:val="-3"/>
        </w:rPr>
        <w:t>као</w:t>
      </w:r>
      <w:r>
        <w:rPr>
          <w:spacing w:val="-5"/>
        </w:rPr>
        <w:t xml:space="preserve"> </w:t>
      </w:r>
      <w:r>
        <w:rPr>
          <w:spacing w:val="-3"/>
        </w:rPr>
        <w:t>нематерњи</w:t>
      </w:r>
      <w:r>
        <w:rPr>
          <w:spacing w:val="-5"/>
        </w:rPr>
        <w:t xml:space="preserve"> </w:t>
      </w:r>
      <w:r>
        <w:t>језик</w:t>
      </w:r>
      <w:r>
        <w:rPr>
          <w:spacing w:val="-5"/>
        </w:rPr>
        <w:t xml:space="preserve"> </w:t>
      </w:r>
      <w:r>
        <w:rPr>
          <w:spacing w:val="-3"/>
        </w:rPr>
        <w:t>остварује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3"/>
        </w:rPr>
        <w:t>Правилником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наставном</w:t>
      </w:r>
      <w:r>
        <w:rPr>
          <w:spacing w:val="-5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програму </w:t>
      </w:r>
      <w:r>
        <w:rPr>
          <w:spacing w:val="-3"/>
        </w:rPr>
        <w:t xml:space="preserve">образовања </w:t>
      </w:r>
      <w:r>
        <w:t xml:space="preserve">и васпитања за </w:t>
      </w:r>
      <w:r>
        <w:rPr>
          <w:spacing w:val="-3"/>
        </w:rPr>
        <w:t xml:space="preserve">заједничке предмете </w:t>
      </w:r>
      <w:r>
        <w:t xml:space="preserve">у стручним и </w:t>
      </w:r>
      <w:r>
        <w:rPr>
          <w:spacing w:val="-3"/>
        </w:rPr>
        <w:t xml:space="preserve">уметничким </w:t>
      </w:r>
      <w:r>
        <w:rPr>
          <w:spacing w:val="-4"/>
        </w:rPr>
        <w:t xml:space="preserve">школама </w:t>
      </w:r>
      <w:r>
        <w:t xml:space="preserve">(„Просветни </w:t>
      </w:r>
      <w:r>
        <w:rPr>
          <w:spacing w:val="-3"/>
        </w:rPr>
        <w:t xml:space="preserve">гласник”, </w:t>
      </w:r>
      <w:r>
        <w:t>бр. 6/1990, 4/1991, 7/1993 (др. правилник),</w:t>
      </w:r>
      <w:r>
        <w:rPr>
          <w:spacing w:val="-17"/>
        </w:rPr>
        <w:t xml:space="preserve"> </w:t>
      </w:r>
      <w:r>
        <w:t>17/1993,</w:t>
      </w:r>
      <w:r>
        <w:rPr>
          <w:spacing w:val="-17"/>
        </w:rPr>
        <w:t xml:space="preserve"> </w:t>
      </w:r>
      <w:r>
        <w:t>1/1994,</w:t>
      </w:r>
      <w:r>
        <w:rPr>
          <w:spacing w:val="-17"/>
        </w:rPr>
        <w:t xml:space="preserve"> </w:t>
      </w:r>
      <w:r>
        <w:t>2/1994,</w:t>
      </w:r>
      <w:r>
        <w:rPr>
          <w:spacing w:val="-17"/>
        </w:rPr>
        <w:t xml:space="preserve"> </w:t>
      </w:r>
      <w:r>
        <w:t>2/1995,</w:t>
      </w:r>
      <w:r>
        <w:rPr>
          <w:spacing w:val="-17"/>
        </w:rPr>
        <w:t xml:space="preserve"> </w:t>
      </w:r>
      <w:r>
        <w:t>3/1995,</w:t>
      </w:r>
      <w:r>
        <w:rPr>
          <w:spacing w:val="-17"/>
        </w:rPr>
        <w:t xml:space="preserve"> </w:t>
      </w:r>
      <w:r>
        <w:t>8/199</w:t>
      </w:r>
      <w:r>
        <w:t>5,</w:t>
      </w:r>
      <w:r>
        <w:rPr>
          <w:spacing w:val="-17"/>
        </w:rPr>
        <w:t xml:space="preserve"> </w:t>
      </w:r>
      <w:r>
        <w:t>5/1996,</w:t>
      </w:r>
      <w:r>
        <w:rPr>
          <w:spacing w:val="-17"/>
        </w:rPr>
        <w:t xml:space="preserve"> </w:t>
      </w:r>
      <w:r>
        <w:t>2/2002,</w:t>
      </w:r>
      <w:r>
        <w:rPr>
          <w:spacing w:val="-17"/>
        </w:rPr>
        <w:t xml:space="preserve"> </w:t>
      </w:r>
      <w:r>
        <w:t>5/2003,</w:t>
      </w:r>
      <w:r>
        <w:rPr>
          <w:spacing w:val="-17"/>
        </w:rPr>
        <w:t xml:space="preserve"> </w:t>
      </w:r>
      <w:r>
        <w:t>10/2003,</w:t>
      </w:r>
      <w:r>
        <w:rPr>
          <w:spacing w:val="-17"/>
        </w:rPr>
        <w:t xml:space="preserve"> </w:t>
      </w:r>
      <w:r>
        <w:t>24/2004,</w:t>
      </w:r>
      <w:r>
        <w:rPr>
          <w:spacing w:val="-17"/>
        </w:rPr>
        <w:t xml:space="preserve"> </w:t>
      </w:r>
      <w:r>
        <w:t>3/2005,</w:t>
      </w:r>
      <w:r>
        <w:rPr>
          <w:spacing w:val="-17"/>
        </w:rPr>
        <w:t xml:space="preserve"> </w:t>
      </w:r>
      <w:r>
        <w:t>6/2005,</w:t>
      </w:r>
      <w:r>
        <w:rPr>
          <w:spacing w:val="-17"/>
        </w:rPr>
        <w:t xml:space="preserve"> </w:t>
      </w:r>
      <w:r>
        <w:rPr>
          <w:spacing w:val="-3"/>
        </w:rPr>
        <w:t>11/2005,</w:t>
      </w:r>
      <w:r>
        <w:rPr>
          <w:spacing w:val="-17"/>
        </w:rPr>
        <w:t xml:space="preserve"> </w:t>
      </w:r>
      <w:r>
        <w:t>6/2006,</w:t>
      </w:r>
      <w:r>
        <w:rPr>
          <w:spacing w:val="-17"/>
        </w:rPr>
        <w:t xml:space="preserve"> </w:t>
      </w:r>
      <w:r>
        <w:t>12/2006, 8/2008,</w:t>
      </w:r>
      <w:r>
        <w:rPr>
          <w:spacing w:val="-10"/>
        </w:rPr>
        <w:t xml:space="preserve"> </w:t>
      </w:r>
      <w:r>
        <w:t>1/2009,</w:t>
      </w:r>
      <w:r>
        <w:rPr>
          <w:spacing w:val="-10"/>
        </w:rPr>
        <w:t xml:space="preserve"> </w:t>
      </w:r>
      <w:r>
        <w:t>3/2009,</w:t>
      </w:r>
      <w:r>
        <w:rPr>
          <w:spacing w:val="-10"/>
        </w:rPr>
        <w:t xml:space="preserve"> </w:t>
      </w:r>
      <w:r>
        <w:t>10/2009,</w:t>
      </w:r>
      <w:r>
        <w:rPr>
          <w:spacing w:val="-10"/>
        </w:rPr>
        <w:t xml:space="preserve"> </w:t>
      </w:r>
      <w:r>
        <w:t>5/2010,</w:t>
      </w:r>
      <w:r>
        <w:rPr>
          <w:spacing w:val="-10"/>
        </w:rPr>
        <w:t xml:space="preserve"> </w:t>
      </w:r>
      <w:r>
        <w:t>8/2010</w:t>
      </w:r>
      <w:r>
        <w:rPr>
          <w:spacing w:val="-10"/>
        </w:rPr>
        <w:t xml:space="preserve"> </w:t>
      </w:r>
      <w:r>
        <w:rPr>
          <w:spacing w:val="-3"/>
        </w:rPr>
        <w:t>(исправка),</w:t>
      </w:r>
      <w:r>
        <w:rPr>
          <w:spacing w:val="-10"/>
        </w:rPr>
        <w:t xml:space="preserve"> </w:t>
      </w:r>
      <w:r>
        <w:rPr>
          <w:spacing w:val="-3"/>
        </w:rPr>
        <w:t>11/2013,</w:t>
      </w:r>
      <w:r>
        <w:rPr>
          <w:spacing w:val="-10"/>
        </w:rPr>
        <w:t xml:space="preserve"> </w:t>
      </w:r>
      <w:r>
        <w:t>14/2013,</w:t>
      </w:r>
      <w:r>
        <w:rPr>
          <w:spacing w:val="-10"/>
        </w:rPr>
        <w:t xml:space="preserve"> </w:t>
      </w:r>
      <w:r>
        <w:t>5/2014,</w:t>
      </w:r>
      <w:r>
        <w:rPr>
          <w:spacing w:val="-10"/>
        </w:rPr>
        <w:t xml:space="preserve"> </w:t>
      </w:r>
      <w:r>
        <w:t>5/2014,</w:t>
      </w:r>
      <w:r>
        <w:rPr>
          <w:spacing w:val="-10"/>
        </w:rPr>
        <w:t xml:space="preserve"> </w:t>
      </w:r>
      <w:r>
        <w:t>3/2015,</w:t>
      </w:r>
      <w:r>
        <w:rPr>
          <w:spacing w:val="-10"/>
        </w:rPr>
        <w:t xml:space="preserve"> </w:t>
      </w:r>
      <w:r>
        <w:rPr>
          <w:spacing w:val="-3"/>
        </w:rPr>
        <w:t>11/2016,</w:t>
      </w:r>
      <w:r>
        <w:rPr>
          <w:spacing w:val="-10"/>
        </w:rPr>
        <w:t xml:space="preserve"> </w:t>
      </w:r>
      <w:r>
        <w:rPr>
          <w:b/>
        </w:rPr>
        <w:t>13/2018,</w:t>
      </w:r>
      <w:r>
        <w:rPr>
          <w:b/>
          <w:spacing w:val="-10"/>
        </w:rPr>
        <w:t xml:space="preserve"> </w:t>
      </w:r>
      <w:r>
        <w:t>15/2019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15/2020</w:t>
      </w:r>
      <w:r>
        <w:rPr>
          <w:b/>
        </w:rPr>
        <w:t>)</w:t>
      </w:r>
    </w:p>
    <w:p w:rsidR="00982BE3" w:rsidRDefault="00982BE3">
      <w:pPr>
        <w:pStyle w:val="BodyText"/>
        <w:spacing w:before="5"/>
        <w:ind w:left="0"/>
        <w:rPr>
          <w:b/>
          <w:sz w:val="23"/>
        </w:rPr>
      </w:pPr>
    </w:p>
    <w:p w:rsidR="00982BE3" w:rsidRDefault="00982BE3">
      <w:pPr>
        <w:rPr>
          <w:sz w:val="23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982BE3">
      <w:pPr>
        <w:pStyle w:val="BodyText"/>
        <w:ind w:left="0"/>
        <w:rPr>
          <w:b/>
          <w:sz w:val="16"/>
        </w:rPr>
      </w:pPr>
    </w:p>
    <w:p w:rsidR="00982BE3" w:rsidRDefault="00982BE3">
      <w:pPr>
        <w:pStyle w:val="BodyText"/>
        <w:spacing w:before="7"/>
        <w:ind w:left="0"/>
        <w:rPr>
          <w:b/>
          <w:sz w:val="15"/>
        </w:rPr>
      </w:pPr>
    </w:p>
    <w:p w:rsidR="00982BE3" w:rsidRDefault="00FA2B64">
      <w:pPr>
        <w:spacing w:before="1"/>
        <w:ind w:left="177"/>
        <w:rPr>
          <w:sz w:val="14"/>
        </w:rPr>
      </w:pPr>
      <w:r>
        <w:rPr>
          <w:b/>
          <w:sz w:val="14"/>
        </w:rPr>
        <w:t>Циљ учења предмета</w:t>
      </w:r>
      <w:r>
        <w:rPr>
          <w:sz w:val="14"/>
        </w:rPr>
        <w:t>:</w:t>
      </w:r>
    </w:p>
    <w:p w:rsidR="00982BE3" w:rsidRDefault="00FA2B64">
      <w:pPr>
        <w:pStyle w:val="Heading1"/>
        <w:spacing w:before="93"/>
        <w:ind w:left="177"/>
      </w:pPr>
      <w:r>
        <w:rPr>
          <w:b w:val="0"/>
        </w:rPr>
        <w:br w:type="column"/>
      </w:r>
      <w:r>
        <w:t>СТРАНИ ЈЕЗИК</w:t>
      </w:r>
    </w:p>
    <w:p w:rsidR="00982BE3" w:rsidRDefault="00982BE3">
      <w:p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606" w:space="2925"/>
            <w:col w:w="6259"/>
          </w:cols>
        </w:sectPr>
      </w:pPr>
    </w:p>
    <w:p w:rsidR="00982BE3" w:rsidRDefault="00FA2B64">
      <w:pPr>
        <w:spacing w:before="49"/>
        <w:ind w:left="177" w:right="231"/>
        <w:rPr>
          <w:sz w:val="14"/>
        </w:rPr>
      </w:pPr>
      <w:r>
        <w:rPr>
          <w:sz w:val="14"/>
        </w:rPr>
        <w:t>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</w:t>
      </w:r>
      <w:r>
        <w:rPr>
          <w:sz w:val="14"/>
        </w:rPr>
        <w:t xml:space="preserve"> усменом и писаном облику.</w:t>
      </w:r>
    </w:p>
    <w:p w:rsidR="00982BE3" w:rsidRDefault="00FA2B64">
      <w:pPr>
        <w:spacing w:before="48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72</w:t>
      </w:r>
    </w:p>
    <w:p w:rsidR="00982BE3" w:rsidRDefault="00FA2B64">
      <w:pPr>
        <w:spacing w:before="50"/>
        <w:ind w:left="177"/>
        <w:rPr>
          <w:b/>
          <w:sz w:val="14"/>
        </w:rPr>
      </w:pPr>
      <w:r>
        <w:rPr>
          <w:sz w:val="14"/>
        </w:rPr>
        <w:t xml:space="preserve">Разред: </w:t>
      </w:r>
      <w:r>
        <w:rPr>
          <w:b/>
          <w:sz w:val="14"/>
        </w:rPr>
        <w:t>Први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518"/>
        </w:trPr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13" w:right="20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ПРВОГ РАЗРЕДА</w:t>
            </w:r>
          </w:p>
          <w:p w:rsidR="00982BE3" w:rsidRDefault="00FA2B64">
            <w:pPr>
              <w:pStyle w:val="TableParagraph"/>
              <w:spacing w:line="159" w:lineRule="exact"/>
              <w:ind w:left="210" w:right="201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769" w:right="75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465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982BE3">
        <w:trPr>
          <w:trHeight w:val="1894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0" w:lineRule="auto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913"/>
              </w:numPr>
              <w:tabs>
                <w:tab w:val="left" w:pos="176"/>
              </w:tabs>
              <w:spacing w:before="23" w:line="230" w:lineRule="auto"/>
              <w:ind w:right="79" w:hanging="119"/>
              <w:rPr>
                <w:sz w:val="14"/>
              </w:rPr>
            </w:pPr>
            <w:r>
              <w:rPr>
                <w:sz w:val="14"/>
              </w:rPr>
              <w:t>Разуме реченице, питања и упутства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 свакодневног говора (кратка упутства изговорена споро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разговетно);</w:t>
            </w:r>
          </w:p>
          <w:p w:rsidR="00982BE3" w:rsidRDefault="00FA2B64">
            <w:pPr>
              <w:pStyle w:val="TableParagraph"/>
              <w:numPr>
                <w:ilvl w:val="0"/>
                <w:numId w:val="913"/>
              </w:numPr>
              <w:tabs>
                <w:tab w:val="left" w:pos="176"/>
              </w:tabs>
              <w:spacing w:line="230" w:lineRule="auto"/>
              <w:ind w:right="265" w:hanging="119"/>
              <w:rPr>
                <w:sz w:val="14"/>
              </w:rPr>
            </w:pPr>
            <w:r>
              <w:rPr>
                <w:sz w:val="14"/>
              </w:rPr>
              <w:t xml:space="preserve">Разуме општи садржај краћих, прилагођених текстова (рачунајући и стручне) после </w:t>
            </w:r>
            <w:r>
              <w:rPr>
                <w:spacing w:val="-3"/>
                <w:sz w:val="14"/>
              </w:rPr>
              <w:t xml:space="preserve">неколико </w:t>
            </w:r>
            <w:r>
              <w:rPr>
                <w:sz w:val="14"/>
              </w:rPr>
              <w:t>слушања или уз помоћ визуелних ефеката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(на</w:t>
            </w:r>
          </w:p>
          <w:p w:rsidR="00982BE3" w:rsidRDefault="00FA2B64">
            <w:pPr>
              <w:pStyle w:val="TableParagraph"/>
              <w:spacing w:line="230" w:lineRule="auto"/>
              <w:ind w:right="74"/>
              <w:rPr>
                <w:sz w:val="14"/>
              </w:rPr>
            </w:pPr>
            <w:r>
              <w:rPr>
                <w:sz w:val="14"/>
              </w:rPr>
              <w:t>упутствима, озна</w:t>
            </w:r>
            <w:r>
              <w:rPr>
                <w:sz w:val="14"/>
              </w:rPr>
              <w:t>кама, етикетама), као и текстова аудио-визуелног карактера;</w:t>
            </w:r>
          </w:p>
          <w:p w:rsidR="00982BE3" w:rsidRDefault="00FA2B64">
            <w:pPr>
              <w:pStyle w:val="TableParagraph"/>
              <w:numPr>
                <w:ilvl w:val="0"/>
                <w:numId w:val="913"/>
              </w:numPr>
              <w:tabs>
                <w:tab w:val="left" w:pos="176"/>
              </w:tabs>
              <w:spacing w:line="230" w:lineRule="auto"/>
              <w:ind w:right="137" w:hanging="119"/>
              <w:rPr>
                <w:sz w:val="14"/>
              </w:rPr>
            </w:pPr>
            <w:r>
              <w:rPr>
                <w:sz w:val="14"/>
              </w:rPr>
              <w:t>Разуме бројеве (цене, рачуне, тачно време) и основне мерне јединице карактеристичне за стручну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употребу;</w:t>
            </w:r>
          </w:p>
        </w:tc>
        <w:tc>
          <w:tcPr>
            <w:tcW w:w="3118" w:type="dxa"/>
            <w:vMerge w:val="restart"/>
          </w:tcPr>
          <w:p w:rsidR="00982BE3" w:rsidRDefault="00FA2B64">
            <w:pPr>
              <w:pStyle w:val="TableParagraph"/>
              <w:spacing w:before="16"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OПШТЕ ТЕМЕ</w:t>
            </w:r>
          </w:p>
          <w:p w:rsidR="00982BE3" w:rsidRDefault="00FA2B64">
            <w:pPr>
              <w:pStyle w:val="TableParagraph"/>
              <w:numPr>
                <w:ilvl w:val="0"/>
                <w:numId w:val="912"/>
              </w:numPr>
              <w:tabs>
                <w:tab w:val="left" w:pos="176"/>
              </w:tabs>
              <w:spacing w:before="1" w:line="230" w:lineRule="auto"/>
              <w:ind w:right="342" w:hanging="119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(организација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времена, послова, слободно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време)</w:t>
            </w:r>
          </w:p>
          <w:p w:rsidR="00982BE3" w:rsidRDefault="00FA2B64">
            <w:pPr>
              <w:pStyle w:val="TableParagraph"/>
              <w:numPr>
                <w:ilvl w:val="0"/>
                <w:numId w:val="912"/>
              </w:numPr>
              <w:tabs>
                <w:tab w:val="left" w:pos="176"/>
              </w:tabs>
              <w:spacing w:line="230" w:lineRule="auto"/>
              <w:ind w:right="178" w:hanging="119"/>
              <w:rPr>
                <w:sz w:val="14"/>
              </w:rPr>
            </w:pPr>
            <w:r>
              <w:rPr>
                <w:sz w:val="14"/>
              </w:rPr>
              <w:t>Храна и здравље (навике у исхрани, карактеристична јела и пића у земљама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света)</w:t>
            </w:r>
          </w:p>
          <w:p w:rsidR="00982BE3" w:rsidRDefault="00FA2B64">
            <w:pPr>
              <w:pStyle w:val="TableParagraph"/>
              <w:numPr>
                <w:ilvl w:val="0"/>
                <w:numId w:val="912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Познати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градови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њихове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знаменитости</w:t>
            </w:r>
          </w:p>
          <w:p w:rsidR="00982BE3" w:rsidRDefault="00FA2B64">
            <w:pPr>
              <w:pStyle w:val="TableParagraph"/>
              <w:numPr>
                <w:ilvl w:val="0"/>
                <w:numId w:val="91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Спортови и позната спортска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такмичења</w:t>
            </w:r>
          </w:p>
          <w:p w:rsidR="00982BE3" w:rsidRDefault="00FA2B64">
            <w:pPr>
              <w:pStyle w:val="TableParagraph"/>
              <w:numPr>
                <w:ilvl w:val="0"/>
                <w:numId w:val="912"/>
              </w:numPr>
              <w:tabs>
                <w:tab w:val="left" w:pos="176"/>
              </w:tabs>
              <w:spacing w:before="1" w:line="230" w:lineRule="auto"/>
              <w:ind w:right="307" w:hanging="119"/>
              <w:rPr>
                <w:sz w:val="14"/>
              </w:rPr>
            </w:pPr>
            <w:r>
              <w:rPr>
                <w:sz w:val="14"/>
              </w:rPr>
              <w:t xml:space="preserve">Живот и дела славних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(из света </w:t>
            </w:r>
            <w:r>
              <w:rPr>
                <w:spacing w:val="-3"/>
                <w:sz w:val="14"/>
              </w:rPr>
              <w:t xml:space="preserve">науке, </w:t>
            </w:r>
            <w:r>
              <w:rPr>
                <w:sz w:val="14"/>
              </w:rPr>
              <w:t>културе,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уметности)</w:t>
            </w:r>
          </w:p>
          <w:p w:rsidR="00982BE3" w:rsidRDefault="00FA2B64">
            <w:pPr>
              <w:pStyle w:val="TableParagraph"/>
              <w:numPr>
                <w:ilvl w:val="0"/>
                <w:numId w:val="912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Србија – моја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домовина</w:t>
            </w:r>
          </w:p>
          <w:p w:rsidR="00982BE3" w:rsidRDefault="00FA2B64">
            <w:pPr>
              <w:pStyle w:val="TableParagraph"/>
              <w:numPr>
                <w:ilvl w:val="0"/>
                <w:numId w:val="91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Медији (штампа</w:t>
            </w:r>
            <w:r>
              <w:rPr>
                <w:sz w:val="14"/>
              </w:rPr>
              <w:t>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телевизија)</w:t>
            </w:r>
          </w:p>
          <w:p w:rsidR="00982BE3" w:rsidRDefault="00FA2B64">
            <w:pPr>
              <w:pStyle w:val="TableParagraph"/>
              <w:numPr>
                <w:ilvl w:val="0"/>
                <w:numId w:val="91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Иинтересантне животне приче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догађаји</w:t>
            </w:r>
          </w:p>
          <w:p w:rsidR="00982BE3" w:rsidRDefault="00FA2B64">
            <w:pPr>
              <w:pStyle w:val="TableParagraph"/>
              <w:numPr>
                <w:ilvl w:val="0"/>
                <w:numId w:val="912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Свет компјутера (распрострањеност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примена)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911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982BE3" w:rsidRDefault="00FA2B64">
            <w:pPr>
              <w:pStyle w:val="TableParagraph"/>
              <w:numPr>
                <w:ilvl w:val="0"/>
                <w:numId w:val="911"/>
              </w:numPr>
              <w:tabs>
                <w:tab w:val="left" w:pos="176"/>
              </w:tabs>
              <w:spacing w:before="2" w:line="230" w:lineRule="auto"/>
              <w:ind w:right="75" w:hanging="119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982BE3" w:rsidRDefault="00FA2B64">
            <w:pPr>
              <w:pStyle w:val="TableParagraph"/>
              <w:numPr>
                <w:ilvl w:val="0"/>
                <w:numId w:val="911"/>
              </w:numPr>
              <w:tabs>
                <w:tab w:val="left" w:pos="176"/>
              </w:tabs>
              <w:spacing w:line="230" w:lineRule="auto"/>
              <w:ind w:right="429" w:hanging="119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982BE3" w:rsidRDefault="00FA2B64">
            <w:pPr>
              <w:pStyle w:val="TableParagraph"/>
              <w:numPr>
                <w:ilvl w:val="0"/>
                <w:numId w:val="911"/>
              </w:numPr>
              <w:tabs>
                <w:tab w:val="left" w:pos="176"/>
              </w:tabs>
              <w:spacing w:line="230" w:lineRule="auto"/>
              <w:ind w:right="428" w:hanging="119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0" w:lineRule="auto"/>
              <w:ind w:left="56" w:right="295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предмета.</w:t>
            </w:r>
          </w:p>
        </w:tc>
        <w:tc>
          <w:tcPr>
            <w:tcW w:w="311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197"/>
              </w:tabs>
              <w:spacing w:before="18"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197"/>
              </w:tabs>
              <w:spacing w:before="1" w:line="230" w:lineRule="auto"/>
              <w:ind w:right="131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197"/>
              </w:tabs>
              <w:spacing w:line="230" w:lineRule="auto"/>
              <w:ind w:right="143" w:firstLine="0"/>
              <w:rPr>
                <w:sz w:val="14"/>
              </w:rPr>
            </w:pPr>
            <w:r>
              <w:rPr>
                <w:sz w:val="14"/>
              </w:rPr>
              <w:t xml:space="preserve">Идентификација </w:t>
            </w:r>
            <w:r>
              <w:rPr>
                <w:sz w:val="14"/>
              </w:rPr>
              <w:t>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197"/>
              </w:tabs>
              <w:spacing w:line="15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197"/>
              </w:tabs>
              <w:spacing w:line="154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197"/>
              </w:tabs>
              <w:spacing w:line="154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197"/>
              </w:tabs>
              <w:spacing w:line="154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197"/>
              </w:tabs>
              <w:spacing w:line="154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197"/>
              </w:tabs>
              <w:spacing w:line="154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267"/>
              </w:tabs>
              <w:spacing w:line="154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262"/>
              </w:tabs>
              <w:spacing w:line="154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267"/>
              </w:tabs>
              <w:spacing w:line="154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267"/>
              </w:tabs>
              <w:spacing w:line="154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267"/>
              </w:tabs>
              <w:spacing w:line="154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267"/>
              </w:tabs>
              <w:spacing w:line="154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267"/>
              </w:tabs>
              <w:spacing w:before="1" w:line="230" w:lineRule="auto"/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267"/>
              </w:tabs>
              <w:spacing w:line="15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267"/>
              </w:tabs>
              <w:spacing w:line="154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267"/>
              </w:tabs>
              <w:spacing w:line="154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267"/>
              </w:tabs>
              <w:spacing w:line="154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982BE3" w:rsidRDefault="00FA2B64">
            <w:pPr>
              <w:pStyle w:val="TableParagraph"/>
              <w:numPr>
                <w:ilvl w:val="0"/>
                <w:numId w:val="910"/>
              </w:numPr>
              <w:tabs>
                <w:tab w:val="left" w:pos="267"/>
              </w:tabs>
              <w:spacing w:line="157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982BE3">
        <w:trPr>
          <w:trHeight w:val="1894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0" w:lineRule="auto"/>
              <w:ind w:left="56" w:right="32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909"/>
              </w:numPr>
              <w:tabs>
                <w:tab w:val="left" w:pos="176"/>
              </w:tabs>
              <w:spacing w:before="23" w:line="230" w:lineRule="auto"/>
              <w:ind w:right="151" w:hanging="119"/>
              <w:rPr>
                <w:sz w:val="14"/>
              </w:rPr>
            </w:pPr>
            <w:r>
              <w:rPr>
                <w:sz w:val="14"/>
              </w:rPr>
              <w:t>Препознаје познате речи, изразе и реченице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непознатом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(нпр.: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 огласима,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плакатима);</w:t>
            </w:r>
          </w:p>
          <w:p w:rsidR="00982BE3" w:rsidRDefault="00FA2B64">
            <w:pPr>
              <w:pStyle w:val="TableParagraph"/>
              <w:numPr>
                <w:ilvl w:val="0"/>
                <w:numId w:val="909"/>
              </w:numPr>
              <w:tabs>
                <w:tab w:val="left" w:pos="176"/>
              </w:tabs>
              <w:spacing w:line="230" w:lineRule="auto"/>
              <w:ind w:right="67" w:hanging="119"/>
              <w:rPr>
                <w:sz w:val="14"/>
              </w:rPr>
            </w:pPr>
            <w:r>
              <w:rPr>
                <w:sz w:val="14"/>
              </w:rPr>
              <w:t>Разуме општи садржај и смисао краћих текстова (саопштења,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формулара</w:t>
            </w:r>
          </w:p>
          <w:p w:rsidR="00982BE3" w:rsidRDefault="00FA2B64">
            <w:pPr>
              <w:pStyle w:val="TableParagraph"/>
              <w:spacing w:line="230" w:lineRule="auto"/>
              <w:ind w:right="93"/>
              <w:rPr>
                <w:sz w:val="14"/>
              </w:rPr>
            </w:pPr>
            <w:r>
              <w:rPr>
                <w:sz w:val="14"/>
              </w:rPr>
              <w:t>са подацима о некој особи, основне команде на машинама/компјутеру, декларације о производима, упутства за употребу и коришћење);</w:t>
            </w:r>
          </w:p>
          <w:p w:rsidR="00982BE3" w:rsidRDefault="00FA2B64">
            <w:pPr>
              <w:pStyle w:val="TableParagraph"/>
              <w:numPr>
                <w:ilvl w:val="0"/>
                <w:numId w:val="909"/>
              </w:numPr>
              <w:tabs>
                <w:tab w:val="left" w:pos="176"/>
              </w:tabs>
              <w:spacing w:line="230" w:lineRule="auto"/>
              <w:ind w:right="181" w:hanging="119"/>
              <w:jc w:val="both"/>
              <w:rPr>
                <w:sz w:val="14"/>
              </w:rPr>
            </w:pPr>
            <w:r>
              <w:rPr>
                <w:sz w:val="14"/>
              </w:rPr>
              <w:t>Распознаје и разуме најфреквентније стручне термине у најједноставнијим врстама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текстова;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124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0" w:lineRule="auto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982BE3" w:rsidRDefault="00FA2B64">
            <w:pPr>
              <w:pStyle w:val="TableParagraph"/>
              <w:spacing w:line="230" w:lineRule="auto"/>
              <w:ind w:left="56" w:right="299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908"/>
              </w:numPr>
              <w:tabs>
                <w:tab w:val="left" w:pos="176"/>
              </w:tabs>
              <w:spacing w:before="23" w:line="230" w:lineRule="auto"/>
              <w:ind w:right="474" w:hanging="119"/>
              <w:rPr>
                <w:sz w:val="14"/>
              </w:rPr>
            </w:pPr>
            <w:r>
              <w:rPr>
                <w:sz w:val="14"/>
              </w:rPr>
              <w:t>Употребљава једноставне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изразе и реченице да би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представио</w:t>
            </w:r>
          </w:p>
          <w:p w:rsidR="00982BE3" w:rsidRDefault="00FA2B64">
            <w:pPr>
              <w:pStyle w:val="TableParagraph"/>
              <w:spacing w:line="230" w:lineRule="auto"/>
              <w:ind w:right="74"/>
              <w:rPr>
                <w:sz w:val="14"/>
              </w:rPr>
            </w:pPr>
            <w:r>
              <w:rPr>
                <w:sz w:val="14"/>
              </w:rPr>
              <w:t>свакодневне, себи блиске личности, активности, ситуације и догађаје;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124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0" w:lineRule="auto"/>
              <w:ind w:left="56" w:right="32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907"/>
              </w:numPr>
              <w:tabs>
                <w:tab w:val="left" w:pos="176"/>
              </w:tabs>
              <w:spacing w:before="23" w:line="230" w:lineRule="auto"/>
              <w:ind w:right="324" w:hanging="119"/>
              <w:rPr>
                <w:sz w:val="14"/>
              </w:rPr>
            </w:pPr>
            <w:r>
              <w:rPr>
                <w:sz w:val="14"/>
              </w:rPr>
              <w:t>Саставља кратак текст о познатој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блиској</w:t>
            </w:r>
            <w:r>
              <w:rPr>
                <w:sz w:val="14"/>
              </w:rPr>
              <w:t xml:space="preserve"> теми;</w:t>
            </w:r>
          </w:p>
          <w:p w:rsidR="00982BE3" w:rsidRDefault="00FA2B64">
            <w:pPr>
              <w:pStyle w:val="TableParagraph"/>
              <w:numPr>
                <w:ilvl w:val="0"/>
                <w:numId w:val="907"/>
              </w:numPr>
              <w:tabs>
                <w:tab w:val="left" w:pos="176"/>
              </w:tabs>
              <w:spacing w:line="230" w:lineRule="auto"/>
              <w:ind w:right="358" w:hanging="119"/>
              <w:rPr>
                <w:sz w:val="14"/>
              </w:rPr>
            </w:pPr>
            <w:r>
              <w:rPr>
                <w:sz w:val="14"/>
              </w:rPr>
              <w:t>Пише кратке поруке релевантне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за посао (место, термини састанка);</w:t>
            </w:r>
          </w:p>
          <w:p w:rsidR="00982BE3" w:rsidRDefault="00FA2B64">
            <w:pPr>
              <w:pStyle w:val="TableParagraph"/>
              <w:numPr>
                <w:ilvl w:val="0"/>
                <w:numId w:val="907"/>
              </w:numPr>
              <w:tabs>
                <w:tab w:val="left" w:pos="176"/>
              </w:tabs>
              <w:spacing w:line="230" w:lineRule="auto"/>
              <w:ind w:right="507" w:hanging="119"/>
              <w:rPr>
                <w:sz w:val="14"/>
              </w:rPr>
            </w:pPr>
            <w:r>
              <w:rPr>
                <w:sz w:val="14"/>
              </w:rPr>
              <w:t>Пише краћи текст о себи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свом окружењу;</w:t>
            </w:r>
          </w:p>
          <w:p w:rsidR="00982BE3" w:rsidRDefault="00FA2B64">
            <w:pPr>
              <w:pStyle w:val="TableParagraph"/>
              <w:numPr>
                <w:ilvl w:val="0"/>
                <w:numId w:val="907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формулар личним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подацима;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740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0" w:lineRule="auto"/>
              <w:ind w:left="56" w:right="52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906"/>
              </w:numPr>
              <w:tabs>
                <w:tab w:val="left" w:pos="176"/>
              </w:tabs>
              <w:spacing w:before="23" w:line="230" w:lineRule="auto"/>
              <w:ind w:right="167" w:hanging="119"/>
              <w:jc w:val="both"/>
              <w:rPr>
                <w:sz w:val="14"/>
              </w:rPr>
            </w:pPr>
            <w:r>
              <w:rPr>
                <w:sz w:val="14"/>
              </w:rPr>
              <w:t>Споразумева се са саговорником који говори споро и разговетно,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користећи једноставна језичка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средства;</w:t>
            </w:r>
          </w:p>
          <w:p w:rsidR="00982BE3" w:rsidRDefault="00FA2B64">
            <w:pPr>
              <w:pStyle w:val="TableParagraph"/>
              <w:numPr>
                <w:ilvl w:val="0"/>
                <w:numId w:val="906"/>
              </w:numPr>
              <w:tabs>
                <w:tab w:val="left" w:pos="176"/>
              </w:tabs>
              <w:spacing w:line="230" w:lineRule="auto"/>
              <w:ind w:right="49" w:hanging="119"/>
              <w:rPr>
                <w:sz w:val="14"/>
              </w:rPr>
            </w:pPr>
            <w:r>
              <w:rPr>
                <w:sz w:val="14"/>
              </w:rPr>
              <w:t>Поставља једноставна питања у вези са познатим темама из живота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струке;</w:t>
            </w:r>
          </w:p>
          <w:p w:rsidR="00982BE3" w:rsidRDefault="00FA2B64">
            <w:pPr>
              <w:pStyle w:val="TableParagraph"/>
              <w:numPr>
                <w:ilvl w:val="0"/>
                <w:numId w:val="906"/>
              </w:numPr>
              <w:tabs>
                <w:tab w:val="left" w:pos="176"/>
              </w:tabs>
              <w:spacing w:line="230" w:lineRule="auto"/>
              <w:ind w:right="147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Усмено </w:t>
            </w:r>
            <w:r>
              <w:rPr>
                <w:sz w:val="14"/>
              </w:rPr>
              <w:t>или писмено одговара на једноставна питања у вези с познатим темама из ж</w:t>
            </w:r>
            <w:r>
              <w:rPr>
                <w:sz w:val="14"/>
              </w:rPr>
              <w:t>ивота и струке (бројеви, подаци о количинама, време,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датум);</w:t>
            </w:r>
          </w:p>
          <w:p w:rsidR="00982BE3" w:rsidRDefault="00FA2B64">
            <w:pPr>
              <w:pStyle w:val="TableParagraph"/>
              <w:numPr>
                <w:ilvl w:val="0"/>
                <w:numId w:val="906"/>
              </w:numPr>
              <w:tabs>
                <w:tab w:val="left" w:pos="176"/>
              </w:tabs>
              <w:spacing w:line="230" w:lineRule="auto"/>
              <w:ind w:right="339" w:hanging="119"/>
              <w:rPr>
                <w:sz w:val="14"/>
              </w:rPr>
            </w:pPr>
            <w:r>
              <w:rPr>
                <w:sz w:val="14"/>
              </w:rPr>
              <w:t xml:space="preserve">Пише </w:t>
            </w: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 xml:space="preserve">лично писмо, </w:t>
            </w:r>
            <w:r>
              <w:rPr>
                <w:spacing w:val="-3"/>
                <w:sz w:val="14"/>
              </w:rPr>
              <w:t>поруку, разгледницу,</w:t>
            </w:r>
            <w:r>
              <w:rPr>
                <w:sz w:val="14"/>
              </w:rPr>
              <w:t xml:space="preserve"> честитку;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1160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lastRenderedPageBreak/>
              <w:t>МЕДИЈАЦИЈА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905"/>
              </w:numPr>
              <w:tabs>
                <w:tab w:val="left" w:pos="176"/>
              </w:tabs>
              <w:spacing w:before="18"/>
              <w:ind w:hanging="119"/>
              <w:rPr>
                <w:sz w:val="14"/>
              </w:rPr>
            </w:pPr>
            <w:r>
              <w:rPr>
                <w:sz w:val="14"/>
              </w:rPr>
              <w:t>На овом нивоу није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предвиђена.</w:t>
            </w:r>
          </w:p>
        </w:tc>
        <w:tc>
          <w:tcPr>
            <w:tcW w:w="3118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8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</w:tc>
      </w:tr>
      <w:tr w:rsidR="00982BE3">
        <w:trPr>
          <w:trHeight w:val="1480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18"/>
              <w:ind w:left="56" w:right="728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982BE3" w:rsidRDefault="00FA2B64">
            <w:pPr>
              <w:pStyle w:val="TableParagraph"/>
              <w:spacing w:line="237" w:lineRule="auto"/>
              <w:ind w:left="56" w:right="96"/>
              <w:rPr>
                <w:sz w:val="14"/>
              </w:rPr>
            </w:pPr>
            <w:r>
              <w:rPr>
                <w:sz w:val="14"/>
              </w:rPr>
              <w:t>и развијају критичко мишљење у вези са њима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904"/>
              </w:numPr>
              <w:tabs>
                <w:tab w:val="left" w:pos="176"/>
              </w:tabs>
              <w:spacing w:before="18"/>
              <w:ind w:right="88" w:hanging="119"/>
              <w:rPr>
                <w:sz w:val="14"/>
              </w:rPr>
            </w:pPr>
            <w:r>
              <w:rPr>
                <w:sz w:val="14"/>
              </w:rPr>
              <w:t>Препознаје и правилно користи основне фонолошке (интонација, прозодија, ритам)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морфосинтаксичке категорије (именички и </w:t>
            </w:r>
            <w:r>
              <w:rPr>
                <w:spacing w:val="-3"/>
                <w:sz w:val="14"/>
              </w:rPr>
              <w:t xml:space="preserve">глаголски </w:t>
            </w:r>
            <w:r>
              <w:rPr>
                <w:sz w:val="14"/>
              </w:rPr>
              <w:t>наставци, основни ред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речи);</w:t>
            </w:r>
          </w:p>
          <w:p w:rsidR="00982BE3" w:rsidRDefault="00FA2B64">
            <w:pPr>
              <w:pStyle w:val="TableParagraph"/>
              <w:numPr>
                <w:ilvl w:val="0"/>
                <w:numId w:val="904"/>
              </w:numPr>
              <w:tabs>
                <w:tab w:val="left" w:pos="176"/>
              </w:tabs>
              <w:spacing w:line="237" w:lineRule="auto"/>
              <w:ind w:right="62" w:hanging="119"/>
              <w:rPr>
                <w:sz w:val="14"/>
              </w:rPr>
            </w:pPr>
            <w:r>
              <w:rPr>
                <w:sz w:val="14"/>
              </w:rPr>
              <w:t>Користи садржаје медијске продукције намењене учењу страних језика (штампани медији, аудио/видео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записи, компакт диск, интернет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итд.);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spacing w:before="38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</w:t>
      </w:r>
      <w:r>
        <w:rPr>
          <w:sz w:val="18"/>
        </w:rPr>
        <w:t>е, писање, говор, знање о језику, медијација, интеркултурност.</w:t>
      </w:r>
    </w:p>
    <w:p w:rsidR="00982BE3" w:rsidRDefault="00982BE3">
      <w:pPr>
        <w:pStyle w:val="BodyText"/>
        <w:spacing w:before="6"/>
        <w:ind w:left="0"/>
        <w:rPr>
          <w:sz w:val="23"/>
        </w:rPr>
      </w:pPr>
    </w:p>
    <w:p w:rsidR="00982BE3" w:rsidRDefault="00982BE3">
      <w:pPr>
        <w:rPr>
          <w:sz w:val="23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spacing w:before="7"/>
        <w:ind w:left="0"/>
        <w:rPr>
          <w:sz w:val="17"/>
        </w:rPr>
      </w:pPr>
    </w:p>
    <w:p w:rsidR="00982BE3" w:rsidRDefault="00FA2B64">
      <w:pPr>
        <w:pStyle w:val="ListParagraph"/>
        <w:numPr>
          <w:ilvl w:val="3"/>
          <w:numId w:val="1077"/>
        </w:numPr>
        <w:tabs>
          <w:tab w:val="left" w:pos="668"/>
        </w:tabs>
        <w:spacing w:line="240" w:lineRule="auto"/>
        <w:rPr>
          <w:sz w:val="18"/>
        </w:rPr>
      </w:pPr>
      <w:r>
        <w:rPr>
          <w:sz w:val="18"/>
        </w:rPr>
        <w:t>РЕЧЕНИЦА</w:t>
      </w:r>
    </w:p>
    <w:p w:rsidR="00982BE3" w:rsidRDefault="00FA2B64">
      <w:pPr>
        <w:pStyle w:val="Heading1"/>
        <w:spacing w:before="92" w:line="429" w:lineRule="auto"/>
        <w:ind w:left="874" w:right="4154" w:hanging="358"/>
      </w:pPr>
      <w:r>
        <w:rPr>
          <w:b w:val="0"/>
        </w:rPr>
        <w:br w:type="column"/>
      </w:r>
      <w:r>
        <w:t>ГРАМАТИЧКИ САДРЖАЈИ ЕНГЛЕСКИ ЈЕЗИК</w:t>
      </w:r>
    </w:p>
    <w:p w:rsidR="00982BE3" w:rsidRDefault="00982BE3">
      <w:pPr>
        <w:spacing w:line="429" w:lineRule="auto"/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664" w:space="2042"/>
            <w:col w:w="7084"/>
          </w:cols>
        </w:sectPr>
      </w:pPr>
    </w:p>
    <w:p w:rsidR="00982BE3" w:rsidRDefault="00FA2B64">
      <w:pPr>
        <w:pStyle w:val="BodyText"/>
        <w:spacing w:line="197" w:lineRule="exact"/>
      </w:pPr>
      <w:r>
        <w:t>Обновити реченичне модел обухваћене програмом за основну школу.</w:t>
      </w:r>
    </w:p>
    <w:p w:rsidR="00982BE3" w:rsidRDefault="00FA2B64">
      <w:pPr>
        <w:pStyle w:val="BodyText"/>
        <w:spacing w:line="200" w:lineRule="exact"/>
      </w:pPr>
      <w:r>
        <w:t>– Ред речи у реченици. Место прилога и прилошких одредби.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Tag questions</w:t>
      </w:r>
    </w:p>
    <w:p w:rsidR="00982BE3" w:rsidRDefault="00FA2B64">
      <w:pPr>
        <w:pStyle w:val="BodyText"/>
        <w:spacing w:line="200" w:lineRule="exact"/>
      </w:pPr>
      <w:r>
        <w:t>– Индиректни говор</w:t>
      </w:r>
    </w:p>
    <w:p w:rsidR="00982BE3" w:rsidRDefault="00FA2B64">
      <w:pPr>
        <w:pStyle w:val="BodyText"/>
        <w:spacing w:before="1" w:line="232" w:lineRule="auto"/>
        <w:ind w:right="2553"/>
      </w:pPr>
      <w:r>
        <w:t xml:space="preserve">а) </w:t>
      </w:r>
      <w:proofErr w:type="gramStart"/>
      <w:r>
        <w:t>изјаве</w:t>
      </w:r>
      <w:proofErr w:type="gramEnd"/>
      <w:r>
        <w:t xml:space="preserve"> – без промене глаголског времена (глагол главне реченице у једном од садашњих времена) б) молбе, захтеви, наредбе</w:t>
      </w:r>
    </w:p>
    <w:p w:rsidR="00982BE3" w:rsidRDefault="00FA2B64">
      <w:pPr>
        <w:pStyle w:val="BodyText"/>
        <w:spacing w:line="197" w:lineRule="exact"/>
      </w:pPr>
      <w:r>
        <w:t xml:space="preserve">в) </w:t>
      </w:r>
      <w:proofErr w:type="gramStart"/>
      <w:r>
        <w:t>питања</w:t>
      </w:r>
      <w:proofErr w:type="gramEnd"/>
      <w:r>
        <w:t xml:space="preserve"> са променом реда речи – без промене глаголског времена (глагол главне реченице у једном од садашњих времена)</w:t>
      </w:r>
    </w:p>
    <w:p w:rsidR="00982BE3" w:rsidRDefault="00FA2B64">
      <w:pPr>
        <w:pStyle w:val="ListParagraph"/>
        <w:numPr>
          <w:ilvl w:val="0"/>
          <w:numId w:val="903"/>
        </w:numPr>
        <w:tabs>
          <w:tab w:val="left" w:pos="653"/>
        </w:tabs>
        <w:rPr>
          <w:sz w:val="18"/>
        </w:rPr>
      </w:pPr>
      <w:r>
        <w:rPr>
          <w:i/>
          <w:spacing w:val="-3"/>
          <w:sz w:val="18"/>
        </w:rPr>
        <w:t>Yes/No</w:t>
      </w:r>
      <w:r>
        <w:rPr>
          <w:i/>
          <w:sz w:val="18"/>
        </w:rPr>
        <w:t xml:space="preserve"> </w:t>
      </w:r>
      <w:r>
        <w:rPr>
          <w:sz w:val="18"/>
        </w:rPr>
        <w:t>питања</w:t>
      </w:r>
    </w:p>
    <w:p w:rsidR="00982BE3" w:rsidRDefault="00FA2B64">
      <w:pPr>
        <w:pStyle w:val="ListParagraph"/>
        <w:numPr>
          <w:ilvl w:val="0"/>
          <w:numId w:val="903"/>
        </w:numPr>
        <w:tabs>
          <w:tab w:val="left" w:pos="653"/>
        </w:tabs>
        <w:rPr>
          <w:sz w:val="18"/>
        </w:rPr>
      </w:pPr>
      <w:r>
        <w:rPr>
          <w:i/>
          <w:sz w:val="18"/>
        </w:rPr>
        <w:t>”Wh”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ind w:hanging="45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982BE3" w:rsidRDefault="00FA2B64">
      <w:pPr>
        <w:pStyle w:val="ListParagraph"/>
        <w:numPr>
          <w:ilvl w:val="3"/>
          <w:numId w:val="1077"/>
        </w:numPr>
        <w:tabs>
          <w:tab w:val="left" w:pos="728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982BE3" w:rsidRDefault="00FA2B64">
      <w:pPr>
        <w:pStyle w:val="ListParagraph"/>
        <w:numPr>
          <w:ilvl w:val="4"/>
          <w:numId w:val="107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ind w:hanging="45"/>
        <w:rPr>
          <w:sz w:val="18"/>
        </w:rPr>
      </w:pPr>
      <w:r>
        <w:rPr>
          <w:sz w:val="18"/>
        </w:rPr>
        <w:t>Обновити употребу одређеног и неодређеног</w:t>
      </w:r>
      <w:r>
        <w:rPr>
          <w:spacing w:val="-3"/>
          <w:sz w:val="18"/>
        </w:rPr>
        <w:t xml:space="preserve"> </w:t>
      </w:r>
      <w:r>
        <w:rPr>
          <w:sz w:val="18"/>
        </w:rPr>
        <w:t>члана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ind w:hanging="45"/>
        <w:rPr>
          <w:sz w:val="18"/>
        </w:rPr>
      </w:pPr>
      <w:r>
        <w:rPr>
          <w:spacing w:val="-3"/>
          <w:sz w:val="18"/>
        </w:rPr>
        <w:t xml:space="preserve">Нулти </w:t>
      </w:r>
      <w:r>
        <w:rPr>
          <w:sz w:val="18"/>
        </w:rPr>
        <w:t>члан уз градивне и апстрактне</w:t>
      </w:r>
      <w:r>
        <w:rPr>
          <w:spacing w:val="-1"/>
          <w:sz w:val="18"/>
        </w:rPr>
        <w:t xml:space="preserve"> </w:t>
      </w: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4"/>
          <w:numId w:val="107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ind w:hanging="45"/>
        <w:rPr>
          <w:sz w:val="18"/>
        </w:rPr>
      </w:pPr>
      <w:r>
        <w:rPr>
          <w:sz w:val="18"/>
        </w:rPr>
        <w:t>Множина именица –</w:t>
      </w:r>
      <w:r>
        <w:rPr>
          <w:spacing w:val="-2"/>
          <w:sz w:val="18"/>
        </w:rPr>
        <w:t xml:space="preserve"> </w:t>
      </w:r>
      <w:r>
        <w:rPr>
          <w:sz w:val="18"/>
        </w:rPr>
        <w:t>обновити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ind w:hanging="45"/>
        <w:rPr>
          <w:sz w:val="18"/>
        </w:rPr>
      </w:pPr>
      <w:r>
        <w:rPr>
          <w:sz w:val="18"/>
        </w:rPr>
        <w:t>Изражавање припадања и својине – саксонски</w:t>
      </w:r>
      <w:r>
        <w:rPr>
          <w:spacing w:val="-4"/>
          <w:sz w:val="18"/>
        </w:rPr>
        <w:t xml:space="preserve"> </w:t>
      </w:r>
      <w:r>
        <w:rPr>
          <w:sz w:val="18"/>
        </w:rPr>
        <w:t>генитив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ind w:hanging="45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4"/>
          <w:numId w:val="1077"/>
        </w:numPr>
        <w:tabs>
          <w:tab w:val="left" w:pos="698"/>
        </w:tabs>
        <w:spacing w:before="2" w:line="232" w:lineRule="auto"/>
        <w:ind w:right="865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spacing w:line="197" w:lineRule="exact"/>
        <w:ind w:hanging="45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ind w:hanging="45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spacing w:before="1" w:line="232" w:lineRule="auto"/>
        <w:ind w:right="8706" w:hanging="45"/>
        <w:rPr>
          <w:sz w:val="18"/>
        </w:rPr>
      </w:pPr>
      <w:r>
        <w:rPr>
          <w:sz w:val="18"/>
        </w:rPr>
        <w:t>Односне замен</w:t>
      </w:r>
      <w:r>
        <w:rPr>
          <w:sz w:val="18"/>
        </w:rPr>
        <w:t>ице б)</w:t>
      </w:r>
      <w:r>
        <w:rPr>
          <w:spacing w:val="-3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spacing w:line="197" w:lineRule="exact"/>
        <w:ind w:hanging="45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ind w:hanging="45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ind w:hanging="45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4"/>
          <w:numId w:val="107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982BE3" w:rsidRDefault="00FA2B64">
      <w:pPr>
        <w:pStyle w:val="ListParagraph"/>
        <w:numPr>
          <w:ilvl w:val="0"/>
          <w:numId w:val="902"/>
        </w:numPr>
        <w:tabs>
          <w:tab w:val="left" w:pos="653"/>
        </w:tabs>
        <w:ind w:hanging="45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 xml:space="preserve">– </w:t>
      </w:r>
      <w:proofErr w:type="gramStart"/>
      <w:r>
        <w:rPr>
          <w:i/>
          <w:sz w:val="18"/>
        </w:rPr>
        <w:t>too/not…</w:t>
      </w:r>
      <w:proofErr w:type="gramEnd"/>
      <w:r>
        <w:rPr>
          <w:i/>
          <w:sz w:val="18"/>
        </w:rPr>
        <w:t>enough/not as…(as)/…than</w:t>
      </w:r>
    </w:p>
    <w:p w:rsidR="00982BE3" w:rsidRDefault="00FA2B64">
      <w:pPr>
        <w:pStyle w:val="ListParagraph"/>
        <w:numPr>
          <w:ilvl w:val="4"/>
          <w:numId w:val="107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Бројеви</w:t>
      </w:r>
    </w:p>
    <w:p w:rsidR="00982BE3" w:rsidRDefault="00FA2B64">
      <w:pPr>
        <w:pStyle w:val="ListParagraph"/>
        <w:numPr>
          <w:ilvl w:val="0"/>
          <w:numId w:val="901"/>
        </w:numPr>
        <w:tabs>
          <w:tab w:val="left" w:pos="653"/>
        </w:tabs>
        <w:rPr>
          <w:sz w:val="18"/>
        </w:rPr>
      </w:pPr>
      <w:r>
        <w:rPr>
          <w:sz w:val="18"/>
        </w:rPr>
        <w:t>Обновити просте и редне</w:t>
      </w:r>
      <w:r>
        <w:rPr>
          <w:spacing w:val="-3"/>
          <w:sz w:val="18"/>
        </w:rPr>
        <w:t xml:space="preserve"> </w:t>
      </w:r>
      <w:r>
        <w:rPr>
          <w:sz w:val="18"/>
        </w:rPr>
        <w:t>бројеве</w:t>
      </w:r>
    </w:p>
    <w:p w:rsidR="00982BE3" w:rsidRDefault="00FA2B64">
      <w:pPr>
        <w:pStyle w:val="ListParagraph"/>
        <w:numPr>
          <w:ilvl w:val="4"/>
          <w:numId w:val="107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982BE3" w:rsidRDefault="00FA2B64">
      <w:pPr>
        <w:pStyle w:val="ListParagraph"/>
        <w:numPr>
          <w:ilvl w:val="3"/>
          <w:numId w:val="1077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ГЛAГОЛСКА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982BE3" w:rsidRDefault="00FA2B64">
      <w:pPr>
        <w:pStyle w:val="ListParagraph"/>
        <w:numPr>
          <w:ilvl w:val="0"/>
          <w:numId w:val="900"/>
        </w:numPr>
        <w:tabs>
          <w:tab w:val="left" w:pos="698"/>
        </w:tabs>
        <w:rPr>
          <w:sz w:val="18"/>
        </w:rPr>
      </w:pPr>
      <w:r>
        <w:rPr>
          <w:spacing w:val="-4"/>
          <w:sz w:val="18"/>
        </w:rPr>
        <w:t>Глаголи</w:t>
      </w:r>
    </w:p>
    <w:p w:rsidR="00982BE3" w:rsidRDefault="00FA2B64">
      <w:pPr>
        <w:pStyle w:val="ListParagraph"/>
        <w:numPr>
          <w:ilvl w:val="0"/>
          <w:numId w:val="901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Обновити </w:t>
      </w:r>
      <w:r>
        <w:rPr>
          <w:spacing w:val="-3"/>
          <w:sz w:val="18"/>
        </w:rPr>
        <w:t xml:space="preserve">глаголске </w:t>
      </w:r>
      <w:r>
        <w:rPr>
          <w:sz w:val="18"/>
        </w:rPr>
        <w:t>облике предвиђене програмом за основну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школу</w:t>
      </w:r>
    </w:p>
    <w:p w:rsidR="00982BE3" w:rsidRDefault="00FA2B64">
      <w:pPr>
        <w:pStyle w:val="ListParagraph"/>
        <w:numPr>
          <w:ilvl w:val="0"/>
          <w:numId w:val="901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pacing w:val="-3"/>
          <w:sz w:val="18"/>
        </w:rPr>
        <w:t xml:space="preserve">may, </w:t>
      </w:r>
      <w:r>
        <w:rPr>
          <w:i/>
          <w:sz w:val="18"/>
        </w:rPr>
        <w:t>can,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must</w:t>
      </w:r>
    </w:p>
    <w:p w:rsidR="00982BE3" w:rsidRDefault="00FA2B64">
      <w:pPr>
        <w:pStyle w:val="ListParagraph"/>
        <w:numPr>
          <w:ilvl w:val="0"/>
          <w:numId w:val="901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Пасивне конструкције – садашње време/прошло – </w:t>
      </w:r>
      <w:r>
        <w:rPr>
          <w:i/>
          <w:sz w:val="18"/>
        </w:rPr>
        <w:t xml:space="preserve">Simple Present/Past </w:t>
      </w:r>
      <w:r>
        <w:rPr>
          <w:i/>
          <w:spacing w:val="-4"/>
          <w:sz w:val="18"/>
        </w:rPr>
        <w:t xml:space="preserve">Tense </w:t>
      </w:r>
      <w:r>
        <w:rPr>
          <w:sz w:val="18"/>
        </w:rPr>
        <w:t>(прошло време</w:t>
      </w:r>
      <w:r>
        <w:rPr>
          <w:spacing w:val="-7"/>
          <w:sz w:val="18"/>
        </w:rPr>
        <w:t xml:space="preserve"> </w:t>
      </w:r>
      <w:r>
        <w:rPr>
          <w:sz w:val="18"/>
        </w:rPr>
        <w:t>рецептивно)</w:t>
      </w:r>
    </w:p>
    <w:p w:rsidR="00982BE3" w:rsidRDefault="00FA2B64">
      <w:pPr>
        <w:pStyle w:val="ListParagraph"/>
        <w:numPr>
          <w:ilvl w:val="0"/>
          <w:numId w:val="899"/>
        </w:numPr>
        <w:tabs>
          <w:tab w:val="left" w:pos="653"/>
        </w:tabs>
        <w:rPr>
          <w:sz w:val="18"/>
        </w:rPr>
      </w:pPr>
      <w:r>
        <w:rPr>
          <w:i/>
          <w:sz w:val="18"/>
        </w:rPr>
        <w:t xml:space="preserve">going to </w:t>
      </w:r>
      <w:r>
        <w:rPr>
          <w:sz w:val="18"/>
        </w:rPr>
        <w:t xml:space="preserve">и трајни презент за планове и намере, </w:t>
      </w:r>
      <w:r>
        <w:rPr>
          <w:i/>
          <w:sz w:val="18"/>
        </w:rPr>
        <w:t xml:space="preserve">going to </w:t>
      </w:r>
      <w:r>
        <w:rPr>
          <w:sz w:val="18"/>
        </w:rPr>
        <w:t xml:space="preserve">и </w:t>
      </w:r>
      <w:r>
        <w:rPr>
          <w:i/>
          <w:sz w:val="18"/>
        </w:rPr>
        <w:t xml:space="preserve">will </w:t>
      </w:r>
      <w:r>
        <w:rPr>
          <w:sz w:val="18"/>
        </w:rPr>
        <w:t xml:space="preserve">(за </w:t>
      </w:r>
      <w:r>
        <w:rPr>
          <w:spacing w:val="-4"/>
          <w:sz w:val="18"/>
        </w:rPr>
        <w:t>буду</w:t>
      </w:r>
      <w:r>
        <w:rPr>
          <w:spacing w:val="-4"/>
          <w:sz w:val="18"/>
        </w:rPr>
        <w:t>ћа</w:t>
      </w:r>
      <w:r>
        <w:rPr>
          <w:spacing w:val="-9"/>
          <w:sz w:val="18"/>
        </w:rPr>
        <w:t xml:space="preserve"> </w:t>
      </w:r>
      <w:r>
        <w:rPr>
          <w:sz w:val="18"/>
        </w:rPr>
        <w:t>предвиђања)</w:t>
      </w:r>
    </w:p>
    <w:p w:rsidR="00982BE3" w:rsidRDefault="00FA2B64">
      <w:pPr>
        <w:pStyle w:val="ListParagraph"/>
        <w:numPr>
          <w:ilvl w:val="0"/>
          <w:numId w:val="899"/>
        </w:numPr>
        <w:tabs>
          <w:tab w:val="left" w:pos="653"/>
        </w:tabs>
        <w:rPr>
          <w:i/>
          <w:sz w:val="18"/>
        </w:rPr>
      </w:pPr>
      <w:r>
        <w:rPr>
          <w:i/>
          <w:sz w:val="18"/>
        </w:rPr>
        <w:t>used to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Први</w:t>
      </w:r>
      <w:r>
        <w:rPr>
          <w:spacing w:val="-2"/>
          <w:sz w:val="18"/>
        </w:rPr>
        <w:t xml:space="preserve"> </w:t>
      </w:r>
      <w:r>
        <w:rPr>
          <w:sz w:val="18"/>
        </w:rPr>
        <w:t>кондиционал</w:t>
      </w:r>
    </w:p>
    <w:p w:rsidR="00982BE3" w:rsidRDefault="00FA2B64">
      <w:pPr>
        <w:pStyle w:val="ListParagraph"/>
        <w:numPr>
          <w:ilvl w:val="0"/>
          <w:numId w:val="900"/>
        </w:numPr>
        <w:tabs>
          <w:tab w:val="left" w:pos="698"/>
        </w:tabs>
        <w:rPr>
          <w:i/>
          <w:sz w:val="18"/>
        </w:rPr>
      </w:pPr>
      <w:r>
        <w:rPr>
          <w:sz w:val="18"/>
        </w:rPr>
        <w:t xml:space="preserve">Прилози, извођење прилога и употреба, прилози вероватноће са </w:t>
      </w:r>
      <w:r>
        <w:rPr>
          <w:i/>
          <w:spacing w:val="-3"/>
          <w:sz w:val="18"/>
        </w:rPr>
        <w:t xml:space="preserve">may, </w:t>
      </w:r>
      <w:r>
        <w:rPr>
          <w:i/>
          <w:sz w:val="18"/>
        </w:rPr>
        <w:t xml:space="preserve">might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will</w:t>
      </w:r>
    </w:p>
    <w:p w:rsidR="00982BE3" w:rsidRDefault="00FA2B64">
      <w:pPr>
        <w:pStyle w:val="ListParagraph"/>
        <w:numPr>
          <w:ilvl w:val="0"/>
          <w:numId w:val="900"/>
        </w:numPr>
        <w:tabs>
          <w:tab w:val="left" w:pos="698"/>
        </w:tabs>
        <w:spacing w:line="203" w:lineRule="exact"/>
        <w:rPr>
          <w:sz w:val="18"/>
        </w:rPr>
      </w:pPr>
      <w:r>
        <w:rPr>
          <w:sz w:val="18"/>
        </w:rPr>
        <w:t>Предлози, најчешћи предлози за оријентацију у времену 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простору.</w:t>
      </w:r>
    </w:p>
    <w:p w:rsidR="00982BE3" w:rsidRDefault="00FA2B64">
      <w:pPr>
        <w:pStyle w:val="Heading1"/>
        <w:spacing w:before="163"/>
        <w:ind w:left="977" w:right="977"/>
        <w:jc w:val="center"/>
      </w:pPr>
      <w:r>
        <w:t>ИТАЛИЈАНСКИ ЈЕЗИК</w:t>
      </w:r>
    </w:p>
    <w:p w:rsidR="00982BE3" w:rsidRDefault="00FA2B64">
      <w:pPr>
        <w:spacing w:line="232" w:lineRule="auto"/>
        <w:ind w:left="517" w:right="6858"/>
        <w:rPr>
          <w:b/>
          <w:sz w:val="18"/>
        </w:rPr>
      </w:pPr>
      <w:r>
        <w:rPr>
          <w:b/>
          <w:sz w:val="18"/>
        </w:rPr>
        <w:t>Mорфосинтаксички и фонетски садржаји Члан</w:t>
      </w:r>
    </w:p>
    <w:p w:rsidR="00982BE3" w:rsidRDefault="00FA2B64">
      <w:pPr>
        <w:pStyle w:val="BodyText"/>
        <w:spacing w:line="232" w:lineRule="auto"/>
        <w:ind w:right="4141"/>
      </w:pPr>
      <w:r>
        <w:t>Обнављање употребе члана који су предвиђени програмом из основне школе. Одређени и неодређени члан. Основна употреба.</w:t>
      </w:r>
    </w:p>
    <w:p w:rsidR="00982BE3" w:rsidRDefault="00982BE3">
      <w:pPr>
        <w:spacing w:line="232" w:lineRule="auto"/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pStyle w:val="BodyText"/>
        <w:spacing w:before="63" w:line="203" w:lineRule="exact"/>
      </w:pPr>
      <w:r>
        <w:lastRenderedPageBreak/>
        <w:t>Члан спојен с предлозима</w:t>
      </w:r>
    </w:p>
    <w:p w:rsidR="00982BE3" w:rsidRDefault="00FA2B64">
      <w:pPr>
        <w:pStyle w:val="BodyText"/>
        <w:spacing w:before="1" w:line="232" w:lineRule="auto"/>
        <w:ind w:right="6951"/>
      </w:pPr>
      <w:r>
        <w:t>Одређени члан уз основне и редне бројеве. Партитиван члан</w:t>
      </w:r>
    </w:p>
    <w:p w:rsidR="00982BE3" w:rsidRDefault="00FA2B64">
      <w:pPr>
        <w:pStyle w:val="Heading1"/>
        <w:spacing w:line="197" w:lineRule="exact"/>
      </w:pPr>
      <w:r>
        <w:t>Именица</w:t>
      </w:r>
    </w:p>
    <w:p w:rsidR="00982BE3" w:rsidRDefault="00FA2B64">
      <w:pPr>
        <w:pStyle w:val="BodyText"/>
        <w:spacing w:before="2" w:line="232" w:lineRule="auto"/>
        <w:ind w:right="2358"/>
        <w:rPr>
          <w:i/>
        </w:rPr>
      </w:pPr>
      <w:r>
        <w:t>Обнављање морфолошких карактери</w:t>
      </w:r>
      <w:r>
        <w:t xml:space="preserve">стика именица које су предвиђене програмом из основне школе. Род именица. Правилна множина именица. Множина именица на: </w:t>
      </w:r>
      <w:r>
        <w:rPr>
          <w:i/>
        </w:rPr>
        <w:t>-co, -go, -ca, -ga.</w:t>
      </w:r>
    </w:p>
    <w:p w:rsidR="00982BE3" w:rsidRDefault="00FA2B64">
      <w:pPr>
        <w:spacing w:line="232" w:lineRule="auto"/>
        <w:ind w:left="120" w:right="118" w:firstLine="396"/>
        <w:jc w:val="both"/>
        <w:rPr>
          <w:sz w:val="18"/>
        </w:rPr>
      </w:pPr>
      <w:r>
        <w:pict>
          <v:line id="_x0000_s1026" style="position:absolute;left:0;text-align:left;z-index:-251658752;mso-position-horizontal-relative:page" from="546.4pt,19.15pt" to="548.9pt,19.15pt" strokeweight=".15486mm">
            <w10:wrap anchorx="page"/>
          </v:line>
        </w:pict>
      </w:r>
      <w:r>
        <w:rPr>
          <w:sz w:val="18"/>
        </w:rPr>
        <w:t>Најчешћи примери неправилне множине: именице које се завршавају на консонант (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bar, i bar</w:t>
      </w:r>
      <w:r>
        <w:rPr>
          <w:sz w:val="18"/>
        </w:rPr>
        <w:t>), именице које се заврш</w:t>
      </w:r>
      <w:r>
        <w:rPr>
          <w:sz w:val="18"/>
        </w:rPr>
        <w:t xml:space="preserve">авају на наглашени вокал </w:t>
      </w:r>
      <w:r>
        <w:rPr>
          <w:i/>
          <w:sz w:val="18"/>
        </w:rPr>
        <w:t xml:space="preserve">(la città, le città), </w:t>
      </w:r>
      <w:r>
        <w:rPr>
          <w:sz w:val="18"/>
        </w:rPr>
        <w:t>скраћене именице (</w:t>
      </w:r>
      <w:r>
        <w:rPr>
          <w:i/>
          <w:sz w:val="18"/>
        </w:rPr>
        <w:t>la foto, le foto</w:t>
      </w:r>
      <w:r>
        <w:rPr>
          <w:sz w:val="18"/>
        </w:rPr>
        <w:t>), једносложне именице (</w:t>
      </w:r>
      <w:r>
        <w:rPr>
          <w:i/>
          <w:sz w:val="18"/>
        </w:rPr>
        <w:t>il re, i re</w:t>
      </w:r>
      <w:r>
        <w:rPr>
          <w:sz w:val="18"/>
        </w:rPr>
        <w:t xml:space="preserve">), именице које се завршавају на </w:t>
      </w:r>
      <w:r>
        <w:rPr>
          <w:i/>
          <w:sz w:val="18"/>
        </w:rPr>
        <w:t xml:space="preserve">i </w:t>
      </w:r>
      <w:r>
        <w:rPr>
          <w:sz w:val="18"/>
        </w:rPr>
        <w:t>(</w:t>
      </w:r>
      <w:r>
        <w:rPr>
          <w:i/>
          <w:sz w:val="18"/>
        </w:rPr>
        <w:t>la tesi, le tesi</w:t>
      </w:r>
      <w:r>
        <w:rPr>
          <w:sz w:val="18"/>
        </w:rPr>
        <w:t>).</w:t>
      </w:r>
    </w:p>
    <w:p w:rsidR="00982BE3" w:rsidRDefault="00FA2B64">
      <w:pPr>
        <w:pStyle w:val="Heading1"/>
        <w:spacing w:line="196" w:lineRule="exact"/>
      </w:pPr>
      <w:r>
        <w:t>Заменице</w:t>
      </w:r>
    </w:p>
    <w:p w:rsidR="00982BE3" w:rsidRDefault="00FA2B64">
      <w:pPr>
        <w:spacing w:line="232" w:lineRule="auto"/>
        <w:ind w:left="517" w:right="4644"/>
        <w:rPr>
          <w:i/>
          <w:sz w:val="18"/>
        </w:rPr>
      </w:pPr>
      <w:r>
        <w:rPr>
          <w:sz w:val="18"/>
        </w:rPr>
        <w:t>Обнављање заменица које су предвиђене програмом из основне школе. Личне заме</w:t>
      </w:r>
      <w:r>
        <w:rPr>
          <w:sz w:val="18"/>
        </w:rPr>
        <w:t xml:space="preserve">нице у служби субјекта </w:t>
      </w:r>
      <w:proofErr w:type="gramStart"/>
      <w:r>
        <w:rPr>
          <w:sz w:val="18"/>
        </w:rPr>
        <w:t xml:space="preserve">( </w:t>
      </w:r>
      <w:r>
        <w:rPr>
          <w:i/>
          <w:sz w:val="18"/>
        </w:rPr>
        <w:t>io</w:t>
      </w:r>
      <w:proofErr w:type="gramEnd"/>
      <w:r>
        <w:rPr>
          <w:i/>
          <w:sz w:val="18"/>
        </w:rPr>
        <w:t>, tu, lui, lei, Lei, noi, voi, loro).</w:t>
      </w:r>
    </w:p>
    <w:p w:rsidR="00982BE3" w:rsidRDefault="00FA2B64">
      <w:pPr>
        <w:spacing w:line="232" w:lineRule="auto"/>
        <w:ind w:left="517" w:right="4141"/>
        <w:rPr>
          <w:sz w:val="18"/>
        </w:rPr>
      </w:pPr>
      <w:r>
        <w:rPr>
          <w:sz w:val="18"/>
        </w:rPr>
        <w:t>Наглашене личне заменице у служби објекта (</w:t>
      </w:r>
      <w:r>
        <w:rPr>
          <w:i/>
          <w:sz w:val="18"/>
        </w:rPr>
        <w:t xml:space="preserve">me, </w:t>
      </w:r>
      <w:proofErr w:type="gramStart"/>
      <w:r>
        <w:rPr>
          <w:i/>
          <w:sz w:val="18"/>
        </w:rPr>
        <w:t>te</w:t>
      </w:r>
      <w:proofErr w:type="gramEnd"/>
      <w:r>
        <w:rPr>
          <w:i/>
          <w:sz w:val="18"/>
        </w:rPr>
        <w:t>, lui, lei, Lei, noi, voi, loro</w:t>
      </w:r>
      <w:r>
        <w:rPr>
          <w:sz w:val="18"/>
        </w:rPr>
        <w:t>) Присвојне заменице (</w:t>
      </w:r>
      <w:r>
        <w:rPr>
          <w:i/>
          <w:sz w:val="18"/>
        </w:rPr>
        <w:t>mio, tuo, suo, nostro, vostro, loro</w:t>
      </w:r>
      <w:r>
        <w:rPr>
          <w:sz w:val="18"/>
        </w:rPr>
        <w:t>).</w:t>
      </w:r>
    </w:p>
    <w:p w:rsidR="00982BE3" w:rsidRDefault="00FA2B64">
      <w:pPr>
        <w:spacing w:line="232" w:lineRule="auto"/>
        <w:ind w:left="517" w:right="7110"/>
        <w:rPr>
          <w:sz w:val="18"/>
        </w:rPr>
      </w:pPr>
      <w:r>
        <w:rPr>
          <w:sz w:val="18"/>
        </w:rPr>
        <w:t>Показне заменице (</w:t>
      </w:r>
      <w:r>
        <w:rPr>
          <w:i/>
          <w:sz w:val="18"/>
        </w:rPr>
        <w:t>questo, quello</w:t>
      </w:r>
      <w:r>
        <w:rPr>
          <w:sz w:val="18"/>
        </w:rPr>
        <w:t xml:space="preserve">). Упитне заменице </w:t>
      </w:r>
      <w:proofErr w:type="gramStart"/>
      <w:r>
        <w:rPr>
          <w:sz w:val="18"/>
        </w:rPr>
        <w:t xml:space="preserve">( </w:t>
      </w:r>
      <w:r>
        <w:rPr>
          <w:i/>
          <w:sz w:val="18"/>
        </w:rPr>
        <w:t>chi</w:t>
      </w:r>
      <w:proofErr w:type="gramEnd"/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?) Неодрђене заменице (</w:t>
      </w:r>
      <w:r>
        <w:rPr>
          <w:i/>
          <w:sz w:val="18"/>
        </w:rPr>
        <w:t xml:space="preserve">ognuno </w:t>
      </w:r>
      <w:r>
        <w:rPr>
          <w:sz w:val="18"/>
        </w:rPr>
        <w:t xml:space="preserve">i </w:t>
      </w:r>
      <w:r>
        <w:rPr>
          <w:i/>
          <w:sz w:val="18"/>
        </w:rPr>
        <w:t>qualcuno)</w:t>
      </w:r>
      <w:r>
        <w:rPr>
          <w:sz w:val="18"/>
        </w:rPr>
        <w:t>.</w:t>
      </w:r>
    </w:p>
    <w:p w:rsidR="00982BE3" w:rsidRDefault="00FA2B64">
      <w:pPr>
        <w:pStyle w:val="BodyText"/>
        <w:spacing w:line="196" w:lineRule="exact"/>
      </w:pPr>
      <w:r>
        <w:t>Заменице у финкцији објекта (lo, la, li, le, ne)</w:t>
      </w:r>
    </w:p>
    <w:p w:rsidR="00982BE3" w:rsidRDefault="00FA2B64">
      <w:pPr>
        <w:pStyle w:val="Heading1"/>
        <w:spacing w:line="200" w:lineRule="exact"/>
      </w:pPr>
      <w:r>
        <w:t>Придеви</w:t>
      </w:r>
    </w:p>
    <w:p w:rsidR="00982BE3" w:rsidRDefault="00FA2B64">
      <w:pPr>
        <w:spacing w:line="232" w:lineRule="auto"/>
        <w:ind w:left="517" w:right="753"/>
        <w:rPr>
          <w:sz w:val="18"/>
        </w:rPr>
      </w:pPr>
      <w:r>
        <w:rPr>
          <w:sz w:val="18"/>
        </w:rPr>
        <w:t xml:space="preserve">Описни придеви, слагање придева и именице у роду и броју. Описни придеви </w:t>
      </w:r>
      <w:r>
        <w:rPr>
          <w:i/>
          <w:sz w:val="18"/>
        </w:rPr>
        <w:t xml:space="preserve">buono </w:t>
      </w:r>
      <w:r>
        <w:rPr>
          <w:sz w:val="18"/>
        </w:rPr>
        <w:t xml:space="preserve">i </w:t>
      </w:r>
      <w:proofErr w:type="gramStart"/>
      <w:r>
        <w:rPr>
          <w:i/>
          <w:sz w:val="18"/>
        </w:rPr>
        <w:t>bello</w:t>
      </w:r>
      <w:proofErr w:type="gramEnd"/>
      <w:r>
        <w:rPr>
          <w:sz w:val="18"/>
        </w:rPr>
        <w:t xml:space="preserve">; неодређени придев </w:t>
      </w:r>
      <w:r>
        <w:rPr>
          <w:i/>
          <w:sz w:val="18"/>
        </w:rPr>
        <w:t>tutto</w:t>
      </w:r>
      <w:r>
        <w:rPr>
          <w:sz w:val="18"/>
        </w:rPr>
        <w:t xml:space="preserve">. Придеви на </w:t>
      </w:r>
      <w:r>
        <w:rPr>
          <w:i/>
          <w:sz w:val="18"/>
        </w:rPr>
        <w:t>– co (bianco, simpatico), -go (largo, analogo</w:t>
      </w:r>
      <w:r>
        <w:rPr>
          <w:sz w:val="18"/>
        </w:rPr>
        <w:t>)</w:t>
      </w:r>
    </w:p>
    <w:p w:rsidR="00982BE3" w:rsidRDefault="00FA2B64">
      <w:pPr>
        <w:spacing w:line="232" w:lineRule="auto"/>
        <w:ind w:left="517" w:right="2553"/>
        <w:rPr>
          <w:sz w:val="18"/>
        </w:rPr>
      </w:pPr>
      <w:r>
        <w:rPr>
          <w:sz w:val="18"/>
        </w:rPr>
        <w:t xml:space="preserve">Присвојни придеви: </w:t>
      </w:r>
      <w:r>
        <w:rPr>
          <w:i/>
          <w:sz w:val="18"/>
        </w:rPr>
        <w:t>mio, tuo, suo, nostro, vostro, loro</w:t>
      </w:r>
      <w:r>
        <w:rPr>
          <w:sz w:val="18"/>
        </w:rPr>
        <w:t xml:space="preserve">. Употреба члана уз присвојне придеве. Морфолошке одлике придева </w:t>
      </w:r>
      <w:r>
        <w:rPr>
          <w:i/>
          <w:sz w:val="18"/>
        </w:rPr>
        <w:t xml:space="preserve">questo, quello, </w:t>
      </w:r>
      <w:proofErr w:type="gramStart"/>
      <w:r>
        <w:rPr>
          <w:i/>
          <w:sz w:val="18"/>
        </w:rPr>
        <w:t>bello</w:t>
      </w:r>
      <w:proofErr w:type="gramEnd"/>
      <w:r>
        <w:rPr>
          <w:i/>
          <w:sz w:val="18"/>
        </w:rPr>
        <w:t xml:space="preserve"> </w:t>
      </w:r>
      <w:r>
        <w:rPr>
          <w:sz w:val="18"/>
        </w:rPr>
        <w:t xml:space="preserve">i </w:t>
      </w:r>
      <w:r>
        <w:rPr>
          <w:i/>
          <w:sz w:val="18"/>
        </w:rPr>
        <w:t>buono</w:t>
      </w:r>
      <w:r>
        <w:rPr>
          <w:sz w:val="18"/>
        </w:rPr>
        <w:t>.</w:t>
      </w:r>
    </w:p>
    <w:p w:rsidR="00982BE3" w:rsidRDefault="00FA2B64">
      <w:pPr>
        <w:pStyle w:val="BodyText"/>
        <w:spacing w:line="232" w:lineRule="auto"/>
        <w:ind w:right="7485"/>
      </w:pPr>
      <w:r>
        <w:t xml:space="preserve">Неодређени придеви </w:t>
      </w:r>
      <w:r>
        <w:rPr>
          <w:i/>
        </w:rPr>
        <w:t xml:space="preserve">ogni </w:t>
      </w:r>
      <w:r>
        <w:t xml:space="preserve">и </w:t>
      </w:r>
      <w:r>
        <w:rPr>
          <w:i/>
        </w:rPr>
        <w:t>qualche</w:t>
      </w:r>
      <w:r>
        <w:t>. Показни придеви: questo, quello.</w:t>
      </w:r>
    </w:p>
    <w:p w:rsidR="00982BE3" w:rsidRDefault="00FA2B64">
      <w:pPr>
        <w:pStyle w:val="BodyText"/>
        <w:spacing w:line="197" w:lineRule="exact"/>
      </w:pPr>
      <w:r>
        <w:t>Бројеви: основни бројеви, редни бројеви. Употреба основних и редних бројева при означавању датума.</w:t>
      </w:r>
    </w:p>
    <w:p w:rsidR="00982BE3" w:rsidRDefault="00FA2B64">
      <w:pPr>
        <w:pStyle w:val="Heading1"/>
        <w:spacing w:line="200" w:lineRule="exact"/>
      </w:pPr>
      <w:r>
        <w:t>Глагол</w:t>
      </w:r>
    </w:p>
    <w:p w:rsidR="00982BE3" w:rsidRDefault="00FA2B64">
      <w:pPr>
        <w:spacing w:line="232" w:lineRule="auto"/>
        <w:ind w:left="517" w:right="7424"/>
        <w:rPr>
          <w:sz w:val="18"/>
        </w:rPr>
      </w:pPr>
      <w:r>
        <w:rPr>
          <w:sz w:val="18"/>
        </w:rPr>
        <w:t>Садашње време (</w:t>
      </w:r>
      <w:r>
        <w:rPr>
          <w:i/>
          <w:sz w:val="18"/>
        </w:rPr>
        <w:t>Indicativo Presente</w:t>
      </w:r>
      <w:r>
        <w:rPr>
          <w:sz w:val="18"/>
        </w:rPr>
        <w:t xml:space="preserve">). 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517" w:right="753"/>
        <w:rPr>
          <w:sz w:val="18"/>
        </w:rPr>
      </w:pPr>
      <w:r>
        <w:rPr>
          <w:sz w:val="18"/>
        </w:rPr>
        <w:t xml:space="preserve">Партицип прошли и прошло свршено време </w:t>
      </w:r>
      <w:r>
        <w:rPr>
          <w:i/>
          <w:sz w:val="18"/>
        </w:rPr>
        <w:t>Passato pross</w:t>
      </w:r>
      <w:r>
        <w:rPr>
          <w:i/>
          <w:sz w:val="18"/>
        </w:rPr>
        <w:t>imo</w:t>
      </w:r>
      <w:r>
        <w:rPr>
          <w:sz w:val="18"/>
        </w:rPr>
        <w:t xml:space="preserve">: прелазних и непрелазних глагола; неправилних глагола. Прошло несвршено време </w:t>
      </w:r>
      <w:r>
        <w:rPr>
          <w:i/>
          <w:sz w:val="18"/>
        </w:rPr>
        <w:t xml:space="preserve">Imperfetto indicativo: </w:t>
      </w:r>
      <w:r>
        <w:rPr>
          <w:sz w:val="18"/>
        </w:rPr>
        <w:t>облици и употреба</w:t>
      </w:r>
    </w:p>
    <w:p w:rsidR="00982BE3" w:rsidRDefault="00FA2B64">
      <w:pPr>
        <w:pStyle w:val="BodyText"/>
        <w:spacing w:line="232" w:lineRule="auto"/>
        <w:ind w:right="4141"/>
      </w:pPr>
      <w:r>
        <w:t>Будуће време (</w:t>
      </w:r>
      <w:r>
        <w:rPr>
          <w:i/>
        </w:rPr>
        <w:t>Futuro semplice</w:t>
      </w:r>
      <w:r>
        <w:t>) глагола с правилним и неправилним основама. Структура stare + gerundio</w:t>
      </w:r>
    </w:p>
    <w:p w:rsidR="00982BE3" w:rsidRDefault="00FA2B64">
      <w:pPr>
        <w:pStyle w:val="Heading1"/>
        <w:spacing w:line="197" w:lineRule="exact"/>
      </w:pPr>
      <w:r>
        <w:t>Прилози</w:t>
      </w:r>
    </w:p>
    <w:p w:rsidR="00982BE3" w:rsidRDefault="00FA2B64">
      <w:pPr>
        <w:pStyle w:val="BodyText"/>
        <w:spacing w:line="232" w:lineRule="auto"/>
        <w:ind w:right="7225"/>
      </w:pPr>
      <w:r>
        <w:t>Врсте прилога: за начин</w:t>
      </w:r>
      <w:r>
        <w:t xml:space="preserve">, место и време Прилошке речце </w:t>
      </w:r>
      <w:r>
        <w:rPr>
          <w:i/>
        </w:rPr>
        <w:t xml:space="preserve">ci </w:t>
      </w:r>
      <w:r>
        <w:t xml:space="preserve">и </w:t>
      </w:r>
      <w:r>
        <w:rPr>
          <w:i/>
        </w:rPr>
        <w:t>vи</w:t>
      </w:r>
      <w:r>
        <w:t>.</w:t>
      </w:r>
    </w:p>
    <w:p w:rsidR="00982BE3" w:rsidRDefault="00FA2B64">
      <w:pPr>
        <w:pStyle w:val="Heading1"/>
        <w:spacing w:line="197" w:lineRule="exact"/>
      </w:pPr>
      <w:r>
        <w:t>Предлози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иn, con, su, per, tra, </w:t>
      </w:r>
      <w:proofErr w:type="gramStart"/>
      <w:r>
        <w:rPr>
          <w:i/>
          <w:sz w:val="18"/>
        </w:rPr>
        <w:t>fra</w:t>
      </w:r>
      <w:proofErr w:type="gramEnd"/>
      <w:r>
        <w:rPr>
          <w:i/>
          <w:sz w:val="18"/>
        </w:rPr>
        <w:t xml:space="preserve">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davanti, dietro</w:t>
      </w:r>
      <w:r>
        <w:rPr>
          <w:sz w:val="18"/>
        </w:rPr>
        <w:t>.</w:t>
      </w:r>
    </w:p>
    <w:p w:rsidR="00982BE3" w:rsidRDefault="00FA2B64">
      <w:pPr>
        <w:pStyle w:val="Heading1"/>
        <w:spacing w:line="200" w:lineRule="exact"/>
      </w:pPr>
      <w:r>
        <w:t>Синтакса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Проста реченица: потврдна, упитна, одрична. </w:t>
      </w:r>
      <w:r>
        <w:rPr>
          <w:i/>
          <w:sz w:val="18"/>
        </w:rPr>
        <w:t>Tu sei italiano. N</w:t>
      </w:r>
      <w:r>
        <w:rPr>
          <w:i/>
          <w:sz w:val="18"/>
        </w:rPr>
        <w:t>o, no non sono italiano. (Tu) sei italiano?</w:t>
      </w:r>
    </w:p>
    <w:p w:rsidR="00982BE3" w:rsidRDefault="00FA2B64">
      <w:pPr>
        <w:pStyle w:val="BodyText"/>
        <w:spacing w:line="200" w:lineRule="exact"/>
      </w:pPr>
      <w:r>
        <w:t>Сложена реченица: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Adesso non lavoro più, ma ho più tempo per leggere e scrivere e giocare con i miei nipoti.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Ред речи у реченици. Место прилога и прилошких одредби. </w:t>
      </w:r>
      <w:r>
        <w:rPr>
          <w:i/>
          <w:sz w:val="18"/>
        </w:rPr>
        <w:t>Nel libretto ci sono nomi dei professori e altr</w:t>
      </w:r>
      <w:r>
        <w:rPr>
          <w:i/>
          <w:sz w:val="18"/>
        </w:rPr>
        <w:t>e informazioni utili</w:t>
      </w:r>
      <w:r>
        <w:rPr>
          <w:sz w:val="18"/>
        </w:rPr>
        <w:t>.</w:t>
      </w:r>
    </w:p>
    <w:p w:rsidR="00982BE3" w:rsidRDefault="00FA2B64">
      <w:pPr>
        <w:pStyle w:val="Heading1"/>
        <w:spacing w:line="200" w:lineRule="exact"/>
      </w:pPr>
      <w:r>
        <w:t>Лексикографија</w:t>
      </w:r>
    </w:p>
    <w:p w:rsidR="00982BE3" w:rsidRDefault="00FA2B64">
      <w:pPr>
        <w:pStyle w:val="BodyText"/>
        <w:spacing w:line="200" w:lineRule="exact"/>
      </w:pPr>
      <w:r>
        <w:t>Структура и коришћење једнојезичних и двојезичних речника.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Ученику треба показати и стално га подстицати на поседовање, употребу и правилно коришћење речника (двојезичног и, касније, једнојезичног), дати основне податке о речничкој литератури одговарајућег квалитета. Подстицати га на контакт са писаном литерату- р</w:t>
      </w:r>
      <w:r>
        <w:t>ом, електронским садржајима и сл.</w:t>
      </w:r>
    </w:p>
    <w:p w:rsidR="00982BE3" w:rsidRDefault="00FA2B64">
      <w:pPr>
        <w:pStyle w:val="Heading1"/>
        <w:spacing w:before="159" w:line="203" w:lineRule="exact"/>
        <w:ind w:left="977" w:right="977"/>
        <w:jc w:val="center"/>
      </w:pPr>
      <w:r>
        <w:t>НЕМАЧКИ ЈЕЗИК</w:t>
      </w:r>
    </w:p>
    <w:p w:rsidR="00982BE3" w:rsidRDefault="00FA2B64">
      <w:pPr>
        <w:spacing w:line="203" w:lineRule="exact"/>
        <w:ind w:left="516"/>
        <w:rPr>
          <w:b/>
          <w:sz w:val="18"/>
        </w:rPr>
      </w:pPr>
      <w:r>
        <w:rPr>
          <w:b/>
          <w:sz w:val="18"/>
        </w:rPr>
        <w:t>Именице</w:t>
      </w:r>
    </w:p>
    <w:p w:rsidR="00982BE3" w:rsidRDefault="00FA2B64">
      <w:pPr>
        <w:spacing w:line="232" w:lineRule="auto"/>
        <w:ind w:left="516" w:right="753"/>
        <w:rPr>
          <w:sz w:val="18"/>
        </w:rPr>
      </w:pPr>
      <w:r>
        <w:rPr>
          <w:sz w:val="18"/>
        </w:rPr>
        <w:t xml:space="preserve">Властите и заједничке (у облицима једнине и множине: </w:t>
      </w:r>
      <w:r>
        <w:rPr>
          <w:i/>
          <w:sz w:val="18"/>
        </w:rPr>
        <w:t>Bild – Bilder, Kopf – Köpfe, Frau – Frauen</w:t>
      </w:r>
      <w:r>
        <w:rPr>
          <w:sz w:val="18"/>
        </w:rPr>
        <w:t xml:space="preserve">), са одговарајућим родом. Изведене суфиксацијом: </w:t>
      </w:r>
      <w:r>
        <w:rPr>
          <w:i/>
          <w:sz w:val="18"/>
        </w:rPr>
        <w:t>Faulheit, Bildung</w:t>
      </w:r>
      <w:r>
        <w:rPr>
          <w:sz w:val="18"/>
        </w:rPr>
        <w:t>.</w:t>
      </w:r>
    </w:p>
    <w:p w:rsidR="00982BE3" w:rsidRDefault="00FA2B64">
      <w:pPr>
        <w:spacing w:line="197" w:lineRule="exact"/>
        <w:ind w:left="516"/>
        <w:rPr>
          <w:sz w:val="18"/>
        </w:rPr>
      </w:pPr>
      <w:r>
        <w:rPr>
          <w:sz w:val="18"/>
        </w:rPr>
        <w:t xml:space="preserve">Изведене префиксацијом: </w:t>
      </w:r>
      <w:r>
        <w:rPr>
          <w:i/>
          <w:sz w:val="18"/>
        </w:rPr>
        <w:t>Ausbildung</w:t>
      </w:r>
      <w:r>
        <w:rPr>
          <w:sz w:val="18"/>
        </w:rPr>
        <w:t>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Сложенице: </w:t>
      </w:r>
      <w:r>
        <w:rPr>
          <w:i/>
          <w:sz w:val="18"/>
        </w:rPr>
        <w:t>Sommerferien, Jugendliebe, Tomatensuppe</w:t>
      </w:r>
    </w:p>
    <w:p w:rsidR="00982BE3" w:rsidRDefault="00FA2B64">
      <w:pPr>
        <w:pStyle w:val="Heading1"/>
        <w:spacing w:line="200" w:lineRule="exact"/>
      </w:pPr>
      <w:r>
        <w:t>Заменице</w:t>
      </w:r>
    </w:p>
    <w:p w:rsidR="00982BE3" w:rsidRDefault="00FA2B64">
      <w:pPr>
        <w:pStyle w:val="BodyText"/>
        <w:spacing w:line="200" w:lineRule="exact"/>
      </w:pPr>
      <w:r>
        <w:t>Личне заменице у номинативу, дативу и акузативу</w:t>
      </w:r>
    </w:p>
    <w:p w:rsidR="00982BE3" w:rsidRDefault="00FA2B64">
      <w:pPr>
        <w:pStyle w:val="Heading1"/>
        <w:spacing w:line="200" w:lineRule="exact"/>
      </w:pPr>
      <w:r>
        <w:t>Придеви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Изведени суфиксацијом од глагола и именица</w:t>
      </w:r>
      <w:r>
        <w:rPr>
          <w:i/>
          <w:sz w:val="18"/>
        </w:rPr>
        <w:t>: fehlerfrei, liebevoll, sprachlos, trinkbar</w:t>
      </w:r>
      <w:r>
        <w:rPr>
          <w:sz w:val="18"/>
        </w:rPr>
        <w:t xml:space="preserve">. Сложени: </w:t>
      </w:r>
      <w:r>
        <w:rPr>
          <w:i/>
          <w:sz w:val="18"/>
        </w:rPr>
        <w:t>steinreich</w:t>
      </w:r>
    </w:p>
    <w:p w:rsidR="00982BE3" w:rsidRDefault="00FA2B64">
      <w:pPr>
        <w:pStyle w:val="BodyText"/>
        <w:spacing w:line="200" w:lineRule="exact"/>
      </w:pPr>
      <w:r>
        <w:t>Придевска промена – јака, слаба,</w:t>
      </w:r>
      <w:r>
        <w:t xml:space="preserve"> мешовита (рецептивно и продуктивно)</w:t>
      </w:r>
    </w:p>
    <w:p w:rsidR="00982BE3" w:rsidRDefault="00FA2B64">
      <w:pPr>
        <w:spacing w:line="232" w:lineRule="auto"/>
        <w:ind w:left="517" w:right="3294" w:hanging="1"/>
        <w:rPr>
          <w:i/>
          <w:sz w:val="18"/>
        </w:rPr>
      </w:pPr>
      <w:r>
        <w:rPr>
          <w:sz w:val="18"/>
        </w:rPr>
        <w:t xml:space="preserve">Компаратив и суперлатив (правилна творба и главни изузеци: </w:t>
      </w:r>
      <w:r>
        <w:rPr>
          <w:i/>
          <w:sz w:val="18"/>
        </w:rPr>
        <w:t>groß – größer, teuer – teurer</w:t>
      </w:r>
      <w:r>
        <w:rPr>
          <w:sz w:val="18"/>
        </w:rPr>
        <w:t xml:space="preserve">) Придеви са предлозима: </w:t>
      </w:r>
      <w:r>
        <w:rPr>
          <w:i/>
          <w:sz w:val="18"/>
        </w:rPr>
        <w:t xml:space="preserve">zufrieden mit, </w:t>
      </w:r>
      <w:proofErr w:type="gramStart"/>
      <w:r>
        <w:rPr>
          <w:i/>
          <w:sz w:val="18"/>
        </w:rPr>
        <w:t>reich</w:t>
      </w:r>
      <w:proofErr w:type="gramEnd"/>
      <w:r>
        <w:rPr>
          <w:i/>
          <w:sz w:val="18"/>
        </w:rPr>
        <w:t xml:space="preserve"> an</w:t>
      </w:r>
    </w:p>
    <w:p w:rsidR="00982BE3" w:rsidRDefault="00FA2B64">
      <w:pPr>
        <w:pStyle w:val="Heading1"/>
        <w:spacing w:line="197" w:lineRule="exact"/>
      </w:pPr>
      <w:r>
        <w:t>Члан</w:t>
      </w:r>
    </w:p>
    <w:p w:rsidR="00982BE3" w:rsidRDefault="00FA2B64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>Одређени (</w:t>
      </w:r>
      <w:r>
        <w:rPr>
          <w:i/>
          <w:sz w:val="18"/>
        </w:rPr>
        <w:t>der, die, das</w:t>
      </w:r>
      <w:r>
        <w:rPr>
          <w:sz w:val="18"/>
        </w:rPr>
        <w:t>), неодређени (</w:t>
      </w:r>
      <w:r>
        <w:rPr>
          <w:i/>
          <w:sz w:val="18"/>
        </w:rPr>
        <w:t>ein, eine</w:t>
      </w:r>
      <w:r>
        <w:rPr>
          <w:sz w:val="18"/>
        </w:rPr>
        <w:t>), нулти, присвојни (</w:t>
      </w:r>
      <w:r>
        <w:rPr>
          <w:i/>
          <w:sz w:val="18"/>
        </w:rPr>
        <w:t>mein, dein</w:t>
      </w:r>
      <w:r>
        <w:rPr>
          <w:sz w:val="18"/>
        </w:rPr>
        <w:t>), показни (</w:t>
      </w:r>
      <w:r>
        <w:rPr>
          <w:i/>
          <w:sz w:val="18"/>
        </w:rPr>
        <w:t>dieser, jener</w:t>
      </w:r>
      <w:r>
        <w:rPr>
          <w:sz w:val="18"/>
        </w:rPr>
        <w:t>), негациони (</w:t>
      </w:r>
      <w:r>
        <w:rPr>
          <w:i/>
          <w:sz w:val="18"/>
        </w:rPr>
        <w:t>kein, keine</w:t>
      </w:r>
      <w:r>
        <w:rPr>
          <w:sz w:val="18"/>
        </w:rPr>
        <w:t>), неодре- ђени (</w:t>
      </w:r>
      <w:r>
        <w:rPr>
          <w:i/>
          <w:sz w:val="18"/>
        </w:rPr>
        <w:t>mancher, solcher, einige</w:t>
      </w:r>
      <w:r>
        <w:rPr>
          <w:sz w:val="18"/>
        </w:rPr>
        <w:t>).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Употреба члана у номинативу (субјект), акузативу и дативу (директни и индиректни објекат), партитивном генитиву (</w:t>
      </w:r>
      <w:r>
        <w:rPr>
          <w:i/>
          <w:sz w:val="18"/>
        </w:rPr>
        <w:t>die Hälfte des Lebens</w:t>
      </w:r>
      <w:r>
        <w:rPr>
          <w:sz w:val="18"/>
        </w:rPr>
        <w:t>), посесивном гени</w:t>
      </w:r>
      <w:r>
        <w:rPr>
          <w:sz w:val="18"/>
        </w:rPr>
        <w:t>тиву (</w:t>
      </w:r>
      <w:r>
        <w:rPr>
          <w:i/>
          <w:sz w:val="18"/>
        </w:rPr>
        <w:t>die Mutter meiner Mutter)</w:t>
      </w:r>
    </w:p>
    <w:p w:rsidR="00982BE3" w:rsidRDefault="00FA2B64">
      <w:pPr>
        <w:pStyle w:val="Heading1"/>
        <w:spacing w:line="197" w:lineRule="exact"/>
      </w:pPr>
      <w:r>
        <w:t>Бројеви</w:t>
      </w:r>
    </w:p>
    <w:p w:rsidR="00982BE3" w:rsidRDefault="00FA2B64">
      <w:pPr>
        <w:spacing w:line="203" w:lineRule="exact"/>
        <w:ind w:left="517"/>
        <w:rPr>
          <w:sz w:val="18"/>
        </w:rPr>
      </w:pPr>
      <w:r>
        <w:rPr>
          <w:sz w:val="18"/>
        </w:rPr>
        <w:t>Основни и редни (</w:t>
      </w:r>
      <w:r>
        <w:rPr>
          <w:i/>
          <w:sz w:val="18"/>
        </w:rPr>
        <w:t>der siebte erste; am siebten ersten</w:t>
      </w:r>
      <w:r>
        <w:rPr>
          <w:sz w:val="18"/>
        </w:rPr>
        <w:t>)</w:t>
      </w:r>
    </w:p>
    <w:p w:rsidR="00982BE3" w:rsidRDefault="00982BE3">
      <w:pPr>
        <w:spacing w:line="203" w:lineRule="exact"/>
        <w:rPr>
          <w:sz w:val="18"/>
        </w:rPr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 w:line="203" w:lineRule="exact"/>
      </w:pPr>
      <w:r>
        <w:lastRenderedPageBreak/>
        <w:t>Предлози</w:t>
      </w:r>
    </w:p>
    <w:p w:rsidR="00982BE3" w:rsidRDefault="00FA2B64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>Предлози са генитивом (</w:t>
      </w:r>
      <w:r>
        <w:rPr>
          <w:i/>
          <w:sz w:val="18"/>
        </w:rPr>
        <w:t>Er liest während der Pause</w:t>
      </w:r>
      <w:r>
        <w:rPr>
          <w:sz w:val="18"/>
        </w:rPr>
        <w:t>), акузативом (</w:t>
      </w:r>
      <w:r>
        <w:rPr>
          <w:i/>
          <w:sz w:val="18"/>
        </w:rPr>
        <w:t>Ich bin gegen dich</w:t>
      </w:r>
      <w:r>
        <w:rPr>
          <w:sz w:val="18"/>
        </w:rPr>
        <w:t>), дативом (</w:t>
      </w:r>
      <w:r>
        <w:rPr>
          <w:i/>
          <w:sz w:val="18"/>
        </w:rPr>
        <w:t>Sie arbeitet bei einem Zahnarzt</w:t>
      </w:r>
      <w:r>
        <w:rPr>
          <w:sz w:val="18"/>
        </w:rPr>
        <w:t xml:space="preserve">). Пре- длози </w:t>
      </w:r>
      <w:r>
        <w:rPr>
          <w:sz w:val="18"/>
        </w:rPr>
        <w:t>са дативом или акузатвиом (</w:t>
      </w:r>
      <w:r>
        <w:rPr>
          <w:i/>
          <w:sz w:val="18"/>
        </w:rPr>
        <w:t xml:space="preserve">Er </w:t>
      </w:r>
      <w:proofErr w:type="gramStart"/>
      <w:r>
        <w:rPr>
          <w:i/>
          <w:sz w:val="18"/>
        </w:rPr>
        <w:t>ist</w:t>
      </w:r>
      <w:proofErr w:type="gramEnd"/>
      <w:r>
        <w:rPr>
          <w:i/>
          <w:sz w:val="18"/>
        </w:rPr>
        <w:t xml:space="preserve"> in der Schule. Sie kommt in die Schule</w:t>
      </w:r>
      <w:r>
        <w:rPr>
          <w:sz w:val="18"/>
        </w:rPr>
        <w:t>)</w:t>
      </w:r>
    </w:p>
    <w:p w:rsidR="00982BE3" w:rsidRDefault="00FA2B64">
      <w:pPr>
        <w:pStyle w:val="Heading1"/>
        <w:spacing w:line="191" w:lineRule="exact"/>
      </w:pPr>
      <w:r>
        <w:t>Партикуле</w:t>
      </w:r>
    </w:p>
    <w:p w:rsidR="00982BE3" w:rsidRDefault="00FA2B64">
      <w:pPr>
        <w:spacing w:line="196" w:lineRule="exact"/>
        <w:ind w:left="517"/>
        <w:rPr>
          <w:i/>
          <w:sz w:val="18"/>
        </w:rPr>
      </w:pPr>
      <w:r>
        <w:rPr>
          <w:sz w:val="18"/>
        </w:rPr>
        <w:t xml:space="preserve">Употреба основних партикула (рецептивно и продуктивно) </w:t>
      </w:r>
      <w:proofErr w:type="gramStart"/>
      <w:r>
        <w:rPr>
          <w:i/>
          <w:sz w:val="18"/>
        </w:rPr>
        <w:t>Was</w:t>
      </w:r>
      <w:proofErr w:type="gramEnd"/>
      <w:r>
        <w:rPr>
          <w:i/>
          <w:sz w:val="18"/>
        </w:rPr>
        <w:t xml:space="preserve"> machst du denn da? Das kann ich aber nicht. Sag mal!</w:t>
      </w:r>
    </w:p>
    <w:p w:rsidR="00982BE3" w:rsidRDefault="00FA2B64">
      <w:pPr>
        <w:pStyle w:val="Heading1"/>
        <w:spacing w:line="196" w:lineRule="exact"/>
      </w:pPr>
      <w:r>
        <w:t>Глаголи</w:t>
      </w:r>
    </w:p>
    <w:p w:rsidR="00982BE3" w:rsidRDefault="00FA2B64">
      <w:pPr>
        <w:spacing w:before="3" w:line="228" w:lineRule="auto"/>
        <w:ind w:left="517" w:right="4141"/>
        <w:rPr>
          <w:sz w:val="18"/>
        </w:rPr>
      </w:pPr>
      <w:r>
        <w:rPr>
          <w:sz w:val="18"/>
        </w:rPr>
        <w:t>Глаголска времена: презент, претерит, перфект и футу</w:t>
      </w:r>
      <w:r>
        <w:rPr>
          <w:sz w:val="18"/>
        </w:rPr>
        <w:t>р слабих и јаких глагола. Глаголи са предлозима (</w:t>
      </w:r>
      <w:r>
        <w:rPr>
          <w:i/>
          <w:sz w:val="18"/>
        </w:rPr>
        <w:t>warten auf, sich interessieren für</w:t>
      </w:r>
      <w:r>
        <w:rPr>
          <w:sz w:val="18"/>
        </w:rPr>
        <w:t>).</w:t>
      </w:r>
    </w:p>
    <w:p w:rsidR="00982BE3" w:rsidRDefault="00FA2B64">
      <w:pPr>
        <w:pStyle w:val="BodyText"/>
        <w:spacing w:line="192" w:lineRule="exact"/>
      </w:pPr>
      <w:r>
        <w:t>Пасив радње презента и претерита (рацептивно и продуктивно).</w:t>
      </w:r>
    </w:p>
    <w:p w:rsidR="00982BE3" w:rsidRDefault="00FA2B64">
      <w:pPr>
        <w:spacing w:line="196" w:lineRule="exact"/>
        <w:ind w:left="517"/>
        <w:rPr>
          <w:i/>
          <w:sz w:val="18"/>
        </w:rPr>
      </w:pPr>
      <w:r>
        <w:rPr>
          <w:sz w:val="18"/>
        </w:rPr>
        <w:t>Конјуктив у функцији изражавања жеље, учтиве молбе и условљености (</w:t>
      </w:r>
      <w:r>
        <w:rPr>
          <w:i/>
          <w:sz w:val="18"/>
        </w:rPr>
        <w:t xml:space="preserve">Ich hätte gern... Ich möchte... Ich würde </w:t>
      </w:r>
      <w:r>
        <w:rPr>
          <w:i/>
          <w:sz w:val="18"/>
        </w:rPr>
        <w:t>gern ...Könnte ich</w:t>
      </w:r>
    </w:p>
    <w:p w:rsidR="00982BE3" w:rsidRDefault="00FA2B64">
      <w:pPr>
        <w:spacing w:before="3" w:line="228" w:lineRule="auto"/>
        <w:ind w:left="120" w:firstLine="396"/>
        <w:rPr>
          <w:sz w:val="18"/>
        </w:rPr>
      </w:pPr>
      <w:r>
        <w:rPr>
          <w:sz w:val="18"/>
        </w:rPr>
        <w:t>Модални и основни модалитети глагола, инфинитивске конструкције (</w:t>
      </w:r>
      <w:r>
        <w:rPr>
          <w:i/>
          <w:sz w:val="18"/>
        </w:rPr>
        <w:t>Ich hoffe, dich wiederzusehen</w:t>
      </w:r>
      <w:proofErr w:type="gramStart"/>
      <w:r>
        <w:rPr>
          <w:i/>
          <w:sz w:val="18"/>
        </w:rPr>
        <w:t>./</w:t>
      </w:r>
      <w:proofErr w:type="gramEnd"/>
      <w:r>
        <w:rPr>
          <w:i/>
          <w:sz w:val="18"/>
        </w:rPr>
        <w:t>Er hat Gelegenheit, viele Sportler kennen zu lernen.</w:t>
      </w:r>
      <w:r>
        <w:rPr>
          <w:sz w:val="18"/>
        </w:rPr>
        <w:t>)</w:t>
      </w:r>
    </w:p>
    <w:p w:rsidR="00982BE3" w:rsidRDefault="00FA2B64">
      <w:pPr>
        <w:spacing w:line="228" w:lineRule="auto"/>
        <w:ind w:left="120" w:firstLine="396"/>
        <w:rPr>
          <w:i/>
          <w:sz w:val="18"/>
        </w:rPr>
      </w:pPr>
      <w:r>
        <w:rPr>
          <w:b/>
          <w:sz w:val="18"/>
        </w:rPr>
        <w:t>Везници и везнички изрази</w:t>
      </w:r>
      <w:r>
        <w:rPr>
          <w:sz w:val="18"/>
        </w:rPr>
        <w:t xml:space="preserve">: </w:t>
      </w:r>
      <w:r>
        <w:rPr>
          <w:i/>
          <w:sz w:val="18"/>
        </w:rPr>
        <w:t>und, oder, aber; denn, deshalb, trotzdem; weil, wenn, als, w</w:t>
      </w:r>
      <w:r>
        <w:rPr>
          <w:i/>
          <w:sz w:val="18"/>
        </w:rPr>
        <w:t xml:space="preserve">ährend, bis, obwohl; </w:t>
      </w:r>
      <w:r>
        <w:rPr>
          <w:sz w:val="18"/>
        </w:rPr>
        <w:t xml:space="preserve">двојни везници: </w:t>
      </w:r>
      <w:r>
        <w:rPr>
          <w:i/>
          <w:sz w:val="18"/>
        </w:rPr>
        <w:t xml:space="preserve">weder … noch, sowohl ... als auch, zwar ... aber, nicht </w:t>
      </w:r>
      <w:proofErr w:type="gramStart"/>
      <w:r>
        <w:rPr>
          <w:i/>
          <w:sz w:val="18"/>
        </w:rPr>
        <w:t>nur ....</w:t>
      </w:r>
      <w:proofErr w:type="gramEnd"/>
      <w:r>
        <w:rPr>
          <w:i/>
          <w:sz w:val="18"/>
        </w:rPr>
        <w:t xml:space="preserve"> </w:t>
      </w:r>
      <w:proofErr w:type="gramStart"/>
      <w:r>
        <w:rPr>
          <w:i/>
          <w:sz w:val="18"/>
        </w:rPr>
        <w:t>sondern</w:t>
      </w:r>
      <w:proofErr w:type="gramEnd"/>
      <w:r>
        <w:rPr>
          <w:i/>
          <w:sz w:val="18"/>
        </w:rPr>
        <w:t xml:space="preserve"> auch</w:t>
      </w:r>
    </w:p>
    <w:p w:rsidR="00982BE3" w:rsidRDefault="00FA2B64">
      <w:pPr>
        <w:pStyle w:val="Heading1"/>
        <w:spacing w:line="192" w:lineRule="exact"/>
      </w:pPr>
      <w:r>
        <w:t>Прилози</w:t>
      </w:r>
    </w:p>
    <w:p w:rsidR="00982BE3" w:rsidRDefault="00FA2B64">
      <w:pPr>
        <w:spacing w:line="196" w:lineRule="exact"/>
        <w:ind w:left="517"/>
        <w:rPr>
          <w:sz w:val="18"/>
        </w:rPr>
      </w:pPr>
      <w:r>
        <w:rPr>
          <w:sz w:val="18"/>
        </w:rPr>
        <w:t>Прилози за време (</w:t>
      </w:r>
      <w:r>
        <w:rPr>
          <w:i/>
          <w:sz w:val="18"/>
        </w:rPr>
        <w:t>gestern</w:t>
      </w:r>
      <w:r>
        <w:rPr>
          <w:sz w:val="18"/>
        </w:rPr>
        <w:t>), место (</w:t>
      </w:r>
      <w:r>
        <w:rPr>
          <w:i/>
          <w:sz w:val="18"/>
        </w:rPr>
        <w:t>nebenan</w:t>
      </w:r>
      <w:r>
        <w:rPr>
          <w:sz w:val="18"/>
        </w:rPr>
        <w:t>), начин (</w:t>
      </w:r>
      <w:r>
        <w:rPr>
          <w:i/>
          <w:sz w:val="18"/>
        </w:rPr>
        <w:t>allein)</w:t>
      </w:r>
      <w:r>
        <w:rPr>
          <w:sz w:val="18"/>
        </w:rPr>
        <w:t xml:space="preserve">, количину </w:t>
      </w:r>
      <w:r>
        <w:rPr>
          <w:i/>
          <w:sz w:val="18"/>
        </w:rPr>
        <w:t>(viel, wenig</w:t>
      </w:r>
      <w:r>
        <w:rPr>
          <w:sz w:val="18"/>
        </w:rPr>
        <w:t>)</w:t>
      </w:r>
    </w:p>
    <w:p w:rsidR="00982BE3" w:rsidRDefault="00FA2B64">
      <w:pPr>
        <w:pStyle w:val="Heading1"/>
        <w:spacing w:line="196" w:lineRule="exact"/>
      </w:pPr>
      <w:r>
        <w:t>Реченице</w:t>
      </w:r>
    </w:p>
    <w:p w:rsidR="00982BE3" w:rsidRDefault="00FA2B64">
      <w:pPr>
        <w:pStyle w:val="BodyText"/>
        <w:spacing w:line="202" w:lineRule="exact"/>
      </w:pPr>
      <w:r>
        <w:t>Изјавне реченице, упитне реченице; независне и зависно– сложене реченице</w:t>
      </w:r>
    </w:p>
    <w:p w:rsidR="00982BE3" w:rsidRDefault="00FA2B64">
      <w:pPr>
        <w:pStyle w:val="Heading1"/>
        <w:spacing w:before="158" w:line="204" w:lineRule="exact"/>
        <w:ind w:left="977" w:right="976"/>
        <w:jc w:val="center"/>
      </w:pPr>
      <w:r>
        <w:t>РУСКИ ЈЕЗИК</w:t>
      </w:r>
    </w:p>
    <w:p w:rsidR="00982BE3" w:rsidRDefault="00FA2B64">
      <w:pPr>
        <w:spacing w:line="194" w:lineRule="exact"/>
        <w:ind w:left="517"/>
        <w:rPr>
          <w:b/>
          <w:sz w:val="18"/>
        </w:rPr>
      </w:pPr>
      <w:r>
        <w:rPr>
          <w:b/>
          <w:sz w:val="18"/>
        </w:rPr>
        <w:t>Реченица</w:t>
      </w:r>
    </w:p>
    <w:p w:rsidR="00982BE3" w:rsidRDefault="00FA2B64">
      <w:pPr>
        <w:pStyle w:val="BodyText"/>
        <w:spacing w:before="3" w:line="228" w:lineRule="auto"/>
        <w:ind w:right="3294"/>
      </w:pPr>
      <w:r>
        <w:t>Однос реченица у сложеној реченици: независно сложене и зависно сложене реченице. Управни и неуправни говор.</w:t>
      </w:r>
    </w:p>
    <w:p w:rsidR="00982BE3" w:rsidRDefault="00FA2B64">
      <w:pPr>
        <w:pStyle w:val="Heading1"/>
        <w:spacing w:line="192" w:lineRule="exact"/>
      </w:pPr>
      <w:r>
        <w:t>Именице</w:t>
      </w:r>
    </w:p>
    <w:p w:rsidR="00982BE3" w:rsidRDefault="00FA2B64">
      <w:pPr>
        <w:pStyle w:val="BodyText"/>
        <w:spacing w:line="196" w:lineRule="exact"/>
      </w:pPr>
      <w:r>
        <w:t>Варијанте падежних наставака: локатив једнине на -у; о береге/на берегу, о лесе/ в лесу, о крае/на краю; номинатив множине на –а,</w:t>
      </w:r>
    </w:p>
    <w:p w:rsidR="00982BE3" w:rsidRDefault="00FA2B64">
      <w:pPr>
        <w:pStyle w:val="BodyText"/>
        <w:spacing w:line="196" w:lineRule="exact"/>
        <w:ind w:left="120"/>
      </w:pPr>
      <w:r>
        <w:t>-я, -ья, -е: города, учителя, деревья, граждане.</w:t>
      </w:r>
    </w:p>
    <w:p w:rsidR="00982BE3" w:rsidRDefault="00FA2B64">
      <w:pPr>
        <w:pStyle w:val="BodyText"/>
        <w:spacing w:before="3" w:line="228" w:lineRule="auto"/>
        <w:rPr>
          <w:b/>
        </w:rPr>
      </w:pPr>
      <w:r>
        <w:t>Именице којима се означавају професије људи, њихова национална и територијалн</w:t>
      </w:r>
      <w:r>
        <w:t>а припадност. Промена именица на: -ия, -ие, -мя. Именице Плуралија тантум (рецептивно и продуктивно</w:t>
      </w:r>
      <w:r>
        <w:rPr>
          <w:b/>
        </w:rPr>
        <w:t>).</w:t>
      </w:r>
    </w:p>
    <w:p w:rsidR="00982BE3" w:rsidRDefault="00FA2B64">
      <w:pPr>
        <w:pStyle w:val="BodyText"/>
        <w:spacing w:line="192" w:lineRule="exact"/>
      </w:pPr>
      <w:r>
        <w:t>Обнављање и систематизација основних именичких промена.</w:t>
      </w:r>
    </w:p>
    <w:p w:rsidR="00982BE3" w:rsidRDefault="00FA2B64">
      <w:pPr>
        <w:pStyle w:val="Heading1"/>
        <w:spacing w:line="196" w:lineRule="exact"/>
      </w:pPr>
      <w:r>
        <w:t>Заменице</w:t>
      </w:r>
    </w:p>
    <w:p w:rsidR="00982BE3" w:rsidRDefault="00FA2B64">
      <w:pPr>
        <w:pStyle w:val="BodyText"/>
        <w:spacing w:line="196" w:lineRule="exact"/>
      </w:pPr>
      <w:r>
        <w:t>Обнављање и систематизација заменица обрађених у основној школи: личне, упитне (кто, что,</w:t>
      </w:r>
      <w:r>
        <w:t xml:space="preserve"> какой, какое, какие).</w:t>
      </w:r>
    </w:p>
    <w:p w:rsidR="00982BE3" w:rsidRDefault="00FA2B64">
      <w:pPr>
        <w:pStyle w:val="Heading1"/>
        <w:spacing w:before="2" w:line="228" w:lineRule="auto"/>
        <w:ind w:left="120" w:firstLine="396"/>
      </w:pPr>
      <w:r>
        <w:t>Одричне заменице: никто, ничто, никакой, ничей, и неодређене заменице: кто-то, кто-нибудь, некоторый, несколько обра- ђивати као лексику.</w:t>
      </w:r>
    </w:p>
    <w:p w:rsidR="00982BE3" w:rsidRDefault="00FA2B64">
      <w:pPr>
        <w:spacing w:line="192" w:lineRule="exact"/>
        <w:ind w:left="517"/>
        <w:rPr>
          <w:b/>
          <w:sz w:val="18"/>
        </w:rPr>
      </w:pPr>
      <w:r>
        <w:rPr>
          <w:b/>
          <w:sz w:val="18"/>
        </w:rPr>
        <w:t>Придеви</w:t>
      </w:r>
    </w:p>
    <w:p w:rsidR="00982BE3" w:rsidRDefault="00FA2B64">
      <w:pPr>
        <w:pStyle w:val="BodyText"/>
        <w:spacing w:line="196" w:lineRule="exact"/>
      </w:pPr>
      <w:r>
        <w:t>Промена придева</w:t>
      </w:r>
    </w:p>
    <w:p w:rsidR="00982BE3" w:rsidRDefault="00FA2B64">
      <w:pPr>
        <w:pStyle w:val="BodyText"/>
        <w:spacing w:line="196" w:lineRule="exact"/>
      </w:pPr>
      <w:r>
        <w:t>Поређење придева типа: старший, младший; прост облик суперлатива: ближайший, простейший, худший.</w:t>
      </w:r>
    </w:p>
    <w:p w:rsidR="00982BE3" w:rsidRDefault="00FA2B64">
      <w:pPr>
        <w:pStyle w:val="BodyText"/>
        <w:spacing w:line="196" w:lineRule="exact"/>
      </w:pPr>
      <w:r>
        <w:t>Рекција придева: уочавање разлика између руског и матерњег језика (больной чем, готовый к чему, способный к чему и сл).</w:t>
      </w:r>
    </w:p>
    <w:p w:rsidR="00982BE3" w:rsidRDefault="00FA2B64">
      <w:pPr>
        <w:pStyle w:val="Heading1"/>
        <w:spacing w:line="196" w:lineRule="exact"/>
      </w:pPr>
      <w:r>
        <w:t>Бројеви</w:t>
      </w:r>
    </w:p>
    <w:p w:rsidR="00982BE3" w:rsidRDefault="00FA2B64">
      <w:pPr>
        <w:pStyle w:val="BodyText"/>
        <w:spacing w:before="3" w:line="228" w:lineRule="auto"/>
        <w:ind w:left="120" w:right="116" w:firstLine="396"/>
        <w:jc w:val="both"/>
      </w:pPr>
      <w:r>
        <w:t>Принципи промена основних броје</w:t>
      </w:r>
      <w:r>
        <w:t xml:space="preserve">ва: 1, 2, 3, 4, 5 – 20 и 30, 40, 90, </w:t>
      </w:r>
      <w:proofErr w:type="gramStart"/>
      <w:r>
        <w:t>100</w:t>
      </w:r>
      <w:proofErr w:type="gramEnd"/>
      <w:r>
        <w:t xml:space="preserve"> (остале бројеве обрадити као лексику), њихова употреба у најчешћим структурама за исказивање времена с предлозима: с – до, с – по, от – до, к и др. Исказивање времена по сату у разговорном и службеном стилу.</w:t>
      </w:r>
    </w:p>
    <w:p w:rsidR="00982BE3" w:rsidRDefault="00FA2B64">
      <w:pPr>
        <w:pStyle w:val="Heading1"/>
        <w:spacing w:line="191" w:lineRule="exact"/>
      </w:pPr>
      <w:r>
        <w:t>Глаголи</w:t>
      </w:r>
    </w:p>
    <w:p w:rsidR="00982BE3" w:rsidRDefault="00FA2B64">
      <w:pPr>
        <w:pStyle w:val="BodyText"/>
        <w:spacing w:line="196" w:lineRule="exact"/>
      </w:pPr>
      <w:r>
        <w:t>Најчешће алтернације oснове у презенту и простом и будућем времену. Творбе вида помоћу префикса, суфикса и основе.</w:t>
      </w:r>
    </w:p>
    <w:p w:rsidR="00982BE3" w:rsidRDefault="00FA2B64">
      <w:pPr>
        <w:pStyle w:val="BodyText"/>
        <w:spacing w:before="3" w:line="228" w:lineRule="auto"/>
        <w:ind w:left="120" w:right="116" w:firstLine="396"/>
        <w:jc w:val="both"/>
      </w:pPr>
      <w:r>
        <w:t>Глаголи кретања: кретање у одређеном правцу, неодређено кретање и кретање једном у оба правца: активирање до сада необрађе- них глагола крет</w:t>
      </w:r>
      <w:r>
        <w:t>ања (идти – ходить, ехать – ездить, бегать – бежать, плыть – плавать, лететь – летать, нести – носить, вести – водить, везти – возить).</w:t>
      </w:r>
    </w:p>
    <w:p w:rsidR="00982BE3" w:rsidRDefault="00FA2B64">
      <w:pPr>
        <w:pStyle w:val="BodyText"/>
        <w:spacing w:line="228" w:lineRule="auto"/>
        <w:ind w:left="120" w:firstLine="396"/>
      </w:pPr>
      <w:r>
        <w:t xml:space="preserve">Рекција </w:t>
      </w:r>
      <w:r>
        <w:rPr>
          <w:spacing w:val="-3"/>
        </w:rPr>
        <w:t xml:space="preserve">глагола: </w:t>
      </w:r>
      <w:r>
        <w:t xml:space="preserve">уочавање разлика између </w:t>
      </w:r>
      <w:r>
        <w:rPr>
          <w:spacing w:val="-3"/>
        </w:rPr>
        <w:t xml:space="preserve">руског </w:t>
      </w:r>
      <w:r>
        <w:t xml:space="preserve">и матерњег језика (благодарить </w:t>
      </w:r>
      <w:r>
        <w:rPr>
          <w:spacing w:val="-4"/>
        </w:rPr>
        <w:t xml:space="preserve">кого </w:t>
      </w:r>
      <w:r>
        <w:t>за что, пожертвовать кем – чем, напо</w:t>
      </w:r>
      <w:r>
        <w:t xml:space="preserve">минать о </w:t>
      </w:r>
      <w:r>
        <w:rPr>
          <w:spacing w:val="-5"/>
        </w:rPr>
        <w:t xml:space="preserve">ком </w:t>
      </w:r>
      <w:r>
        <w:t>и сл).</w:t>
      </w:r>
    </w:p>
    <w:p w:rsidR="00982BE3" w:rsidRDefault="00FA2B64">
      <w:pPr>
        <w:pStyle w:val="Heading1"/>
        <w:spacing w:line="192" w:lineRule="exact"/>
      </w:pPr>
      <w:r>
        <w:t>Прилози</w:t>
      </w:r>
    </w:p>
    <w:p w:rsidR="00982BE3" w:rsidRDefault="00FA2B64">
      <w:pPr>
        <w:pStyle w:val="BodyText"/>
        <w:spacing w:line="196" w:lineRule="exact"/>
      </w:pPr>
      <w:r>
        <w:t>Прилози и прилошке одредбе за место, време, начин и количину. Поређење прилога.</w:t>
      </w:r>
    </w:p>
    <w:p w:rsidR="00982BE3" w:rsidRDefault="00FA2B64">
      <w:pPr>
        <w:pStyle w:val="Heading1"/>
        <w:spacing w:line="196" w:lineRule="exact"/>
      </w:pPr>
      <w:r>
        <w:t>Предлози</w:t>
      </w:r>
    </w:p>
    <w:p w:rsidR="00982BE3" w:rsidRDefault="00FA2B64">
      <w:pPr>
        <w:pStyle w:val="BodyText"/>
        <w:spacing w:before="1" w:line="228" w:lineRule="auto"/>
        <w:ind w:left="121" w:right="116" w:firstLine="396"/>
        <w:jc w:val="both"/>
      </w:pPr>
      <w:r>
        <w:t>Најфреквентнији предлози чија се употреба разликује у односу на матерњи језик (</w:t>
      </w:r>
      <w:r>
        <w:rPr>
          <w:b/>
        </w:rPr>
        <w:t xml:space="preserve">для </w:t>
      </w:r>
      <w:r>
        <w:t>с генитивом</w:t>
      </w:r>
      <w:r>
        <w:rPr>
          <w:b/>
        </w:rPr>
        <w:t xml:space="preserve">, из-за </w:t>
      </w:r>
      <w:r>
        <w:t xml:space="preserve">с генитивом у одредби одвајања </w:t>
      </w:r>
      <w:r>
        <w:rPr>
          <w:spacing w:val="-3"/>
        </w:rPr>
        <w:t xml:space="preserve">од </w:t>
      </w:r>
      <w:r>
        <w:t>мес</w:t>
      </w:r>
      <w:r>
        <w:t xml:space="preserve">та и узрока, </w:t>
      </w:r>
      <w:r>
        <w:rPr>
          <w:b/>
        </w:rPr>
        <w:t xml:space="preserve">из-под </w:t>
      </w:r>
      <w:r>
        <w:t xml:space="preserve">с генитивом у одредби одвајања </w:t>
      </w:r>
      <w:r>
        <w:rPr>
          <w:spacing w:val="-3"/>
        </w:rPr>
        <w:t xml:space="preserve">од </w:t>
      </w:r>
      <w:r>
        <w:t xml:space="preserve">места, </w:t>
      </w:r>
      <w:r>
        <w:rPr>
          <w:b/>
        </w:rPr>
        <w:t xml:space="preserve">к </w:t>
      </w:r>
      <w:r>
        <w:t xml:space="preserve">с дативом у временској одредби, </w:t>
      </w:r>
      <w:r>
        <w:rPr>
          <w:b/>
        </w:rPr>
        <w:t xml:space="preserve">по </w:t>
      </w:r>
      <w:r>
        <w:t>с дативом у атрибут- ској, просторној и узрочној одредби и сл).</w:t>
      </w:r>
    </w:p>
    <w:p w:rsidR="00982BE3" w:rsidRDefault="00FA2B64">
      <w:pPr>
        <w:pStyle w:val="Heading1"/>
        <w:spacing w:line="191" w:lineRule="exact"/>
        <w:ind w:left="518"/>
      </w:pPr>
      <w:r>
        <w:t>Везници</w:t>
      </w:r>
    </w:p>
    <w:p w:rsidR="00982BE3" w:rsidRDefault="00FA2B64">
      <w:pPr>
        <w:pStyle w:val="BodyText"/>
        <w:spacing w:before="3" w:line="228" w:lineRule="auto"/>
        <w:ind w:left="121" w:firstLine="396"/>
      </w:pPr>
      <w:r>
        <w:t xml:space="preserve">Најфреквентнији прости везници у независо сложеним и зависно слжоженим реченицама (а, </w:t>
      </w:r>
      <w:r>
        <w:t>да, и, но, или, если, пока, потому, так как, перед тем как исл).</w:t>
      </w:r>
    </w:p>
    <w:p w:rsidR="00982BE3" w:rsidRDefault="00FA2B64">
      <w:pPr>
        <w:pStyle w:val="Heading1"/>
        <w:spacing w:line="192" w:lineRule="exact"/>
        <w:ind w:left="518"/>
      </w:pPr>
      <w:r>
        <w:t>Реченични модели</w:t>
      </w:r>
    </w:p>
    <w:p w:rsidR="00982BE3" w:rsidRDefault="00FA2B64">
      <w:pPr>
        <w:spacing w:line="196" w:lineRule="exact"/>
        <w:ind w:left="518"/>
        <w:rPr>
          <w:b/>
          <w:sz w:val="18"/>
        </w:rPr>
      </w:pPr>
      <w:r>
        <w:rPr>
          <w:b/>
          <w:sz w:val="18"/>
        </w:rPr>
        <w:t>Субјекатско – предикатски односи</w:t>
      </w:r>
    </w:p>
    <w:p w:rsidR="00982BE3" w:rsidRDefault="00FA2B64">
      <w:pPr>
        <w:pStyle w:val="BodyText"/>
        <w:spacing w:line="196" w:lineRule="exact"/>
        <w:ind w:left="518"/>
      </w:pPr>
      <w:r>
        <w:t>Реченице с именским предикатом</w:t>
      </w:r>
    </w:p>
    <w:p w:rsidR="00982BE3" w:rsidRDefault="00FA2B64">
      <w:pPr>
        <w:pStyle w:val="ListParagraph"/>
        <w:numPr>
          <w:ilvl w:val="0"/>
          <w:numId w:val="897"/>
        </w:numPr>
        <w:tabs>
          <w:tab w:val="left" w:pos="713"/>
        </w:tabs>
        <w:spacing w:line="196" w:lineRule="exact"/>
        <w:ind w:hanging="194"/>
        <w:rPr>
          <w:b/>
          <w:sz w:val="18"/>
        </w:rPr>
      </w:pPr>
      <w:r>
        <w:rPr>
          <w:spacing w:val="-3"/>
          <w:sz w:val="18"/>
        </w:rPr>
        <w:t xml:space="preserve">копуле: </w:t>
      </w:r>
      <w:r>
        <w:rPr>
          <w:b/>
          <w:sz w:val="18"/>
        </w:rPr>
        <w:t>быть, стать, являться</w:t>
      </w:r>
    </w:p>
    <w:p w:rsidR="00982BE3" w:rsidRDefault="00FA2B64">
      <w:pPr>
        <w:pStyle w:val="BodyText"/>
        <w:spacing w:before="3" w:line="228" w:lineRule="auto"/>
        <w:ind w:left="518" w:right="6721"/>
      </w:pPr>
      <w:r>
        <w:t>Его отец был врачом, а он станет инженером. Это утверждение является спорным.</w:t>
      </w:r>
    </w:p>
    <w:p w:rsidR="00982BE3" w:rsidRDefault="00FA2B64">
      <w:pPr>
        <w:pStyle w:val="ListParagraph"/>
        <w:numPr>
          <w:ilvl w:val="0"/>
          <w:numId w:val="897"/>
        </w:numPr>
        <w:tabs>
          <w:tab w:val="left" w:pos="713"/>
        </w:tabs>
        <w:spacing w:line="192" w:lineRule="exact"/>
        <w:ind w:hanging="194"/>
        <w:rPr>
          <w:sz w:val="18"/>
        </w:rPr>
      </w:pPr>
      <w:r>
        <w:rPr>
          <w:sz w:val="18"/>
        </w:rPr>
        <w:t>одутство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копуле</w:t>
      </w:r>
    </w:p>
    <w:p w:rsidR="00982BE3" w:rsidRDefault="00FA2B64">
      <w:pPr>
        <w:pStyle w:val="BodyText"/>
        <w:spacing w:before="3" w:line="228" w:lineRule="auto"/>
        <w:ind w:left="518" w:right="7831"/>
      </w:pPr>
      <w:r>
        <w:t>Его брат токарь по металлу. Она сегодня весёлая.</w:t>
      </w:r>
    </w:p>
    <w:p w:rsidR="00982BE3" w:rsidRDefault="00FA2B64">
      <w:pPr>
        <w:pStyle w:val="BodyText"/>
        <w:spacing w:line="192" w:lineRule="exact"/>
        <w:ind w:left="518"/>
      </w:pPr>
      <w:r>
        <w:t>Он сильнее всех.</w:t>
      </w:r>
    </w:p>
    <w:p w:rsidR="00982BE3" w:rsidRDefault="00FA2B64">
      <w:pPr>
        <w:pStyle w:val="Heading1"/>
        <w:spacing w:line="196" w:lineRule="exact"/>
        <w:ind w:left="518"/>
      </w:pPr>
      <w:r>
        <w:t>Објекатски односи</w:t>
      </w:r>
    </w:p>
    <w:p w:rsidR="00982BE3" w:rsidRDefault="00FA2B64">
      <w:pPr>
        <w:pStyle w:val="ListParagraph"/>
        <w:numPr>
          <w:ilvl w:val="0"/>
          <w:numId w:val="896"/>
        </w:numPr>
        <w:tabs>
          <w:tab w:val="left" w:pos="713"/>
        </w:tabs>
        <w:spacing w:line="196" w:lineRule="exact"/>
        <w:ind w:hanging="194"/>
        <w:rPr>
          <w:sz w:val="18"/>
        </w:rPr>
      </w:pPr>
      <w:r>
        <w:rPr>
          <w:sz w:val="18"/>
        </w:rPr>
        <w:t>директним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објектом</w:t>
      </w:r>
    </w:p>
    <w:p w:rsidR="00982BE3" w:rsidRDefault="00FA2B64">
      <w:pPr>
        <w:pStyle w:val="BodyText"/>
        <w:spacing w:line="232" w:lineRule="auto"/>
        <w:ind w:left="518" w:right="8132"/>
      </w:pPr>
      <w:r>
        <w:t>Мы купили новый учбеник.</w:t>
      </w:r>
    </w:p>
    <w:p w:rsidR="00982BE3" w:rsidRDefault="00FA2B64">
      <w:pPr>
        <w:pStyle w:val="BodyText"/>
        <w:spacing w:line="232" w:lineRule="auto"/>
        <w:ind w:left="518" w:right="8132"/>
      </w:pPr>
      <w:r>
        <w:t>Я не получил ответа.</w:t>
      </w:r>
    </w:p>
    <w:p w:rsidR="00982BE3" w:rsidRDefault="00982BE3">
      <w:pPr>
        <w:spacing w:line="232" w:lineRule="auto"/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ListParagraph"/>
        <w:numPr>
          <w:ilvl w:val="0"/>
          <w:numId w:val="896"/>
        </w:numPr>
        <w:tabs>
          <w:tab w:val="left" w:pos="713"/>
        </w:tabs>
        <w:spacing w:before="63" w:line="202" w:lineRule="exact"/>
        <w:rPr>
          <w:sz w:val="18"/>
        </w:rPr>
      </w:pPr>
      <w:r>
        <w:rPr>
          <w:sz w:val="18"/>
        </w:rPr>
        <w:lastRenderedPageBreak/>
        <w:t>индиректним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објектом</w:t>
      </w:r>
    </w:p>
    <w:p w:rsidR="00982BE3" w:rsidRDefault="00FA2B64">
      <w:pPr>
        <w:pStyle w:val="BodyText"/>
        <w:spacing w:line="196" w:lineRule="exact"/>
      </w:pPr>
      <w:r>
        <w:t>Он их побдагодарил за помощь.</w:t>
      </w:r>
    </w:p>
    <w:p w:rsidR="00982BE3" w:rsidRDefault="00FA2B64">
      <w:pPr>
        <w:pStyle w:val="BodyText"/>
        <w:spacing w:line="196" w:lineRule="exact"/>
      </w:pPr>
      <w:r>
        <w:t>Эта фотография напоминает о прошлом.</w:t>
      </w:r>
    </w:p>
    <w:p w:rsidR="00982BE3" w:rsidRDefault="00FA2B64">
      <w:pPr>
        <w:pStyle w:val="ListParagraph"/>
        <w:numPr>
          <w:ilvl w:val="0"/>
          <w:numId w:val="896"/>
        </w:numPr>
        <w:tabs>
          <w:tab w:val="left" w:pos="713"/>
        </w:tabs>
        <w:spacing w:line="196" w:lineRule="exact"/>
        <w:rPr>
          <w:sz w:val="18"/>
        </w:rPr>
      </w:pPr>
      <w:r>
        <w:rPr>
          <w:sz w:val="18"/>
        </w:rPr>
        <w:t>Зависном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реченицом</w:t>
      </w:r>
    </w:p>
    <w:p w:rsidR="00982BE3" w:rsidRDefault="00FA2B64">
      <w:pPr>
        <w:spacing w:before="3" w:line="228" w:lineRule="auto"/>
        <w:ind w:left="517" w:right="5993"/>
        <w:rPr>
          <w:b/>
          <w:sz w:val="18"/>
        </w:rPr>
      </w:pPr>
      <w:r>
        <w:rPr>
          <w:sz w:val="18"/>
        </w:rPr>
        <w:t xml:space="preserve">Брат в письме сообщает, </w:t>
      </w:r>
      <w:r>
        <w:rPr>
          <w:b/>
          <w:sz w:val="18"/>
        </w:rPr>
        <w:t>что он летом приедет к нам. Временски односи</w:t>
      </w:r>
    </w:p>
    <w:p w:rsidR="00982BE3" w:rsidRDefault="00FA2B64">
      <w:pPr>
        <w:pStyle w:val="BodyText"/>
        <w:spacing w:line="192" w:lineRule="exact"/>
      </w:pPr>
      <w:r>
        <w:t>Реченице с одредбом</w:t>
      </w:r>
    </w:p>
    <w:p w:rsidR="00982BE3" w:rsidRDefault="00FA2B64">
      <w:pPr>
        <w:pStyle w:val="ListParagraph"/>
        <w:numPr>
          <w:ilvl w:val="0"/>
          <w:numId w:val="895"/>
        </w:numPr>
        <w:tabs>
          <w:tab w:val="left" w:pos="713"/>
        </w:tabs>
        <w:spacing w:before="2" w:line="228" w:lineRule="auto"/>
        <w:ind w:right="8480" w:firstLine="0"/>
        <w:rPr>
          <w:sz w:val="18"/>
        </w:rPr>
      </w:pPr>
      <w:proofErr w:type="gramStart"/>
      <w:r>
        <w:rPr>
          <w:sz w:val="18"/>
        </w:rPr>
        <w:t>изражене</w:t>
      </w:r>
      <w:proofErr w:type="gramEnd"/>
      <w:r>
        <w:rPr>
          <w:sz w:val="18"/>
        </w:rPr>
        <w:t xml:space="preserve"> прилогом Я пришёл раньше</w:t>
      </w:r>
      <w:r>
        <w:rPr>
          <w:spacing w:val="-12"/>
          <w:sz w:val="18"/>
        </w:rPr>
        <w:t xml:space="preserve"> </w:t>
      </w:r>
      <w:r>
        <w:rPr>
          <w:sz w:val="18"/>
        </w:rPr>
        <w:t>тебя.</w:t>
      </w:r>
    </w:p>
    <w:p w:rsidR="00982BE3" w:rsidRDefault="00FA2B64">
      <w:pPr>
        <w:pStyle w:val="ListParagraph"/>
        <w:numPr>
          <w:ilvl w:val="0"/>
          <w:numId w:val="895"/>
        </w:numPr>
        <w:tabs>
          <w:tab w:val="left" w:pos="713"/>
        </w:tabs>
        <w:spacing w:line="192" w:lineRule="exact"/>
        <w:ind w:firstLine="0"/>
        <w:rPr>
          <w:sz w:val="18"/>
        </w:rPr>
      </w:pPr>
      <w:r>
        <w:rPr>
          <w:sz w:val="18"/>
        </w:rPr>
        <w:t>изражене зависним</w:t>
      </w:r>
      <w:r>
        <w:rPr>
          <w:spacing w:val="-2"/>
          <w:sz w:val="18"/>
        </w:rPr>
        <w:t xml:space="preserve"> </w:t>
      </w:r>
      <w:r>
        <w:rPr>
          <w:sz w:val="18"/>
        </w:rPr>
        <w:t>падежом</w:t>
      </w:r>
    </w:p>
    <w:p w:rsidR="00982BE3" w:rsidRDefault="00FA2B64">
      <w:pPr>
        <w:pStyle w:val="BodyText"/>
        <w:spacing w:before="3" w:line="228" w:lineRule="auto"/>
        <w:ind w:right="7186"/>
        <w:jc w:val="both"/>
        <w:rPr>
          <w:b/>
        </w:rPr>
      </w:pPr>
      <w:r>
        <w:t>Они вернулись к вечеру (к трём часам). Я сегд</w:t>
      </w:r>
      <w:r>
        <w:t xml:space="preserve">она работал с пяти до семи часов. </w:t>
      </w:r>
      <w:r>
        <w:rPr>
          <w:b/>
        </w:rPr>
        <w:t>Начински односи</w:t>
      </w:r>
    </w:p>
    <w:p w:rsidR="00982BE3" w:rsidRDefault="00FA2B64">
      <w:pPr>
        <w:pStyle w:val="BodyText"/>
        <w:spacing w:line="228" w:lineRule="auto"/>
        <w:ind w:right="6858"/>
      </w:pPr>
      <w:r>
        <w:t>Реченице са одредбом израженом прилогом Он хорошо говорит по-русски.</w:t>
      </w:r>
    </w:p>
    <w:p w:rsidR="00982BE3" w:rsidRDefault="00FA2B64">
      <w:pPr>
        <w:pStyle w:val="BodyText"/>
        <w:spacing w:line="228" w:lineRule="auto"/>
        <w:ind w:right="7715"/>
      </w:pPr>
      <w:r>
        <w:t>Он пишет более красиво, чем ты.</w:t>
      </w:r>
    </w:p>
    <w:p w:rsidR="00982BE3" w:rsidRDefault="00FA2B64">
      <w:pPr>
        <w:pStyle w:val="BodyText"/>
        <w:spacing w:line="228" w:lineRule="auto"/>
        <w:ind w:right="7715"/>
      </w:pPr>
      <w:r>
        <w:t>Она поёт красивее всех.</w:t>
      </w:r>
    </w:p>
    <w:p w:rsidR="00982BE3" w:rsidRDefault="00FA2B64">
      <w:pPr>
        <w:pStyle w:val="Heading1"/>
        <w:spacing w:line="192" w:lineRule="exact"/>
      </w:pPr>
      <w:r>
        <w:t>Узрочни односи</w:t>
      </w:r>
    </w:p>
    <w:p w:rsidR="00982BE3" w:rsidRDefault="00FA2B64">
      <w:pPr>
        <w:pStyle w:val="BodyText"/>
        <w:spacing w:line="228" w:lineRule="auto"/>
        <w:ind w:right="5993"/>
      </w:pPr>
      <w:r>
        <w:t>Реченице са одредбом израженом зависним падежом. Он не приехал в срок по болезни.</w:t>
      </w:r>
    </w:p>
    <w:p w:rsidR="00982BE3" w:rsidRDefault="00FA2B64">
      <w:pPr>
        <w:pStyle w:val="Heading1"/>
        <w:spacing w:line="192" w:lineRule="exact"/>
      </w:pPr>
      <w:r>
        <w:t>Атрибутивни односи</w:t>
      </w:r>
    </w:p>
    <w:p w:rsidR="00982BE3" w:rsidRDefault="00FA2B64">
      <w:pPr>
        <w:pStyle w:val="BodyText"/>
        <w:spacing w:line="196" w:lineRule="exact"/>
      </w:pPr>
      <w:r>
        <w:t>Реченице с атрибутом</w:t>
      </w:r>
    </w:p>
    <w:p w:rsidR="00982BE3" w:rsidRDefault="00FA2B64">
      <w:pPr>
        <w:pStyle w:val="ListParagraph"/>
        <w:numPr>
          <w:ilvl w:val="0"/>
          <w:numId w:val="894"/>
        </w:numPr>
        <w:tabs>
          <w:tab w:val="left" w:pos="713"/>
        </w:tabs>
        <w:spacing w:line="196" w:lineRule="exact"/>
        <w:rPr>
          <w:sz w:val="18"/>
        </w:rPr>
      </w:pPr>
      <w:r>
        <w:rPr>
          <w:sz w:val="18"/>
        </w:rPr>
        <w:t>у</w:t>
      </w:r>
      <w:r>
        <w:rPr>
          <w:spacing w:val="-1"/>
          <w:sz w:val="18"/>
        </w:rPr>
        <w:t xml:space="preserve"> </w:t>
      </w:r>
      <w:r>
        <w:rPr>
          <w:sz w:val="18"/>
        </w:rPr>
        <w:t>суперлативу</w:t>
      </w:r>
    </w:p>
    <w:p w:rsidR="00982BE3" w:rsidRDefault="00FA2B64">
      <w:pPr>
        <w:pStyle w:val="BodyText"/>
        <w:spacing w:line="196" w:lineRule="exact"/>
      </w:pPr>
      <w:r>
        <w:t>А. С. Пушкин является величайшим русским поэтом.</w:t>
      </w:r>
    </w:p>
    <w:p w:rsidR="00982BE3" w:rsidRDefault="00FA2B64">
      <w:pPr>
        <w:pStyle w:val="ListParagraph"/>
        <w:numPr>
          <w:ilvl w:val="0"/>
          <w:numId w:val="894"/>
        </w:numPr>
        <w:tabs>
          <w:tab w:val="left" w:pos="713"/>
        </w:tabs>
        <w:spacing w:line="196" w:lineRule="exact"/>
        <w:rPr>
          <w:sz w:val="18"/>
        </w:rPr>
      </w:pPr>
      <w:r>
        <w:rPr>
          <w:sz w:val="18"/>
        </w:rPr>
        <w:t>у зависном</w:t>
      </w:r>
      <w:r>
        <w:rPr>
          <w:spacing w:val="-1"/>
          <w:sz w:val="18"/>
        </w:rPr>
        <w:t xml:space="preserve"> </w:t>
      </w:r>
      <w:r>
        <w:rPr>
          <w:sz w:val="18"/>
        </w:rPr>
        <w:t>падежу</w:t>
      </w:r>
    </w:p>
    <w:p w:rsidR="00982BE3" w:rsidRDefault="00FA2B64">
      <w:pPr>
        <w:pStyle w:val="BodyText"/>
        <w:spacing w:line="202" w:lineRule="exact"/>
      </w:pPr>
      <w:r>
        <w:t>Я забыл тетрадь по русскому языку.</w:t>
      </w:r>
    </w:p>
    <w:p w:rsidR="00982BE3" w:rsidRDefault="00FA2B64">
      <w:pPr>
        <w:pStyle w:val="Heading1"/>
        <w:spacing w:before="159" w:line="202" w:lineRule="exact"/>
        <w:ind w:left="977" w:right="977"/>
        <w:jc w:val="center"/>
      </w:pPr>
      <w:r>
        <w:t>ФРАНЦУСКИ ЈЕЗИК</w:t>
      </w:r>
    </w:p>
    <w:p w:rsidR="00982BE3" w:rsidRDefault="00FA2B64">
      <w:pPr>
        <w:spacing w:line="196" w:lineRule="exact"/>
        <w:ind w:left="517"/>
        <w:jc w:val="both"/>
        <w:rPr>
          <w:b/>
          <w:sz w:val="18"/>
        </w:rPr>
      </w:pPr>
      <w:r>
        <w:rPr>
          <w:b/>
          <w:sz w:val="18"/>
        </w:rPr>
        <w:t>Па</w:t>
      </w:r>
      <w:r>
        <w:rPr>
          <w:b/>
          <w:sz w:val="18"/>
        </w:rPr>
        <w:t>сивне конструкције</w:t>
      </w:r>
    </w:p>
    <w:p w:rsidR="00982BE3" w:rsidRDefault="00FA2B64">
      <w:pPr>
        <w:pStyle w:val="BodyText"/>
        <w:spacing w:line="196" w:lineRule="exact"/>
        <w:jc w:val="both"/>
      </w:pPr>
      <w:proofErr w:type="gramStart"/>
      <w:r>
        <w:t>est</w:t>
      </w:r>
      <w:proofErr w:type="gramEnd"/>
      <w:r>
        <w:t xml:space="preserve"> + партицип перфекта</w:t>
      </w:r>
    </w:p>
    <w:p w:rsidR="00982BE3" w:rsidRDefault="00FA2B64">
      <w:pPr>
        <w:spacing w:line="196" w:lineRule="exact"/>
        <w:ind w:left="517"/>
        <w:jc w:val="both"/>
        <w:rPr>
          <w:sz w:val="18"/>
        </w:rPr>
      </w:pPr>
      <w:r>
        <w:rPr>
          <w:b/>
          <w:sz w:val="18"/>
        </w:rPr>
        <w:t xml:space="preserve">Финалне реченице </w:t>
      </w:r>
      <w:r>
        <w:rPr>
          <w:sz w:val="18"/>
        </w:rPr>
        <w:t xml:space="preserve">са употребом pour + </w:t>
      </w:r>
      <w:proofErr w:type="gramStart"/>
      <w:r>
        <w:rPr>
          <w:sz w:val="18"/>
        </w:rPr>
        <w:t>inf</w:t>
      </w:r>
      <w:proofErr w:type="gramEnd"/>
      <w:r>
        <w:rPr>
          <w:sz w:val="18"/>
        </w:rPr>
        <w:t>.</w:t>
      </w:r>
    </w:p>
    <w:p w:rsidR="00982BE3" w:rsidRDefault="00FA2B64">
      <w:pPr>
        <w:pStyle w:val="Heading1"/>
        <w:spacing w:line="196" w:lineRule="exact"/>
        <w:jc w:val="both"/>
      </w:pPr>
      <w:r>
        <w:t>Питања:</w:t>
      </w:r>
    </w:p>
    <w:p w:rsidR="00982BE3" w:rsidRDefault="00FA2B64">
      <w:pPr>
        <w:pStyle w:val="BodyText"/>
        <w:spacing w:before="3" w:line="228" w:lineRule="auto"/>
        <w:ind w:right="8946"/>
        <w:jc w:val="both"/>
      </w:pPr>
      <w:r>
        <w:t>Qui est-ce qui/que Qu’est-ce qui/que Que</w:t>
      </w:r>
    </w:p>
    <w:p w:rsidR="00982BE3" w:rsidRDefault="00FA2B64">
      <w:pPr>
        <w:pStyle w:val="Heading1"/>
        <w:spacing w:line="228" w:lineRule="auto"/>
        <w:ind w:right="8584"/>
      </w:pPr>
      <w:r>
        <w:t>Индиректна питања Негација</w:t>
      </w:r>
    </w:p>
    <w:p w:rsidR="00982BE3" w:rsidRDefault="00FA2B64">
      <w:pPr>
        <w:pStyle w:val="BodyText"/>
        <w:spacing w:line="192" w:lineRule="exact"/>
        <w:jc w:val="both"/>
      </w:pPr>
      <w:proofErr w:type="gramStart"/>
      <w:r>
        <w:t>pas</w:t>
      </w:r>
      <w:proofErr w:type="gramEnd"/>
      <w:r>
        <w:t xml:space="preserve"> du tout, non plus, personne</w:t>
      </w:r>
    </w:p>
    <w:p w:rsidR="00982BE3" w:rsidRDefault="00FA2B64">
      <w:pPr>
        <w:pStyle w:val="Heading1"/>
        <w:spacing w:line="196" w:lineRule="exact"/>
        <w:jc w:val="both"/>
      </w:pPr>
      <w:r>
        <w:t>Казивање претпоставке</w:t>
      </w:r>
    </w:p>
    <w:p w:rsidR="00982BE3" w:rsidRDefault="00FA2B64">
      <w:pPr>
        <w:pStyle w:val="BodyText"/>
        <w:spacing w:line="196" w:lineRule="exact"/>
        <w:jc w:val="both"/>
      </w:pPr>
      <w:proofErr w:type="gramStart"/>
      <w:r>
        <w:t>si</w:t>
      </w:r>
      <w:proofErr w:type="gramEnd"/>
      <w:r>
        <w:t xml:space="preserve"> + имперфект/кондиционал</w:t>
      </w:r>
    </w:p>
    <w:p w:rsidR="00982BE3" w:rsidRDefault="00FA2B64">
      <w:pPr>
        <w:pStyle w:val="Heading1"/>
        <w:spacing w:line="196" w:lineRule="exact"/>
        <w:jc w:val="both"/>
      </w:pPr>
      <w:r>
        <w:t>Казивање времена</w:t>
      </w:r>
    </w:p>
    <w:p w:rsidR="00982BE3" w:rsidRDefault="00FA2B64">
      <w:pPr>
        <w:pStyle w:val="BodyText"/>
        <w:spacing w:line="196" w:lineRule="exact"/>
        <w:jc w:val="both"/>
      </w:pPr>
      <w:proofErr w:type="gramStart"/>
      <w:r>
        <w:t>avant</w:t>
      </w:r>
      <w:proofErr w:type="gramEnd"/>
      <w:r>
        <w:t xml:space="preserve"> de, quand</w:t>
      </w:r>
    </w:p>
    <w:p w:rsidR="00982BE3" w:rsidRDefault="00FA2B64">
      <w:pPr>
        <w:pStyle w:val="Heading1"/>
        <w:spacing w:line="198" w:lineRule="exact"/>
        <w:jc w:val="both"/>
      </w:pPr>
      <w:r>
        <w:t>Казивање жеље, воље, намере</w:t>
      </w:r>
    </w:p>
    <w:p w:rsidR="00982BE3" w:rsidRDefault="00FA2B64">
      <w:pPr>
        <w:pStyle w:val="ListParagraph"/>
        <w:numPr>
          <w:ilvl w:val="1"/>
          <w:numId w:val="894"/>
        </w:numPr>
        <w:tabs>
          <w:tab w:val="left" w:pos="703"/>
        </w:tabs>
        <w:spacing w:line="228" w:lineRule="auto"/>
        <w:ind w:right="5999" w:firstLine="0"/>
        <w:rPr>
          <w:sz w:val="18"/>
        </w:rPr>
      </w:pPr>
      <w:r>
        <w:rPr>
          <w:sz w:val="18"/>
        </w:rPr>
        <w:t xml:space="preserve">субјунктивом (рецептивно, најфреквентнији </w:t>
      </w:r>
      <w:r>
        <w:rPr>
          <w:spacing w:val="-3"/>
          <w:sz w:val="18"/>
        </w:rPr>
        <w:t xml:space="preserve">глаголи) </w:t>
      </w:r>
      <w:r>
        <w:rPr>
          <w:sz w:val="18"/>
        </w:rPr>
        <w:t>б)</w:t>
      </w:r>
      <w:r>
        <w:rPr>
          <w:spacing w:val="-1"/>
          <w:sz w:val="18"/>
        </w:rPr>
        <w:t xml:space="preserve"> </w:t>
      </w:r>
      <w:r>
        <w:rPr>
          <w:sz w:val="18"/>
        </w:rPr>
        <w:t>инфинитивом</w:t>
      </w:r>
    </w:p>
    <w:p w:rsidR="00982BE3" w:rsidRDefault="00FA2B64">
      <w:pPr>
        <w:pStyle w:val="Heading1"/>
        <w:spacing w:line="192" w:lineRule="exact"/>
      </w:pPr>
      <w:r>
        <w:t>Одредбе за време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spacing w:line="196" w:lineRule="exact"/>
        <w:ind w:firstLine="0"/>
        <w:rPr>
          <w:sz w:val="18"/>
        </w:rPr>
      </w:pPr>
      <w:r>
        <w:rPr>
          <w:sz w:val="18"/>
        </w:rPr>
        <w:t>дани у недељи, prochain/dernier; il y a/dans;</w:t>
      </w:r>
      <w:r>
        <w:rPr>
          <w:spacing w:val="-1"/>
          <w:sz w:val="18"/>
        </w:rPr>
        <w:t xml:space="preserve"> </w:t>
      </w:r>
      <w:r>
        <w:rPr>
          <w:sz w:val="18"/>
        </w:rPr>
        <w:t>pendant/depuis;</w:t>
      </w:r>
    </w:p>
    <w:p w:rsidR="00982BE3" w:rsidRDefault="00FA2B64">
      <w:pPr>
        <w:pStyle w:val="Heading1"/>
        <w:spacing w:before="2" w:line="228" w:lineRule="auto"/>
        <w:ind w:right="8732"/>
      </w:pPr>
      <w:r>
        <w:t>Поређење придева Одредбе за начин</w:t>
      </w:r>
    </w:p>
    <w:p w:rsidR="00982BE3" w:rsidRDefault="00FA2B64">
      <w:pPr>
        <w:spacing w:line="192" w:lineRule="exact"/>
        <w:ind w:left="517"/>
        <w:rPr>
          <w:b/>
          <w:sz w:val="18"/>
        </w:rPr>
      </w:pPr>
      <w:r>
        <w:rPr>
          <w:b/>
          <w:sz w:val="18"/>
        </w:rPr>
        <w:t>Изрази за меру и</w:t>
      </w:r>
      <w:r>
        <w:rPr>
          <w:b/>
          <w:sz w:val="18"/>
        </w:rPr>
        <w:t xml:space="preserve"> количину</w:t>
      </w:r>
    </w:p>
    <w:p w:rsidR="00982BE3" w:rsidRDefault="00FA2B64">
      <w:pPr>
        <w:pStyle w:val="BodyText"/>
        <w:spacing w:line="196" w:lineRule="exact"/>
      </w:pPr>
      <w:proofErr w:type="gramStart"/>
      <w:r>
        <w:t>une</w:t>
      </w:r>
      <w:proofErr w:type="gramEnd"/>
      <w:r>
        <w:t xml:space="preserve"> douzaine, une centaine, un tas de, pas mal de, environ... и сл.</w:t>
      </w:r>
    </w:p>
    <w:p w:rsidR="00982BE3" w:rsidRDefault="00FA2B64">
      <w:pPr>
        <w:spacing w:line="196" w:lineRule="exact"/>
        <w:ind w:left="517"/>
        <w:rPr>
          <w:sz w:val="18"/>
        </w:rPr>
      </w:pPr>
      <w:r>
        <w:rPr>
          <w:b/>
          <w:sz w:val="18"/>
        </w:rPr>
        <w:t xml:space="preserve">Слагање времена </w:t>
      </w:r>
      <w:r>
        <w:rPr>
          <w:sz w:val="18"/>
        </w:rPr>
        <w:t>- само са индикативом, и то:</w:t>
      </w:r>
    </w:p>
    <w:p w:rsidR="00982BE3" w:rsidRDefault="00FA2B64">
      <w:pPr>
        <w:pStyle w:val="BodyText"/>
        <w:spacing w:line="196" w:lineRule="exact"/>
      </w:pPr>
      <w:proofErr w:type="gramStart"/>
      <w:r>
        <w:t>рrésent</w:t>
      </w:r>
      <w:proofErr w:type="gramEnd"/>
      <w:r>
        <w:t xml:space="preserve"> - présent (истовремена радња); рrésent - рassé composé (пре); рrésent - futur (после)</w:t>
      </w:r>
    </w:p>
    <w:p w:rsidR="00982BE3" w:rsidRDefault="00FA2B64">
      <w:pPr>
        <w:pStyle w:val="Heading1"/>
        <w:spacing w:line="196" w:lineRule="exact"/>
      </w:pPr>
      <w:r>
        <w:t>Именичка група</w:t>
      </w:r>
    </w:p>
    <w:p w:rsidR="00982BE3" w:rsidRDefault="00FA2B64">
      <w:pPr>
        <w:pStyle w:val="BodyText"/>
        <w:spacing w:before="3" w:line="228" w:lineRule="auto"/>
        <w:ind w:right="1175"/>
      </w:pPr>
      <w:r>
        <w:t xml:space="preserve">Слагање детерминаната и </w:t>
      </w:r>
      <w:r>
        <w:t xml:space="preserve">именица у роду и броју; разлике у изговору (где постоје) и разликовање наставака у тексту. </w:t>
      </w:r>
      <w:proofErr w:type="gramStart"/>
      <w:r>
        <w:t>les</w:t>
      </w:r>
      <w:proofErr w:type="gramEnd"/>
      <w:r>
        <w:t xml:space="preserve"> déterminants interrogatifs - exclamatifs – relatifs; les déterminants indéfinis</w:t>
      </w:r>
    </w:p>
    <w:p w:rsidR="00982BE3" w:rsidRDefault="00FA2B64">
      <w:pPr>
        <w:pStyle w:val="Heading1"/>
        <w:spacing w:line="192" w:lineRule="exact"/>
      </w:pPr>
      <w:r>
        <w:t>Наставци именица и придева</w:t>
      </w:r>
    </w:p>
    <w:p w:rsidR="00982BE3" w:rsidRDefault="00FA2B64">
      <w:pPr>
        <w:pStyle w:val="BodyText"/>
        <w:spacing w:line="196" w:lineRule="exact"/>
      </w:pPr>
      <w:proofErr w:type="gramStart"/>
      <w:r>
        <w:t>teur/trice</w:t>
      </w:r>
      <w:proofErr w:type="gramEnd"/>
      <w:r>
        <w:t xml:space="preserve">; al/aux, ail/aux и неки изузеци на -s), ou </w:t>
      </w:r>
      <w:r>
        <w:t>-s/x</w:t>
      </w:r>
    </w:p>
    <w:p w:rsidR="00982BE3" w:rsidRDefault="00FA2B64">
      <w:pPr>
        <w:pStyle w:val="Heading1"/>
        <w:spacing w:line="196" w:lineRule="exact"/>
      </w:pPr>
      <w:r>
        <w:t>Глаголска група</w:t>
      </w:r>
    </w:p>
    <w:p w:rsidR="00982BE3" w:rsidRDefault="00FA2B64">
      <w:pPr>
        <w:spacing w:line="196" w:lineRule="exact"/>
        <w:ind w:left="517"/>
        <w:rPr>
          <w:sz w:val="18"/>
        </w:rPr>
      </w:pPr>
      <w:r>
        <w:rPr>
          <w:b/>
          <w:sz w:val="18"/>
        </w:rPr>
        <w:t xml:space="preserve">Субјунктив презента </w:t>
      </w:r>
      <w:r>
        <w:rPr>
          <w:sz w:val="18"/>
        </w:rPr>
        <w:t>- објаснити принцип творбе, а примењивати само у датим реченичним моделима.</w:t>
      </w:r>
    </w:p>
    <w:p w:rsidR="00982BE3" w:rsidRDefault="00FA2B64">
      <w:pPr>
        <w:pStyle w:val="Heading1"/>
        <w:spacing w:line="202" w:lineRule="exact"/>
      </w:pPr>
      <w:r>
        <w:t>Слагање партиципа перфекта са субјектом</w:t>
      </w:r>
    </w:p>
    <w:p w:rsidR="00982BE3" w:rsidRDefault="00FA2B64">
      <w:pPr>
        <w:spacing w:before="159" w:line="202" w:lineRule="exact"/>
        <w:ind w:left="977" w:right="977"/>
        <w:jc w:val="center"/>
        <w:rPr>
          <w:b/>
          <w:sz w:val="18"/>
        </w:rPr>
      </w:pPr>
      <w:r>
        <w:rPr>
          <w:b/>
          <w:sz w:val="18"/>
        </w:rPr>
        <w:t>ШПАНСКИ ЈЕЗИК</w:t>
      </w:r>
    </w:p>
    <w:p w:rsidR="00982BE3" w:rsidRDefault="00FA2B64">
      <w:pPr>
        <w:spacing w:line="198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982BE3" w:rsidRDefault="00FA2B64">
      <w:pPr>
        <w:pStyle w:val="BodyText"/>
        <w:spacing w:before="1" w:line="228" w:lineRule="auto"/>
        <w:ind w:right="2553"/>
        <w:rPr>
          <w:b/>
        </w:rPr>
      </w:pPr>
      <w:r>
        <w:t xml:space="preserve">Гласовни систем; кореспонденција фонема и графема; фонетски акценат и графички акценат Систематизација основних правописних правила: писање великог слова, знакови интерпункције </w:t>
      </w:r>
      <w:r>
        <w:rPr>
          <w:b/>
        </w:rPr>
        <w:t>Именичка група</w:t>
      </w:r>
    </w:p>
    <w:p w:rsidR="00982BE3" w:rsidRDefault="00FA2B64">
      <w:pPr>
        <w:pStyle w:val="BodyText"/>
        <w:spacing w:line="228" w:lineRule="auto"/>
        <w:ind w:left="120" w:firstLine="396"/>
      </w:pPr>
      <w:r>
        <w:t>Слагање детерминатива и именице у роду и броју, апокопирање прид</w:t>
      </w:r>
      <w:r>
        <w:t>ева уз именицу, неодређени детерминативи (</w:t>
      </w:r>
      <w:r>
        <w:rPr>
          <w:i/>
        </w:rPr>
        <w:t>alguno</w:t>
      </w:r>
      <w:r>
        <w:t xml:space="preserve">, </w:t>
      </w:r>
      <w:r>
        <w:rPr>
          <w:i/>
        </w:rPr>
        <w:t>ninguno</w:t>
      </w:r>
      <w:r>
        <w:t xml:space="preserve">, </w:t>
      </w:r>
      <w:r>
        <w:rPr>
          <w:i/>
        </w:rPr>
        <w:t>todo</w:t>
      </w:r>
      <w:r>
        <w:t xml:space="preserve">, </w:t>
      </w:r>
      <w:r>
        <w:rPr>
          <w:i/>
        </w:rPr>
        <w:t>cualquiera</w:t>
      </w:r>
      <w:r>
        <w:t>) у различитим значењима</w:t>
      </w:r>
    </w:p>
    <w:p w:rsidR="00982BE3" w:rsidRDefault="00FA2B64">
      <w:pPr>
        <w:spacing w:line="232" w:lineRule="auto"/>
        <w:ind w:left="120" w:firstLine="396"/>
        <w:rPr>
          <w:sz w:val="18"/>
        </w:rPr>
      </w:pPr>
      <w:r>
        <w:rPr>
          <w:sz w:val="18"/>
        </w:rPr>
        <w:t>Морфеме типичне за мушки и женски род именица и придева (</w:t>
      </w:r>
      <w:r>
        <w:rPr>
          <w:i/>
          <w:sz w:val="18"/>
        </w:rPr>
        <w:t>muchacho</w:t>
      </w:r>
      <w:r>
        <w:rPr>
          <w:sz w:val="18"/>
        </w:rPr>
        <w:t>/</w:t>
      </w:r>
      <w:r>
        <w:rPr>
          <w:i/>
          <w:sz w:val="18"/>
        </w:rPr>
        <w:t>muchacha, actor</w:t>
      </w:r>
      <w:r>
        <w:rPr>
          <w:sz w:val="18"/>
        </w:rPr>
        <w:t>/</w:t>
      </w:r>
      <w:r>
        <w:rPr>
          <w:i/>
          <w:sz w:val="18"/>
        </w:rPr>
        <w:t>actriz, trabajador</w:t>
      </w:r>
      <w:r>
        <w:rPr>
          <w:sz w:val="18"/>
        </w:rPr>
        <w:t>/</w:t>
      </w:r>
      <w:r>
        <w:rPr>
          <w:i/>
          <w:sz w:val="18"/>
        </w:rPr>
        <w:t>trabajadora, generoso</w:t>
      </w:r>
      <w:r>
        <w:rPr>
          <w:sz w:val="18"/>
        </w:rPr>
        <w:t xml:space="preserve">/ </w:t>
      </w:r>
      <w:r>
        <w:rPr>
          <w:i/>
          <w:sz w:val="18"/>
        </w:rPr>
        <w:t>generosa</w:t>
      </w:r>
      <w:r>
        <w:rPr>
          <w:sz w:val="18"/>
        </w:rPr>
        <w:t>)</w:t>
      </w:r>
    </w:p>
    <w:p w:rsidR="00982BE3" w:rsidRDefault="00982BE3">
      <w:pPr>
        <w:spacing w:line="232" w:lineRule="auto"/>
        <w:rPr>
          <w:sz w:val="18"/>
        </w:rPr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spacing w:before="63" w:line="203" w:lineRule="exact"/>
        <w:ind w:left="517"/>
        <w:rPr>
          <w:sz w:val="18"/>
        </w:rPr>
      </w:pPr>
      <w:r>
        <w:rPr>
          <w:sz w:val="18"/>
        </w:rPr>
        <w:lastRenderedPageBreak/>
        <w:t xml:space="preserve">Именице и придеви који немају морфолошку ознаку рода (нпр. </w:t>
      </w:r>
      <w:r>
        <w:rPr>
          <w:i/>
          <w:sz w:val="18"/>
        </w:rPr>
        <w:t>violinista</w:t>
      </w:r>
      <w:r>
        <w:rPr>
          <w:sz w:val="18"/>
        </w:rPr>
        <w:t xml:space="preserve">, </w:t>
      </w:r>
      <w:r>
        <w:rPr>
          <w:i/>
          <w:sz w:val="18"/>
        </w:rPr>
        <w:t>cantante</w:t>
      </w:r>
      <w:r>
        <w:rPr>
          <w:sz w:val="18"/>
        </w:rPr>
        <w:t xml:space="preserve">, </w:t>
      </w:r>
      <w:r>
        <w:rPr>
          <w:i/>
          <w:sz w:val="18"/>
        </w:rPr>
        <w:t>interesante</w:t>
      </w:r>
      <w:r>
        <w:rPr>
          <w:sz w:val="18"/>
        </w:rPr>
        <w:t xml:space="preserve">, </w:t>
      </w:r>
      <w:r>
        <w:rPr>
          <w:i/>
          <w:sz w:val="18"/>
        </w:rPr>
        <w:t>verde</w:t>
      </w:r>
      <w:r>
        <w:rPr>
          <w:sz w:val="18"/>
        </w:rPr>
        <w:t>…)</w:t>
      </w:r>
    </w:p>
    <w:p w:rsidR="00982BE3" w:rsidRDefault="00FA2B64">
      <w:pPr>
        <w:spacing w:before="1" w:line="232" w:lineRule="auto"/>
        <w:ind w:left="120" w:right="116" w:firstLine="396"/>
        <w:jc w:val="both"/>
        <w:rPr>
          <w:sz w:val="18"/>
        </w:rPr>
      </w:pPr>
      <w:r>
        <w:rPr>
          <w:sz w:val="18"/>
        </w:rPr>
        <w:t xml:space="preserve">Компарација придева: </w:t>
      </w:r>
      <w:r>
        <w:rPr>
          <w:spacing w:val="-3"/>
          <w:sz w:val="18"/>
        </w:rPr>
        <w:t xml:space="preserve">компаратив </w:t>
      </w:r>
      <w:r>
        <w:rPr>
          <w:sz w:val="18"/>
        </w:rPr>
        <w:t xml:space="preserve">(нпр. </w:t>
      </w:r>
      <w:proofErr w:type="gramStart"/>
      <w:r>
        <w:rPr>
          <w:i/>
          <w:sz w:val="18"/>
        </w:rPr>
        <w:t>Tan(</w:t>
      </w:r>
      <w:proofErr w:type="gramEnd"/>
      <w:r>
        <w:rPr>
          <w:i/>
          <w:sz w:val="18"/>
        </w:rPr>
        <w:t xml:space="preserve">to)…como… Esta pelicula es tan interesante </w:t>
      </w:r>
      <w:proofErr w:type="gramStart"/>
      <w:r>
        <w:rPr>
          <w:i/>
          <w:sz w:val="18"/>
        </w:rPr>
        <w:t>como</w:t>
      </w:r>
      <w:proofErr w:type="gramEnd"/>
      <w:r>
        <w:rPr>
          <w:i/>
          <w:sz w:val="18"/>
        </w:rPr>
        <w:t xml:space="preserve"> la que vimos la semana pasada. </w:t>
      </w:r>
      <w:r>
        <w:rPr>
          <w:i/>
          <w:spacing w:val="-4"/>
          <w:sz w:val="18"/>
        </w:rPr>
        <w:t xml:space="preserve">Tanto </w:t>
      </w:r>
      <w:r>
        <w:rPr>
          <w:i/>
          <w:sz w:val="18"/>
        </w:rPr>
        <w:t xml:space="preserve">los adultos como los niños </w:t>
      </w:r>
      <w:r>
        <w:rPr>
          <w:i/>
          <w:sz w:val="18"/>
        </w:rPr>
        <w:t xml:space="preserve">deben prestar atención al medio </w:t>
      </w:r>
      <w:proofErr w:type="gramStart"/>
      <w:r>
        <w:rPr>
          <w:i/>
          <w:sz w:val="18"/>
        </w:rPr>
        <w:t>ambiente.;</w:t>
      </w:r>
      <w:proofErr w:type="gramEnd"/>
      <w:r>
        <w:rPr>
          <w:i/>
          <w:sz w:val="18"/>
        </w:rPr>
        <w:t xml:space="preserve"> Más / menos….que; Menor / mayor…que; Major / peor…que</w:t>
      </w:r>
      <w:r>
        <w:rPr>
          <w:sz w:val="18"/>
        </w:rPr>
        <w:t xml:space="preserve">) и суперлатив (релативни и апсолутни: указати на разлике у значењу) (нпр. </w:t>
      </w:r>
      <w:r>
        <w:rPr>
          <w:i/>
          <w:sz w:val="18"/>
        </w:rPr>
        <w:t xml:space="preserve">El libro más interesante que he leído… / Es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libro interesantísimo.</w:t>
      </w:r>
      <w:r>
        <w:rPr>
          <w:sz w:val="18"/>
        </w:rPr>
        <w:t>)</w:t>
      </w:r>
    </w:p>
    <w:p w:rsidR="00982BE3" w:rsidRDefault="00FA2B64">
      <w:pPr>
        <w:pStyle w:val="Heading1"/>
        <w:spacing w:line="196" w:lineRule="exact"/>
      </w:pPr>
      <w:r>
        <w:t>Глаголска груп</w:t>
      </w:r>
      <w:r>
        <w:t>а</w:t>
      </w:r>
    </w:p>
    <w:p w:rsidR="00982BE3" w:rsidRDefault="00FA2B64">
      <w:pPr>
        <w:pStyle w:val="BodyText"/>
        <w:spacing w:before="2" w:line="232" w:lineRule="auto"/>
        <w:ind w:left="120" w:right="102" w:firstLine="396"/>
      </w:pPr>
      <w:r>
        <w:t>Систематизација морфосинтаксичких особености следећих глаголских облика: индикатив презента, простог и сложеног перфекта и имперфекта, футур</w:t>
      </w:r>
    </w:p>
    <w:p w:rsidR="00982BE3" w:rsidRDefault="00FA2B64">
      <w:pPr>
        <w:pStyle w:val="BodyText"/>
        <w:spacing w:line="232" w:lineRule="auto"/>
        <w:ind w:right="5660"/>
      </w:pPr>
      <w:r>
        <w:t xml:space="preserve">Системазизација употербе глагола </w:t>
      </w:r>
      <w:r>
        <w:rPr>
          <w:i/>
        </w:rPr>
        <w:t xml:space="preserve">ser </w:t>
      </w:r>
      <w:r>
        <w:t xml:space="preserve">и </w:t>
      </w:r>
      <w:r>
        <w:rPr>
          <w:i/>
        </w:rPr>
        <w:t xml:space="preserve">estar </w:t>
      </w:r>
      <w:r>
        <w:t>Плусквамперфекат: основне морфосинтаксичке особености Императив за друго лице једнине и множине</w:t>
      </w:r>
    </w:p>
    <w:p w:rsidR="00982BE3" w:rsidRDefault="00FA2B64">
      <w:pPr>
        <w:pStyle w:val="Heading1"/>
        <w:spacing w:line="196" w:lineRule="exact"/>
      </w:pPr>
      <w:r>
        <w:t>Синтакса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Питања са упитним речима: </w:t>
      </w:r>
      <w:r>
        <w:rPr>
          <w:i/>
          <w:sz w:val="18"/>
        </w:rPr>
        <w:t>quién, qué, cuándo, cómo, dónde, etc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517" w:right="1175"/>
        <w:rPr>
          <w:i/>
          <w:sz w:val="18"/>
        </w:rPr>
      </w:pPr>
      <w:r>
        <w:rPr>
          <w:sz w:val="18"/>
        </w:rPr>
        <w:t xml:space="preserve">Индиректна питања (нпр. </w:t>
      </w:r>
      <w:r>
        <w:rPr>
          <w:i/>
          <w:sz w:val="18"/>
        </w:rPr>
        <w:t>¿Sabes si ha llegado</w:t>
      </w:r>
      <w:proofErr w:type="gramStart"/>
      <w:r>
        <w:rPr>
          <w:i/>
          <w:sz w:val="18"/>
        </w:rPr>
        <w:t>?,</w:t>
      </w:r>
      <w:proofErr w:type="gramEnd"/>
      <w:r>
        <w:rPr>
          <w:i/>
          <w:sz w:val="18"/>
        </w:rPr>
        <w:t xml:space="preserve"> Pregúntale si ha cogido la tarjeta., Yo </w:t>
      </w:r>
      <w:r>
        <w:rPr>
          <w:i/>
          <w:sz w:val="18"/>
        </w:rPr>
        <w:t>te pregunto qué has comprado.</w:t>
      </w:r>
      <w:r>
        <w:rPr>
          <w:sz w:val="18"/>
        </w:rPr>
        <w:t xml:space="preserve">) Негација: </w:t>
      </w:r>
      <w:r>
        <w:rPr>
          <w:i/>
          <w:sz w:val="18"/>
        </w:rPr>
        <w:t>Nada, nadie, ningun (o/a), nunca, tampoco</w:t>
      </w:r>
    </w:p>
    <w:p w:rsidR="00982BE3" w:rsidRDefault="00FA2B64">
      <w:pPr>
        <w:pStyle w:val="BodyText"/>
        <w:spacing w:line="197" w:lineRule="exact"/>
      </w:pPr>
      <w:r>
        <w:t>Хипотетичне реченице (први тип)</w:t>
      </w:r>
    </w:p>
    <w:p w:rsidR="00982BE3" w:rsidRDefault="00FA2B64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 xml:space="preserve">Казивање времена и одредбе за време (дани у недељи, </w:t>
      </w:r>
      <w:r>
        <w:rPr>
          <w:i/>
          <w:sz w:val="18"/>
        </w:rPr>
        <w:t xml:space="preserve">mañana, ayer, pasado/próximo, que viene, </w:t>
      </w:r>
      <w:proofErr w:type="gramStart"/>
      <w:r>
        <w:rPr>
          <w:i/>
          <w:sz w:val="18"/>
        </w:rPr>
        <w:t>durante</w:t>
      </w:r>
      <w:proofErr w:type="gramEnd"/>
      <w:r>
        <w:rPr>
          <w:i/>
          <w:sz w:val="18"/>
        </w:rPr>
        <w:t>, después de, antes de, cuando, hace…, de</w:t>
      </w:r>
      <w:r>
        <w:rPr>
          <w:i/>
          <w:sz w:val="18"/>
        </w:rPr>
        <w:t>ntro de</w:t>
      </w:r>
      <w:r>
        <w:rPr>
          <w:sz w:val="18"/>
        </w:rPr>
        <w:t>…)</w:t>
      </w:r>
    </w:p>
    <w:p w:rsidR="00982BE3" w:rsidRDefault="00FA2B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Исказивање поређења: </w:t>
      </w:r>
      <w:r>
        <w:rPr>
          <w:i/>
          <w:sz w:val="18"/>
        </w:rPr>
        <w:t>Más que, menos que, el/la más, tan…</w:t>
      </w:r>
      <w:proofErr w:type="gramStart"/>
      <w:r>
        <w:rPr>
          <w:i/>
          <w:sz w:val="18"/>
        </w:rPr>
        <w:t>como</w:t>
      </w:r>
      <w:proofErr w:type="gramEnd"/>
    </w:p>
    <w:p w:rsidR="00982BE3" w:rsidRDefault="00FA2B64">
      <w:pPr>
        <w:pStyle w:val="BodyText"/>
        <w:spacing w:line="200" w:lineRule="exact"/>
      </w:pPr>
      <w:r>
        <w:t>Одредбе за начин: прилози на –</w:t>
      </w:r>
      <w:r>
        <w:rPr>
          <w:i/>
        </w:rPr>
        <w:t xml:space="preserve">mente </w:t>
      </w:r>
      <w:r>
        <w:t>и прилошке конструкције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Изрази за меру и количину: </w:t>
      </w:r>
      <w:r>
        <w:rPr>
          <w:i/>
          <w:sz w:val="18"/>
        </w:rPr>
        <w:t xml:space="preserve">mucho,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poco de, una docena de, aproximadamente, más o menos…</w:t>
      </w:r>
    </w:p>
    <w:p w:rsidR="00982BE3" w:rsidRDefault="00FA2B64">
      <w:pPr>
        <w:spacing w:before="2" w:line="232" w:lineRule="auto"/>
        <w:ind w:left="120" w:right="231" w:firstLine="396"/>
        <w:rPr>
          <w:sz w:val="18"/>
        </w:rPr>
      </w:pPr>
      <w:r>
        <w:rPr>
          <w:sz w:val="18"/>
        </w:rPr>
        <w:t>Сложене реченице: зависна реченица</w:t>
      </w:r>
      <w:r>
        <w:rPr>
          <w:sz w:val="18"/>
        </w:rPr>
        <w:t xml:space="preserve"> у индикативу (нпр. </w:t>
      </w:r>
      <w:r>
        <w:rPr>
          <w:i/>
          <w:sz w:val="18"/>
        </w:rPr>
        <w:t xml:space="preserve">Mientras vivíamos en Madrid, estudiaba español. ¿Crees (estás </w:t>
      </w:r>
      <w:proofErr w:type="gramStart"/>
      <w:r>
        <w:rPr>
          <w:i/>
          <w:sz w:val="18"/>
        </w:rPr>
        <w:t>segura</w:t>
      </w:r>
      <w:proofErr w:type="gramEnd"/>
      <w:r>
        <w:rPr>
          <w:i/>
          <w:sz w:val="18"/>
        </w:rPr>
        <w:t>, piensas) que aprobaremos el examen.</w:t>
      </w:r>
      <w:r>
        <w:rPr>
          <w:sz w:val="18"/>
        </w:rPr>
        <w:t>)</w:t>
      </w:r>
    </w:p>
    <w:p w:rsidR="00982BE3" w:rsidRDefault="00982BE3">
      <w:pPr>
        <w:spacing w:line="232" w:lineRule="auto"/>
        <w:rPr>
          <w:sz w:val="18"/>
        </w:rPr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977" w:right="977"/>
        <w:jc w:val="center"/>
      </w:pPr>
      <w:r>
        <w:lastRenderedPageBreak/>
        <w:t>СТРАНИ ЈЕЗИК</w:t>
      </w:r>
    </w:p>
    <w:p w:rsidR="00982BE3" w:rsidRDefault="00FA2B64">
      <w:pPr>
        <w:tabs>
          <w:tab w:val="right" w:pos="2017"/>
        </w:tabs>
        <w:spacing w:before="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66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518"/>
        </w:trPr>
        <w:tc>
          <w:tcPr>
            <w:tcW w:w="1701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12" w:right="20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ДРУГОГ РАЗРЕДА</w:t>
            </w:r>
          </w:p>
          <w:p w:rsidR="00982BE3" w:rsidRDefault="00FA2B64">
            <w:pPr>
              <w:pStyle w:val="TableParagraph"/>
              <w:spacing w:line="159" w:lineRule="exact"/>
              <w:ind w:left="210" w:right="201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769" w:right="75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465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982BE3">
        <w:trPr>
          <w:trHeight w:val="1960"/>
        </w:trPr>
        <w:tc>
          <w:tcPr>
            <w:tcW w:w="1701" w:type="dxa"/>
          </w:tcPr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893"/>
              </w:numPr>
              <w:tabs>
                <w:tab w:val="left" w:pos="176"/>
              </w:tabs>
              <w:spacing w:before="18"/>
              <w:ind w:right="221" w:hanging="119"/>
              <w:rPr>
                <w:sz w:val="14"/>
              </w:rPr>
            </w:pPr>
            <w:r>
              <w:rPr>
                <w:sz w:val="14"/>
              </w:rPr>
              <w:t xml:space="preserve">Разуме краће исказе који садрже фреквентне речи и структуре (информације о личностима, </w:t>
            </w:r>
            <w:r>
              <w:rPr>
                <w:spacing w:val="-3"/>
                <w:sz w:val="14"/>
              </w:rPr>
              <w:t xml:space="preserve">послу, </w:t>
            </w:r>
            <w:r>
              <w:rPr>
                <w:sz w:val="14"/>
              </w:rPr>
              <w:t xml:space="preserve">породици, куповини, </w:t>
            </w:r>
            <w:r>
              <w:rPr>
                <w:spacing w:val="-3"/>
                <w:sz w:val="14"/>
              </w:rPr>
              <w:t xml:space="preserve">школи, </w:t>
            </w:r>
            <w:r>
              <w:rPr>
                <w:sz w:val="14"/>
              </w:rPr>
              <w:t>ближем окружењу);</w:t>
            </w:r>
          </w:p>
          <w:p w:rsidR="00982BE3" w:rsidRDefault="00FA2B64">
            <w:pPr>
              <w:pStyle w:val="TableParagraph"/>
              <w:numPr>
                <w:ilvl w:val="0"/>
                <w:numId w:val="893"/>
              </w:numPr>
              <w:tabs>
                <w:tab w:val="left" w:pos="176"/>
              </w:tabs>
              <w:spacing w:line="237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Разуме најважније информације у кратким и једноставним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обавештењима (преко разгласа, на улици,на шалтеру) и правилно 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користи;</w:t>
            </w:r>
          </w:p>
          <w:p w:rsidR="00982BE3" w:rsidRDefault="00FA2B64">
            <w:pPr>
              <w:pStyle w:val="TableParagraph"/>
              <w:numPr>
                <w:ilvl w:val="0"/>
                <w:numId w:val="893"/>
              </w:numPr>
              <w:tabs>
                <w:tab w:val="left" w:pos="176"/>
              </w:tabs>
              <w:ind w:right="315" w:hanging="119"/>
              <w:rPr>
                <w:sz w:val="14"/>
              </w:rPr>
            </w:pPr>
            <w:r>
              <w:rPr>
                <w:sz w:val="14"/>
              </w:rPr>
              <w:t>Разуме основни садржај упутстава, налога и сл. у вези са стручним садржајима;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16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  <w:p w:rsidR="00982BE3" w:rsidRDefault="00FA2B64">
            <w:pPr>
              <w:pStyle w:val="TableParagraph"/>
              <w:numPr>
                <w:ilvl w:val="0"/>
                <w:numId w:val="892"/>
              </w:numPr>
              <w:tabs>
                <w:tab w:val="left" w:pos="176"/>
              </w:tabs>
              <w:ind w:right="315" w:hanging="119"/>
              <w:rPr>
                <w:sz w:val="14"/>
              </w:rPr>
            </w:pPr>
            <w:r>
              <w:rPr>
                <w:sz w:val="14"/>
              </w:rPr>
              <w:t>Свакодневни живот (комуникација међу младима, генерацијски конфликти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начини превазилажења, међувршњачка подршка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892"/>
              </w:numPr>
              <w:tabs>
                <w:tab w:val="left" w:pos="176"/>
              </w:tabs>
              <w:spacing w:line="237" w:lineRule="auto"/>
              <w:ind w:right="146" w:hanging="119"/>
              <w:rPr>
                <w:sz w:val="14"/>
              </w:rPr>
            </w:pPr>
            <w:r>
              <w:rPr>
                <w:sz w:val="14"/>
              </w:rPr>
              <w:t>Образовање (образовање у земљама чији се језик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школовање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припрема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студије или свет рада, образовање за све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892"/>
              </w:numPr>
              <w:tabs>
                <w:tab w:val="left" w:pos="176"/>
              </w:tabs>
              <w:ind w:right="178" w:hanging="119"/>
              <w:rPr>
                <w:sz w:val="14"/>
              </w:rPr>
            </w:pPr>
            <w:r>
              <w:rPr>
                <w:sz w:val="14"/>
              </w:rPr>
              <w:t xml:space="preserve">Познати региони у </w:t>
            </w:r>
            <w:r>
              <w:rPr>
                <w:sz w:val="14"/>
              </w:rPr>
              <w:t>земљама чији се језик учи, њихова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982BE3" w:rsidRDefault="00FA2B64">
            <w:pPr>
              <w:pStyle w:val="TableParagraph"/>
              <w:numPr>
                <w:ilvl w:val="0"/>
                <w:numId w:val="892"/>
              </w:numPr>
              <w:tabs>
                <w:tab w:val="left" w:pos="176"/>
              </w:tabs>
              <w:ind w:right="120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(манифестације које млади радо посећују у земљи и земљама чији се језик учи, међународни пројекти и учешће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њима)</w:t>
            </w:r>
          </w:p>
          <w:p w:rsidR="00982BE3" w:rsidRDefault="00FA2B64">
            <w:pPr>
              <w:pStyle w:val="TableParagraph"/>
              <w:numPr>
                <w:ilvl w:val="0"/>
                <w:numId w:val="892"/>
              </w:numPr>
              <w:tabs>
                <w:tab w:val="left" w:pos="176"/>
              </w:tabs>
              <w:spacing w:line="237" w:lineRule="auto"/>
              <w:ind w:right="332" w:hanging="119"/>
              <w:rPr>
                <w:sz w:val="14"/>
              </w:rPr>
            </w:pPr>
            <w:r>
              <w:rPr>
                <w:sz w:val="14"/>
              </w:rPr>
              <w:t>Заштита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човекове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околине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(акције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нивоу града,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волонтерски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рад)</w:t>
            </w:r>
          </w:p>
          <w:p w:rsidR="00982BE3" w:rsidRDefault="00FA2B64">
            <w:pPr>
              <w:pStyle w:val="TableParagraph"/>
              <w:numPr>
                <w:ilvl w:val="0"/>
                <w:numId w:val="892"/>
              </w:numPr>
              <w:tabs>
                <w:tab w:val="left" w:pos="176"/>
              </w:tabs>
              <w:ind w:right="436" w:hanging="119"/>
              <w:rPr>
                <w:sz w:val="14"/>
              </w:rPr>
            </w:pPr>
            <w:r>
              <w:rPr>
                <w:sz w:val="14"/>
              </w:rPr>
              <w:t>Медији (штампа, телевизија,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електронски медији)</w:t>
            </w:r>
          </w:p>
          <w:p w:rsidR="00982BE3" w:rsidRDefault="00FA2B64">
            <w:pPr>
              <w:pStyle w:val="TableParagraph"/>
              <w:numPr>
                <w:ilvl w:val="0"/>
                <w:numId w:val="89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Интересантне животне приче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догађаји</w:t>
            </w:r>
          </w:p>
          <w:p w:rsidR="00982BE3" w:rsidRDefault="00FA2B64">
            <w:pPr>
              <w:pStyle w:val="TableParagraph"/>
              <w:numPr>
                <w:ilvl w:val="0"/>
                <w:numId w:val="89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Свет компјутера (млади и друштвене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мреже)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992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9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982BE3" w:rsidRDefault="00FA2B64">
            <w:pPr>
              <w:pStyle w:val="TableParagraph"/>
              <w:numPr>
                <w:ilvl w:val="0"/>
                <w:numId w:val="892"/>
              </w:numPr>
              <w:tabs>
                <w:tab w:val="left" w:pos="176"/>
              </w:tabs>
              <w:ind w:right="75" w:hanging="119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982BE3" w:rsidRDefault="00FA2B64">
            <w:pPr>
              <w:pStyle w:val="TableParagraph"/>
              <w:numPr>
                <w:ilvl w:val="0"/>
                <w:numId w:val="892"/>
              </w:numPr>
              <w:tabs>
                <w:tab w:val="left" w:pos="176"/>
              </w:tabs>
              <w:ind w:right="429" w:hanging="119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982BE3" w:rsidRDefault="00FA2B64">
            <w:pPr>
              <w:pStyle w:val="TableParagraph"/>
              <w:numPr>
                <w:ilvl w:val="0"/>
                <w:numId w:val="892"/>
              </w:numPr>
              <w:tabs>
                <w:tab w:val="left" w:pos="176"/>
              </w:tabs>
              <w:spacing w:line="237" w:lineRule="auto"/>
              <w:ind w:right="428" w:hanging="119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197"/>
              </w:tabs>
              <w:ind w:right="135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растанак,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</w:t>
            </w:r>
            <w:r>
              <w:rPr>
                <w:sz w:val="14"/>
              </w:rPr>
              <w:t>нима)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</w:t>
            </w:r>
            <w:r>
              <w:rPr>
                <w:sz w:val="14"/>
              </w:rPr>
              <w:t>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982BE3" w:rsidRDefault="00FA2B64">
            <w:pPr>
              <w:pStyle w:val="TableParagraph"/>
              <w:numPr>
                <w:ilvl w:val="0"/>
                <w:numId w:val="891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982BE3">
        <w:trPr>
          <w:trHeight w:val="2600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2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890"/>
              </w:numPr>
              <w:tabs>
                <w:tab w:val="left" w:pos="176"/>
              </w:tabs>
              <w:spacing w:before="19"/>
              <w:ind w:right="45" w:hanging="119"/>
              <w:rPr>
                <w:sz w:val="14"/>
              </w:rPr>
            </w:pPr>
            <w:r>
              <w:rPr>
                <w:sz w:val="14"/>
              </w:rPr>
              <w:t>Чита и разуме различите врсте кратких и прилагођених текстова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(једноставнија лична / пословна писма, позивнице, термини, проспекти, упутства, огласи) препознајући основна значења и релевантне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детаље;</w:t>
            </w:r>
          </w:p>
          <w:p w:rsidR="00982BE3" w:rsidRDefault="00FA2B64">
            <w:pPr>
              <w:pStyle w:val="TableParagraph"/>
              <w:numPr>
                <w:ilvl w:val="0"/>
                <w:numId w:val="890"/>
              </w:numPr>
              <w:tabs>
                <w:tab w:val="left" w:pos="176"/>
              </w:tabs>
              <w:spacing w:line="237" w:lineRule="auto"/>
              <w:ind w:right="340" w:hanging="119"/>
              <w:rPr>
                <w:sz w:val="14"/>
              </w:rPr>
            </w:pPr>
            <w:r>
              <w:rPr>
                <w:sz w:val="14"/>
              </w:rPr>
              <w:t>Открива значење непознатих речи на основу контекста и /или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помоћу</w:t>
            </w:r>
          </w:p>
          <w:p w:rsidR="00982BE3" w:rsidRDefault="00FA2B64">
            <w:pPr>
              <w:pStyle w:val="TableParagraph"/>
              <w:ind w:right="74"/>
              <w:rPr>
                <w:sz w:val="14"/>
              </w:rPr>
            </w:pPr>
            <w:r>
              <w:rPr>
                <w:sz w:val="14"/>
              </w:rPr>
              <w:t>речника, укључујући и оне стручног / терминолошког карактера;</w:t>
            </w:r>
          </w:p>
          <w:p w:rsidR="00982BE3" w:rsidRDefault="00FA2B64">
            <w:pPr>
              <w:pStyle w:val="TableParagraph"/>
              <w:numPr>
                <w:ilvl w:val="0"/>
                <w:numId w:val="890"/>
              </w:numPr>
              <w:tabs>
                <w:tab w:val="left" w:pos="176"/>
              </w:tabs>
              <w:spacing w:line="237" w:lineRule="auto"/>
              <w:ind w:right="183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Уочава </w:t>
            </w:r>
            <w:r>
              <w:rPr>
                <w:sz w:val="14"/>
              </w:rPr>
              <w:t>предвидљиве информације (</w:t>
            </w:r>
            <w:r>
              <w:rPr>
                <w:i/>
                <w:sz w:val="14"/>
              </w:rPr>
              <w:t xml:space="preserve">кад, где, ко, </w:t>
            </w:r>
            <w:r>
              <w:rPr>
                <w:i/>
                <w:spacing w:val="-3"/>
                <w:sz w:val="14"/>
              </w:rPr>
              <w:t>колико</w:t>
            </w:r>
            <w:r>
              <w:rPr>
                <w:spacing w:val="-3"/>
                <w:sz w:val="14"/>
              </w:rPr>
              <w:t xml:space="preserve">) </w:t>
            </w:r>
            <w:r>
              <w:rPr>
                <w:sz w:val="14"/>
              </w:rPr>
              <w:t>у свакодневним текстовима (рекламе, огласи, јеловници, проспекти), као и у</w:t>
            </w:r>
            <w:r>
              <w:rPr>
                <w:sz w:val="14"/>
              </w:rPr>
              <w:t xml:space="preserve"> једноставнијим стручним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текстовима (формулари, шеме,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извештаји);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06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89"/>
              </w:numPr>
              <w:tabs>
                <w:tab w:val="left" w:pos="176"/>
              </w:tabs>
              <w:spacing w:before="20"/>
              <w:ind w:right="108" w:hanging="119"/>
              <w:rPr>
                <w:sz w:val="14"/>
              </w:rPr>
            </w:pPr>
            <w:r>
              <w:rPr>
                <w:sz w:val="14"/>
              </w:rPr>
              <w:t>Описује ситуације, прича 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догађајима и аргументује ставове користећи једноставне изразе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реченице;</w:t>
            </w:r>
          </w:p>
          <w:p w:rsidR="00982BE3" w:rsidRDefault="00FA2B64">
            <w:pPr>
              <w:pStyle w:val="TableParagraph"/>
              <w:numPr>
                <w:ilvl w:val="0"/>
                <w:numId w:val="889"/>
              </w:numPr>
              <w:tabs>
                <w:tab w:val="left" w:pos="176"/>
              </w:tabs>
              <w:spacing w:line="237" w:lineRule="auto"/>
              <w:ind w:right="398" w:hanging="119"/>
              <w:rPr>
                <w:sz w:val="14"/>
              </w:rPr>
            </w:pPr>
            <w:r>
              <w:rPr>
                <w:sz w:val="14"/>
              </w:rPr>
              <w:t>Води једноставне разговоре (телефонира), даје информације и упутства, уговара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термине;</w:t>
            </w:r>
          </w:p>
          <w:p w:rsidR="00982BE3" w:rsidRDefault="00FA2B64">
            <w:pPr>
              <w:pStyle w:val="TableParagraph"/>
              <w:numPr>
                <w:ilvl w:val="0"/>
                <w:numId w:val="889"/>
              </w:numPr>
              <w:tabs>
                <w:tab w:val="left" w:pos="176"/>
              </w:tabs>
              <w:spacing w:line="237" w:lineRule="auto"/>
              <w:ind w:left="56" w:right="357" w:firstLine="0"/>
              <w:rPr>
                <w:sz w:val="14"/>
              </w:rPr>
            </w:pPr>
            <w:r>
              <w:rPr>
                <w:sz w:val="14"/>
              </w:rPr>
              <w:t>Реагује учтиво на питања,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захтеве, позиве, извињења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саговорника;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104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123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982BE3" w:rsidRDefault="00FA2B64">
            <w:pPr>
              <w:pStyle w:val="TableParagraph"/>
              <w:spacing w:line="237" w:lineRule="auto"/>
              <w:ind w:left="56" w:right="299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19"/>
              <w:ind w:left="56" w:right="295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1160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20"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  <w:p w:rsidR="00982BE3" w:rsidRDefault="00FA2B64">
            <w:pPr>
              <w:pStyle w:val="TableParagraph"/>
              <w:ind w:left="56" w:right="32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888"/>
              </w:numPr>
              <w:tabs>
                <w:tab w:val="left" w:pos="176"/>
              </w:tabs>
              <w:spacing w:before="20"/>
              <w:ind w:right="496" w:hanging="119"/>
              <w:rPr>
                <w:sz w:val="14"/>
              </w:rPr>
            </w:pPr>
            <w:r>
              <w:rPr>
                <w:sz w:val="14"/>
              </w:rPr>
              <w:t>Попуњава рачуне, признанице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хартије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вредности;</w:t>
            </w:r>
          </w:p>
          <w:p w:rsidR="00982BE3" w:rsidRDefault="00FA2B64">
            <w:pPr>
              <w:pStyle w:val="TableParagraph"/>
              <w:numPr>
                <w:ilvl w:val="0"/>
                <w:numId w:val="888"/>
              </w:numPr>
              <w:tabs>
                <w:tab w:val="left" w:pos="176"/>
              </w:tabs>
              <w:ind w:right="319" w:hanging="119"/>
              <w:rPr>
                <w:sz w:val="14"/>
              </w:rPr>
            </w:pPr>
            <w:r>
              <w:rPr>
                <w:sz w:val="14"/>
              </w:rPr>
              <w:t>Пише једноставно пословно писмо према одређеном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моделу;</w:t>
            </w:r>
          </w:p>
          <w:p w:rsidR="00982BE3" w:rsidRDefault="00FA2B64">
            <w:pPr>
              <w:pStyle w:val="TableParagraph"/>
              <w:numPr>
                <w:ilvl w:val="0"/>
                <w:numId w:val="888"/>
              </w:numPr>
              <w:tabs>
                <w:tab w:val="left" w:pos="176"/>
              </w:tabs>
              <w:spacing w:line="237" w:lineRule="auto"/>
              <w:ind w:right="255" w:hanging="119"/>
              <w:rPr>
                <w:sz w:val="14"/>
              </w:rPr>
            </w:pPr>
            <w:r>
              <w:rPr>
                <w:sz w:val="14"/>
              </w:rPr>
              <w:t>Описује и појашњава садржај симболичких модалитета везаних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за </w:t>
            </w:r>
            <w:r>
              <w:rPr>
                <w:spacing w:val="-3"/>
                <w:sz w:val="14"/>
              </w:rPr>
              <w:t>струку.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87"/>
              </w:numPr>
              <w:tabs>
                <w:tab w:val="left" w:pos="176"/>
              </w:tabs>
              <w:spacing w:before="20"/>
              <w:ind w:right="89" w:hanging="119"/>
              <w:rPr>
                <w:sz w:val="14"/>
              </w:rPr>
            </w:pPr>
            <w:r>
              <w:rPr>
                <w:sz w:val="14"/>
              </w:rPr>
              <w:t>Комуницира у свакодневним ситуацијама и размењује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информације, блиске његовим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интересовањима</w:t>
            </w:r>
          </w:p>
          <w:p w:rsidR="00982BE3" w:rsidRDefault="00FA2B64">
            <w:pPr>
              <w:pStyle w:val="TableParagraph"/>
              <w:spacing w:line="237" w:lineRule="auto"/>
              <w:ind w:right="500"/>
              <w:rPr>
                <w:sz w:val="14"/>
              </w:rPr>
            </w:pPr>
            <w:r>
              <w:rPr>
                <w:sz w:val="14"/>
              </w:rPr>
              <w:t>и основним потребама у струци (писмено и усмено);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73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3" w:line="237" w:lineRule="auto"/>
              <w:ind w:left="56" w:right="52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86"/>
              </w:numPr>
              <w:tabs>
                <w:tab w:val="left" w:pos="176"/>
              </w:tabs>
              <w:spacing w:before="20"/>
              <w:ind w:right="230" w:hanging="119"/>
              <w:rPr>
                <w:sz w:val="14"/>
              </w:rPr>
            </w:pPr>
            <w:r>
              <w:rPr>
                <w:sz w:val="14"/>
              </w:rPr>
              <w:t>Преноси усмено или писмено кратке поруке у складу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потребама комуникације;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3" w:line="237" w:lineRule="auto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419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 w:right="728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85"/>
              </w:numPr>
              <w:tabs>
                <w:tab w:val="left" w:pos="176"/>
              </w:tabs>
              <w:spacing w:before="20"/>
              <w:ind w:right="354" w:hanging="119"/>
              <w:rPr>
                <w:sz w:val="14"/>
              </w:rPr>
            </w:pPr>
            <w:r>
              <w:rPr>
                <w:sz w:val="14"/>
              </w:rPr>
              <w:t>Аргументује свој став 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медијском </w:t>
            </w:r>
            <w:r>
              <w:rPr>
                <w:spacing w:val="-3"/>
                <w:sz w:val="14"/>
              </w:rPr>
              <w:t>тексту.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sz w:val="14"/>
              </w:rPr>
              <w:t>и развијају критичко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FA2B64">
      <w:pPr>
        <w:spacing w:before="32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982BE3" w:rsidRDefault="00982BE3">
      <w:pPr>
        <w:rPr>
          <w:sz w:val="18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spacing w:before="6"/>
        <w:ind w:left="0"/>
        <w:rPr>
          <w:sz w:val="16"/>
        </w:rPr>
      </w:pPr>
    </w:p>
    <w:p w:rsidR="00982BE3" w:rsidRDefault="00FA2B64">
      <w:pPr>
        <w:pStyle w:val="ListParagraph"/>
        <w:numPr>
          <w:ilvl w:val="0"/>
          <w:numId w:val="884"/>
        </w:numPr>
        <w:tabs>
          <w:tab w:val="left" w:pos="668"/>
        </w:tabs>
        <w:spacing w:line="240" w:lineRule="auto"/>
        <w:rPr>
          <w:sz w:val="18"/>
        </w:rPr>
      </w:pPr>
      <w:r>
        <w:rPr>
          <w:sz w:val="18"/>
        </w:rPr>
        <w:t>РЕЧЕНИЦА</w:t>
      </w:r>
    </w:p>
    <w:p w:rsidR="00982BE3" w:rsidRDefault="00FA2B64">
      <w:pPr>
        <w:pStyle w:val="Heading1"/>
        <w:spacing w:before="80" w:line="429" w:lineRule="auto"/>
        <w:ind w:left="874" w:right="4154" w:hanging="358"/>
      </w:pPr>
      <w:r>
        <w:rPr>
          <w:b w:val="0"/>
        </w:rPr>
        <w:br w:type="column"/>
      </w:r>
      <w:r>
        <w:t>ГРАМАТИЧКИ САДРЖАЈИ ЕНГЛЕСКИ ЈЕЗИК</w:t>
      </w:r>
    </w:p>
    <w:p w:rsidR="00982BE3" w:rsidRDefault="00982BE3">
      <w:pPr>
        <w:spacing w:line="429" w:lineRule="auto"/>
        <w:sectPr w:rsidR="00982BE3">
          <w:pgSz w:w="11910" w:h="15710"/>
          <w:pgMar w:top="40" w:right="560" w:bottom="280" w:left="560" w:header="720" w:footer="720" w:gutter="0"/>
          <w:cols w:num="2" w:space="720" w:equalWidth="0">
            <w:col w:w="1664" w:space="2042"/>
            <w:col w:w="7084"/>
          </w:cols>
        </w:sectPr>
      </w:pP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Систематизација свих типова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982BE3" w:rsidRDefault="00FA2B64">
      <w:pPr>
        <w:pStyle w:val="BodyText"/>
        <w:spacing w:before="1" w:line="232" w:lineRule="auto"/>
        <w:ind w:right="1805"/>
      </w:pPr>
      <w:r>
        <w:t xml:space="preserve">а) </w:t>
      </w:r>
      <w:proofErr w:type="gramStart"/>
      <w:r>
        <w:t>изјаве</w:t>
      </w:r>
      <w:proofErr w:type="gramEnd"/>
      <w:r>
        <w:t xml:space="preserve"> и питања – без промене глаголског времена (глагол главне реченице у једном од садашњих времена) б) молбе, захтеви, наредбе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Индиректни говор: само</w:t>
      </w:r>
      <w:r>
        <w:rPr>
          <w:spacing w:val="-1"/>
          <w:sz w:val="18"/>
        </w:rPr>
        <w:t xml:space="preserve"> </w:t>
      </w:r>
      <w:r>
        <w:rPr>
          <w:sz w:val="18"/>
        </w:rPr>
        <w:t>рецептивно</w:t>
      </w:r>
    </w:p>
    <w:p w:rsidR="00982BE3" w:rsidRDefault="00FA2B64">
      <w:pPr>
        <w:pStyle w:val="BodyText"/>
        <w:spacing w:line="200" w:lineRule="exact"/>
      </w:pPr>
      <w:r>
        <w:t xml:space="preserve">а) </w:t>
      </w:r>
      <w:proofErr w:type="gramStart"/>
      <w:r>
        <w:t>изјаве</w:t>
      </w:r>
      <w:proofErr w:type="gramEnd"/>
      <w:r>
        <w:t xml:space="preserve"> са променом глаголских времена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Одређене 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Сложене реченице: временске клаузе, узрочне клаузе, допусне</w:t>
      </w:r>
      <w:r>
        <w:rPr>
          <w:spacing w:val="-4"/>
          <w:sz w:val="18"/>
        </w:rPr>
        <w:t xml:space="preserve"> </w:t>
      </w:r>
      <w:r>
        <w:rPr>
          <w:sz w:val="18"/>
        </w:rPr>
        <w:t>клаузе</w:t>
      </w:r>
    </w:p>
    <w:p w:rsidR="00982BE3" w:rsidRDefault="00FA2B64">
      <w:pPr>
        <w:pStyle w:val="ListParagraph"/>
        <w:numPr>
          <w:ilvl w:val="0"/>
          <w:numId w:val="884"/>
        </w:numPr>
        <w:tabs>
          <w:tab w:val="left" w:pos="728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982BE3" w:rsidRDefault="00FA2B64">
      <w:pPr>
        <w:pStyle w:val="ListParagraph"/>
        <w:numPr>
          <w:ilvl w:val="1"/>
          <w:numId w:val="884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982BE3" w:rsidRDefault="00FA2B64">
      <w:pPr>
        <w:pStyle w:val="ListParagraph"/>
        <w:numPr>
          <w:ilvl w:val="1"/>
          <w:numId w:val="884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1"/>
          <w:numId w:val="884"/>
        </w:numPr>
        <w:tabs>
          <w:tab w:val="left" w:pos="698"/>
        </w:tabs>
        <w:spacing w:before="2" w:line="232" w:lineRule="auto"/>
        <w:ind w:right="8654" w:firstLine="0"/>
        <w:rPr>
          <w:sz w:val="18"/>
        </w:rPr>
      </w:pPr>
      <w:r>
        <w:rPr>
          <w:sz w:val="18"/>
        </w:rPr>
        <w:t>Зам</w:t>
      </w:r>
      <w:r>
        <w:rPr>
          <w:sz w:val="18"/>
        </w:rPr>
        <w:t>енички облици а) Заменице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spacing w:before="1" w:line="232" w:lineRule="auto"/>
        <w:ind w:right="8706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1"/>
          <w:numId w:val="884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982BE3" w:rsidRDefault="00FA2B64">
      <w:pPr>
        <w:pStyle w:val="ListParagraph"/>
        <w:numPr>
          <w:ilvl w:val="0"/>
          <w:numId w:val="89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 xml:space="preserve">– </w:t>
      </w:r>
      <w:proofErr w:type="gramStart"/>
      <w:r>
        <w:rPr>
          <w:i/>
          <w:sz w:val="18"/>
        </w:rPr>
        <w:t>too/not…</w:t>
      </w:r>
      <w:proofErr w:type="gramEnd"/>
      <w:r>
        <w:rPr>
          <w:i/>
          <w:sz w:val="18"/>
        </w:rPr>
        <w:t>enough/not as…(as)/…than</w:t>
      </w:r>
    </w:p>
    <w:p w:rsidR="00982BE3" w:rsidRDefault="00FA2B64">
      <w:pPr>
        <w:pStyle w:val="ListParagraph"/>
        <w:numPr>
          <w:ilvl w:val="1"/>
          <w:numId w:val="884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Бројеви</w:t>
      </w:r>
    </w:p>
    <w:p w:rsidR="00982BE3" w:rsidRDefault="00FA2B64">
      <w:pPr>
        <w:pStyle w:val="ListParagraph"/>
        <w:numPr>
          <w:ilvl w:val="1"/>
          <w:numId w:val="884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982BE3" w:rsidRDefault="00FA2B64">
      <w:pPr>
        <w:pStyle w:val="ListParagraph"/>
        <w:numPr>
          <w:ilvl w:val="0"/>
          <w:numId w:val="884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982BE3" w:rsidRDefault="00FA2B64">
      <w:pPr>
        <w:pStyle w:val="ListParagraph"/>
        <w:numPr>
          <w:ilvl w:val="0"/>
          <w:numId w:val="883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разлику у употреби </w:t>
      </w:r>
      <w:r>
        <w:rPr>
          <w:i/>
          <w:sz w:val="18"/>
        </w:rPr>
        <w:t>Present Simple, Present Continuous; Past Simple, Past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Continuous</w:t>
      </w:r>
    </w:p>
    <w:p w:rsidR="00982BE3" w:rsidRDefault="00FA2B64">
      <w:pPr>
        <w:pStyle w:val="ListParagraph"/>
        <w:numPr>
          <w:ilvl w:val="0"/>
          <w:numId w:val="883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све употребе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Used to</w:t>
      </w:r>
    </w:p>
    <w:p w:rsidR="00982BE3" w:rsidRDefault="00FA2B64">
      <w:pPr>
        <w:pStyle w:val="ListParagraph"/>
        <w:numPr>
          <w:ilvl w:val="0"/>
          <w:numId w:val="882"/>
        </w:numPr>
        <w:tabs>
          <w:tab w:val="left" w:pos="653"/>
        </w:tabs>
        <w:rPr>
          <w:sz w:val="18"/>
        </w:rPr>
      </w:pPr>
      <w:r>
        <w:rPr>
          <w:sz w:val="18"/>
        </w:rPr>
        <w:t>Начини изражавања будућности, планова у будућности (</w:t>
      </w:r>
      <w:r>
        <w:rPr>
          <w:i/>
          <w:sz w:val="18"/>
        </w:rPr>
        <w:t>going to,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will</w:t>
      </w:r>
      <w:r>
        <w:rPr>
          <w:sz w:val="18"/>
        </w:rPr>
        <w:t>)</w:t>
      </w:r>
    </w:p>
    <w:p w:rsidR="00982BE3" w:rsidRDefault="00FA2B64">
      <w:pPr>
        <w:pStyle w:val="ListParagraph"/>
        <w:numPr>
          <w:ilvl w:val="0"/>
          <w:numId w:val="882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982BE3" w:rsidRDefault="00FA2B64">
      <w:pPr>
        <w:pStyle w:val="ListParagraph"/>
        <w:numPr>
          <w:ilvl w:val="0"/>
          <w:numId w:val="882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Пасивне конструкције – садашње и прошло време – </w:t>
      </w:r>
      <w:r>
        <w:rPr>
          <w:i/>
          <w:sz w:val="18"/>
        </w:rPr>
        <w:t xml:space="preserve">Present Simple, Past Simple </w:t>
      </w:r>
      <w:r>
        <w:rPr>
          <w:sz w:val="18"/>
        </w:rPr>
        <w:t>(продуктивно и</w:t>
      </w:r>
      <w:r>
        <w:rPr>
          <w:spacing w:val="-17"/>
          <w:sz w:val="18"/>
        </w:rPr>
        <w:t xml:space="preserve"> </w:t>
      </w:r>
      <w:r>
        <w:rPr>
          <w:sz w:val="18"/>
        </w:rPr>
        <w:t>рецептивно),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Present perfect passive </w:t>
      </w:r>
      <w:r>
        <w:rPr>
          <w:sz w:val="18"/>
        </w:rPr>
        <w:t>(рецептивн</w:t>
      </w:r>
      <w:r>
        <w:rPr>
          <w:sz w:val="18"/>
        </w:rPr>
        <w:t>о)</w:t>
      </w:r>
    </w:p>
    <w:p w:rsidR="00982BE3" w:rsidRDefault="00FA2B64">
      <w:pPr>
        <w:pStyle w:val="BodyText"/>
        <w:spacing w:line="203" w:lineRule="exact"/>
      </w:pPr>
      <w:r>
        <w:t>– Први кондиционал (рецептивно и продуктивно), други кондиционал (рецептивно)</w:t>
      </w:r>
    </w:p>
    <w:p w:rsidR="00982BE3" w:rsidRDefault="00FA2B64">
      <w:pPr>
        <w:pStyle w:val="Heading1"/>
        <w:spacing w:before="163"/>
        <w:ind w:left="977" w:right="977"/>
        <w:jc w:val="center"/>
      </w:pPr>
      <w:r>
        <w:t>ИТАЛИЈАНСКИ ЈЕЗИК</w:t>
      </w:r>
    </w:p>
    <w:p w:rsidR="00982BE3" w:rsidRDefault="00FA2B64">
      <w:pPr>
        <w:pStyle w:val="ListParagraph"/>
        <w:numPr>
          <w:ilvl w:val="0"/>
          <w:numId w:val="881"/>
        </w:numPr>
        <w:tabs>
          <w:tab w:val="left" w:pos="698"/>
        </w:tabs>
        <w:spacing w:line="197" w:lineRule="exact"/>
        <w:rPr>
          <w:b/>
          <w:sz w:val="18"/>
        </w:rPr>
      </w:pPr>
      <w:r>
        <w:rPr>
          <w:b/>
          <w:sz w:val="18"/>
        </w:rPr>
        <w:t>Именице</w:t>
      </w:r>
    </w:p>
    <w:p w:rsidR="00982BE3" w:rsidRDefault="00FA2B64">
      <w:pPr>
        <w:spacing w:before="1" w:line="232" w:lineRule="auto"/>
        <w:ind w:left="120" w:right="116" w:firstLine="451"/>
        <w:jc w:val="both"/>
        <w:rPr>
          <w:sz w:val="18"/>
        </w:rPr>
      </w:pPr>
      <w:r>
        <w:rPr>
          <w:sz w:val="18"/>
        </w:rPr>
        <w:t xml:space="preserve">Властите именице и заједничке, одговарајући род и број са детерминативом: </w:t>
      </w:r>
      <w:r>
        <w:rPr>
          <w:i/>
          <w:sz w:val="18"/>
        </w:rPr>
        <w:t xml:space="preserve">Annа, Pietro, Belgrado, Roma, Signor Bianchi, Signora </w:t>
      </w:r>
      <w:r>
        <w:rPr>
          <w:i/>
          <w:sz w:val="18"/>
        </w:rPr>
        <w:t xml:space="preserve">Bianchi, i miei genitori, il nostro paese, questa casa, l’Italia, la Serbia, il </w:t>
      </w:r>
      <w:r>
        <w:rPr>
          <w:i/>
          <w:spacing w:val="-3"/>
          <w:sz w:val="18"/>
        </w:rPr>
        <w:t xml:space="preserve">Tirreno, </w:t>
      </w:r>
      <w:r>
        <w:rPr>
          <w:i/>
          <w:sz w:val="18"/>
        </w:rPr>
        <w:t>l’Adriatico, le Alpi, gli Appennini; i miei genitori, mia madre, ll loro padre, il nostro paese, i vostri figli, questo studente, questa ragazza, quell’amico, quella c</w:t>
      </w:r>
      <w:r>
        <w:rPr>
          <w:i/>
          <w:sz w:val="18"/>
        </w:rPr>
        <w:t>asa</w:t>
      </w:r>
      <w:r>
        <w:rPr>
          <w:sz w:val="18"/>
        </w:rPr>
        <w:t>, итд.</w:t>
      </w:r>
    </w:p>
    <w:p w:rsidR="00982BE3" w:rsidRDefault="00FA2B64">
      <w:pPr>
        <w:pStyle w:val="BodyText"/>
        <w:spacing w:line="196" w:lineRule="exact"/>
      </w:pPr>
      <w:r>
        <w:t>Системски приказ морфолошких карактеристика.</w:t>
      </w:r>
    </w:p>
    <w:p w:rsidR="00982BE3" w:rsidRDefault="00FA2B64">
      <w:pPr>
        <w:pStyle w:val="Heading1"/>
        <w:numPr>
          <w:ilvl w:val="0"/>
          <w:numId w:val="881"/>
        </w:numPr>
        <w:tabs>
          <w:tab w:val="left" w:pos="698"/>
        </w:tabs>
        <w:spacing w:line="200" w:lineRule="exact"/>
      </w:pPr>
      <w:r>
        <w:t xml:space="preserve">Члан. </w:t>
      </w:r>
      <w:r>
        <w:rPr>
          <w:spacing w:val="-3"/>
        </w:rPr>
        <w:t xml:space="preserve">Употреба </w:t>
      </w:r>
      <w:r>
        <w:t>члана.</w:t>
      </w:r>
      <w:r>
        <w:t xml:space="preserve"> </w:t>
      </w:r>
      <w:r>
        <w:t>Систематизација.</w:t>
      </w:r>
    </w:p>
    <w:p w:rsidR="00982BE3" w:rsidRDefault="00FA2B64">
      <w:pPr>
        <w:pStyle w:val="BodyText"/>
        <w:spacing w:line="200" w:lineRule="exact"/>
      </w:pPr>
      <w:r>
        <w:t>Облици одређеног и неодређеног члана. Основна употреба.</w:t>
      </w:r>
    </w:p>
    <w:p w:rsidR="00982BE3" w:rsidRDefault="00FA2B64">
      <w:pPr>
        <w:pStyle w:val="BodyText"/>
        <w:spacing w:before="2" w:line="232" w:lineRule="auto"/>
        <w:ind w:right="4644"/>
      </w:pPr>
      <w:r>
        <w:t xml:space="preserve">Слагање одређеног и неодређеног члана са именицом или придевом. Члан спојен с предлозима </w:t>
      </w:r>
      <w:r>
        <w:rPr>
          <w:i/>
        </w:rPr>
        <w:t>di, a, da, in, su</w:t>
      </w:r>
      <w:r>
        <w:rPr>
          <w:i/>
        </w:rPr>
        <w:t xml:space="preserve"> </w:t>
      </w:r>
      <w:r>
        <w:t xml:space="preserve">i </w:t>
      </w:r>
      <w:r>
        <w:rPr>
          <w:i/>
        </w:rPr>
        <w:t>con</w:t>
      </w:r>
      <w:r>
        <w:t>.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Одређени члан испред датума: </w:t>
      </w:r>
      <w:r>
        <w:rPr>
          <w:i/>
          <w:sz w:val="18"/>
        </w:rPr>
        <w:t xml:space="preserve">Oggi è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25 novembre. </w:t>
      </w:r>
      <w:r>
        <w:rPr>
          <w:sz w:val="18"/>
        </w:rPr>
        <w:t xml:space="preserve">Испред имена дана у неделји </w:t>
      </w:r>
      <w:r>
        <w:rPr>
          <w:i/>
          <w:sz w:val="18"/>
        </w:rPr>
        <w:t xml:space="preserve">Abbiamo lezioni di lingua italiana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mercoledì e il giovedì.</w:t>
      </w:r>
    </w:p>
    <w:p w:rsidR="00982BE3" w:rsidRDefault="00FA2B64">
      <w:pPr>
        <w:pStyle w:val="BodyText"/>
        <w:spacing w:line="197" w:lineRule="exact"/>
      </w:pPr>
      <w:r>
        <w:t>Употреба члана уз властита имена, географске појмове, имена градова и држава, презимена.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>Партитивни члан к</w:t>
      </w:r>
      <w:r>
        <w:rPr>
          <w:sz w:val="18"/>
        </w:rPr>
        <w:t>ао суплетивни облик множине неодређеног члана (</w:t>
      </w:r>
      <w:r>
        <w:rPr>
          <w:i/>
          <w:sz w:val="18"/>
        </w:rPr>
        <w:t xml:space="preserve">Ho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amico italiano: Ho degli amici italiani.</w:t>
      </w:r>
      <w:r>
        <w:rPr>
          <w:sz w:val="18"/>
        </w:rPr>
        <w:t>).</w:t>
      </w:r>
    </w:p>
    <w:p w:rsidR="00982BE3" w:rsidRDefault="00FA2B64">
      <w:pPr>
        <w:spacing w:line="232" w:lineRule="auto"/>
        <w:ind w:left="120" w:right="231" w:firstLine="396"/>
        <w:rPr>
          <w:sz w:val="18"/>
        </w:rPr>
      </w:pPr>
      <w:r>
        <w:rPr>
          <w:sz w:val="18"/>
        </w:rPr>
        <w:t>Употреба члана уз присвојни придев и именице које исказују блиско сродство (</w:t>
      </w:r>
      <w:r>
        <w:rPr>
          <w:i/>
          <w:sz w:val="18"/>
        </w:rPr>
        <w:t>Mia sorella si chiama Ada. Domani andiamo a Roma con i nostri nonni</w:t>
      </w:r>
      <w:r>
        <w:rPr>
          <w:sz w:val="18"/>
        </w:rPr>
        <w:t>).</w:t>
      </w:r>
    </w:p>
    <w:p w:rsidR="00982BE3" w:rsidRDefault="00FA2B64">
      <w:pPr>
        <w:pStyle w:val="BodyText"/>
        <w:spacing w:line="197" w:lineRule="exact"/>
      </w:pPr>
      <w:r>
        <w:t xml:space="preserve">Положај члана и предлога уз неодређени придев </w:t>
      </w:r>
      <w:r>
        <w:rPr>
          <w:i/>
        </w:rPr>
        <w:t>tutto</w:t>
      </w:r>
      <w:r>
        <w:t>.</w:t>
      </w:r>
    </w:p>
    <w:p w:rsidR="00982BE3" w:rsidRDefault="00FA2B64">
      <w:pPr>
        <w:pStyle w:val="Heading1"/>
        <w:numPr>
          <w:ilvl w:val="0"/>
          <w:numId w:val="881"/>
        </w:numPr>
        <w:tabs>
          <w:tab w:val="left" w:pos="698"/>
        </w:tabs>
        <w:spacing w:line="200" w:lineRule="exact"/>
      </w:pPr>
      <w:r>
        <w:t>Заменице</w:t>
      </w:r>
    </w:p>
    <w:p w:rsidR="00982BE3" w:rsidRDefault="00FA2B64">
      <w:pPr>
        <w:pStyle w:val="BodyText"/>
        <w:spacing w:before="1" w:line="232" w:lineRule="auto"/>
        <w:ind w:right="6721"/>
      </w:pPr>
      <w:r>
        <w:t>Личне заменице у служби субјекта. Наглашене личне заменице у служби објекта. Дативне заменице.</w:t>
      </w:r>
    </w:p>
    <w:p w:rsidR="00982BE3" w:rsidRDefault="00FA2B64">
      <w:pPr>
        <w:spacing w:line="232" w:lineRule="auto"/>
        <w:ind w:left="517" w:right="5993"/>
        <w:rPr>
          <w:sz w:val="18"/>
        </w:rPr>
      </w:pPr>
      <w:r>
        <w:rPr>
          <w:sz w:val="18"/>
        </w:rPr>
        <w:t>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 xml:space="preserve">). 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</w:t>
      </w:r>
      <w:proofErr w:type="gramStart"/>
      <w:r>
        <w:rPr>
          <w:sz w:val="18"/>
        </w:rPr>
        <w:t>i</w:t>
      </w:r>
      <w:proofErr w:type="gramEnd"/>
      <w:r>
        <w:rPr>
          <w:sz w:val="18"/>
        </w:rPr>
        <w:t xml:space="preserve">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982BE3" w:rsidRDefault="00FA2B64">
      <w:pPr>
        <w:spacing w:line="232" w:lineRule="auto"/>
        <w:ind w:left="517" w:right="3515"/>
        <w:rPr>
          <w:sz w:val="18"/>
        </w:rPr>
      </w:pPr>
      <w:r>
        <w:rPr>
          <w:sz w:val="18"/>
        </w:rPr>
        <w:t>Неодређене заменице придеви (niente</w:t>
      </w:r>
      <w:r>
        <w:rPr>
          <w:i/>
          <w:sz w:val="18"/>
        </w:rPr>
        <w:t>/nulla, nessuno, qualcosa, qualcuno, qualche, alcuni</w:t>
      </w:r>
      <w:r>
        <w:rPr>
          <w:sz w:val="18"/>
        </w:rPr>
        <w:t>) Релативне заменице (</w:t>
      </w:r>
      <w:r>
        <w:rPr>
          <w:i/>
          <w:sz w:val="18"/>
        </w:rPr>
        <w:t xml:space="preserve">che, cui,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quale/la quale</w:t>
      </w:r>
      <w:r>
        <w:rPr>
          <w:sz w:val="18"/>
        </w:rPr>
        <w:t>)</w:t>
      </w:r>
    </w:p>
    <w:p w:rsidR="00982BE3" w:rsidRDefault="00FA2B64">
      <w:pPr>
        <w:pStyle w:val="Heading1"/>
        <w:numPr>
          <w:ilvl w:val="0"/>
          <w:numId w:val="881"/>
        </w:numPr>
        <w:tabs>
          <w:tab w:val="left" w:pos="698"/>
        </w:tabs>
        <w:spacing w:line="197" w:lineRule="exact"/>
      </w:pPr>
      <w:r>
        <w:t>Придеви</w:t>
      </w:r>
    </w:p>
    <w:p w:rsidR="00982BE3" w:rsidRDefault="00FA2B64">
      <w:pPr>
        <w:pStyle w:val="BodyText"/>
        <w:spacing w:line="232" w:lineRule="auto"/>
        <w:ind w:left="120" w:firstLine="396"/>
        <w:rPr>
          <w:i/>
        </w:rPr>
      </w:pPr>
      <w:r>
        <w:t xml:space="preserve">Описни придеви, слагање придева и именице у роду и борју. Описни придеви </w:t>
      </w:r>
      <w:r>
        <w:rPr>
          <w:i/>
        </w:rPr>
        <w:t xml:space="preserve">buono </w:t>
      </w:r>
      <w:r>
        <w:t xml:space="preserve">и </w:t>
      </w:r>
      <w:proofErr w:type="gramStart"/>
      <w:r>
        <w:rPr>
          <w:i/>
        </w:rPr>
        <w:t>bello</w:t>
      </w:r>
      <w:proofErr w:type="gramEnd"/>
      <w:r>
        <w:t xml:space="preserve">; неодређени придев </w:t>
      </w:r>
      <w:r>
        <w:rPr>
          <w:i/>
        </w:rPr>
        <w:t>tutt</w:t>
      </w:r>
      <w:r>
        <w:rPr>
          <w:i/>
        </w:rPr>
        <w:t>o</w:t>
      </w:r>
      <w:r>
        <w:t xml:space="preserve">. Посебне ка- рактеристике придева </w:t>
      </w:r>
      <w:r>
        <w:rPr>
          <w:i/>
        </w:rPr>
        <w:t xml:space="preserve">santo </w:t>
      </w:r>
      <w:r>
        <w:t xml:space="preserve">и </w:t>
      </w:r>
      <w:r>
        <w:rPr>
          <w:i/>
        </w:rPr>
        <w:t>grande</w:t>
      </w:r>
    </w:p>
    <w:p w:rsidR="00982BE3" w:rsidRDefault="00982BE3">
      <w:pPr>
        <w:spacing w:line="232" w:lineRule="auto"/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spacing w:before="63" w:line="203" w:lineRule="exact"/>
        <w:ind w:left="517"/>
        <w:rPr>
          <w:i/>
          <w:sz w:val="18"/>
        </w:rPr>
      </w:pPr>
      <w:r>
        <w:rPr>
          <w:sz w:val="18"/>
        </w:rPr>
        <w:lastRenderedPageBreak/>
        <w:t xml:space="preserve">Компарација придева: </w:t>
      </w:r>
      <w:r>
        <w:rPr>
          <w:i/>
          <w:sz w:val="18"/>
        </w:rPr>
        <w:t xml:space="preserve">Maria è più </w:t>
      </w:r>
      <w:proofErr w:type="gramStart"/>
      <w:r>
        <w:rPr>
          <w:i/>
          <w:sz w:val="18"/>
        </w:rPr>
        <w:t>alta</w:t>
      </w:r>
      <w:proofErr w:type="gramEnd"/>
      <w:r>
        <w:rPr>
          <w:i/>
          <w:sz w:val="18"/>
        </w:rPr>
        <w:t xml:space="preserve"> di Marta. Noi siamo più veloci di voi. Maria e’ la piu’ </w:t>
      </w:r>
      <w:proofErr w:type="gramStart"/>
      <w:r>
        <w:rPr>
          <w:i/>
          <w:sz w:val="18"/>
        </w:rPr>
        <w:t>alta</w:t>
      </w:r>
      <w:proofErr w:type="gramEnd"/>
      <w:r>
        <w:rPr>
          <w:i/>
          <w:sz w:val="18"/>
        </w:rPr>
        <w:t xml:space="preserve"> della classe.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Апсолутни суперлатив </w:t>
      </w:r>
      <w:r>
        <w:rPr>
          <w:i/>
          <w:sz w:val="18"/>
        </w:rPr>
        <w:t>Maria è bellisima.</w:t>
      </w:r>
    </w:p>
    <w:p w:rsidR="00982BE3" w:rsidRDefault="00FA2B64">
      <w:pPr>
        <w:spacing w:before="1" w:line="232" w:lineRule="auto"/>
        <w:ind w:left="517" w:right="231"/>
        <w:rPr>
          <w:i/>
          <w:sz w:val="18"/>
        </w:rPr>
      </w:pPr>
      <w:r>
        <w:rPr>
          <w:sz w:val="18"/>
        </w:rPr>
        <w:t>Синтетички (органски) облици компара</w:t>
      </w:r>
      <w:r>
        <w:rPr>
          <w:sz w:val="18"/>
        </w:rPr>
        <w:t xml:space="preserve">тива и суперлатива (релативног и апсолутног) придева </w:t>
      </w:r>
      <w:r>
        <w:rPr>
          <w:i/>
          <w:sz w:val="18"/>
        </w:rPr>
        <w:t>piccolo, grande, buono, cattivo</w:t>
      </w:r>
      <w:r>
        <w:rPr>
          <w:sz w:val="18"/>
        </w:rPr>
        <w:t>. Разлика у значењу између аналитичких и синтетичких облика компаратива и супетлатива (</w:t>
      </w:r>
      <w:r>
        <w:rPr>
          <w:i/>
          <w:sz w:val="18"/>
        </w:rPr>
        <w:t xml:space="preserve">più </w:t>
      </w:r>
      <w:proofErr w:type="gramStart"/>
      <w:r>
        <w:rPr>
          <w:i/>
          <w:sz w:val="18"/>
        </w:rPr>
        <w:t>grande :</w:t>
      </w:r>
      <w:proofErr w:type="gramEnd"/>
      <w:r>
        <w:rPr>
          <w:i/>
          <w:sz w:val="18"/>
        </w:rPr>
        <w:t xml:space="preserve"> maggiore; più buono :</w:t>
      </w:r>
    </w:p>
    <w:p w:rsidR="00982BE3" w:rsidRDefault="00FA2B64">
      <w:pPr>
        <w:spacing w:line="197" w:lineRule="exact"/>
        <w:ind w:left="120"/>
        <w:rPr>
          <w:sz w:val="18"/>
        </w:rPr>
      </w:pPr>
      <w:proofErr w:type="gramStart"/>
      <w:r>
        <w:rPr>
          <w:i/>
          <w:sz w:val="18"/>
        </w:rPr>
        <w:t>migliore</w:t>
      </w:r>
      <w:proofErr w:type="gramEnd"/>
      <w:r>
        <w:rPr>
          <w:sz w:val="18"/>
        </w:rPr>
        <w:t>).</w:t>
      </w:r>
    </w:p>
    <w:p w:rsidR="00982BE3" w:rsidRDefault="00FA2B64">
      <w:pPr>
        <w:pStyle w:val="BodyText"/>
        <w:spacing w:before="2" w:line="232" w:lineRule="auto"/>
        <w:ind w:right="5660"/>
      </w:pPr>
      <w:r>
        <w:t>Присвојни придеви. Употреба члана уз пр</w:t>
      </w:r>
      <w:r>
        <w:t xml:space="preserve">исвојне придеве. Показни придеви: </w:t>
      </w:r>
      <w:r>
        <w:rPr>
          <w:i/>
        </w:rPr>
        <w:t>questo, quello</w:t>
      </w:r>
      <w:r>
        <w:t>.</w:t>
      </w:r>
    </w:p>
    <w:p w:rsidR="00982BE3" w:rsidRDefault="00FA2B64">
      <w:pPr>
        <w:spacing w:line="232" w:lineRule="auto"/>
        <w:ind w:left="517" w:right="4644"/>
        <w:rPr>
          <w:sz w:val="18"/>
        </w:rPr>
      </w:pPr>
      <w:r>
        <w:rPr>
          <w:sz w:val="18"/>
        </w:rPr>
        <w:t xml:space="preserve">Назив боја, морфолошке особености придева </w:t>
      </w:r>
      <w:r>
        <w:rPr>
          <w:i/>
          <w:sz w:val="18"/>
        </w:rPr>
        <w:t xml:space="preserve">viola, </w:t>
      </w:r>
      <w:proofErr w:type="gramStart"/>
      <w:r>
        <w:rPr>
          <w:i/>
          <w:sz w:val="18"/>
        </w:rPr>
        <w:t>rosa</w:t>
      </w:r>
      <w:proofErr w:type="gramEnd"/>
      <w:r>
        <w:rPr>
          <w:i/>
          <w:sz w:val="18"/>
        </w:rPr>
        <w:t>, blu, arancione</w:t>
      </w:r>
      <w:r>
        <w:rPr>
          <w:sz w:val="18"/>
        </w:rPr>
        <w:t>. Главни бројеви (преко 1000) и редни (до 20). Редни бројеви.</w:t>
      </w:r>
    </w:p>
    <w:p w:rsidR="00982BE3" w:rsidRDefault="00FA2B64">
      <w:pPr>
        <w:pStyle w:val="Heading1"/>
        <w:numPr>
          <w:ilvl w:val="0"/>
          <w:numId w:val="881"/>
        </w:numPr>
        <w:tabs>
          <w:tab w:val="left" w:pos="698"/>
        </w:tabs>
        <w:spacing w:line="197" w:lineRule="exact"/>
      </w:pPr>
      <w:r>
        <w:t>Предлози</w:t>
      </w:r>
    </w:p>
    <w:p w:rsidR="00982BE3" w:rsidRDefault="00FA2B64">
      <w:pPr>
        <w:spacing w:line="232" w:lineRule="auto"/>
        <w:ind w:left="517" w:right="4141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in, con, su, per, tra, </w:t>
      </w:r>
      <w:proofErr w:type="gramStart"/>
      <w:r>
        <w:rPr>
          <w:i/>
          <w:sz w:val="18"/>
        </w:rPr>
        <w:t>fra</w:t>
      </w:r>
      <w:proofErr w:type="gramEnd"/>
      <w:r>
        <w:rPr>
          <w:i/>
          <w:sz w:val="18"/>
        </w:rPr>
        <w:t xml:space="preserve">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 dietro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120" w:right="80" w:firstLine="396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предлога </w:t>
      </w:r>
      <w:r>
        <w:rPr>
          <w:b/>
          <w:i/>
          <w:sz w:val="18"/>
        </w:rPr>
        <w:t xml:space="preserve">di </w:t>
      </w:r>
      <w:r>
        <w:rPr>
          <w:sz w:val="18"/>
        </w:rPr>
        <w:t>(</w:t>
      </w:r>
      <w:r>
        <w:rPr>
          <w:i/>
          <w:sz w:val="18"/>
        </w:rPr>
        <w:t>Marco finisce di fare i compiti. La mamma dice di non fare tardi</w:t>
      </w:r>
      <w:r>
        <w:rPr>
          <w:sz w:val="18"/>
        </w:rPr>
        <w:t xml:space="preserve">), </w:t>
      </w:r>
      <w:r>
        <w:rPr>
          <w:b/>
          <w:i/>
          <w:sz w:val="18"/>
        </w:rPr>
        <w:t xml:space="preserve">a </w:t>
      </w:r>
      <w:r>
        <w:rPr>
          <w:spacing w:val="-4"/>
          <w:sz w:val="18"/>
        </w:rPr>
        <w:t>(</w:t>
      </w:r>
      <w:r>
        <w:rPr>
          <w:i/>
          <w:spacing w:val="-4"/>
          <w:sz w:val="18"/>
        </w:rPr>
        <w:t xml:space="preserve">Vado </w:t>
      </w:r>
      <w:r>
        <w:rPr>
          <w:i/>
          <w:sz w:val="18"/>
        </w:rPr>
        <w:t>a giocare. Sei bravo a pattinare. Usciamo a giocare con gli amici</w:t>
      </w:r>
      <w:r>
        <w:rPr>
          <w:sz w:val="18"/>
        </w:rPr>
        <w:t xml:space="preserve">.), </w:t>
      </w:r>
      <w:r>
        <w:rPr>
          <w:b/>
          <w:i/>
          <w:sz w:val="18"/>
        </w:rPr>
        <w:t xml:space="preserve">da </w:t>
      </w:r>
      <w:r>
        <w:rPr>
          <w:i/>
          <w:spacing w:val="-4"/>
          <w:sz w:val="18"/>
        </w:rPr>
        <w:t xml:space="preserve">Vengo </w:t>
      </w:r>
      <w:r>
        <w:rPr>
          <w:i/>
          <w:sz w:val="18"/>
        </w:rPr>
        <w:t xml:space="preserve">da Belgrado. Andiamo </w:t>
      </w:r>
      <w:proofErr w:type="gramStart"/>
      <w:r>
        <w:rPr>
          <w:i/>
          <w:sz w:val="18"/>
        </w:rPr>
        <w:t>dai</w:t>
      </w:r>
      <w:proofErr w:type="gramEnd"/>
      <w:r>
        <w:rPr>
          <w:i/>
          <w:sz w:val="18"/>
        </w:rPr>
        <w:t xml:space="preserve"> nonni, </w:t>
      </w:r>
      <w:r>
        <w:rPr>
          <w:b/>
          <w:i/>
          <w:sz w:val="18"/>
        </w:rPr>
        <w:t xml:space="preserve">in </w:t>
      </w:r>
      <w:r>
        <w:rPr>
          <w:i/>
          <w:sz w:val="18"/>
        </w:rPr>
        <w:t>(vado in Italia, vivo nel lazio, ho un cappello in testa</w:t>
      </w:r>
      <w:r>
        <w:rPr>
          <w:sz w:val="18"/>
        </w:rPr>
        <w:t>)</w:t>
      </w:r>
    </w:p>
    <w:p w:rsidR="00982BE3" w:rsidRDefault="00FA2B64">
      <w:pPr>
        <w:pStyle w:val="Heading1"/>
        <w:numPr>
          <w:ilvl w:val="0"/>
          <w:numId w:val="881"/>
        </w:numPr>
        <w:tabs>
          <w:tab w:val="left" w:pos="698"/>
        </w:tabs>
        <w:spacing w:line="197" w:lineRule="exact"/>
      </w:pPr>
      <w:r>
        <w:rPr>
          <w:spacing w:val="-5"/>
        </w:rPr>
        <w:t>Глаголи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>Садашње време (</w:t>
      </w:r>
      <w:r>
        <w:rPr>
          <w:i/>
          <w:sz w:val="18"/>
        </w:rPr>
        <w:t>Presente Indicativo</w:t>
      </w:r>
      <w:r>
        <w:rPr>
          <w:sz w:val="18"/>
        </w:rPr>
        <w:t>)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Императив (</w:t>
      </w:r>
      <w:r>
        <w:rPr>
          <w:i/>
          <w:sz w:val="18"/>
        </w:rPr>
        <w:t>Imperativo</w:t>
      </w:r>
      <w:r>
        <w:rPr>
          <w:sz w:val="18"/>
        </w:rPr>
        <w:t xml:space="preserve">), заповедни начин. Заповедни начин, за сва лица: </w:t>
      </w:r>
      <w:r>
        <w:rPr>
          <w:i/>
          <w:sz w:val="18"/>
        </w:rPr>
        <w:t xml:space="preserve">Fa’ presto! Non tornare </w:t>
      </w:r>
      <w:proofErr w:type="gramStart"/>
      <w:r>
        <w:rPr>
          <w:i/>
          <w:sz w:val="18"/>
        </w:rPr>
        <w:t>tardi !</w:t>
      </w:r>
      <w:proofErr w:type="gramEnd"/>
      <w:r>
        <w:rPr>
          <w:i/>
          <w:sz w:val="18"/>
        </w:rPr>
        <w:t xml:space="preserve"> Non andate via s</w:t>
      </w:r>
      <w:r>
        <w:rPr>
          <w:i/>
          <w:sz w:val="18"/>
        </w:rPr>
        <w:t>enza di me.</w:t>
      </w:r>
    </w:p>
    <w:p w:rsidR="00982BE3" w:rsidRDefault="00FA2B64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 xml:space="preserve">Prego Signora, entri! Mi dia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etto di prosciutto e tre rosette, per favore</w:t>
      </w:r>
    </w:p>
    <w:p w:rsidR="00982BE3" w:rsidRDefault="00FA2B64">
      <w:pPr>
        <w:pStyle w:val="BodyText"/>
        <w:spacing w:line="232" w:lineRule="auto"/>
        <w:ind w:right="8319"/>
      </w:pPr>
      <w:r>
        <w:t>Повратни глаголи.</w:t>
      </w:r>
    </w:p>
    <w:p w:rsidR="00982BE3" w:rsidRDefault="00FA2B64">
      <w:pPr>
        <w:spacing w:line="232" w:lineRule="auto"/>
        <w:ind w:left="517" w:right="8262"/>
        <w:rPr>
          <w:sz w:val="18"/>
        </w:rPr>
      </w:pPr>
      <w:r>
        <w:rPr>
          <w:sz w:val="18"/>
        </w:rPr>
        <w:t xml:space="preserve">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517" w:right="836"/>
        <w:rPr>
          <w:i/>
          <w:sz w:val="18"/>
        </w:rPr>
      </w:pPr>
      <w:r>
        <w:rPr>
          <w:sz w:val="18"/>
        </w:rPr>
        <w:t xml:space="preserve">Перфект модалних глагола </w:t>
      </w:r>
      <w:r>
        <w:rPr>
          <w:i/>
          <w:sz w:val="18"/>
        </w:rPr>
        <w:t>volere, dovere, potere, sapere</w:t>
      </w:r>
      <w:r>
        <w:rPr>
          <w:sz w:val="18"/>
        </w:rPr>
        <w:t xml:space="preserve">. </w:t>
      </w:r>
      <w:r>
        <w:rPr>
          <w:i/>
          <w:sz w:val="18"/>
        </w:rPr>
        <w:t>Sono dovuto andare dal dentista. Ho potuto leggere i titoli in ita</w:t>
      </w:r>
      <w:r>
        <w:rPr>
          <w:i/>
          <w:sz w:val="18"/>
        </w:rPr>
        <w:t xml:space="preserve">liano. </w:t>
      </w:r>
      <w:r>
        <w:rPr>
          <w:sz w:val="18"/>
        </w:rPr>
        <w:t>Кондиционал презента (</w:t>
      </w:r>
      <w:r>
        <w:rPr>
          <w:i/>
          <w:sz w:val="18"/>
        </w:rPr>
        <w:t>Condizionale Presente</w:t>
      </w:r>
      <w:r>
        <w:rPr>
          <w:sz w:val="18"/>
        </w:rPr>
        <w:t xml:space="preserve">): </w:t>
      </w:r>
      <w:r>
        <w:rPr>
          <w:i/>
          <w:sz w:val="18"/>
        </w:rPr>
        <w:t xml:space="preserve">Vorrei un chilo di mele, per </w:t>
      </w:r>
      <w:proofErr w:type="gramStart"/>
      <w:r>
        <w:rPr>
          <w:i/>
          <w:sz w:val="18"/>
        </w:rPr>
        <w:t>favore !</w:t>
      </w:r>
      <w:proofErr w:type="gramEnd"/>
      <w:r>
        <w:rPr>
          <w:i/>
          <w:sz w:val="18"/>
        </w:rPr>
        <w:t xml:space="preserve"> Potresti prestarmi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tuo libro di italiano? </w:t>
      </w:r>
      <w:r>
        <w:rPr>
          <w:sz w:val="18"/>
        </w:rPr>
        <w:t xml:space="preserve">Футур правилних и неправилних глагола. </w:t>
      </w:r>
      <w:r>
        <w:rPr>
          <w:i/>
          <w:sz w:val="18"/>
        </w:rPr>
        <w:t>Noi tormeremo a casa alle cinque</w:t>
      </w:r>
    </w:p>
    <w:p w:rsidR="00982BE3" w:rsidRDefault="00FA2B64">
      <w:pPr>
        <w:spacing w:line="232" w:lineRule="auto"/>
        <w:ind w:left="517" w:right="753"/>
        <w:rPr>
          <w:i/>
          <w:sz w:val="18"/>
        </w:rPr>
      </w:pPr>
      <w:r>
        <w:rPr>
          <w:sz w:val="18"/>
        </w:rPr>
        <w:t>Имперфекат (</w:t>
      </w:r>
      <w:r>
        <w:rPr>
          <w:i/>
          <w:sz w:val="18"/>
        </w:rPr>
        <w:t>Imperfetto</w:t>
      </w:r>
      <w:r>
        <w:rPr>
          <w:sz w:val="18"/>
        </w:rPr>
        <w:t xml:space="preserve">): </w:t>
      </w:r>
      <w:r>
        <w:rPr>
          <w:i/>
          <w:sz w:val="18"/>
        </w:rPr>
        <w:t xml:space="preserve">C’era una </w:t>
      </w:r>
      <w:proofErr w:type="gramStart"/>
      <w:r>
        <w:rPr>
          <w:i/>
          <w:sz w:val="18"/>
        </w:rPr>
        <w:t>volta</w:t>
      </w:r>
      <w:proofErr w:type="gramEnd"/>
      <w:r>
        <w:rPr>
          <w:i/>
          <w:sz w:val="18"/>
        </w:rPr>
        <w:t xml:space="preserve"> un re e</w:t>
      </w:r>
      <w:r>
        <w:rPr>
          <w:i/>
          <w:sz w:val="18"/>
        </w:rPr>
        <w:t xml:space="preserve"> viveva in un castello. </w:t>
      </w:r>
      <w:r>
        <w:rPr>
          <w:sz w:val="18"/>
        </w:rPr>
        <w:t>Употреба и однос перфекта и имперфекта. Плусквамперфекат (</w:t>
      </w:r>
      <w:r>
        <w:rPr>
          <w:i/>
          <w:sz w:val="18"/>
        </w:rPr>
        <w:t>Trapassato prossimo</w:t>
      </w:r>
      <w:r>
        <w:rPr>
          <w:sz w:val="18"/>
        </w:rPr>
        <w:t xml:space="preserve">): </w:t>
      </w:r>
      <w:r>
        <w:rPr>
          <w:i/>
          <w:sz w:val="18"/>
        </w:rPr>
        <w:t xml:space="preserve">Sono arrivato alla stazione quando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treno era già partito.</w:t>
      </w:r>
    </w:p>
    <w:p w:rsidR="00982BE3" w:rsidRDefault="00FA2B64">
      <w:pPr>
        <w:pStyle w:val="Heading1"/>
        <w:numPr>
          <w:ilvl w:val="0"/>
          <w:numId w:val="881"/>
        </w:numPr>
        <w:tabs>
          <w:tab w:val="left" w:pos="698"/>
        </w:tabs>
        <w:spacing w:line="197" w:lineRule="exact"/>
      </w:pPr>
      <w:r>
        <w:t>Прилози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Потврдни, одређни (</w:t>
      </w:r>
      <w:r>
        <w:rPr>
          <w:i/>
          <w:sz w:val="18"/>
        </w:rPr>
        <w:t>sì, no</w:t>
      </w:r>
      <w:r>
        <w:rPr>
          <w:sz w:val="18"/>
        </w:rPr>
        <w:t xml:space="preserve">). Основни прилози </w:t>
      </w:r>
      <w:r>
        <w:rPr>
          <w:i/>
          <w:sz w:val="18"/>
        </w:rPr>
        <w:t xml:space="preserve">bene, male, molto, poco, troppo, meno, </w:t>
      </w:r>
      <w:r>
        <w:rPr>
          <w:i/>
          <w:sz w:val="18"/>
        </w:rPr>
        <w:t xml:space="preserve">più </w:t>
      </w:r>
      <w:r>
        <w:rPr>
          <w:sz w:val="18"/>
        </w:rPr>
        <w:t>и прилошки изрази за одређивање времена (</w:t>
      </w:r>
      <w:r>
        <w:rPr>
          <w:i/>
          <w:sz w:val="18"/>
        </w:rPr>
        <w:t xml:space="preserve">prima, </w:t>
      </w:r>
      <w:proofErr w:type="gramStart"/>
      <w:r>
        <w:rPr>
          <w:i/>
          <w:sz w:val="18"/>
        </w:rPr>
        <w:t>durante</w:t>
      </w:r>
      <w:proofErr w:type="gramEnd"/>
      <w:r>
        <w:rPr>
          <w:i/>
          <w:sz w:val="18"/>
        </w:rPr>
        <w:t>, dopo</w:t>
      </w:r>
      <w:r>
        <w:rPr>
          <w:sz w:val="18"/>
        </w:rPr>
        <w:t xml:space="preserve">) и простора. </w:t>
      </w:r>
      <w:proofErr w:type="gramStart"/>
      <w:r>
        <w:rPr>
          <w:i/>
          <w:sz w:val="18"/>
        </w:rPr>
        <w:t>a</w:t>
      </w:r>
      <w:proofErr w:type="gramEnd"/>
      <w:r>
        <w:rPr>
          <w:i/>
          <w:sz w:val="18"/>
        </w:rPr>
        <w:t xml:space="preserve"> destra, a sinistra, dritto, davanti, dietro, sotto, sopra, su, giù</w:t>
      </w:r>
    </w:p>
    <w:p w:rsidR="00982BE3" w:rsidRDefault="00FA2B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Упитни прилози: </w:t>
      </w:r>
      <w:r>
        <w:rPr>
          <w:i/>
          <w:sz w:val="18"/>
        </w:rPr>
        <w:t>quando</w:t>
      </w:r>
      <w:proofErr w:type="gramStart"/>
      <w:r>
        <w:rPr>
          <w:i/>
          <w:sz w:val="18"/>
        </w:rPr>
        <w:t>?,</w:t>
      </w:r>
      <w:proofErr w:type="gramEnd"/>
      <w:r>
        <w:rPr>
          <w:i/>
          <w:sz w:val="18"/>
        </w:rPr>
        <w:t xml:space="preserve"> come?, perché? </w:t>
      </w:r>
      <w:proofErr w:type="gramStart"/>
      <w:r>
        <w:rPr>
          <w:i/>
          <w:sz w:val="18"/>
        </w:rPr>
        <w:t>dove</w:t>
      </w:r>
      <w:proofErr w:type="gramEnd"/>
      <w:r>
        <w:rPr>
          <w:i/>
          <w:sz w:val="18"/>
        </w:rPr>
        <w:t>?</w:t>
      </w:r>
    </w:p>
    <w:p w:rsidR="00982BE3" w:rsidRDefault="00FA2B64">
      <w:pPr>
        <w:pStyle w:val="BodyText"/>
        <w:spacing w:line="200" w:lineRule="exact"/>
        <w:rPr>
          <w:i/>
        </w:rPr>
      </w:pPr>
      <w:r>
        <w:t xml:space="preserve">Грађење прилога од придева помоћу суфикса </w:t>
      </w:r>
      <w:r>
        <w:rPr>
          <w:i/>
        </w:rPr>
        <w:t>mente</w:t>
      </w:r>
    </w:p>
    <w:p w:rsidR="00982BE3" w:rsidRDefault="00FA2B64">
      <w:pPr>
        <w:pStyle w:val="ListParagraph"/>
        <w:numPr>
          <w:ilvl w:val="0"/>
          <w:numId w:val="881"/>
        </w:numPr>
        <w:tabs>
          <w:tab w:val="left" w:pos="698"/>
        </w:tabs>
        <w:rPr>
          <w:sz w:val="18"/>
        </w:rPr>
      </w:pPr>
      <w:r>
        <w:rPr>
          <w:b/>
          <w:sz w:val="18"/>
        </w:rPr>
        <w:t xml:space="preserve">Речца </w:t>
      </w:r>
      <w:r>
        <w:rPr>
          <w:i/>
          <w:sz w:val="18"/>
        </w:rPr>
        <w:t xml:space="preserve">ci </w:t>
      </w:r>
      <w:r>
        <w:rPr>
          <w:sz w:val="18"/>
        </w:rPr>
        <w:t xml:space="preserve">(с </w:t>
      </w:r>
      <w:r>
        <w:rPr>
          <w:spacing w:val="-3"/>
          <w:sz w:val="18"/>
        </w:rPr>
        <w:t xml:space="preserve">прилошком </w:t>
      </w:r>
      <w:r>
        <w:rPr>
          <w:sz w:val="18"/>
        </w:rPr>
        <w:t>вредношћу),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ne</w:t>
      </w:r>
      <w:r>
        <w:rPr>
          <w:sz w:val="18"/>
        </w:rPr>
        <w:t>.</w:t>
      </w:r>
    </w:p>
    <w:p w:rsidR="00982BE3" w:rsidRDefault="00FA2B64">
      <w:pPr>
        <w:pStyle w:val="Heading1"/>
        <w:numPr>
          <w:ilvl w:val="0"/>
          <w:numId w:val="881"/>
        </w:numPr>
        <w:tabs>
          <w:tab w:val="left" w:pos="698"/>
        </w:tabs>
        <w:spacing w:line="200" w:lineRule="exact"/>
      </w:pPr>
      <w:r>
        <w:t>Везници.</w:t>
      </w:r>
    </w:p>
    <w:p w:rsidR="00982BE3" w:rsidRDefault="00FA2B64">
      <w:pPr>
        <w:pStyle w:val="ListParagraph"/>
        <w:numPr>
          <w:ilvl w:val="0"/>
          <w:numId w:val="881"/>
        </w:numPr>
        <w:tabs>
          <w:tab w:val="left" w:pos="788"/>
        </w:tabs>
        <w:ind w:left="787" w:hanging="270"/>
        <w:rPr>
          <w:b/>
          <w:sz w:val="18"/>
        </w:rPr>
      </w:pPr>
      <w:r>
        <w:rPr>
          <w:b/>
          <w:sz w:val="18"/>
        </w:rPr>
        <w:t>Реченица:</w:t>
      </w:r>
    </w:p>
    <w:p w:rsidR="00982BE3" w:rsidRDefault="00FA2B64">
      <w:pPr>
        <w:pStyle w:val="BodyText"/>
        <w:spacing w:line="232" w:lineRule="auto"/>
        <w:ind w:right="4644"/>
      </w:pPr>
      <w:r>
        <w:t>Проста и проширена реченица у потврдном и у одричном облику. Упитна реченица:</w:t>
      </w:r>
    </w:p>
    <w:p w:rsidR="00982BE3" w:rsidRDefault="00FA2B64">
      <w:pPr>
        <w:pStyle w:val="BodyText"/>
        <w:spacing w:line="232" w:lineRule="auto"/>
        <w:ind w:right="4145"/>
      </w:pPr>
      <w:r>
        <w:t>С конструкцијом изјавне реченице потврдног облика и упитном интонацијом. C конструкцијом изјавне реченице у одричном облику и упитном интонацијом. Ред речи у реченици.</w:t>
      </w:r>
    </w:p>
    <w:p w:rsidR="00982BE3" w:rsidRDefault="00FA2B64">
      <w:pPr>
        <w:spacing w:line="232" w:lineRule="auto"/>
        <w:ind w:left="517" w:right="34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>узрочну, рела</w:t>
      </w:r>
      <w:r>
        <w:rPr>
          <w:spacing w:val="-3"/>
          <w:sz w:val="18"/>
        </w:rPr>
        <w:t xml:space="preserve">тивну, </w:t>
      </w:r>
      <w:r>
        <w:rPr>
          <w:sz w:val="18"/>
        </w:rPr>
        <w:t xml:space="preserve">хипотетички период) Хипотетички период: Реална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>Se avevi tempo, andavamo in gita.</w:t>
      </w:r>
    </w:p>
    <w:p w:rsidR="00982BE3" w:rsidRDefault="00FA2B64">
      <w:pPr>
        <w:pStyle w:val="Heading1"/>
        <w:spacing w:before="158" w:line="203" w:lineRule="exact"/>
        <w:ind w:left="4613"/>
      </w:pPr>
      <w:r>
        <w:t>НЕМАЧКИ ЈЕЗИК</w:t>
      </w:r>
    </w:p>
    <w:p w:rsidR="00982BE3" w:rsidRDefault="00FA2B64">
      <w:pPr>
        <w:spacing w:before="1" w:line="232" w:lineRule="auto"/>
        <w:ind w:left="120" w:firstLine="396"/>
        <w:rPr>
          <w:sz w:val="18"/>
        </w:rPr>
      </w:pPr>
      <w:r>
        <w:rPr>
          <w:b/>
          <w:sz w:val="18"/>
        </w:rPr>
        <w:t xml:space="preserve">Негација </w:t>
      </w:r>
      <w:r>
        <w:rPr>
          <w:i/>
          <w:sz w:val="18"/>
        </w:rPr>
        <w:t>nirgends, nirgendwo, niemals, gar nicht, nirgendwohin, keinesfalls, keineswegs Das war keinesfalls die richtige Antwort. Er wird keineswegs heute ankommen</w:t>
      </w:r>
      <w:r>
        <w:rPr>
          <w:sz w:val="18"/>
        </w:rPr>
        <w:t>.</w:t>
      </w:r>
    </w:p>
    <w:p w:rsidR="00982BE3" w:rsidRDefault="00FA2B64">
      <w:pPr>
        <w:pStyle w:val="Heading1"/>
        <w:spacing w:line="197" w:lineRule="exact"/>
      </w:pPr>
      <w:r>
        <w:t>Глаголи</w:t>
      </w:r>
    </w:p>
    <w:p w:rsidR="00982BE3" w:rsidRDefault="00FA2B64">
      <w:pPr>
        <w:pStyle w:val="BodyText"/>
        <w:spacing w:line="200" w:lineRule="exact"/>
      </w:pPr>
      <w:r>
        <w:t>Казивање радње и стања у садашњости, прошлости и будућности</w:t>
      </w:r>
    </w:p>
    <w:p w:rsidR="00982BE3" w:rsidRDefault="00FA2B64">
      <w:pPr>
        <w:spacing w:before="2" w:line="232" w:lineRule="auto"/>
        <w:ind w:left="120" w:right="34" w:firstLine="396"/>
        <w:rPr>
          <w:sz w:val="18"/>
        </w:rPr>
      </w:pPr>
      <w:r>
        <w:rPr>
          <w:sz w:val="18"/>
        </w:rPr>
        <w:t>Пасив радње – рецептивно (презен</w:t>
      </w:r>
      <w:r>
        <w:rPr>
          <w:sz w:val="18"/>
        </w:rPr>
        <w:t xml:space="preserve">т, претерит, перфект), инфинитив пасива са модалним глаголом: </w:t>
      </w:r>
      <w:r>
        <w:rPr>
          <w:i/>
          <w:sz w:val="18"/>
        </w:rPr>
        <w:t>Der Patient musste operiert werden. Amerika wurde1492 entdeckt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120" w:firstLine="396"/>
        <w:rPr>
          <w:sz w:val="18"/>
        </w:rPr>
      </w:pPr>
      <w:r>
        <w:rPr>
          <w:b/>
          <w:sz w:val="18"/>
        </w:rPr>
        <w:t xml:space="preserve">Одредбе квантитета </w:t>
      </w:r>
      <w:r>
        <w:rPr>
          <w:sz w:val="18"/>
        </w:rPr>
        <w:t xml:space="preserve">– Основни, редни, децимални бројеви. Основне мере. Рачунске радње. Монете. </w:t>
      </w:r>
      <w:r>
        <w:rPr>
          <w:i/>
          <w:sz w:val="18"/>
        </w:rPr>
        <w:t xml:space="preserve">Tausend, Million, die Hälfte, ein </w:t>
      </w:r>
      <w:r>
        <w:rPr>
          <w:i/>
          <w:sz w:val="18"/>
        </w:rPr>
        <w:t>Viertel, eine halbe Stunde, zwei Liter Milch, 2,40 – zwei Meter vierzig, 2,40 ЕUR – zwei Euro vierzig</w:t>
      </w:r>
      <w:r>
        <w:rPr>
          <w:sz w:val="18"/>
        </w:rPr>
        <w:t>.</w:t>
      </w:r>
    </w:p>
    <w:p w:rsidR="00982BE3" w:rsidRDefault="00FA2B64">
      <w:pPr>
        <w:pStyle w:val="BodyText"/>
        <w:spacing w:line="197" w:lineRule="exact"/>
      </w:pPr>
      <w:r>
        <w:t>Систематизација категорија којих у матерњем језику нема или се битно разликују.</w:t>
      </w:r>
    </w:p>
    <w:p w:rsidR="00982BE3" w:rsidRDefault="00FA2B64">
      <w:pPr>
        <w:spacing w:line="232" w:lineRule="auto"/>
        <w:ind w:left="120" w:firstLine="397"/>
        <w:rPr>
          <w:i/>
          <w:sz w:val="18"/>
        </w:rPr>
      </w:pPr>
      <w:r>
        <w:rPr>
          <w:b/>
          <w:sz w:val="18"/>
        </w:rPr>
        <w:t xml:space="preserve">Инфинитивне конструкције </w:t>
      </w:r>
      <w:r>
        <w:rPr>
          <w:sz w:val="18"/>
        </w:rPr>
        <w:t xml:space="preserve">сa </w:t>
      </w:r>
      <w:r>
        <w:rPr>
          <w:i/>
          <w:sz w:val="18"/>
        </w:rPr>
        <w:t>zu, um... zu, ohne... zu, statt... zu: Er bes</w:t>
      </w:r>
      <w:r>
        <w:rPr>
          <w:i/>
          <w:sz w:val="18"/>
        </w:rPr>
        <w:t>chloß gleich nach Hause zu gehen. Ich kam früher, um mit dir zu reden. Sie verlassen / verließen das Zimmer, ohne uns zu begrüssen. Statt zu regnen, began es zu schneien.</w:t>
      </w:r>
    </w:p>
    <w:p w:rsidR="00982BE3" w:rsidRDefault="00FA2B64">
      <w:pPr>
        <w:pStyle w:val="Heading1"/>
        <w:spacing w:line="197" w:lineRule="exact"/>
      </w:pPr>
      <w:r>
        <w:t>Казивање претпоставки, начина, жеље, поређења</w:t>
      </w:r>
    </w:p>
    <w:p w:rsidR="00982BE3" w:rsidRDefault="00FA2B64">
      <w:pPr>
        <w:pStyle w:val="BodyText"/>
        <w:spacing w:line="200" w:lineRule="exact"/>
      </w:pPr>
      <w:r>
        <w:t>Конјунктив у простој (не сложеној) рече</w:t>
      </w:r>
      <w:r>
        <w:t>ници за изражавање жеље, могућности, сумње, претпоставки, нестварности - рецептивно:</w:t>
      </w:r>
    </w:p>
    <w:p w:rsidR="00982BE3" w:rsidRDefault="00FA2B64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Ewig lebe unsere Freiheit! Beinahe wärest du zu spät gekommen. Hätte er das gewußt!</w:t>
      </w:r>
    </w:p>
    <w:p w:rsidR="00982BE3" w:rsidRDefault="00FA2B64">
      <w:pPr>
        <w:pStyle w:val="Heading1"/>
        <w:spacing w:line="200" w:lineRule="exact"/>
      </w:pPr>
      <w:r>
        <w:t>Реченица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Кондиционалне реченице. Потенцијалне реченице. </w:t>
      </w:r>
      <w:r>
        <w:rPr>
          <w:i/>
          <w:sz w:val="18"/>
        </w:rPr>
        <w:t>Er wäre zufrieden, wenn du käme</w:t>
      </w:r>
      <w:r>
        <w:rPr>
          <w:i/>
          <w:sz w:val="18"/>
        </w:rPr>
        <w:t>st. Ich würde dich besuchen, wenn ich Zeit hätte</w:t>
      </w:r>
      <w:r>
        <w:rPr>
          <w:sz w:val="18"/>
        </w:rPr>
        <w:t>.</w:t>
      </w:r>
    </w:p>
    <w:p w:rsidR="00982BE3" w:rsidRDefault="00FA2B64">
      <w:pPr>
        <w:spacing w:line="200" w:lineRule="exact"/>
        <w:ind w:left="120"/>
        <w:rPr>
          <w:sz w:val="18"/>
        </w:rPr>
      </w:pPr>
      <w:r>
        <w:rPr>
          <w:sz w:val="18"/>
        </w:rPr>
        <w:t xml:space="preserve">Иреалне (рецептивно), везници </w:t>
      </w:r>
      <w:r>
        <w:rPr>
          <w:i/>
          <w:sz w:val="18"/>
        </w:rPr>
        <w:t>wenn, falls</w:t>
      </w:r>
      <w:r>
        <w:rPr>
          <w:sz w:val="18"/>
        </w:rPr>
        <w:t>.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>Er wäre gekommen, wenn er die Einladung bekommen hätte</w:t>
      </w:r>
      <w:r>
        <w:rPr>
          <w:sz w:val="18"/>
        </w:rPr>
        <w:t>.</w:t>
      </w:r>
    </w:p>
    <w:p w:rsidR="00982BE3" w:rsidRDefault="00FA2B64">
      <w:pPr>
        <w:spacing w:before="1"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Намерне реченице, везници </w:t>
      </w:r>
      <w:r>
        <w:rPr>
          <w:i/>
          <w:sz w:val="18"/>
        </w:rPr>
        <w:t>damit, dass: Wir gehen so früh in die Schule, damit wir alles vorbereiten. Gib ac</w:t>
      </w:r>
      <w:r>
        <w:rPr>
          <w:i/>
          <w:sz w:val="18"/>
        </w:rPr>
        <w:t>ht, dass du nicht zu spät kommst.</w:t>
      </w:r>
    </w:p>
    <w:p w:rsidR="00982BE3" w:rsidRDefault="00FA2B64">
      <w:pPr>
        <w:spacing w:line="232" w:lineRule="auto"/>
        <w:ind w:left="121" w:firstLine="396"/>
        <w:rPr>
          <w:i/>
          <w:sz w:val="18"/>
        </w:rPr>
      </w:pPr>
      <w:r>
        <w:rPr>
          <w:sz w:val="18"/>
        </w:rPr>
        <w:t xml:space="preserve">Начинске реченице, везници </w:t>
      </w:r>
      <w:r>
        <w:rPr>
          <w:i/>
          <w:sz w:val="18"/>
        </w:rPr>
        <w:t xml:space="preserve">indem, ohne dass, </w:t>
      </w:r>
      <w:proofErr w:type="gramStart"/>
      <w:r>
        <w:rPr>
          <w:i/>
          <w:sz w:val="18"/>
        </w:rPr>
        <w:t>statt</w:t>
      </w:r>
      <w:proofErr w:type="gramEnd"/>
      <w:r>
        <w:rPr>
          <w:i/>
          <w:sz w:val="18"/>
        </w:rPr>
        <w:t xml:space="preserve"> dass: Er betrat den Saal, indem er alle herzlichst begrüßte. Sie ging an mir vorbei, oh- ne dass sie </w:t>
      </w:r>
      <w:proofErr w:type="gramStart"/>
      <w:r>
        <w:rPr>
          <w:i/>
          <w:sz w:val="18"/>
        </w:rPr>
        <w:t>mich</w:t>
      </w:r>
      <w:proofErr w:type="gramEnd"/>
      <w:r>
        <w:rPr>
          <w:i/>
          <w:sz w:val="18"/>
        </w:rPr>
        <w:t xml:space="preserve"> bemerkte. Statt dass du </w:t>
      </w:r>
      <w:proofErr w:type="gramStart"/>
      <w:r>
        <w:rPr>
          <w:i/>
          <w:sz w:val="18"/>
        </w:rPr>
        <w:t>mich</w:t>
      </w:r>
      <w:proofErr w:type="gramEnd"/>
      <w:r>
        <w:rPr>
          <w:i/>
          <w:sz w:val="18"/>
        </w:rPr>
        <w:t xml:space="preserve"> abholst, gehe ich zu Fuß nach Hause.</w:t>
      </w:r>
    </w:p>
    <w:p w:rsidR="00982BE3" w:rsidRDefault="00FA2B64">
      <w:pPr>
        <w:spacing w:line="232" w:lineRule="auto"/>
        <w:ind w:left="121" w:right="44" w:firstLine="396"/>
        <w:rPr>
          <w:sz w:val="18"/>
        </w:rPr>
      </w:pPr>
      <w:r>
        <w:rPr>
          <w:sz w:val="18"/>
        </w:rPr>
        <w:t xml:space="preserve">Поредбене/компаративне реченице (рецептивно), везници </w:t>
      </w:r>
      <w:r>
        <w:rPr>
          <w:i/>
          <w:sz w:val="18"/>
        </w:rPr>
        <w:t xml:space="preserve">wie, </w:t>
      </w:r>
      <w:proofErr w:type="gramStart"/>
      <w:r>
        <w:rPr>
          <w:i/>
          <w:sz w:val="18"/>
        </w:rPr>
        <w:t>als</w:t>
      </w:r>
      <w:proofErr w:type="gramEnd"/>
      <w:r>
        <w:rPr>
          <w:i/>
          <w:sz w:val="18"/>
        </w:rPr>
        <w:t xml:space="preserve">, als ob: Sie ist so schön, wie man mir erzählte. Alles endete viel </w:t>
      </w:r>
      <w:r>
        <w:rPr>
          <w:i/>
          <w:spacing w:val="-4"/>
          <w:sz w:val="18"/>
        </w:rPr>
        <w:t xml:space="preserve">besser, </w:t>
      </w:r>
      <w:proofErr w:type="gramStart"/>
      <w:r>
        <w:rPr>
          <w:i/>
          <w:sz w:val="18"/>
        </w:rPr>
        <w:t>als</w:t>
      </w:r>
      <w:proofErr w:type="gramEnd"/>
      <w:r>
        <w:rPr>
          <w:i/>
          <w:sz w:val="18"/>
        </w:rPr>
        <w:t xml:space="preserve"> ich erwarten konnte. Er sieht aus, </w:t>
      </w:r>
      <w:proofErr w:type="gramStart"/>
      <w:r>
        <w:rPr>
          <w:i/>
          <w:sz w:val="18"/>
        </w:rPr>
        <w:t>als</w:t>
      </w:r>
      <w:proofErr w:type="gramEnd"/>
      <w:r>
        <w:rPr>
          <w:i/>
          <w:sz w:val="18"/>
        </w:rPr>
        <w:t xml:space="preserve"> ob er krank sei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121" w:right="35" w:firstLine="396"/>
        <w:rPr>
          <w:i/>
          <w:sz w:val="18"/>
        </w:rPr>
      </w:pPr>
      <w:r>
        <w:rPr>
          <w:sz w:val="18"/>
        </w:rPr>
        <w:t>Творба речи – заменички прилози, грађење и употреба (</w:t>
      </w:r>
      <w:r>
        <w:rPr>
          <w:i/>
          <w:sz w:val="18"/>
        </w:rPr>
        <w:t>wozu</w:t>
      </w:r>
      <w:r>
        <w:rPr>
          <w:i/>
          <w:sz w:val="18"/>
        </w:rPr>
        <w:t>, womit, woran...; dazu, damit, daran...): Woran denkst du? Ich denke immer daran.</w:t>
      </w:r>
    </w:p>
    <w:p w:rsidR="00982BE3" w:rsidRDefault="00982BE3">
      <w:pPr>
        <w:spacing w:line="232" w:lineRule="auto"/>
        <w:rPr>
          <w:sz w:val="18"/>
        </w:rPr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spacing w:before="68" w:line="232" w:lineRule="auto"/>
        <w:ind w:left="120" w:firstLine="396"/>
        <w:rPr>
          <w:i/>
          <w:sz w:val="18"/>
        </w:rPr>
      </w:pPr>
      <w:r>
        <w:rPr>
          <w:sz w:val="18"/>
        </w:rPr>
        <w:lastRenderedPageBreak/>
        <w:t xml:space="preserve">Грађење сложеница именица + именица; придев + именица, префиксација </w:t>
      </w:r>
      <w:r>
        <w:rPr>
          <w:i/>
          <w:sz w:val="18"/>
        </w:rPr>
        <w:t>Atomphysik, Wandtafel, Hochachule, Schnellzug, beantwor- ten, begrüßen, ummöglich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Изведене именице </w:t>
      </w:r>
      <w:r>
        <w:rPr>
          <w:i/>
          <w:sz w:val="18"/>
        </w:rPr>
        <w:t>Wohnung, Besichtigung, Heizung usw</w:t>
      </w:r>
      <w:r>
        <w:rPr>
          <w:sz w:val="18"/>
        </w:rPr>
        <w:t>.</w:t>
      </w:r>
    </w:p>
    <w:p w:rsidR="00982BE3" w:rsidRDefault="00FA2B64">
      <w:pPr>
        <w:pStyle w:val="Heading1"/>
        <w:spacing w:before="163" w:line="203" w:lineRule="exact"/>
        <w:ind w:left="977" w:right="977"/>
        <w:jc w:val="center"/>
      </w:pPr>
      <w:r>
        <w:t>РУСКИ ЈЕЗИК</w:t>
      </w:r>
    </w:p>
    <w:p w:rsidR="00982BE3" w:rsidRDefault="00FA2B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Реченица</w:t>
      </w:r>
    </w:p>
    <w:p w:rsidR="00982BE3" w:rsidRDefault="00FA2B64">
      <w:pPr>
        <w:pStyle w:val="BodyText"/>
        <w:spacing w:line="196" w:lineRule="exact"/>
      </w:pPr>
      <w:r>
        <w:t xml:space="preserve">Реченице са глаголским прилозима. Употреба </w:t>
      </w:r>
      <w:r>
        <w:rPr>
          <w:b/>
        </w:rPr>
        <w:t xml:space="preserve">нет </w:t>
      </w:r>
      <w:r>
        <w:t xml:space="preserve">и </w:t>
      </w:r>
      <w:r>
        <w:rPr>
          <w:b/>
        </w:rPr>
        <w:t xml:space="preserve">не </w:t>
      </w:r>
      <w:r>
        <w:t>у реченици.</w:t>
      </w:r>
    </w:p>
    <w:p w:rsidR="00982BE3" w:rsidRDefault="00FA2B64">
      <w:pPr>
        <w:pStyle w:val="Heading1"/>
        <w:spacing w:line="200" w:lineRule="exact"/>
      </w:pPr>
      <w:r>
        <w:t>Именице</w:t>
      </w:r>
    </w:p>
    <w:p w:rsidR="00982BE3" w:rsidRDefault="00FA2B64">
      <w:pPr>
        <w:pStyle w:val="BodyText"/>
        <w:spacing w:line="200" w:lineRule="exact"/>
      </w:pPr>
      <w:r>
        <w:t>Генитив једнине на –у.</w:t>
      </w:r>
    </w:p>
    <w:p w:rsidR="00982BE3" w:rsidRDefault="00FA2B64">
      <w:pPr>
        <w:pStyle w:val="BodyText"/>
        <w:spacing w:line="200" w:lineRule="exact"/>
      </w:pPr>
      <w:r>
        <w:t>Синоними, антоними, хомоними. Међујезички хомоними.</w:t>
      </w:r>
    </w:p>
    <w:p w:rsidR="00982BE3" w:rsidRDefault="00FA2B64">
      <w:pPr>
        <w:pStyle w:val="Heading1"/>
        <w:spacing w:line="200" w:lineRule="exact"/>
      </w:pPr>
      <w:r>
        <w:t>Заменице</w:t>
      </w:r>
    </w:p>
    <w:p w:rsidR="00982BE3" w:rsidRDefault="00FA2B64">
      <w:pPr>
        <w:spacing w:line="200" w:lineRule="exact"/>
        <w:ind w:left="517"/>
        <w:rPr>
          <w:b/>
          <w:sz w:val="18"/>
        </w:rPr>
      </w:pPr>
      <w:r>
        <w:rPr>
          <w:sz w:val="18"/>
        </w:rPr>
        <w:t xml:space="preserve">Неодрећене заменице </w:t>
      </w:r>
      <w:r>
        <w:rPr>
          <w:b/>
          <w:sz w:val="18"/>
        </w:rPr>
        <w:t>кто-то</w:t>
      </w:r>
      <w:r>
        <w:rPr>
          <w:sz w:val="18"/>
        </w:rPr>
        <w:t xml:space="preserve">, </w:t>
      </w:r>
      <w:r>
        <w:rPr>
          <w:b/>
          <w:sz w:val="18"/>
        </w:rPr>
        <w:t>кто-нибудь</w:t>
      </w:r>
      <w:r>
        <w:rPr>
          <w:sz w:val="18"/>
        </w:rPr>
        <w:t xml:space="preserve">, </w:t>
      </w:r>
      <w:r>
        <w:rPr>
          <w:b/>
          <w:sz w:val="18"/>
        </w:rPr>
        <w:t>некоторый</w:t>
      </w:r>
      <w:r>
        <w:rPr>
          <w:sz w:val="18"/>
        </w:rPr>
        <w:t xml:space="preserve">, </w:t>
      </w:r>
      <w:r>
        <w:rPr>
          <w:b/>
          <w:sz w:val="18"/>
        </w:rPr>
        <w:t>несколько</w:t>
      </w:r>
    </w:p>
    <w:p w:rsidR="00982BE3" w:rsidRDefault="00FA2B64">
      <w:pPr>
        <w:spacing w:before="1" w:line="232" w:lineRule="auto"/>
        <w:ind w:left="517" w:right="6644"/>
        <w:rPr>
          <w:b/>
          <w:sz w:val="18"/>
        </w:rPr>
      </w:pPr>
      <w:r>
        <w:rPr>
          <w:sz w:val="18"/>
        </w:rPr>
        <w:t xml:space="preserve">Одричне заменице </w:t>
      </w:r>
      <w:r>
        <w:rPr>
          <w:b/>
          <w:sz w:val="18"/>
        </w:rPr>
        <w:t>никто</w:t>
      </w:r>
      <w:r>
        <w:rPr>
          <w:sz w:val="18"/>
        </w:rPr>
        <w:t xml:space="preserve">, </w:t>
      </w:r>
      <w:r>
        <w:rPr>
          <w:b/>
          <w:sz w:val="18"/>
        </w:rPr>
        <w:t>ничто</w:t>
      </w:r>
      <w:r>
        <w:rPr>
          <w:sz w:val="18"/>
        </w:rPr>
        <w:t xml:space="preserve">, </w:t>
      </w:r>
      <w:r>
        <w:rPr>
          <w:b/>
          <w:sz w:val="18"/>
        </w:rPr>
        <w:t xml:space="preserve">никакой </w:t>
      </w:r>
      <w:r>
        <w:rPr>
          <w:sz w:val="18"/>
        </w:rPr>
        <w:t xml:space="preserve">Опште заменице </w:t>
      </w:r>
      <w:r>
        <w:rPr>
          <w:b/>
          <w:sz w:val="18"/>
        </w:rPr>
        <w:t>сам</w:t>
      </w:r>
      <w:r>
        <w:rPr>
          <w:sz w:val="18"/>
        </w:rPr>
        <w:t xml:space="preserve">, </w:t>
      </w:r>
      <w:r>
        <w:rPr>
          <w:b/>
          <w:sz w:val="18"/>
        </w:rPr>
        <w:t>самый</w:t>
      </w:r>
      <w:r>
        <w:rPr>
          <w:sz w:val="18"/>
        </w:rPr>
        <w:t xml:space="preserve">, </w:t>
      </w:r>
      <w:r>
        <w:rPr>
          <w:b/>
          <w:sz w:val="18"/>
        </w:rPr>
        <w:t>любой</w:t>
      </w:r>
      <w:r>
        <w:rPr>
          <w:sz w:val="18"/>
        </w:rPr>
        <w:t xml:space="preserve">, </w:t>
      </w:r>
      <w:r>
        <w:rPr>
          <w:b/>
          <w:sz w:val="18"/>
        </w:rPr>
        <w:t>каждый Придеви</w:t>
      </w:r>
    </w:p>
    <w:p w:rsidR="00982BE3" w:rsidRDefault="00FA2B64">
      <w:pPr>
        <w:pStyle w:val="BodyText"/>
        <w:spacing w:line="196" w:lineRule="exact"/>
      </w:pPr>
      <w:r>
        <w:t>Дужи и краћи облик придева. Употреба кратког облика.</w:t>
      </w:r>
    </w:p>
    <w:p w:rsidR="00982BE3" w:rsidRDefault="00FA2B64">
      <w:pPr>
        <w:spacing w:before="2" w:line="232" w:lineRule="auto"/>
        <w:ind w:left="517" w:right="9160"/>
        <w:rPr>
          <w:sz w:val="18"/>
        </w:rPr>
      </w:pPr>
      <w:r>
        <w:rPr>
          <w:b/>
          <w:sz w:val="18"/>
        </w:rPr>
        <w:t xml:space="preserve">Бројеви </w:t>
      </w:r>
      <w:r>
        <w:rPr>
          <w:sz w:val="18"/>
        </w:rPr>
        <w:t xml:space="preserve">Редни бројеви </w:t>
      </w:r>
      <w:r>
        <w:rPr>
          <w:b/>
          <w:sz w:val="18"/>
        </w:rPr>
        <w:t xml:space="preserve">Глаголи </w:t>
      </w:r>
      <w:r>
        <w:rPr>
          <w:sz w:val="18"/>
        </w:rPr>
        <w:t>Императив</w:t>
      </w:r>
    </w:p>
    <w:p w:rsidR="00982BE3" w:rsidRDefault="00FA2B64">
      <w:pPr>
        <w:pStyle w:val="BodyText"/>
        <w:spacing w:line="232" w:lineRule="auto"/>
        <w:ind w:right="5993"/>
      </w:pPr>
      <w:r>
        <w:t>Прошло време глагола од инфинитива на су</w:t>
      </w:r>
      <w:r>
        <w:t>гласник Глаголи кретања са префиксима в-, вы-, у-, при-</w:t>
      </w:r>
    </w:p>
    <w:p w:rsidR="00982BE3" w:rsidRDefault="00FA2B64">
      <w:pPr>
        <w:pStyle w:val="BodyText"/>
        <w:spacing w:line="232" w:lineRule="auto"/>
        <w:ind w:right="1308"/>
      </w:pPr>
      <w:r>
        <w:t>Реченице са одредбом израженом зависним падежом (Я тебя буду ждать у памятника. Они собираются по вечерам.) Реченице са глаголским прилогом (Кончив работу, он поехал домой. Возвращаясь домой, я встретил товарища.) Глаголски прилози</w:t>
      </w:r>
    </w:p>
    <w:p w:rsidR="00982BE3" w:rsidRDefault="00FA2B64">
      <w:pPr>
        <w:pStyle w:val="Heading1"/>
        <w:spacing w:line="196" w:lineRule="exact"/>
      </w:pPr>
      <w:r>
        <w:t>Предлози</w:t>
      </w:r>
    </w:p>
    <w:p w:rsidR="00982BE3" w:rsidRDefault="00FA2B64">
      <w:pPr>
        <w:spacing w:line="232" w:lineRule="auto"/>
        <w:ind w:left="517" w:right="1134"/>
        <w:rPr>
          <w:b/>
          <w:sz w:val="18"/>
        </w:rPr>
      </w:pPr>
      <w:r>
        <w:rPr>
          <w:sz w:val="18"/>
        </w:rPr>
        <w:t>Најфреквентнији</w:t>
      </w:r>
      <w:r>
        <w:rPr>
          <w:sz w:val="18"/>
        </w:rPr>
        <w:t xml:space="preserve"> предлози чија се употреба разликује у односу на матерњи језик (</w:t>
      </w:r>
      <w:r>
        <w:rPr>
          <w:b/>
          <w:sz w:val="18"/>
        </w:rPr>
        <w:t>у, около, вокруг, в, на, при, среди</w:t>
      </w:r>
      <w:r>
        <w:rPr>
          <w:sz w:val="18"/>
        </w:rPr>
        <w:t xml:space="preserve">) </w:t>
      </w:r>
      <w:r>
        <w:rPr>
          <w:b/>
          <w:sz w:val="18"/>
        </w:rPr>
        <w:t>СИНТАКСА</w:t>
      </w:r>
    </w:p>
    <w:p w:rsidR="00982BE3" w:rsidRDefault="00FA2B64">
      <w:pPr>
        <w:pStyle w:val="BodyText"/>
        <w:spacing w:line="232" w:lineRule="auto"/>
        <w:ind w:right="2358"/>
      </w:pPr>
      <w:r>
        <w:t>Реченице са кратким придевским обликом у предикату (Он болен гриппом. Я способен к математике.) Реченице са објектом у инфинитиву (Я уговорил това</w:t>
      </w:r>
      <w:r>
        <w:t>рища молчать.)</w:t>
      </w:r>
    </w:p>
    <w:p w:rsidR="00982BE3" w:rsidRDefault="00FA2B64">
      <w:pPr>
        <w:pStyle w:val="BodyText"/>
        <w:spacing w:line="232" w:lineRule="auto"/>
        <w:ind w:right="1308"/>
      </w:pPr>
      <w:r>
        <w:t>Реченице са одредбом израженом зависним падежом (Я тебя буду ждать у памятника. Они собираются по вечерам.) Реченице са глаголским прилогом (Кончив работу, он поехал домой. Возвращаясь домой, я встретил товарища.)</w:t>
      </w:r>
    </w:p>
    <w:p w:rsidR="00982BE3" w:rsidRDefault="00FA2B64">
      <w:pPr>
        <w:pStyle w:val="Heading1"/>
        <w:spacing w:before="157"/>
        <w:ind w:left="977" w:right="977"/>
        <w:jc w:val="center"/>
      </w:pPr>
      <w:r>
        <w:t>ФРАНЦУСКИ ЈЕЗИК</w:t>
      </w:r>
    </w:p>
    <w:p w:rsidR="00982BE3" w:rsidRDefault="00FA2B64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Именичка гр</w:t>
      </w:r>
      <w:r>
        <w:rPr>
          <w:b/>
          <w:sz w:val="18"/>
        </w:rPr>
        <w:t>упа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firstLine="397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детерминаната: редослед у реченици; употреба речи </w:t>
      </w:r>
      <w:r>
        <w:rPr>
          <w:i/>
          <w:sz w:val="18"/>
        </w:rPr>
        <w:t>même</w:t>
      </w:r>
      <w:r>
        <w:rPr>
          <w:sz w:val="18"/>
        </w:rPr>
        <w:t xml:space="preserve">, </w:t>
      </w:r>
      <w:r>
        <w:rPr>
          <w:i/>
          <w:sz w:val="18"/>
        </w:rPr>
        <w:t>autre</w:t>
      </w:r>
      <w:r>
        <w:rPr>
          <w:sz w:val="18"/>
        </w:rPr>
        <w:t xml:space="preserve">, </w:t>
      </w:r>
      <w:r>
        <w:rPr>
          <w:i/>
          <w:sz w:val="18"/>
        </w:rPr>
        <w:t>seul</w:t>
      </w:r>
      <w:r>
        <w:rPr>
          <w:sz w:val="18"/>
        </w:rPr>
        <w:t>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7"/>
        </w:tabs>
        <w:spacing w:before="1" w:line="232" w:lineRule="auto"/>
        <w:ind w:right="118" w:firstLine="397"/>
        <w:rPr>
          <w:sz w:val="18"/>
        </w:rPr>
      </w:pPr>
      <w:r>
        <w:rPr>
          <w:sz w:val="18"/>
        </w:rPr>
        <w:t xml:space="preserve">Детерминанти у функцији заменице, посебно: показне заменице испред предлога </w:t>
      </w:r>
      <w:r>
        <w:rPr>
          <w:i/>
          <w:sz w:val="18"/>
        </w:rPr>
        <w:t xml:space="preserve">de </w:t>
      </w:r>
      <w:r>
        <w:rPr>
          <w:sz w:val="18"/>
        </w:rPr>
        <w:t xml:space="preserve">+ именичка група; испред релативне речени- це; испред </w:t>
      </w:r>
      <w:r>
        <w:rPr>
          <w:spacing w:val="-3"/>
          <w:sz w:val="18"/>
        </w:rPr>
        <w:t xml:space="preserve">партикула </w:t>
      </w:r>
      <w:r>
        <w:rPr>
          <w:i/>
          <w:sz w:val="18"/>
        </w:rPr>
        <w:t xml:space="preserve">ci </w:t>
      </w:r>
      <w:r>
        <w:rPr>
          <w:sz w:val="18"/>
        </w:rPr>
        <w:t xml:space="preserve">и </w:t>
      </w:r>
      <w:r>
        <w:rPr>
          <w:i/>
          <w:sz w:val="18"/>
        </w:rPr>
        <w:t>là</w:t>
      </w:r>
      <w:r>
        <w:rPr>
          <w:sz w:val="18"/>
        </w:rPr>
        <w:t>; неодређене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Бројеви: основни, редни, разломачки,</w:t>
      </w:r>
      <w:r>
        <w:rPr>
          <w:spacing w:val="-3"/>
          <w:sz w:val="18"/>
        </w:rPr>
        <w:t xml:space="preserve"> </w:t>
      </w:r>
      <w:r>
        <w:rPr>
          <w:sz w:val="18"/>
        </w:rPr>
        <w:t>апроксимативни;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spacing w:val="-4"/>
          <w:sz w:val="18"/>
        </w:rPr>
        <w:t xml:space="preserve">Род </w:t>
      </w:r>
      <w:r>
        <w:rPr>
          <w:sz w:val="18"/>
        </w:rPr>
        <w:t>и број именица и придева специфичних за дату струку; поређење придева, посебно</w:t>
      </w:r>
      <w:r>
        <w:rPr>
          <w:spacing w:val="-12"/>
          <w:sz w:val="18"/>
        </w:rPr>
        <w:t xml:space="preserve"> </w:t>
      </w:r>
      <w:r>
        <w:rPr>
          <w:sz w:val="18"/>
        </w:rPr>
        <w:t>суперлатив.</w:t>
      </w:r>
    </w:p>
    <w:p w:rsidR="00982BE3" w:rsidRDefault="00FA2B64">
      <w:pPr>
        <w:pStyle w:val="Heading1"/>
        <w:spacing w:line="200" w:lineRule="exact"/>
      </w:pPr>
      <w:r>
        <w:t>Глаголска група</w:t>
      </w:r>
    </w:p>
    <w:p w:rsidR="00982BE3" w:rsidRDefault="00FA2B64">
      <w:pPr>
        <w:spacing w:before="2" w:line="232" w:lineRule="auto"/>
        <w:ind w:left="120" w:right="117" w:firstLine="396"/>
        <w:jc w:val="both"/>
        <w:rPr>
          <w:i/>
          <w:sz w:val="18"/>
        </w:rPr>
      </w:pPr>
      <w:r>
        <w:rPr>
          <w:spacing w:val="-3"/>
          <w:sz w:val="18"/>
        </w:rPr>
        <w:t xml:space="preserve">Глаголски </w:t>
      </w:r>
      <w:r>
        <w:rPr>
          <w:sz w:val="18"/>
        </w:rPr>
        <w:t xml:space="preserve">начини и времена: </w:t>
      </w:r>
      <w:r>
        <w:rPr>
          <w:spacing w:val="-3"/>
          <w:sz w:val="18"/>
        </w:rPr>
        <w:t xml:space="preserve">презент,  </w:t>
      </w:r>
      <w:r>
        <w:rPr>
          <w:sz w:val="18"/>
        </w:rPr>
        <w:t xml:space="preserve">сложени </w:t>
      </w:r>
      <w:r>
        <w:rPr>
          <w:spacing w:val="-3"/>
          <w:sz w:val="18"/>
        </w:rPr>
        <w:t xml:space="preserve">перфект,  имперфект,  </w:t>
      </w:r>
      <w:r>
        <w:rPr>
          <w:sz w:val="18"/>
        </w:rPr>
        <w:t xml:space="preserve">плусквамперфект (рецептивно), футур први индикатива, као  и перифрастичне конструкције: блиски футур, блиска прошлост; </w:t>
      </w:r>
      <w:r>
        <w:rPr>
          <w:i/>
          <w:sz w:val="18"/>
        </w:rPr>
        <w:t xml:space="preserve">il faut que, je veux que, j’aimerais que </w:t>
      </w:r>
      <w:r>
        <w:rPr>
          <w:sz w:val="18"/>
        </w:rPr>
        <w:t xml:space="preserve">праћени презентом субјунктива </w:t>
      </w:r>
      <w:r>
        <w:rPr>
          <w:spacing w:val="-3"/>
          <w:sz w:val="18"/>
        </w:rPr>
        <w:t xml:space="preserve">глагола </w:t>
      </w:r>
      <w:r>
        <w:rPr>
          <w:sz w:val="18"/>
        </w:rPr>
        <w:t>прве групе (</w:t>
      </w:r>
      <w:r>
        <w:rPr>
          <w:i/>
          <w:sz w:val="18"/>
        </w:rPr>
        <w:t>Il faut que tu racontes ça à ton frère)</w:t>
      </w:r>
      <w:r>
        <w:rPr>
          <w:sz w:val="18"/>
        </w:rPr>
        <w:t>, као и</w:t>
      </w:r>
      <w:r>
        <w:rPr>
          <w:sz w:val="18"/>
        </w:rPr>
        <w:t xml:space="preserve"> рецептивно: </w:t>
      </w:r>
      <w:r>
        <w:rPr>
          <w:i/>
          <w:sz w:val="18"/>
        </w:rPr>
        <w:t>Il faut que tu fasses/ que tu ailles/ que tu sois/ que tu lises/ que tu saches/ que tu écrives</w:t>
      </w:r>
      <w:r>
        <w:rPr>
          <w:sz w:val="18"/>
        </w:rPr>
        <w:t xml:space="preserve">; Презент кондиционала: </w:t>
      </w:r>
      <w:r>
        <w:rPr>
          <w:i/>
          <w:sz w:val="18"/>
        </w:rPr>
        <w:t xml:space="preserve">Si mes parents me laissaient </w:t>
      </w:r>
      <w:r>
        <w:rPr>
          <w:i/>
          <w:spacing w:val="-3"/>
          <w:sz w:val="18"/>
        </w:rPr>
        <w:t xml:space="preserve">partir, </w:t>
      </w:r>
      <w:r>
        <w:rPr>
          <w:i/>
          <w:sz w:val="18"/>
        </w:rPr>
        <w:t xml:space="preserve">je viendrais avec toi ! </w:t>
      </w:r>
      <w:proofErr w:type="gramStart"/>
      <w:r>
        <w:rPr>
          <w:sz w:val="18"/>
        </w:rPr>
        <w:t>императив</w:t>
      </w:r>
      <w:proofErr w:type="gramEnd"/>
      <w:r>
        <w:rPr>
          <w:sz w:val="18"/>
        </w:rPr>
        <w:t xml:space="preserve"> (рецептивно): </w:t>
      </w:r>
      <w:r>
        <w:rPr>
          <w:i/>
          <w:sz w:val="18"/>
        </w:rPr>
        <w:t>aie un peu de patience, n’ayez pas peur</w:t>
      </w:r>
      <w:r>
        <w:rPr>
          <w:sz w:val="18"/>
        </w:rPr>
        <w:t>;</w:t>
      </w:r>
      <w:r>
        <w:rPr>
          <w:sz w:val="18"/>
        </w:rPr>
        <w:t xml:space="preserve"> </w:t>
      </w:r>
      <w:r>
        <w:rPr>
          <w:i/>
          <w:sz w:val="18"/>
        </w:rPr>
        <w:t>sois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sage!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spacing w:line="194" w:lineRule="exact"/>
        <w:ind w:left="652"/>
        <w:rPr>
          <w:sz w:val="18"/>
        </w:rPr>
      </w:pPr>
      <w:r>
        <w:rPr>
          <w:sz w:val="18"/>
        </w:rPr>
        <w:t>Партицип презента и герундив; партиципи презента и перфекта као</w:t>
      </w:r>
      <w:r>
        <w:rPr>
          <w:spacing w:val="-6"/>
          <w:sz w:val="18"/>
        </w:rPr>
        <w:t xml:space="preserve"> </w:t>
      </w:r>
      <w:r>
        <w:rPr>
          <w:sz w:val="18"/>
        </w:rPr>
        <w:t>придеви;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Фреквентни униперсонални </w:t>
      </w:r>
      <w:r>
        <w:rPr>
          <w:spacing w:val="-3"/>
          <w:sz w:val="18"/>
        </w:rPr>
        <w:t xml:space="preserve">глаголи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конструкције.</w:t>
      </w:r>
    </w:p>
    <w:p w:rsidR="00982BE3" w:rsidRDefault="00FA2B64">
      <w:pPr>
        <w:pStyle w:val="Heading1"/>
        <w:spacing w:line="200" w:lineRule="exact"/>
      </w:pPr>
      <w:r>
        <w:t>Предлози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Најчешћи предлози; предложни изрази </w:t>
      </w:r>
      <w:r>
        <w:rPr>
          <w:i/>
          <w:sz w:val="18"/>
        </w:rPr>
        <w:t>à côté de</w:t>
      </w:r>
      <w:r>
        <w:rPr>
          <w:sz w:val="18"/>
        </w:rPr>
        <w:t xml:space="preserve">, </w:t>
      </w:r>
      <w:r>
        <w:rPr>
          <w:i/>
          <w:sz w:val="18"/>
        </w:rPr>
        <w:t>à l’occasion de</w:t>
      </w:r>
      <w:r>
        <w:rPr>
          <w:sz w:val="18"/>
        </w:rPr>
        <w:t xml:space="preserve">, </w:t>
      </w:r>
      <w:r>
        <w:rPr>
          <w:i/>
          <w:sz w:val="18"/>
        </w:rPr>
        <w:t>à l’aide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de</w:t>
      </w:r>
      <w:r>
        <w:rPr>
          <w:sz w:val="18"/>
        </w:rPr>
        <w:t>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Контраховање члана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предлога.</w:t>
      </w:r>
    </w:p>
    <w:p w:rsidR="00982BE3" w:rsidRDefault="00FA2B64">
      <w:pPr>
        <w:pStyle w:val="Heading1"/>
        <w:spacing w:line="200" w:lineRule="exact"/>
      </w:pPr>
      <w:r>
        <w:t>Прило</w:t>
      </w:r>
      <w:r>
        <w:t>зи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за место, за време, за начин, за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количину;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i/>
          <w:sz w:val="18"/>
        </w:rPr>
        <w:t xml:space="preserve">alors </w:t>
      </w:r>
      <w:r>
        <w:rPr>
          <w:sz w:val="18"/>
        </w:rPr>
        <w:t>– за исказивање</w:t>
      </w:r>
      <w:r>
        <w:rPr>
          <w:spacing w:val="-2"/>
          <w:sz w:val="18"/>
        </w:rPr>
        <w:t xml:space="preserve"> </w:t>
      </w:r>
      <w:r>
        <w:rPr>
          <w:sz w:val="18"/>
        </w:rPr>
        <w:t>последице;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место</w:t>
      </w:r>
      <w:r>
        <w:rPr>
          <w:spacing w:val="-1"/>
          <w:sz w:val="18"/>
        </w:rPr>
        <w:t xml:space="preserve"> </w:t>
      </w:r>
      <w:r>
        <w:rPr>
          <w:sz w:val="18"/>
        </w:rPr>
        <w:t>прилога;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proofErr w:type="gramStart"/>
      <w:r>
        <w:rPr>
          <w:sz w:val="18"/>
        </w:rPr>
        <w:t>прилошке</w:t>
      </w:r>
      <w:proofErr w:type="gramEnd"/>
      <w:r>
        <w:rPr>
          <w:sz w:val="18"/>
        </w:rPr>
        <w:t xml:space="preserve"> заменице </w:t>
      </w:r>
      <w:r>
        <w:rPr>
          <w:i/>
          <w:sz w:val="18"/>
        </w:rPr>
        <w:t xml:space="preserve">en </w:t>
      </w:r>
      <w:r>
        <w:rPr>
          <w:sz w:val="18"/>
        </w:rPr>
        <w:t xml:space="preserve">и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(рецептивно).</w:t>
      </w:r>
    </w:p>
    <w:p w:rsidR="00982BE3" w:rsidRDefault="00FA2B64">
      <w:pPr>
        <w:pStyle w:val="Heading1"/>
        <w:spacing w:line="200" w:lineRule="exact"/>
      </w:pPr>
      <w:r>
        <w:t>Модалитети и форме реченице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декларативни, интерогативни, екскламативни и императивни</w:t>
      </w:r>
      <w:r>
        <w:rPr>
          <w:spacing w:val="-5"/>
          <w:sz w:val="18"/>
        </w:rPr>
        <w:t xml:space="preserve"> </w:t>
      </w:r>
      <w:r>
        <w:rPr>
          <w:sz w:val="18"/>
        </w:rPr>
        <w:t>модалитет;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афирмација и негација; актив и</w:t>
      </w:r>
      <w:r>
        <w:rPr>
          <w:spacing w:val="-4"/>
          <w:sz w:val="18"/>
        </w:rPr>
        <w:t xml:space="preserve"> </w:t>
      </w:r>
      <w:r>
        <w:rPr>
          <w:sz w:val="18"/>
        </w:rPr>
        <w:t>пасив;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реченице са</w:t>
      </w:r>
      <w:r>
        <w:rPr>
          <w:spacing w:val="-1"/>
          <w:sz w:val="18"/>
        </w:rPr>
        <w:t xml:space="preserve"> </w:t>
      </w:r>
      <w:r>
        <w:rPr>
          <w:sz w:val="18"/>
        </w:rPr>
        <w:t>презентативима;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proofErr w:type="gramStart"/>
      <w:r>
        <w:rPr>
          <w:sz w:val="18"/>
        </w:rPr>
        <w:t>наглашавање</w:t>
      </w:r>
      <w:proofErr w:type="gramEnd"/>
      <w:r>
        <w:rPr>
          <w:sz w:val="18"/>
        </w:rPr>
        <w:t xml:space="preserve"> реченичних делова помоћу формуле </w:t>
      </w:r>
      <w:r>
        <w:rPr>
          <w:i/>
          <w:sz w:val="18"/>
        </w:rPr>
        <w:t xml:space="preserve">c’est... qui </w:t>
      </w:r>
      <w:r>
        <w:rPr>
          <w:sz w:val="18"/>
        </w:rPr>
        <w:t xml:space="preserve">и </w:t>
      </w:r>
      <w:r>
        <w:rPr>
          <w:i/>
          <w:sz w:val="18"/>
        </w:rPr>
        <w:t>c’est ...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que</w:t>
      </w:r>
      <w:r>
        <w:rPr>
          <w:sz w:val="18"/>
        </w:rPr>
        <w:t>.</w:t>
      </w:r>
    </w:p>
    <w:p w:rsidR="00982BE3" w:rsidRDefault="00FA2B64">
      <w:pPr>
        <w:pStyle w:val="Heading1"/>
        <w:spacing w:line="200" w:lineRule="exact"/>
      </w:pPr>
      <w:r>
        <w:t>Основни типови сложених реченица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4"/>
        </w:tabs>
        <w:spacing w:before="1" w:line="232" w:lineRule="auto"/>
        <w:ind w:right="117" w:firstLine="397"/>
        <w:rPr>
          <w:sz w:val="18"/>
        </w:rPr>
      </w:pPr>
      <w:r>
        <w:rPr>
          <w:sz w:val="18"/>
        </w:rPr>
        <w:t xml:space="preserve">Координиране реченице са везницима </w:t>
      </w:r>
      <w:r>
        <w:rPr>
          <w:i/>
          <w:sz w:val="18"/>
        </w:rPr>
        <w:t xml:space="preserve">et, ou, mais, </w:t>
      </w:r>
      <w:r>
        <w:rPr>
          <w:i/>
          <w:spacing w:val="-5"/>
          <w:sz w:val="18"/>
        </w:rPr>
        <w:t xml:space="preserve">car, </w:t>
      </w:r>
      <w:r>
        <w:rPr>
          <w:i/>
          <w:sz w:val="18"/>
        </w:rPr>
        <w:t xml:space="preserve">ni </w:t>
      </w:r>
      <w:r>
        <w:rPr>
          <w:sz w:val="18"/>
        </w:rPr>
        <w:t>и прилозима/прилошким изр</w:t>
      </w:r>
      <w:r>
        <w:rPr>
          <w:sz w:val="18"/>
        </w:rPr>
        <w:t xml:space="preserve">азима </w:t>
      </w:r>
      <w:r>
        <w:rPr>
          <w:i/>
          <w:sz w:val="18"/>
        </w:rPr>
        <w:t>c’est pourquoi, donc, puis, pourtant, par contre, par conséquent, au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contraire</w:t>
      </w:r>
      <w:r>
        <w:rPr>
          <w:sz w:val="18"/>
        </w:rPr>
        <w:t>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8"/>
        </w:tabs>
        <w:spacing w:line="232" w:lineRule="auto"/>
        <w:ind w:right="117" w:firstLine="397"/>
        <w:jc w:val="both"/>
        <w:rPr>
          <w:sz w:val="18"/>
        </w:rPr>
      </w:pPr>
      <w:r>
        <w:rPr>
          <w:sz w:val="18"/>
        </w:rPr>
        <w:t xml:space="preserve">Зависне реченице: релативне са заменицама </w:t>
      </w:r>
      <w:r>
        <w:rPr>
          <w:i/>
          <w:sz w:val="18"/>
        </w:rPr>
        <w:t>qui</w:t>
      </w:r>
      <w:r>
        <w:rPr>
          <w:sz w:val="18"/>
        </w:rPr>
        <w:t xml:space="preserve">, </w:t>
      </w:r>
      <w:r>
        <w:rPr>
          <w:i/>
          <w:sz w:val="18"/>
        </w:rPr>
        <w:t xml:space="preserve">que, où </w:t>
      </w:r>
      <w:r>
        <w:rPr>
          <w:sz w:val="18"/>
        </w:rPr>
        <w:t xml:space="preserve">и </w:t>
      </w:r>
      <w:r>
        <w:rPr>
          <w:i/>
          <w:sz w:val="18"/>
        </w:rPr>
        <w:t>dont</w:t>
      </w:r>
      <w:r>
        <w:rPr>
          <w:sz w:val="18"/>
        </w:rPr>
        <w:t xml:space="preserve">; компаративне са везницима/везничким изразима </w:t>
      </w:r>
      <w:r>
        <w:rPr>
          <w:i/>
          <w:sz w:val="18"/>
        </w:rPr>
        <w:t xml:space="preserve">comme, </w:t>
      </w:r>
      <w:proofErr w:type="gramStart"/>
      <w:r>
        <w:rPr>
          <w:i/>
          <w:sz w:val="18"/>
        </w:rPr>
        <w:t>autant ....</w:t>
      </w:r>
      <w:proofErr w:type="gramEnd"/>
      <w:r>
        <w:rPr>
          <w:i/>
          <w:sz w:val="18"/>
        </w:rPr>
        <w:t xml:space="preserve"> </w:t>
      </w:r>
      <w:r>
        <w:rPr>
          <w:i/>
          <w:sz w:val="18"/>
        </w:rPr>
        <w:t>que, le même ... que, plus ... que, moins ... que</w:t>
      </w:r>
      <w:r>
        <w:rPr>
          <w:sz w:val="18"/>
        </w:rPr>
        <w:t xml:space="preserve">; временске са везницима/везничким изразима </w:t>
      </w:r>
      <w:r>
        <w:rPr>
          <w:i/>
          <w:sz w:val="18"/>
        </w:rPr>
        <w:t xml:space="preserve">quand, avant que/avant de </w:t>
      </w:r>
      <w:r>
        <w:rPr>
          <w:sz w:val="18"/>
        </w:rPr>
        <w:t>+ инфинитив</w:t>
      </w:r>
      <w:r>
        <w:rPr>
          <w:i/>
          <w:sz w:val="18"/>
        </w:rPr>
        <w:t>, chaque fois que, pendant que, après que, depuis que</w:t>
      </w:r>
      <w:r>
        <w:rPr>
          <w:sz w:val="18"/>
        </w:rPr>
        <w:t xml:space="preserve">; узрочне са везницима </w:t>
      </w:r>
      <w:r>
        <w:rPr>
          <w:i/>
          <w:sz w:val="18"/>
        </w:rPr>
        <w:t xml:space="preserve">parce que </w:t>
      </w:r>
      <w:r>
        <w:rPr>
          <w:sz w:val="18"/>
        </w:rPr>
        <w:t xml:space="preserve">и </w:t>
      </w:r>
      <w:r>
        <w:rPr>
          <w:i/>
          <w:sz w:val="18"/>
        </w:rPr>
        <w:t>puisque</w:t>
      </w:r>
      <w:r>
        <w:rPr>
          <w:sz w:val="18"/>
        </w:rPr>
        <w:t>; (рецептивно) концесивне и опо</w:t>
      </w:r>
      <w:r>
        <w:rPr>
          <w:sz w:val="18"/>
        </w:rPr>
        <w:t xml:space="preserve">зитивне са везни- цима </w:t>
      </w:r>
      <w:r>
        <w:rPr>
          <w:i/>
          <w:sz w:val="18"/>
        </w:rPr>
        <w:t xml:space="preserve">bien que </w:t>
      </w:r>
      <w:r>
        <w:rPr>
          <w:sz w:val="18"/>
        </w:rPr>
        <w:t xml:space="preserve">и </w:t>
      </w:r>
      <w:r>
        <w:rPr>
          <w:i/>
          <w:sz w:val="18"/>
        </w:rPr>
        <w:t>alors que</w:t>
      </w:r>
      <w:r>
        <w:rPr>
          <w:sz w:val="18"/>
        </w:rPr>
        <w:t xml:space="preserve">; финалне са везницима </w:t>
      </w:r>
      <w:r>
        <w:rPr>
          <w:i/>
          <w:sz w:val="18"/>
        </w:rPr>
        <w:t>pour que/pour</w:t>
      </w:r>
      <w:r>
        <w:rPr>
          <w:sz w:val="18"/>
        </w:rPr>
        <w:t xml:space="preserve">+инфинитив и afin que/afin de+инфинитив; хипотетичне са </w:t>
      </w:r>
      <w:r>
        <w:rPr>
          <w:spacing w:val="-3"/>
          <w:sz w:val="18"/>
        </w:rPr>
        <w:t xml:space="preserve">везником </w:t>
      </w:r>
      <w:r>
        <w:rPr>
          <w:i/>
          <w:sz w:val="18"/>
        </w:rPr>
        <w:t xml:space="preserve">si </w:t>
      </w:r>
      <w:r>
        <w:rPr>
          <w:sz w:val="18"/>
        </w:rPr>
        <w:t xml:space="preserve">(вероватни и могући потенцијал); реченице са </w:t>
      </w:r>
      <w:r>
        <w:rPr>
          <w:i/>
          <w:sz w:val="18"/>
        </w:rPr>
        <w:t xml:space="preserve">que </w:t>
      </w:r>
      <w:r>
        <w:rPr>
          <w:sz w:val="18"/>
        </w:rPr>
        <w:t xml:space="preserve">у функцији објекта (нпр. </w:t>
      </w:r>
      <w:r>
        <w:rPr>
          <w:i/>
          <w:sz w:val="18"/>
        </w:rPr>
        <w:t>Nous espérons que tu réussiras ton examen</w:t>
      </w:r>
      <w:r>
        <w:rPr>
          <w:sz w:val="18"/>
        </w:rPr>
        <w:t>); слагање времена у објекатским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реченицама.</w:t>
      </w:r>
    </w:p>
    <w:p w:rsidR="00982BE3" w:rsidRDefault="00982BE3">
      <w:pPr>
        <w:spacing w:line="232" w:lineRule="auto"/>
        <w:jc w:val="both"/>
        <w:rPr>
          <w:sz w:val="18"/>
        </w:rPr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 w:line="203" w:lineRule="exact"/>
        <w:ind w:left="977" w:right="977"/>
        <w:jc w:val="center"/>
      </w:pPr>
      <w:r>
        <w:lastRenderedPageBreak/>
        <w:t>ШПАНСКИ ЈЕЗИК</w:t>
      </w:r>
    </w:p>
    <w:p w:rsidR="00982BE3" w:rsidRDefault="00FA2B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982BE3" w:rsidRDefault="00FA2B64">
      <w:pPr>
        <w:pStyle w:val="BodyText"/>
        <w:spacing w:line="196" w:lineRule="exact"/>
      </w:pPr>
      <w:r>
        <w:t>Гласовни систем; фонетски акценат и графички акценат систематизација</w:t>
      </w:r>
    </w:p>
    <w:p w:rsidR="00982BE3" w:rsidRDefault="00FA2B64">
      <w:pPr>
        <w:pStyle w:val="BodyText"/>
        <w:spacing w:line="200" w:lineRule="exact"/>
      </w:pPr>
      <w:r>
        <w:t>Правописни систем: систематизација и обрада знакова и</w:t>
      </w:r>
      <w:r>
        <w:t>нтерпункције као што су црта, тачка са запетом, три тачке; наводници</w:t>
      </w:r>
    </w:p>
    <w:p w:rsidR="00982BE3" w:rsidRDefault="00FA2B64">
      <w:pPr>
        <w:pStyle w:val="Heading1"/>
        <w:spacing w:line="200" w:lineRule="exact"/>
      </w:pPr>
      <w:r>
        <w:t>Именичка група</w:t>
      </w:r>
    </w:p>
    <w:p w:rsidR="00982BE3" w:rsidRDefault="00FA2B64">
      <w:pPr>
        <w:pStyle w:val="BodyText"/>
        <w:spacing w:line="200" w:lineRule="exact"/>
      </w:pPr>
      <w:r>
        <w:t>Систематизација морфосинтаксичких особености</w:t>
      </w:r>
    </w:p>
    <w:p w:rsidR="00982BE3" w:rsidRDefault="00FA2B64">
      <w:pPr>
        <w:pStyle w:val="BodyText"/>
        <w:spacing w:before="1" w:line="232" w:lineRule="auto"/>
      </w:pPr>
      <w:r>
        <w:t>Одређени и неодређени члан: систематизација и разграничење основних употреба; промена значења у односу на употребу члана Присво</w:t>
      </w:r>
      <w:r>
        <w:t>јни придеви и заменице</w:t>
      </w:r>
    </w:p>
    <w:p w:rsidR="00982BE3" w:rsidRDefault="00FA2B64">
      <w:pPr>
        <w:spacing w:line="232" w:lineRule="auto"/>
        <w:ind w:left="517"/>
        <w:rPr>
          <w:i/>
          <w:sz w:val="18"/>
        </w:rPr>
      </w:pPr>
      <w:r>
        <w:rPr>
          <w:sz w:val="18"/>
        </w:rPr>
        <w:t xml:space="preserve">Редослед и промена заменица у служби индиректног и директног објекта: </w:t>
      </w:r>
      <w:r>
        <w:rPr>
          <w:i/>
          <w:sz w:val="18"/>
        </w:rPr>
        <w:t xml:space="preserve">me lo/la, </w:t>
      </w:r>
      <w:proofErr w:type="gramStart"/>
      <w:r>
        <w:rPr>
          <w:i/>
          <w:sz w:val="18"/>
        </w:rPr>
        <w:t>te</w:t>
      </w:r>
      <w:proofErr w:type="gramEnd"/>
      <w:r>
        <w:rPr>
          <w:i/>
          <w:sz w:val="18"/>
        </w:rPr>
        <w:t xml:space="preserve"> lo/la, se lo/la, nos lo/la, os lo/la, se lo/la </w:t>
      </w:r>
      <w:r>
        <w:rPr>
          <w:sz w:val="18"/>
        </w:rPr>
        <w:t xml:space="preserve">Понављање ненаглашеног облика заменице после именице у служби директног објекта (нпр. </w:t>
      </w:r>
      <w:r>
        <w:rPr>
          <w:i/>
          <w:sz w:val="18"/>
        </w:rPr>
        <w:t xml:space="preserve">El pan lo compro </w:t>
      </w:r>
      <w:r>
        <w:rPr>
          <w:i/>
          <w:sz w:val="18"/>
        </w:rPr>
        <w:t>en el supermercado.</w:t>
      </w:r>
      <w:r>
        <w:rPr>
          <w:sz w:val="18"/>
        </w:rPr>
        <w:t xml:space="preserve">) Упитне заменице: </w:t>
      </w:r>
      <w:r>
        <w:rPr>
          <w:i/>
          <w:sz w:val="18"/>
        </w:rPr>
        <w:t>qué, cuál/cuáles</w:t>
      </w:r>
    </w:p>
    <w:p w:rsidR="00982BE3" w:rsidRDefault="00FA2B64">
      <w:pPr>
        <w:pStyle w:val="Heading1"/>
        <w:spacing w:line="196" w:lineRule="exact"/>
      </w:pPr>
      <w:r>
        <w:t>Глаголска група</w:t>
      </w:r>
    </w:p>
    <w:p w:rsidR="00982BE3" w:rsidRDefault="00FA2B64">
      <w:pPr>
        <w:pStyle w:val="BodyText"/>
        <w:spacing w:line="232" w:lineRule="auto"/>
        <w:ind w:left="120" w:firstLine="396"/>
      </w:pPr>
      <w:r>
        <w:t>Систематизација морфосинтаксичких особености глаголских облика у индикативу (презент, прости перфекат, сложени перфекат, имперфекат и плусквамперфекат) и футура;</w:t>
      </w:r>
    </w:p>
    <w:p w:rsidR="00982BE3" w:rsidRDefault="00FA2B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Глаголске перифразе са </w:t>
      </w:r>
      <w:r>
        <w:rPr>
          <w:sz w:val="18"/>
        </w:rPr>
        <w:t xml:space="preserve">инфинитивом: </w:t>
      </w:r>
      <w:r>
        <w:rPr>
          <w:i/>
          <w:sz w:val="18"/>
        </w:rPr>
        <w:t>deber, empezar, acabar de, tener que, poder, soler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Глаголске перифразе са герундом: </w:t>
      </w:r>
      <w:r>
        <w:rPr>
          <w:i/>
          <w:sz w:val="18"/>
        </w:rPr>
        <w:t>estar, seguir, llevar</w:t>
      </w:r>
    </w:p>
    <w:p w:rsidR="00982BE3" w:rsidRDefault="00FA2B64">
      <w:pPr>
        <w:pStyle w:val="BodyText"/>
        <w:spacing w:before="2" w:line="232" w:lineRule="auto"/>
        <w:ind w:right="4141"/>
      </w:pPr>
      <w:r>
        <w:t>Императив за друго лице једнине и множине; у осталим лицима - рецептивно Кондиционал: основне морфосинтаксичке особености</w:t>
      </w:r>
    </w:p>
    <w:p w:rsidR="00982BE3" w:rsidRDefault="00FA2B64">
      <w:pPr>
        <w:pStyle w:val="Heading1"/>
        <w:spacing w:line="197" w:lineRule="exact"/>
      </w:pPr>
      <w:r>
        <w:t>Синтакса</w:t>
      </w:r>
    </w:p>
    <w:p w:rsidR="00982BE3" w:rsidRDefault="00FA2B64">
      <w:pPr>
        <w:pStyle w:val="BodyText"/>
        <w:spacing w:line="200" w:lineRule="exact"/>
      </w:pPr>
      <w:r>
        <w:t>Систематизација просте реченице у потврдном, одричном и упитном облику</w:t>
      </w:r>
    </w:p>
    <w:p w:rsidR="00982BE3" w:rsidRDefault="00FA2B64">
      <w:pPr>
        <w:spacing w:before="1" w:line="232" w:lineRule="auto"/>
        <w:ind w:left="120" w:right="231" w:firstLine="396"/>
        <w:rPr>
          <w:sz w:val="18"/>
        </w:rPr>
      </w:pPr>
      <w:r>
        <w:rPr>
          <w:sz w:val="18"/>
        </w:rPr>
        <w:t>Зависно-сложена реченица у индикативу и уз инфинитив: временска (</w:t>
      </w:r>
      <w:r>
        <w:rPr>
          <w:i/>
          <w:sz w:val="18"/>
        </w:rPr>
        <w:t xml:space="preserve">Mientras iba por la calle, </w:t>
      </w:r>
      <w:proofErr w:type="gramStart"/>
      <w:r>
        <w:rPr>
          <w:i/>
          <w:sz w:val="18"/>
        </w:rPr>
        <w:t>vi</w:t>
      </w:r>
      <w:proofErr w:type="gramEnd"/>
      <w:r>
        <w:rPr>
          <w:i/>
          <w:sz w:val="18"/>
        </w:rPr>
        <w:t xml:space="preserve"> a Ángela. Cuando estoy de vacaciones, siempre visito a mis abuelos.</w:t>
      </w:r>
      <w:r>
        <w:rPr>
          <w:sz w:val="18"/>
        </w:rPr>
        <w:t xml:space="preserve">); узрочна (нпр. </w:t>
      </w:r>
      <w:r>
        <w:rPr>
          <w:i/>
          <w:sz w:val="18"/>
        </w:rPr>
        <w:t>Estudi</w:t>
      </w:r>
      <w:r>
        <w:rPr>
          <w:i/>
          <w:sz w:val="18"/>
        </w:rPr>
        <w:t>o español porque me gusta.</w:t>
      </w:r>
      <w:r>
        <w:rPr>
          <w:sz w:val="18"/>
        </w:rPr>
        <w:t xml:space="preserve">); намерна (нпр. </w:t>
      </w:r>
      <w:r>
        <w:rPr>
          <w:i/>
          <w:sz w:val="18"/>
        </w:rPr>
        <w:t>Estudio español para viajar</w:t>
      </w:r>
      <w:r>
        <w:rPr>
          <w:sz w:val="18"/>
        </w:rPr>
        <w:t>.)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Управни и неуправни говор (потврдне, одричне и упитне реченице, императив), нпр </w:t>
      </w:r>
      <w:r>
        <w:rPr>
          <w:i/>
          <w:sz w:val="18"/>
        </w:rPr>
        <w:t>Dime si/donde/cuando/quién/que…, Sabes si/ donde/cuando/quién/que… Me puedes decir donde/cuando/quién/q</w:t>
      </w:r>
      <w:r>
        <w:rPr>
          <w:i/>
          <w:sz w:val="18"/>
        </w:rPr>
        <w:t>ue…</w:t>
      </w:r>
    </w:p>
    <w:p w:rsidR="00982BE3" w:rsidRDefault="00FA2B64">
      <w:pPr>
        <w:pStyle w:val="Heading1"/>
        <w:spacing w:before="162"/>
        <w:ind w:left="2169"/>
      </w:pPr>
      <w:r>
        <w:t>УПУТСТВО ЗА ДИДАКТИЧКО-МЕТОДИЧКО ОСТВАРИВАЊЕ ПРОГРАМА</w:t>
      </w:r>
    </w:p>
    <w:p w:rsidR="00982BE3" w:rsidRDefault="00982BE3">
      <w:pPr>
        <w:pStyle w:val="BodyText"/>
        <w:spacing w:before="2"/>
        <w:ind w:left="0"/>
        <w:rPr>
          <w:b/>
          <w:sz w:val="17"/>
        </w:rPr>
      </w:pPr>
    </w:p>
    <w:p w:rsidR="00982BE3" w:rsidRDefault="00FA2B64">
      <w:pPr>
        <w:pStyle w:val="BodyText"/>
        <w:spacing w:before="1" w:line="232" w:lineRule="auto"/>
        <w:ind w:left="120" w:right="116" w:firstLine="396"/>
        <w:jc w:val="both"/>
      </w:pPr>
      <w:r>
        <w:t xml:space="preserve">Савремена настава страних језика у средњим стручним </w:t>
      </w:r>
      <w:r>
        <w:rPr>
          <w:spacing w:val="-3"/>
        </w:rPr>
        <w:t xml:space="preserve">школама </w:t>
      </w:r>
      <w:r>
        <w:t xml:space="preserve">претпоставља остваривање </w:t>
      </w:r>
      <w:r>
        <w:rPr>
          <w:spacing w:val="-3"/>
        </w:rPr>
        <w:t xml:space="preserve">исхода </w:t>
      </w:r>
      <w:r>
        <w:t>уз појачану мисаону активност ученика,</w:t>
      </w:r>
      <w:r>
        <w:rPr>
          <w:spacing w:val="-7"/>
        </w:rPr>
        <w:t xml:space="preserve"> </w:t>
      </w:r>
      <w:r>
        <w:t>поштовање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уважавање</w:t>
      </w:r>
      <w:r>
        <w:rPr>
          <w:spacing w:val="-7"/>
        </w:rPr>
        <w:t xml:space="preserve"> </w:t>
      </w:r>
      <w:r>
        <w:t>дидактичких</w:t>
      </w:r>
      <w:r>
        <w:rPr>
          <w:spacing w:val="-7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допринесе</w:t>
      </w:r>
      <w:r>
        <w:rPr>
          <w:spacing w:val="-7"/>
        </w:rPr>
        <w:t xml:space="preserve"> </w:t>
      </w:r>
      <w:r>
        <w:t>развоју</w:t>
      </w:r>
      <w:r>
        <w:rPr>
          <w:spacing w:val="-7"/>
        </w:rPr>
        <w:t xml:space="preserve"> </w:t>
      </w:r>
      <w:r>
        <w:t>стваралачког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истраживачког</w:t>
      </w:r>
      <w:r>
        <w:rPr>
          <w:spacing w:val="-7"/>
        </w:rPr>
        <w:t xml:space="preserve"> </w:t>
      </w:r>
      <w:r>
        <w:t>духа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 xml:space="preserve">омогу- ћити ученицима да развијају знања, вредности и функционалне вештине </w:t>
      </w:r>
      <w:r>
        <w:rPr>
          <w:spacing w:val="-3"/>
        </w:rPr>
        <w:t xml:space="preserve">које </w:t>
      </w:r>
      <w:r>
        <w:t xml:space="preserve">ће моћи да користе у даљем </w:t>
      </w:r>
      <w:r>
        <w:rPr>
          <w:spacing w:val="-3"/>
        </w:rPr>
        <w:t xml:space="preserve">образовању, </w:t>
      </w:r>
      <w:r>
        <w:t xml:space="preserve">у професионалном раду и у свакодневном </w:t>
      </w:r>
      <w:r>
        <w:rPr>
          <w:spacing w:val="-4"/>
        </w:rPr>
        <w:t xml:space="preserve">животу, </w:t>
      </w:r>
      <w:r>
        <w:t xml:space="preserve">формирају вредносне ставове, </w:t>
      </w:r>
      <w:r>
        <w:rPr>
          <w:spacing w:val="-5"/>
        </w:rPr>
        <w:t xml:space="preserve">буду </w:t>
      </w:r>
      <w:r>
        <w:t>оспосо</w:t>
      </w:r>
      <w:r>
        <w:t xml:space="preserve">бљени за живот у </w:t>
      </w:r>
      <w:r>
        <w:rPr>
          <w:spacing w:val="-3"/>
        </w:rPr>
        <w:t xml:space="preserve">мултикултурном </w:t>
      </w:r>
      <w:r>
        <w:rPr>
          <w:spacing w:val="-4"/>
        </w:rPr>
        <w:t xml:space="preserve">друштву, </w:t>
      </w:r>
      <w:r>
        <w:t>као и да овладају компетенцијама релевантним за активно учешће у заједници и целоживотно</w:t>
      </w:r>
      <w:r>
        <w:rPr>
          <w:spacing w:val="-7"/>
        </w:rPr>
        <w:t xml:space="preserve"> </w:t>
      </w:r>
      <w:r>
        <w:t>учење.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Општи комуникативни циљ наставе страних језика се постиже помоћу различитих поступака, метода наставе и наставних сред-</w:t>
      </w:r>
      <w:r>
        <w:t xml:space="preserve"> става. Комуникативни приступ у настави страних језика се остварује кроз примену различитих облика рада (рад у групама и парови</w:t>
      </w:r>
      <w:proofErr w:type="gramStart"/>
      <w:r>
        <w:t>-  ма</w:t>
      </w:r>
      <w:proofErr w:type="gramEnd"/>
      <w:r>
        <w:t xml:space="preserve">, индивидуални рад, пројекти), употребу додатних средстава у настави (АВ материјали, </w:t>
      </w:r>
      <w:r>
        <w:rPr>
          <w:spacing w:val="-6"/>
        </w:rPr>
        <w:t xml:space="preserve">ИКТ, </w:t>
      </w:r>
      <w:r>
        <w:t>игре, аутентични материјали, итд),</w:t>
      </w:r>
      <w:r>
        <w:t xml:space="preserve"> као  и уз примену принципа наставе засноване на задацима </w:t>
      </w:r>
      <w:r>
        <w:rPr>
          <w:spacing w:val="-3"/>
        </w:rPr>
        <w:t xml:space="preserve">који </w:t>
      </w:r>
      <w:r>
        <w:t>не морају бити искључиво језичке природе (</w:t>
      </w:r>
      <w:r>
        <w:rPr>
          <w:i/>
        </w:rPr>
        <w:t>task-based language teaching; enseñanza por tareas, handlungsorientierter</w:t>
      </w:r>
      <w:r>
        <w:rPr>
          <w:i/>
          <w:spacing w:val="-1"/>
        </w:rPr>
        <w:t xml:space="preserve"> </w:t>
      </w:r>
      <w:r>
        <w:rPr>
          <w:i/>
        </w:rPr>
        <w:t>FSU</w:t>
      </w:r>
      <w:r>
        <w:t>).</w:t>
      </w:r>
    </w:p>
    <w:p w:rsidR="00982BE3" w:rsidRDefault="00FA2B64">
      <w:pPr>
        <w:pStyle w:val="BodyText"/>
        <w:spacing w:line="232" w:lineRule="auto"/>
        <w:ind w:left="120" w:firstLine="396"/>
      </w:pPr>
      <w:r>
        <w:t>Један од кључних елемената комуникативне наставе страних језика је и ко</w:t>
      </w:r>
      <w:r>
        <w:t>муникативно-интерактивна парадигма која укључује сле- деће компоненте: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197" w:lineRule="exact"/>
        <w:ind w:hanging="153"/>
        <w:rPr>
          <w:sz w:val="18"/>
        </w:rPr>
      </w:pPr>
      <w:r>
        <w:rPr>
          <w:sz w:val="18"/>
        </w:rPr>
        <w:t>усвајање језичког садржаја кроз циљано и осмишљено учествовање у друштвеном</w:t>
      </w:r>
      <w:r>
        <w:rPr>
          <w:spacing w:val="-6"/>
          <w:sz w:val="18"/>
        </w:rPr>
        <w:t xml:space="preserve"> </w:t>
      </w:r>
      <w:r>
        <w:rPr>
          <w:sz w:val="18"/>
        </w:rPr>
        <w:t>чину;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поимање програма наставе и учења као динамичне, заједнички припремљене и ажуриране листе задатака и</w:t>
      </w:r>
      <w:r>
        <w:rPr>
          <w:spacing w:val="-26"/>
          <w:sz w:val="18"/>
        </w:rPr>
        <w:t xml:space="preserve"> </w:t>
      </w:r>
      <w:r>
        <w:rPr>
          <w:sz w:val="18"/>
        </w:rPr>
        <w:t>активности;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наставник је ту да омогући приступ и прихватање нових</w:t>
      </w:r>
      <w:r>
        <w:rPr>
          <w:spacing w:val="-5"/>
          <w:sz w:val="18"/>
        </w:rPr>
        <w:t xml:space="preserve"> </w:t>
      </w:r>
      <w:r>
        <w:rPr>
          <w:sz w:val="18"/>
        </w:rPr>
        <w:t>идеја;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ученици су активни, одговорни и креативни учесници у комуникативним</w:t>
      </w:r>
      <w:r>
        <w:rPr>
          <w:spacing w:val="-7"/>
          <w:sz w:val="18"/>
        </w:rPr>
        <w:t xml:space="preserve"> </w:t>
      </w:r>
      <w:r>
        <w:rPr>
          <w:sz w:val="18"/>
        </w:rPr>
        <w:t>чиновима;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232" w:lineRule="auto"/>
        <w:ind w:right="118" w:hanging="153"/>
        <w:rPr>
          <w:sz w:val="18"/>
        </w:rPr>
      </w:pPr>
      <w:r>
        <w:rPr>
          <w:sz w:val="18"/>
        </w:rPr>
        <w:t xml:space="preserve">уџбеници су само један </w:t>
      </w:r>
      <w:r>
        <w:rPr>
          <w:spacing w:val="-3"/>
          <w:sz w:val="18"/>
        </w:rPr>
        <w:t xml:space="preserve">од </w:t>
      </w:r>
      <w:r>
        <w:rPr>
          <w:sz w:val="18"/>
        </w:rPr>
        <w:t>ресурса; осим њих препоручује се и примена других извора информација и дидактич</w:t>
      </w:r>
      <w:r>
        <w:rPr>
          <w:sz w:val="18"/>
        </w:rPr>
        <w:t xml:space="preserve">ких материјала, </w:t>
      </w:r>
      <w:r>
        <w:rPr>
          <w:spacing w:val="-3"/>
          <w:sz w:val="18"/>
        </w:rPr>
        <w:t xml:space="preserve">поготову </w:t>
      </w:r>
      <w:r>
        <w:rPr>
          <w:sz w:val="18"/>
        </w:rPr>
        <w:t>кад је реч о стручним</w:t>
      </w:r>
      <w:r>
        <w:rPr>
          <w:spacing w:val="1"/>
          <w:sz w:val="18"/>
        </w:rPr>
        <w:t xml:space="preserve"> </w:t>
      </w:r>
      <w:r>
        <w:rPr>
          <w:sz w:val="18"/>
        </w:rPr>
        <w:t>темама;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197" w:lineRule="exact"/>
        <w:ind w:hanging="153"/>
        <w:rPr>
          <w:sz w:val="18"/>
        </w:rPr>
      </w:pPr>
      <w:proofErr w:type="gramStart"/>
      <w:r>
        <w:rPr>
          <w:sz w:val="18"/>
        </w:rPr>
        <w:t>учионица</w:t>
      </w:r>
      <w:proofErr w:type="gramEnd"/>
      <w:r>
        <w:rPr>
          <w:sz w:val="18"/>
        </w:rPr>
        <w:t xml:space="preserve"> постаје простор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могуће реструктурирати из дана у</w:t>
      </w:r>
      <w:r>
        <w:rPr>
          <w:sz w:val="18"/>
        </w:rPr>
        <w:t xml:space="preserve"> </w:t>
      </w:r>
      <w:r>
        <w:rPr>
          <w:sz w:val="18"/>
        </w:rPr>
        <w:t>дан.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rPr>
          <w:spacing w:val="-3"/>
        </w:rPr>
        <w:t xml:space="preserve">Граматичке </w:t>
      </w:r>
      <w:r>
        <w:t>садржаје треба посматрати са функционалног аспекта. У процесу наставе и учења, у што већој мери треба укључивати оне гр</w:t>
      </w:r>
      <w:r>
        <w:t xml:space="preserve">аматичке категорије </w:t>
      </w:r>
      <w:r>
        <w:rPr>
          <w:spacing w:val="-3"/>
        </w:rPr>
        <w:t xml:space="preserve">које </w:t>
      </w:r>
      <w:r>
        <w:t xml:space="preserve">су типичне и неопходне за свакодневни говор и комуникацију и потребе ученика у односу на образовни профил, односно квалификацију струке, што подразумева прогресију језичких структура према комуникативним циљевима и образов- ним потребама предмета: </w:t>
      </w:r>
      <w:r>
        <w:rPr>
          <w:spacing w:val="-3"/>
        </w:rPr>
        <w:t xml:space="preserve">од </w:t>
      </w:r>
      <w:r>
        <w:t>прост</w:t>
      </w:r>
      <w:r>
        <w:t xml:space="preserve">ијег ка сложенијем и </w:t>
      </w:r>
      <w:r>
        <w:rPr>
          <w:spacing w:val="-3"/>
        </w:rPr>
        <w:t xml:space="preserve">од </w:t>
      </w:r>
      <w:r>
        <w:t xml:space="preserve">рецептивног ка продуктивном. Сваки виши језички ниво подразумева грама- тичке садржаје претходних језичких нивоа. Цикличним понављањем претходно усвојених елемената, надограђују се граматичке струк- туре, а наставник има слободу да </w:t>
      </w:r>
      <w:r>
        <w:t xml:space="preserve">издвоји оне </w:t>
      </w:r>
      <w:r>
        <w:rPr>
          <w:spacing w:val="-3"/>
        </w:rPr>
        <w:t xml:space="preserve">које </w:t>
      </w:r>
      <w:r>
        <w:t xml:space="preserve">ће циклично понављати у складу са постигнућима ученика, као и потребама наставног контекста. </w:t>
      </w:r>
      <w:r>
        <w:rPr>
          <w:spacing w:val="-8"/>
        </w:rPr>
        <w:t xml:space="preserve">Уз </w:t>
      </w:r>
      <w:r>
        <w:t>одређене граматичке категорије стоји напомена да се усвајају рецептивно, док се друге усвајају продуктивно.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Неопходно је да стручна тематика ко</w:t>
      </w:r>
      <w:r>
        <w:t xml:space="preserve">ја се обрађује на страном језику прати исходе појединих стручних предмета и буде у корела- цији са њима, а ученици се оспособљавају да прате одговарајућу стручну литературу у циљу информисања, праћења иновација и до- стигнућа у области струке, усавршавања </w:t>
      </w:r>
      <w:r>
        <w:t>и напредовања. Спектар текстова који се препоручују је велики: шематски прикази, упутства о примени апарата, инструмената или материјала, хемикалија, рецепти, декларације, краћи стручни текстови чији је садржај релевантан за тематске садржаје стручних пред</w:t>
      </w:r>
      <w:r>
        <w:t>мета, извештаји, каталози, програми сајамских активности и сл. Рад с таквим текстовима захтева одго- варајућу дидактичку подршку која одговара врсти, тежини и важности информација садржаних у тексту.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У планирању наставе и учења уџбеник представља </w:t>
      </w:r>
      <w:r>
        <w:rPr>
          <w:i/>
        </w:rPr>
        <w:t>функциона</w:t>
      </w:r>
      <w:r>
        <w:rPr>
          <w:i/>
        </w:rPr>
        <w:t xml:space="preserve">лано </w:t>
      </w:r>
      <w:r>
        <w:t xml:space="preserve">и </w:t>
      </w:r>
      <w:r>
        <w:rPr>
          <w:i/>
        </w:rPr>
        <w:t xml:space="preserve">флексибилно </w:t>
      </w:r>
      <w:r>
        <w:t>наставно средство које не одређује садржаје предмета. Садржајима у уџбенику се приступа селективно и у складу са предвиђеним исходима. Наставник упућује ученике на друге изворе информисања и развијања знања и вештина, глобално, селективн</w:t>
      </w:r>
      <w:r>
        <w:t>о или детаљно.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Продуктивне вештине треба посматрати с аспекта функционалне примене, која обезбеђује ученицима усвајање и овладавање стра- тегијама и језичким структурама усклађеним с реалним животним контекстима и захтевима и потребама струке. То подразуме</w:t>
      </w:r>
      <w:r>
        <w:t>ва писање порука, имејлова у оквиру пословне комуникације (поруџбенице, рекламације, захтеви, молбе) и вођење усмене комуникације која омо- гућава споразумевање било у директном контакту са саговорником или у телефонском разговору.</w:t>
      </w:r>
    </w:p>
    <w:p w:rsidR="00982BE3" w:rsidRDefault="00FA2B64">
      <w:pPr>
        <w:pStyle w:val="BodyText"/>
        <w:spacing w:line="199" w:lineRule="exact"/>
      </w:pPr>
      <w:r>
        <w:t>Планира се израда два пи</w:t>
      </w:r>
      <w:r>
        <w:t>смена задатка у првом и другом разреду.</w:t>
      </w:r>
    </w:p>
    <w:p w:rsidR="00982BE3" w:rsidRDefault="00982BE3">
      <w:pPr>
        <w:spacing w:line="199" w:lineRule="exact"/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 w:line="203" w:lineRule="exact"/>
        <w:ind w:left="977" w:right="977"/>
        <w:jc w:val="center"/>
      </w:pPr>
      <w:r>
        <w:lastRenderedPageBreak/>
        <w:t>ФИЗИЧКО ВАСПИТАЊЕ</w:t>
      </w:r>
    </w:p>
    <w:p w:rsidR="00982BE3" w:rsidRDefault="00FA2B64">
      <w:pPr>
        <w:spacing w:line="200" w:lineRule="exact"/>
        <w:ind w:left="517"/>
        <w:rPr>
          <w:b/>
          <w:sz w:val="18"/>
        </w:rPr>
      </w:pPr>
      <w:r>
        <w:rPr>
          <w:b/>
          <w:sz w:val="18"/>
        </w:rPr>
        <w:t>ЦИЉ УЧЕЊА</w:t>
      </w:r>
    </w:p>
    <w:p w:rsidR="00982BE3" w:rsidRDefault="00FA2B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Општи џиљ учења: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Циљ учења физичког васпитања је да се разноврсним и систематским моторичким активностима, у повезаности са осталим ва- спитно – образовним подручјима, допринесе интегралном развоју личности ученика (когнитивном,афективном, моторичком), развоју моторичких с</w:t>
      </w:r>
      <w:r>
        <w:t>пособности, стицању, усавршавању и примени моторичких умења, навика и неопходних теоријских знања у свакодневним и специфичним условима живота и рада.</w:t>
      </w:r>
    </w:p>
    <w:p w:rsidR="00982BE3" w:rsidRDefault="00FA2B64">
      <w:pPr>
        <w:pStyle w:val="Heading1"/>
        <w:spacing w:line="195" w:lineRule="exact"/>
      </w:pPr>
      <w:r>
        <w:t>Посебни циљеви учења: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подстицање раста и развоја и утицање на правилно држање тела (превенција постурални</w:t>
      </w:r>
      <w:r>
        <w:rPr>
          <w:sz w:val="18"/>
        </w:rPr>
        <w:t>х</w:t>
      </w:r>
      <w:r>
        <w:rPr>
          <w:spacing w:val="-12"/>
          <w:sz w:val="18"/>
        </w:rPr>
        <w:t xml:space="preserve"> </w:t>
      </w:r>
      <w:r>
        <w:rPr>
          <w:sz w:val="18"/>
        </w:rPr>
        <w:t>поремећаја);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развој и усавршавање моторичких способности и теоријских знања неопходних самостални рад на</w:t>
      </w:r>
      <w:r>
        <w:rPr>
          <w:spacing w:val="-11"/>
          <w:sz w:val="18"/>
        </w:rPr>
        <w:t xml:space="preserve"> </w:t>
      </w:r>
      <w:r>
        <w:rPr>
          <w:sz w:val="18"/>
        </w:rPr>
        <w:t>њима;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стицање моторичких умења (вештина) и теоријских знања неопходних за њихово</w:t>
      </w:r>
      <w:r>
        <w:rPr>
          <w:spacing w:val="-10"/>
          <w:sz w:val="18"/>
        </w:rPr>
        <w:t xml:space="preserve"> </w:t>
      </w:r>
      <w:r>
        <w:rPr>
          <w:sz w:val="18"/>
        </w:rPr>
        <w:t>усвајање;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60"/>
        </w:tabs>
        <w:spacing w:line="232" w:lineRule="auto"/>
        <w:ind w:right="117" w:firstLine="397"/>
        <w:rPr>
          <w:sz w:val="18"/>
        </w:rPr>
      </w:pPr>
      <w:r>
        <w:rPr>
          <w:sz w:val="18"/>
        </w:rPr>
        <w:t xml:space="preserve">проширење и продубљавање интересовања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ученици стек</w:t>
      </w:r>
      <w:r>
        <w:rPr>
          <w:sz w:val="18"/>
        </w:rPr>
        <w:t xml:space="preserve">ли у основној </w:t>
      </w:r>
      <w:r>
        <w:rPr>
          <w:spacing w:val="-3"/>
          <w:sz w:val="18"/>
        </w:rPr>
        <w:t xml:space="preserve">школи </w:t>
      </w:r>
      <w:r>
        <w:rPr>
          <w:sz w:val="18"/>
        </w:rPr>
        <w:t xml:space="preserve">и потпуније сагледавање спортске гране, за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показују посебан</w:t>
      </w:r>
      <w:r>
        <w:rPr>
          <w:spacing w:val="1"/>
          <w:sz w:val="18"/>
        </w:rPr>
        <w:t xml:space="preserve"> </w:t>
      </w:r>
      <w:r>
        <w:rPr>
          <w:sz w:val="18"/>
        </w:rPr>
        <w:t>интерес;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76"/>
        </w:tabs>
        <w:spacing w:line="232" w:lineRule="auto"/>
        <w:ind w:right="117" w:firstLine="397"/>
        <w:rPr>
          <w:sz w:val="18"/>
        </w:rPr>
      </w:pPr>
      <w:r>
        <w:rPr>
          <w:sz w:val="18"/>
        </w:rPr>
        <w:t>усвајање знања ради разумевања значаја и суштине физичког васпитања дефинисаних општим циљем овог предмета (васпит- но-образовног</w:t>
      </w:r>
      <w:r>
        <w:rPr>
          <w:spacing w:val="-1"/>
          <w:sz w:val="18"/>
        </w:rPr>
        <w:t xml:space="preserve"> </w:t>
      </w:r>
      <w:r>
        <w:rPr>
          <w:sz w:val="18"/>
        </w:rPr>
        <w:t>подручја);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мотивација ученика за</w:t>
      </w:r>
      <w:r>
        <w:rPr>
          <w:sz w:val="18"/>
        </w:rPr>
        <w:t xml:space="preserve"> бављење физичким активностима и формирање позитивних психо-социјалних образаца</w:t>
      </w:r>
      <w:r>
        <w:rPr>
          <w:spacing w:val="-24"/>
          <w:sz w:val="18"/>
        </w:rPr>
        <w:t xml:space="preserve"> </w:t>
      </w:r>
      <w:r>
        <w:rPr>
          <w:sz w:val="18"/>
        </w:rPr>
        <w:t>понашања;</w:t>
      </w:r>
    </w:p>
    <w:p w:rsidR="00982BE3" w:rsidRDefault="00FA2B64">
      <w:pPr>
        <w:pStyle w:val="ListParagraph"/>
        <w:numPr>
          <w:ilvl w:val="0"/>
          <w:numId w:val="880"/>
        </w:numPr>
        <w:tabs>
          <w:tab w:val="left" w:pos="653"/>
        </w:tabs>
        <w:ind w:left="652"/>
        <w:rPr>
          <w:sz w:val="18"/>
        </w:rPr>
      </w:pPr>
      <w:proofErr w:type="gramStart"/>
      <w:r>
        <w:rPr>
          <w:sz w:val="18"/>
        </w:rPr>
        <w:t>оспособљавање</w:t>
      </w:r>
      <w:proofErr w:type="gramEnd"/>
      <w:r>
        <w:rPr>
          <w:sz w:val="18"/>
        </w:rPr>
        <w:t xml:space="preserve"> ученика да стечена умења, знања и навике користе у свакодневним условима живота и</w:t>
      </w:r>
      <w:r>
        <w:rPr>
          <w:spacing w:val="-17"/>
          <w:sz w:val="18"/>
        </w:rPr>
        <w:t xml:space="preserve"> </w:t>
      </w:r>
      <w:r>
        <w:rPr>
          <w:sz w:val="18"/>
        </w:rPr>
        <w:t>рада.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Сваки од образовних профила има карактеристике везане за обављањ</w:t>
      </w:r>
      <w:r>
        <w:t>е конкретних стручних послова, који захтевају одређене по- ложаје тела, покрете и кретања, који могу негативно утицати на правилно држање (статус кичменог стуба и статус стопала). Како би се избегли ови негативни утицаји, наставници стручних предмета и про</w:t>
      </w:r>
      <w:r>
        <w:t>фесори физичког васпитања дефинишу могуће професионалне по- ремећаје, на основу чега се програмирају се посебни садржаји, којима се обезбеђује превенција</w:t>
      </w:r>
    </w:p>
    <w:p w:rsidR="00982BE3" w:rsidRDefault="00FA2B64">
      <w:pPr>
        <w:tabs>
          <w:tab w:val="right" w:pos="2017"/>
        </w:tabs>
        <w:spacing w:before="263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72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3778"/>
        </w:trPr>
        <w:tc>
          <w:tcPr>
            <w:tcW w:w="1474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879"/>
              </w:numPr>
              <w:tabs>
                <w:tab w:val="left" w:pos="177"/>
              </w:tabs>
              <w:spacing w:before="18"/>
              <w:ind w:right="185"/>
              <w:rPr>
                <w:sz w:val="14"/>
              </w:rPr>
            </w:pPr>
            <w:r>
              <w:rPr>
                <w:sz w:val="14"/>
              </w:rPr>
              <w:t>Здравствена култура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физичка активност,</w:t>
            </w:r>
          </w:p>
          <w:p w:rsidR="00982BE3" w:rsidRDefault="00FA2B64">
            <w:pPr>
              <w:pStyle w:val="TableParagraph"/>
              <w:spacing w:line="237" w:lineRule="auto"/>
              <w:ind w:left="176" w:right="133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79"/>
              </w:numPr>
              <w:tabs>
                <w:tab w:val="left" w:pos="177"/>
              </w:tabs>
              <w:ind w:right="167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 реализовање постављених циљева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78"/>
              </w:numPr>
              <w:tabs>
                <w:tab w:val="left" w:pos="177"/>
              </w:tabs>
              <w:spacing w:before="18"/>
              <w:ind w:right="455"/>
              <w:rPr>
                <w:sz w:val="14"/>
              </w:rPr>
            </w:pPr>
            <w:r>
              <w:rPr>
                <w:sz w:val="14"/>
              </w:rPr>
              <w:t>Унапређивање и очување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982BE3" w:rsidRDefault="00FA2B64">
            <w:pPr>
              <w:pStyle w:val="TableParagraph"/>
              <w:numPr>
                <w:ilvl w:val="0"/>
                <w:numId w:val="878"/>
              </w:numPr>
              <w:tabs>
                <w:tab w:val="left" w:pos="177"/>
              </w:tabs>
              <w:ind w:right="451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  <w:p w:rsidR="00982BE3" w:rsidRDefault="00FA2B64">
            <w:pPr>
              <w:pStyle w:val="TableParagraph"/>
              <w:numPr>
                <w:ilvl w:val="0"/>
                <w:numId w:val="878"/>
              </w:numPr>
              <w:tabs>
                <w:tab w:val="left" w:pos="177"/>
              </w:tabs>
              <w:spacing w:line="237" w:lineRule="auto"/>
              <w:ind w:right="206"/>
              <w:rPr>
                <w:sz w:val="14"/>
              </w:rPr>
            </w:pPr>
            <w:r>
              <w:rPr>
                <w:sz w:val="14"/>
              </w:rPr>
              <w:t>Развој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усавршавање моторичких способности и теоријск</w:t>
            </w:r>
            <w:r>
              <w:rPr>
                <w:sz w:val="14"/>
              </w:rPr>
              <w:t>их знања неопходних за самостални рад на њима;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77"/>
              </w:numPr>
              <w:tabs>
                <w:tab w:val="left" w:pos="176"/>
              </w:tabs>
              <w:spacing w:before="18"/>
              <w:ind w:right="274" w:hanging="11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982BE3" w:rsidRDefault="00FA2B64">
            <w:pPr>
              <w:pStyle w:val="TableParagraph"/>
              <w:numPr>
                <w:ilvl w:val="0"/>
                <w:numId w:val="877"/>
              </w:numPr>
              <w:tabs>
                <w:tab w:val="left" w:pos="176"/>
              </w:tabs>
              <w:ind w:right="96" w:hanging="119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982BE3" w:rsidRDefault="00FA2B64">
            <w:pPr>
              <w:pStyle w:val="TableParagraph"/>
              <w:spacing w:line="237" w:lineRule="auto"/>
              <w:ind w:right="109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982BE3" w:rsidRDefault="00FA2B64">
            <w:pPr>
              <w:pStyle w:val="TableParagraph"/>
              <w:numPr>
                <w:ilvl w:val="0"/>
                <w:numId w:val="877"/>
              </w:numPr>
              <w:tabs>
                <w:tab w:val="left" w:pos="176"/>
              </w:tabs>
              <w:ind w:right="187" w:hanging="119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 и вежбе из корективне гимнастике, које ће превентивно утицати 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могуће негативне утицаје услед рада у одабраној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професији;</w:t>
            </w:r>
          </w:p>
          <w:p w:rsidR="00982BE3" w:rsidRDefault="00FA2B64">
            <w:pPr>
              <w:pStyle w:val="TableParagraph"/>
              <w:numPr>
                <w:ilvl w:val="0"/>
                <w:numId w:val="877"/>
              </w:numPr>
              <w:tabs>
                <w:tab w:val="left" w:pos="176"/>
              </w:tabs>
              <w:spacing w:line="237" w:lineRule="auto"/>
              <w:ind w:right="149" w:hanging="119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982BE3" w:rsidRDefault="00FA2B64">
            <w:pPr>
              <w:pStyle w:val="TableParagraph"/>
              <w:numPr>
                <w:ilvl w:val="0"/>
                <w:numId w:val="877"/>
              </w:numPr>
              <w:tabs>
                <w:tab w:val="left" w:pos="176"/>
              </w:tabs>
              <w:ind w:right="59" w:hanging="119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способности из: вежби обликовања, атлетике, гимнастике, пливања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спортских игара за развој: снаге, брзине, издржљивости, гипкости, спретности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окретности;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76"/>
              </w:numPr>
              <w:tabs>
                <w:tab w:val="left" w:pos="176"/>
              </w:tabs>
              <w:spacing w:before="19"/>
              <w:ind w:right="44" w:hanging="119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обликова</w:t>
            </w:r>
            <w:r>
              <w:rPr>
                <w:sz w:val="14"/>
              </w:rPr>
              <w:t>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982BE3" w:rsidRDefault="00FA2B64">
            <w:pPr>
              <w:pStyle w:val="TableParagraph"/>
              <w:numPr>
                <w:ilvl w:val="0"/>
                <w:numId w:val="87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982BE3" w:rsidRDefault="00FA2B64">
            <w:pPr>
              <w:pStyle w:val="TableParagraph"/>
              <w:numPr>
                <w:ilvl w:val="0"/>
                <w:numId w:val="876"/>
              </w:numPr>
              <w:tabs>
                <w:tab w:val="left" w:pos="176"/>
              </w:tabs>
              <w:ind w:right="580" w:hanging="119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  <w:p w:rsidR="00982BE3" w:rsidRDefault="00FA2B64">
            <w:pPr>
              <w:pStyle w:val="TableParagraph"/>
              <w:numPr>
                <w:ilvl w:val="0"/>
                <w:numId w:val="876"/>
              </w:numPr>
              <w:tabs>
                <w:tab w:val="left" w:pos="176"/>
              </w:tabs>
              <w:ind w:right="142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kg.);</w:t>
            </w:r>
          </w:p>
          <w:p w:rsidR="00982BE3" w:rsidRDefault="00FA2B64">
            <w:pPr>
              <w:pStyle w:val="TableParagraph"/>
              <w:numPr>
                <w:ilvl w:val="0"/>
                <w:numId w:val="87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982BE3" w:rsidRDefault="00FA2B64">
            <w:pPr>
              <w:pStyle w:val="TableParagraph"/>
              <w:numPr>
                <w:ilvl w:val="0"/>
                <w:numId w:val="876"/>
              </w:numPr>
              <w:tabs>
                <w:tab w:val="left" w:pos="176"/>
              </w:tabs>
              <w:ind w:right="266" w:hanging="119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ученици;</w:t>
            </w:r>
          </w:p>
          <w:p w:rsidR="00982BE3" w:rsidRDefault="00FA2B64">
            <w:pPr>
              <w:pStyle w:val="TableParagraph"/>
              <w:numPr>
                <w:ilvl w:val="0"/>
                <w:numId w:val="876"/>
              </w:numPr>
              <w:tabs>
                <w:tab w:val="left" w:pos="176"/>
              </w:tabs>
              <w:ind w:right="194" w:hanging="119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положају),</w:t>
            </w:r>
          </w:p>
          <w:p w:rsidR="00982BE3" w:rsidRDefault="00FA2B64">
            <w:pPr>
              <w:pStyle w:val="TableParagraph"/>
              <w:numPr>
                <w:ilvl w:val="0"/>
                <w:numId w:val="876"/>
              </w:numPr>
              <w:tabs>
                <w:tab w:val="left" w:pos="176"/>
              </w:tabs>
              <w:ind w:right="130" w:hanging="119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982BE3" w:rsidRDefault="00FA2B64">
            <w:pPr>
              <w:pStyle w:val="TableParagraph"/>
              <w:numPr>
                <w:ilvl w:val="0"/>
                <w:numId w:val="87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</w:tc>
        <w:tc>
          <w:tcPr>
            <w:tcW w:w="2551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875"/>
              </w:numPr>
              <w:tabs>
                <w:tab w:val="left" w:pos="176"/>
              </w:tabs>
              <w:spacing w:before="19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982BE3" w:rsidRDefault="00FA2B64">
            <w:pPr>
              <w:pStyle w:val="TableParagraph"/>
              <w:numPr>
                <w:ilvl w:val="0"/>
                <w:numId w:val="875"/>
              </w:numPr>
              <w:tabs>
                <w:tab w:val="left" w:pos="176"/>
              </w:tabs>
              <w:spacing w:line="237" w:lineRule="auto"/>
              <w:ind w:right="77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982BE3" w:rsidRDefault="00FA2B64">
            <w:pPr>
              <w:pStyle w:val="TableParagraph"/>
              <w:numPr>
                <w:ilvl w:val="0"/>
                <w:numId w:val="875"/>
              </w:numPr>
              <w:tabs>
                <w:tab w:val="left" w:pos="176"/>
              </w:tabs>
              <w:spacing w:before="1"/>
              <w:ind w:left="176" w:right="99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трогодишње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</w:t>
            </w:r>
            <w:r>
              <w:rPr>
                <w:sz w:val="14"/>
              </w:rPr>
              <w:t xml:space="preserve"> више оптерећени у редовном образовању практичном и теоријском наставом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875"/>
              </w:numPr>
              <w:tabs>
                <w:tab w:val="left" w:pos="176"/>
              </w:tabs>
              <w:spacing w:line="237" w:lineRule="auto"/>
              <w:ind w:right="89" w:hanging="119"/>
              <w:rPr>
                <w:sz w:val="14"/>
              </w:rPr>
            </w:pPr>
            <w:r>
              <w:rPr>
                <w:sz w:val="14"/>
              </w:rPr>
              <w:t xml:space="preserve">Због тога је физичко васпитање, у овим школама, значајно за активан опоравак ученика, компензацију и релаксацију с обзиром на њихова честа статичка и једнострана оптерећења. Теоријска знања из области физичких активности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за укупним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ба</w:t>
            </w:r>
            <w:r>
              <w:rPr>
                <w:sz w:val="14"/>
              </w:rPr>
              <w:t>вљењем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вежбама.</w:t>
            </w:r>
          </w:p>
        </w:tc>
      </w:tr>
      <w:tr w:rsidR="00982BE3">
        <w:trPr>
          <w:trHeight w:val="571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874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874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874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(64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873"/>
              </w:numPr>
              <w:tabs>
                <w:tab w:val="left" w:pos="176"/>
              </w:tabs>
              <w:ind w:right="120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</w:t>
            </w:r>
            <w:r>
              <w:rPr>
                <w:sz w:val="14"/>
              </w:rPr>
              <w:t>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982BE3" w:rsidRDefault="00FA2B64">
            <w:pPr>
              <w:pStyle w:val="TableParagraph"/>
              <w:numPr>
                <w:ilvl w:val="0"/>
                <w:numId w:val="873"/>
              </w:numPr>
              <w:tabs>
                <w:tab w:val="left" w:pos="176"/>
              </w:tabs>
              <w:spacing w:line="237" w:lineRule="auto"/>
              <w:ind w:right="366" w:hanging="119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базен, клизалиште,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скијалиште).</w:t>
            </w:r>
          </w:p>
        </w:tc>
      </w:tr>
      <w:tr w:rsidR="00982BE3">
        <w:trPr>
          <w:trHeight w:val="4000"/>
        </w:trPr>
        <w:tc>
          <w:tcPr>
            <w:tcW w:w="1474" w:type="dxa"/>
          </w:tcPr>
          <w:p w:rsidR="00982BE3" w:rsidRDefault="00FA2B64">
            <w:pPr>
              <w:pStyle w:val="TableParagraph"/>
              <w:numPr>
                <w:ilvl w:val="0"/>
                <w:numId w:val="872"/>
              </w:numPr>
              <w:tabs>
                <w:tab w:val="left" w:pos="177"/>
              </w:tabs>
              <w:spacing w:before="20"/>
              <w:ind w:right="14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982BE3" w:rsidRDefault="00FA2B64">
            <w:pPr>
              <w:pStyle w:val="TableParagraph"/>
              <w:spacing w:line="237" w:lineRule="auto"/>
              <w:ind w:left="176" w:right="133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72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pacing w:val="-3"/>
                <w:sz w:val="14"/>
              </w:rPr>
              <w:t>Атлетика;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871"/>
              </w:numPr>
              <w:tabs>
                <w:tab w:val="left" w:pos="177"/>
              </w:tabs>
              <w:spacing w:before="23" w:line="235" w:lineRule="auto"/>
              <w:ind w:right="235"/>
              <w:rPr>
                <w:sz w:val="14"/>
              </w:rPr>
            </w:pPr>
            <w:r>
              <w:rPr>
                <w:sz w:val="14"/>
              </w:rPr>
              <w:t>Стицање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моторичких умења (вештина) и теоријских знања неопходних за за њихово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усвајање;</w:t>
            </w:r>
          </w:p>
          <w:p w:rsidR="00982BE3" w:rsidRDefault="00FA2B64">
            <w:pPr>
              <w:pStyle w:val="TableParagraph"/>
              <w:numPr>
                <w:ilvl w:val="0"/>
                <w:numId w:val="871"/>
              </w:numPr>
              <w:tabs>
                <w:tab w:val="left" w:pos="177"/>
              </w:tabs>
              <w:spacing w:before="3" w:line="235" w:lineRule="auto"/>
              <w:ind w:right="142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982BE3" w:rsidRDefault="00FA2B64">
            <w:pPr>
              <w:pStyle w:val="TableParagraph"/>
              <w:numPr>
                <w:ilvl w:val="0"/>
                <w:numId w:val="871"/>
              </w:numPr>
              <w:tabs>
                <w:tab w:val="left" w:pos="177"/>
              </w:tabs>
              <w:spacing w:before="1" w:line="235" w:lineRule="auto"/>
              <w:ind w:right="90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позитивног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982BE3" w:rsidRDefault="00FA2B64">
            <w:pPr>
              <w:pStyle w:val="TableParagraph"/>
              <w:numPr>
                <w:ilvl w:val="0"/>
                <w:numId w:val="871"/>
              </w:numPr>
              <w:tabs>
                <w:tab w:val="left" w:pos="177"/>
              </w:tabs>
              <w:spacing w:before="1" w:line="235" w:lineRule="auto"/>
              <w:ind w:right="48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982BE3" w:rsidRDefault="00FA2B64">
            <w:pPr>
              <w:pStyle w:val="TableParagraph"/>
              <w:numPr>
                <w:ilvl w:val="0"/>
                <w:numId w:val="871"/>
              </w:numPr>
              <w:tabs>
                <w:tab w:val="left" w:pos="177"/>
              </w:tabs>
              <w:spacing w:before="1" w:line="235" w:lineRule="auto"/>
              <w:ind w:right="59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982BE3" w:rsidRDefault="00FA2B64">
            <w:pPr>
              <w:pStyle w:val="TableParagraph"/>
              <w:numPr>
                <w:ilvl w:val="0"/>
                <w:numId w:val="871"/>
              </w:numPr>
              <w:tabs>
                <w:tab w:val="left" w:pos="177"/>
              </w:tabs>
              <w:spacing w:before="2" w:line="235" w:lineRule="auto"/>
              <w:ind w:right="58"/>
              <w:rPr>
                <w:sz w:val="14"/>
              </w:rPr>
            </w:pPr>
            <w:r>
              <w:rPr>
                <w:spacing w:val="-6"/>
                <w:sz w:val="14"/>
              </w:rPr>
              <w:t xml:space="preserve">Усвајање </w:t>
            </w:r>
            <w:r>
              <w:rPr>
                <w:spacing w:val="-4"/>
                <w:sz w:val="14"/>
              </w:rPr>
              <w:t xml:space="preserve">етичких вредности </w:t>
            </w:r>
            <w:r>
              <w:rPr>
                <w:sz w:val="14"/>
              </w:rPr>
              <w:t xml:space="preserve">и </w:t>
            </w:r>
            <w:r>
              <w:rPr>
                <w:spacing w:val="-5"/>
                <w:sz w:val="14"/>
              </w:rPr>
              <w:t xml:space="preserve">подстицање </w:t>
            </w:r>
            <w:r>
              <w:rPr>
                <w:spacing w:val="-4"/>
                <w:sz w:val="14"/>
              </w:rPr>
              <w:t xml:space="preserve">вољних </w:t>
            </w:r>
            <w:r>
              <w:rPr>
                <w:spacing w:val="-3"/>
                <w:sz w:val="14"/>
              </w:rPr>
              <w:t xml:space="preserve">особина </w:t>
            </w:r>
            <w:r>
              <w:rPr>
                <w:spacing w:val="-5"/>
                <w:sz w:val="14"/>
              </w:rPr>
              <w:t>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871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моторичких </w:t>
            </w:r>
            <w:r>
              <w:rPr>
                <w:sz w:val="14"/>
              </w:rPr>
              <w:t>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870"/>
              </w:numPr>
              <w:tabs>
                <w:tab w:val="left" w:pos="176"/>
              </w:tabs>
              <w:spacing w:before="23" w:line="237" w:lineRule="auto"/>
              <w:ind w:right="144" w:hanging="11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982BE3" w:rsidRDefault="00FA2B64">
            <w:pPr>
              <w:pStyle w:val="TableParagraph"/>
              <w:numPr>
                <w:ilvl w:val="0"/>
                <w:numId w:val="870"/>
              </w:numPr>
              <w:tabs>
                <w:tab w:val="left" w:pos="176"/>
              </w:tabs>
              <w:spacing w:line="235" w:lineRule="auto"/>
              <w:ind w:right="49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демонстрира </w:t>
            </w:r>
            <w:r>
              <w:rPr>
                <w:spacing w:val="-4"/>
                <w:sz w:val="14"/>
              </w:rPr>
              <w:t xml:space="preserve">технику </w:t>
            </w:r>
            <w:r>
              <w:rPr>
                <w:spacing w:val="-3"/>
                <w:sz w:val="14"/>
              </w:rPr>
              <w:t xml:space="preserve">дисциплина </w:t>
            </w:r>
            <w:r>
              <w:rPr>
                <w:sz w:val="14"/>
              </w:rPr>
              <w:t xml:space="preserve">из </w:t>
            </w:r>
            <w:r>
              <w:rPr>
                <w:spacing w:val="-5"/>
                <w:sz w:val="14"/>
              </w:rPr>
              <w:t xml:space="preserve">атлетике </w:t>
            </w:r>
            <w:r>
              <w:rPr>
                <w:sz w:val="14"/>
              </w:rPr>
              <w:t xml:space="preserve">и </w:t>
            </w:r>
            <w:r>
              <w:rPr>
                <w:spacing w:val="-4"/>
                <w:sz w:val="14"/>
              </w:rPr>
              <w:t xml:space="preserve">гимнастике </w:t>
            </w:r>
            <w:r>
              <w:rPr>
                <w:spacing w:val="-3"/>
                <w:sz w:val="14"/>
              </w:rPr>
              <w:t xml:space="preserve">(вежби на справама </w:t>
            </w:r>
            <w:r>
              <w:rPr>
                <w:sz w:val="14"/>
              </w:rPr>
              <w:t xml:space="preserve">и </w:t>
            </w:r>
            <w:r>
              <w:rPr>
                <w:spacing w:val="-4"/>
                <w:sz w:val="14"/>
              </w:rPr>
              <w:t xml:space="preserve">тлу), </w:t>
            </w:r>
            <w:r>
              <w:rPr>
                <w:spacing w:val="-3"/>
                <w:sz w:val="14"/>
              </w:rPr>
              <w:t xml:space="preserve">поседује </w:t>
            </w:r>
            <w:r>
              <w:rPr>
                <w:spacing w:val="-5"/>
                <w:sz w:val="14"/>
              </w:rPr>
              <w:t xml:space="preserve">вештину, </w:t>
            </w:r>
            <w:r>
              <w:rPr>
                <w:spacing w:val="-4"/>
                <w:sz w:val="14"/>
              </w:rPr>
              <w:t xml:space="preserve">технику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тактику </w:t>
            </w:r>
            <w:r>
              <w:rPr>
                <w:spacing w:val="-4"/>
                <w:sz w:val="14"/>
              </w:rPr>
              <w:t xml:space="preserve">спортске </w:t>
            </w:r>
            <w:r>
              <w:rPr>
                <w:spacing w:val="-3"/>
                <w:sz w:val="14"/>
              </w:rPr>
              <w:t xml:space="preserve">игре као </w:t>
            </w:r>
            <w:r>
              <w:rPr>
                <w:sz w:val="14"/>
              </w:rPr>
              <w:t xml:space="preserve">и </w:t>
            </w:r>
            <w:r>
              <w:rPr>
                <w:spacing w:val="-4"/>
                <w:sz w:val="14"/>
              </w:rPr>
              <w:t xml:space="preserve">вежбе </w:t>
            </w:r>
            <w:r>
              <w:rPr>
                <w:sz w:val="14"/>
              </w:rPr>
              <w:t xml:space="preserve">из осталих </w:t>
            </w:r>
            <w:r>
              <w:rPr>
                <w:spacing w:val="-3"/>
                <w:sz w:val="14"/>
              </w:rPr>
              <w:t>програмом предвиђених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садржаја</w:t>
            </w:r>
          </w:p>
          <w:p w:rsidR="00982BE3" w:rsidRDefault="00FA2B64">
            <w:pPr>
              <w:pStyle w:val="TableParagraph"/>
              <w:numPr>
                <w:ilvl w:val="0"/>
                <w:numId w:val="870"/>
              </w:numPr>
              <w:tabs>
                <w:tab w:val="left" w:pos="176"/>
              </w:tabs>
              <w:spacing w:line="235" w:lineRule="auto"/>
              <w:ind w:right="155" w:hanging="119"/>
              <w:rPr>
                <w:sz w:val="14"/>
              </w:rPr>
            </w:pPr>
            <w:r>
              <w:rPr>
                <w:sz w:val="14"/>
              </w:rPr>
              <w:t xml:space="preserve">детаљније опише правила спортске гране за коју показује посебан интерес –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982BE3" w:rsidRDefault="00FA2B64">
            <w:pPr>
              <w:pStyle w:val="TableParagraph"/>
              <w:numPr>
                <w:ilvl w:val="0"/>
                <w:numId w:val="870"/>
              </w:numPr>
              <w:tabs>
                <w:tab w:val="left" w:pos="176"/>
              </w:tabs>
              <w:spacing w:before="1" w:line="235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</w:t>
            </w:r>
            <w:r>
              <w:rPr>
                <w:sz w:val="14"/>
              </w:rPr>
              <w:t>цесу наставе и да самостално спроводи одређен програм физичке и спортске активности;</w:t>
            </w:r>
          </w:p>
          <w:p w:rsidR="00982BE3" w:rsidRDefault="00FA2B64">
            <w:pPr>
              <w:pStyle w:val="TableParagraph"/>
              <w:numPr>
                <w:ilvl w:val="0"/>
                <w:numId w:val="870"/>
              </w:numPr>
              <w:tabs>
                <w:tab w:val="left" w:pos="176"/>
              </w:tabs>
              <w:ind w:right="45" w:hanging="119"/>
              <w:rPr>
                <w:sz w:val="14"/>
              </w:rPr>
            </w:pPr>
            <w:r>
              <w:rPr>
                <w:sz w:val="14"/>
              </w:rPr>
              <w:t>сагледа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позитивне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spacing w:line="160" w:lineRule="exact"/>
              <w:ind w:right="109"/>
              <w:rPr>
                <w:sz w:val="14"/>
              </w:rPr>
            </w:pPr>
            <w:r>
              <w:rPr>
                <w:sz w:val="14"/>
              </w:rPr>
              <w:t>и њихов утицај на здравље, дружење и добро расположење;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869"/>
              </w:numPr>
              <w:tabs>
                <w:tab w:val="left" w:pos="176"/>
              </w:tabs>
              <w:spacing w:before="21"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АТЛЕТИКА</w:t>
            </w:r>
          </w:p>
          <w:p w:rsidR="00982BE3" w:rsidRDefault="00FA2B64">
            <w:pPr>
              <w:pStyle w:val="TableParagraph"/>
              <w:ind w:left="56" w:right="283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развијању основних моторичких особина за дату дисциплину;</w:t>
            </w: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Трчања:</w:t>
            </w:r>
          </w:p>
          <w:p w:rsidR="00982BE3" w:rsidRDefault="00FA2B64">
            <w:pPr>
              <w:pStyle w:val="TableParagraph"/>
              <w:ind w:left="56" w:right="152"/>
              <w:rPr>
                <w:b/>
                <w:sz w:val="14"/>
              </w:rPr>
            </w:pPr>
            <w:r>
              <w:rPr>
                <w:b/>
                <w:sz w:val="14"/>
              </w:rPr>
              <w:t>Усавршавање технике трчања на кратке и средње стазе:</w:t>
            </w:r>
          </w:p>
          <w:p w:rsidR="00982BE3" w:rsidRDefault="00FA2B64">
            <w:pPr>
              <w:pStyle w:val="TableParagraph"/>
              <w:numPr>
                <w:ilvl w:val="0"/>
                <w:numId w:val="86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ученице;</w:t>
            </w:r>
          </w:p>
          <w:p w:rsidR="00982BE3" w:rsidRDefault="00FA2B64">
            <w:pPr>
              <w:pStyle w:val="TableParagraph"/>
              <w:numPr>
                <w:ilvl w:val="0"/>
                <w:numId w:val="86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m ученици и ученице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982BE3" w:rsidRDefault="00FA2B64">
            <w:pPr>
              <w:pStyle w:val="TableParagraph"/>
              <w:numPr>
                <w:ilvl w:val="0"/>
                <w:numId w:val="868"/>
              </w:numPr>
              <w:tabs>
                <w:tab w:val="left" w:pos="162"/>
              </w:tabs>
              <w:ind w:right="96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штафета</w:t>
            </w:r>
            <w:proofErr w:type="gramEnd"/>
            <w:r>
              <w:rPr>
                <w:sz w:val="14"/>
              </w:rPr>
              <w:t xml:space="preserve"> 4 x 100 m ученици и ученице Вежб</w:t>
            </w:r>
            <w:r>
              <w:rPr>
                <w:sz w:val="14"/>
              </w:rPr>
              <w:t xml:space="preserve">ање технике трчања на средњим стазама умереним интезитетом и различитим темпом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5 до 10 min.</w:t>
            </w:r>
          </w:p>
          <w:p w:rsidR="00982BE3" w:rsidRDefault="00FA2B64">
            <w:pPr>
              <w:pStyle w:val="TableParagraph"/>
              <w:spacing w:line="156" w:lineRule="exact"/>
              <w:ind w:left="56"/>
              <w:rPr>
                <w:sz w:val="14"/>
              </w:rPr>
            </w:pPr>
            <w:r>
              <w:rPr>
                <w:sz w:val="14"/>
              </w:rPr>
              <w:t>Крос: јесењи и пролећни</w:t>
            </w:r>
          </w:p>
          <w:p w:rsidR="00982BE3" w:rsidRDefault="00FA2B64">
            <w:pPr>
              <w:pStyle w:val="TableParagraph"/>
              <w:numPr>
                <w:ilvl w:val="0"/>
                <w:numId w:val="86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m ученице,</w:t>
            </w:r>
          </w:p>
          <w:p w:rsidR="00982BE3" w:rsidRDefault="00FA2B64">
            <w:pPr>
              <w:pStyle w:val="TableParagraph"/>
              <w:numPr>
                <w:ilvl w:val="0"/>
                <w:numId w:val="86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1000 m ученици.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Скокови:</w:t>
            </w:r>
          </w:p>
          <w:p w:rsidR="00982BE3" w:rsidRDefault="00FA2B64">
            <w:pPr>
              <w:pStyle w:val="TableParagraph"/>
              <w:ind w:left="56" w:right="453"/>
              <w:rPr>
                <w:sz w:val="14"/>
              </w:rPr>
            </w:pPr>
            <w:r>
              <w:rPr>
                <w:sz w:val="14"/>
              </w:rPr>
              <w:t>Скок удаљ техником увинућа Скок увис леђном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38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67"/>
              </w:numPr>
              <w:tabs>
                <w:tab w:val="left" w:pos="177"/>
              </w:tabs>
              <w:ind w:right="562"/>
              <w:rPr>
                <w:sz w:val="14"/>
              </w:rPr>
            </w:pPr>
            <w:r>
              <w:rPr>
                <w:sz w:val="14"/>
              </w:rPr>
              <w:t xml:space="preserve">Спортска </w:t>
            </w:r>
            <w:r>
              <w:rPr>
                <w:spacing w:val="-1"/>
                <w:sz w:val="14"/>
              </w:rPr>
              <w:t>гимнастика:</w:t>
            </w:r>
          </w:p>
          <w:p w:rsidR="00982BE3" w:rsidRDefault="00FA2B64">
            <w:pPr>
              <w:pStyle w:val="TableParagraph"/>
              <w:ind w:left="56" w:right="179"/>
              <w:rPr>
                <w:sz w:val="14"/>
              </w:rPr>
            </w:pPr>
            <w:r>
              <w:rPr>
                <w:sz w:val="14"/>
              </w:rPr>
              <w:t>(Вежбе на справама и тлу);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866"/>
              </w:numPr>
              <w:tabs>
                <w:tab w:val="left" w:pos="177"/>
              </w:tabs>
              <w:spacing w:before="18"/>
              <w:ind w:right="127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 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982BE3" w:rsidRDefault="00FA2B64">
            <w:pPr>
              <w:pStyle w:val="TableParagraph"/>
              <w:numPr>
                <w:ilvl w:val="0"/>
                <w:numId w:val="866"/>
              </w:numPr>
              <w:tabs>
                <w:tab w:val="left" w:pos="177"/>
              </w:tabs>
              <w:spacing w:line="237" w:lineRule="auto"/>
              <w:ind w:left="176" w:right="96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982BE3" w:rsidRDefault="00FA2B64">
            <w:pPr>
              <w:pStyle w:val="TableParagraph"/>
              <w:ind w:left="56" w:right="220"/>
              <w:rPr>
                <w:sz w:val="14"/>
              </w:rPr>
            </w:pPr>
            <w:r>
              <w:rPr>
                <w:sz w:val="14"/>
              </w:rPr>
              <w:t>Избор спортских грана, сп</w:t>
            </w:r>
            <w:r>
              <w:rPr>
                <w:sz w:val="14"/>
              </w:rPr>
              <w:t>ортско-рекреативних или других кретних активности као</w:t>
            </w:r>
          </w:p>
          <w:p w:rsidR="00982BE3" w:rsidRDefault="00FA2B64">
            <w:pPr>
              <w:pStyle w:val="TableParagraph"/>
              <w:spacing w:line="237" w:lineRule="auto"/>
              <w:ind w:left="56" w:right="255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865"/>
              </w:numPr>
              <w:tabs>
                <w:tab w:val="left" w:pos="177"/>
              </w:tabs>
              <w:spacing w:before="18"/>
              <w:ind w:right="77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982BE3" w:rsidRDefault="00FA2B64">
            <w:pPr>
              <w:pStyle w:val="TableParagraph"/>
              <w:numPr>
                <w:ilvl w:val="0"/>
                <w:numId w:val="865"/>
              </w:numPr>
              <w:tabs>
                <w:tab w:val="left" w:pos="177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>комуницира путем физичких односно спортских активности са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982BE3" w:rsidRDefault="00FA2B64">
            <w:pPr>
              <w:pStyle w:val="TableParagraph"/>
              <w:numPr>
                <w:ilvl w:val="0"/>
                <w:numId w:val="865"/>
              </w:numPr>
              <w:tabs>
                <w:tab w:val="left" w:pos="177"/>
              </w:tabs>
              <w:ind w:right="286"/>
              <w:rPr>
                <w:sz w:val="14"/>
              </w:rPr>
            </w:pPr>
            <w:r>
              <w:rPr>
                <w:sz w:val="14"/>
              </w:rPr>
              <w:t>доводи у везу свакодневни живот и способност за учење и практичан рад 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физичким,</w:t>
            </w:r>
          </w:p>
          <w:p w:rsidR="00982BE3" w:rsidRDefault="00FA2B64">
            <w:pPr>
              <w:pStyle w:val="TableParagraph"/>
              <w:spacing w:line="237" w:lineRule="auto"/>
              <w:ind w:left="176" w:right="40"/>
              <w:rPr>
                <w:sz w:val="14"/>
              </w:rPr>
            </w:pPr>
            <w:r>
              <w:rPr>
                <w:sz w:val="14"/>
              </w:rPr>
              <w:t>односно спортским активностима и правилном исхраном;</w:t>
            </w:r>
          </w:p>
          <w:p w:rsidR="00982BE3" w:rsidRDefault="00FA2B64">
            <w:pPr>
              <w:pStyle w:val="TableParagraph"/>
              <w:numPr>
                <w:ilvl w:val="0"/>
                <w:numId w:val="865"/>
              </w:numPr>
              <w:tabs>
                <w:tab w:val="left" w:pos="177"/>
              </w:tabs>
              <w:ind w:right="516"/>
              <w:rPr>
                <w:sz w:val="14"/>
              </w:rPr>
            </w:pPr>
            <w:r>
              <w:rPr>
                <w:sz w:val="14"/>
              </w:rPr>
              <w:t xml:space="preserve">самостално бира </w:t>
            </w:r>
            <w:r>
              <w:rPr>
                <w:spacing w:val="-3"/>
                <w:sz w:val="14"/>
              </w:rPr>
              <w:t xml:space="preserve">физичку, </w:t>
            </w:r>
            <w:r>
              <w:rPr>
                <w:sz w:val="14"/>
              </w:rPr>
              <w:t>односно</w:t>
            </w:r>
          </w:p>
          <w:p w:rsidR="00982BE3" w:rsidRDefault="00FA2B64">
            <w:pPr>
              <w:pStyle w:val="TableParagraph"/>
              <w:numPr>
                <w:ilvl w:val="0"/>
                <w:numId w:val="865"/>
              </w:numPr>
              <w:tabs>
                <w:tab w:val="left" w:pos="177"/>
              </w:tabs>
              <w:ind w:right="112"/>
              <w:rPr>
                <w:sz w:val="14"/>
              </w:rPr>
            </w:pPr>
            <w:r>
              <w:rPr>
                <w:sz w:val="14"/>
              </w:rPr>
              <w:t>спортску ак</w:t>
            </w:r>
            <w:r>
              <w:rPr>
                <w:sz w:val="14"/>
              </w:rPr>
              <w:t>тивност и изводи је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у окружењу у </w:t>
            </w:r>
            <w:r>
              <w:rPr>
                <w:spacing w:val="-3"/>
                <w:sz w:val="14"/>
              </w:rPr>
              <w:t>коме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живи;</w:t>
            </w:r>
          </w:p>
          <w:p w:rsidR="00982BE3" w:rsidRDefault="00FA2B64">
            <w:pPr>
              <w:pStyle w:val="TableParagraph"/>
              <w:numPr>
                <w:ilvl w:val="0"/>
                <w:numId w:val="865"/>
              </w:numPr>
              <w:tabs>
                <w:tab w:val="left" w:pos="177"/>
              </w:tabs>
              <w:ind w:right="241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 физичке,односно спортске активности припада, има своју естетску компоненту (лепота извођења, лепота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  <w:p w:rsidR="00982BE3" w:rsidRDefault="00FA2B64">
            <w:pPr>
              <w:pStyle w:val="TableParagraph"/>
              <w:numPr>
                <w:ilvl w:val="0"/>
                <w:numId w:val="865"/>
              </w:numPr>
              <w:tabs>
                <w:tab w:val="left" w:pos="177"/>
              </w:tabs>
              <w:spacing w:line="237" w:lineRule="auto"/>
              <w:ind w:right="220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982BE3" w:rsidRDefault="00FA2B64">
            <w:pPr>
              <w:pStyle w:val="TableParagraph"/>
              <w:numPr>
                <w:ilvl w:val="0"/>
                <w:numId w:val="865"/>
              </w:numPr>
              <w:tabs>
                <w:tab w:val="left" w:pos="177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наводи основне олимпијске принципе и примењује их на школским спортским такмичењима и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слободном времену;</w:t>
            </w:r>
          </w:p>
          <w:p w:rsidR="00982BE3" w:rsidRDefault="00FA2B64">
            <w:pPr>
              <w:pStyle w:val="TableParagraph"/>
              <w:numPr>
                <w:ilvl w:val="0"/>
                <w:numId w:val="865"/>
              </w:numPr>
              <w:tabs>
                <w:tab w:val="left" w:pos="177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понашање својих другова и реагује на њега, шири дух пријатељства,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истрајан у својим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активностима;</w:t>
            </w:r>
          </w:p>
          <w:p w:rsidR="00982BE3" w:rsidRDefault="00FA2B64">
            <w:pPr>
              <w:pStyle w:val="TableParagraph"/>
              <w:numPr>
                <w:ilvl w:val="0"/>
                <w:numId w:val="865"/>
              </w:numPr>
              <w:tabs>
                <w:tab w:val="left" w:pos="177"/>
              </w:tabs>
              <w:ind w:right="127"/>
              <w:rPr>
                <w:sz w:val="14"/>
              </w:rPr>
            </w:pPr>
            <w:r>
              <w:rPr>
                <w:sz w:val="14"/>
              </w:rPr>
              <w:t>правилно се односи према окружењу у којме вежба, рекреира се и бави спортом,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што преноси у свакодневни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живот;</w:t>
            </w:r>
          </w:p>
          <w:p w:rsidR="00982BE3" w:rsidRDefault="00FA2B64">
            <w:pPr>
              <w:pStyle w:val="TableParagraph"/>
              <w:numPr>
                <w:ilvl w:val="0"/>
                <w:numId w:val="865"/>
              </w:numPr>
              <w:tabs>
                <w:tab w:val="left" w:pos="177"/>
              </w:tabs>
              <w:spacing w:line="237" w:lineRule="auto"/>
              <w:ind w:right="71"/>
              <w:rPr>
                <w:sz w:val="14"/>
              </w:rPr>
            </w:pPr>
            <w:proofErr w:type="gramStart"/>
            <w:r>
              <w:rPr>
                <w:sz w:val="14"/>
              </w:rPr>
              <w:t>учествује</w:t>
            </w:r>
            <w:proofErr w:type="gramEnd"/>
            <w:r>
              <w:rPr>
                <w:sz w:val="14"/>
              </w:rPr>
              <w:t xml:space="preserve"> на </w:t>
            </w:r>
            <w:r>
              <w:rPr>
                <w:spacing w:val="-3"/>
                <w:sz w:val="14"/>
              </w:rPr>
              <w:t xml:space="preserve">школском </w:t>
            </w:r>
            <w:r>
              <w:rPr>
                <w:sz w:val="14"/>
              </w:rPr>
              <w:t>такмичењу и у систему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школских спортских такмичења.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7" w:line="16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Бацања: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Бацање кугле, једна од рационалних техника (ученице 4 kg, ученици 5 kg). Спровести такмичења у одељењу,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на</w:t>
            </w:r>
            <w:proofErr w:type="gramEnd"/>
            <w:r>
              <w:rPr>
                <w:sz w:val="14"/>
              </w:rPr>
              <w:t xml:space="preserve"> резултат, у свим реализованим атлетским дисциплинама.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64"/>
              </w:numPr>
              <w:tabs>
                <w:tab w:val="left" w:pos="176"/>
              </w:tabs>
              <w:ind w:right="302"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pacing w:val="-4"/>
                <w:sz w:val="14"/>
              </w:rPr>
              <w:t xml:space="preserve">СПРАВАМА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ТЛУ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Напомене:</w:t>
            </w:r>
          </w:p>
          <w:p w:rsidR="00982BE3" w:rsidRDefault="00FA2B64">
            <w:pPr>
              <w:pStyle w:val="TableParagraph"/>
              <w:numPr>
                <w:ilvl w:val="0"/>
                <w:numId w:val="863"/>
              </w:numPr>
              <w:tabs>
                <w:tab w:val="left" w:pos="162"/>
              </w:tabs>
              <w:ind w:right="197"/>
              <w:rPr>
                <w:sz w:val="14"/>
              </w:rPr>
            </w:pPr>
            <w:r>
              <w:rPr>
                <w:sz w:val="14"/>
              </w:rPr>
              <w:t>Наставник формира групе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основу умења (вештина) ученика стечених после основне </w:t>
            </w:r>
            <w:r>
              <w:rPr>
                <w:spacing w:val="-3"/>
                <w:sz w:val="14"/>
              </w:rPr>
              <w:t xml:space="preserve">школе: </w:t>
            </w:r>
            <w:r>
              <w:rPr>
                <w:sz w:val="14"/>
              </w:rPr>
              <w:t>основни, средњи и напредни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ниво;</w:t>
            </w:r>
          </w:p>
          <w:p w:rsidR="00982BE3" w:rsidRDefault="00FA2B64">
            <w:pPr>
              <w:pStyle w:val="TableParagraph"/>
              <w:numPr>
                <w:ilvl w:val="0"/>
                <w:numId w:val="863"/>
              </w:numPr>
              <w:tabs>
                <w:tab w:val="left" w:pos="162"/>
              </w:tabs>
              <w:spacing w:line="237" w:lineRule="auto"/>
              <w:ind w:right="69"/>
              <w:rPr>
                <w:sz w:val="14"/>
              </w:rPr>
            </w:pPr>
            <w:r>
              <w:rPr>
                <w:sz w:val="14"/>
              </w:rPr>
              <w:t>Наставник олакшава, односно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отежава програм на основу моторичких способности и претходно стечених умења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982BE3" w:rsidRDefault="00FA2B64">
            <w:pPr>
              <w:pStyle w:val="TableParagraph"/>
              <w:numPr>
                <w:ilvl w:val="0"/>
                <w:numId w:val="862"/>
              </w:numPr>
              <w:tabs>
                <w:tab w:val="left" w:pos="162"/>
              </w:tabs>
              <w:ind w:right="467" w:firstLine="0"/>
              <w:jc w:val="both"/>
              <w:rPr>
                <w:sz w:val="14"/>
              </w:rPr>
            </w:pPr>
            <w:r>
              <w:rPr>
                <w:sz w:val="14"/>
              </w:rPr>
              <w:t>вага претклоном и заножењем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спојено, одразом једне ноге </w:t>
            </w:r>
            <w:r>
              <w:rPr>
                <w:spacing w:val="-3"/>
                <w:sz w:val="14"/>
              </w:rPr>
              <w:t xml:space="preserve">колут </w:t>
            </w:r>
            <w:r>
              <w:rPr>
                <w:sz w:val="14"/>
              </w:rPr>
              <w:t>напред;</w:t>
            </w:r>
          </w:p>
          <w:p w:rsidR="00982BE3" w:rsidRDefault="00FA2B64">
            <w:pPr>
              <w:pStyle w:val="TableParagraph"/>
              <w:numPr>
                <w:ilvl w:val="0"/>
                <w:numId w:val="862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став на шакама, издржај, </w:t>
            </w:r>
            <w:r>
              <w:rPr>
                <w:spacing w:val="-3"/>
                <w:sz w:val="14"/>
              </w:rPr>
              <w:t>колут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напред;</w:t>
            </w:r>
          </w:p>
          <w:p w:rsidR="00982BE3" w:rsidRDefault="00FA2B64">
            <w:pPr>
              <w:pStyle w:val="TableParagraph"/>
              <w:numPr>
                <w:ilvl w:val="0"/>
                <w:numId w:val="862"/>
              </w:numPr>
              <w:tabs>
                <w:tab w:val="left" w:pos="162"/>
              </w:tabs>
              <w:ind w:right="154" w:firstLine="0"/>
              <w:rPr>
                <w:sz w:val="14"/>
              </w:rPr>
            </w:pPr>
            <w:r>
              <w:rPr>
                <w:sz w:val="14"/>
              </w:rPr>
              <w:t>два повезана премета странце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удесно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улево;</w:t>
            </w:r>
          </w:p>
          <w:p w:rsidR="00982BE3" w:rsidRDefault="00FA2B64">
            <w:pPr>
              <w:pStyle w:val="TableParagraph"/>
              <w:numPr>
                <w:ilvl w:val="0"/>
                <w:numId w:val="862"/>
              </w:numPr>
              <w:tabs>
                <w:tab w:val="left" w:pos="162"/>
              </w:tabs>
              <w:spacing w:line="237" w:lineRule="auto"/>
              <w:ind w:right="108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 ниво </w:t>
            </w:r>
            <w:r>
              <w:rPr>
                <w:sz w:val="14"/>
              </w:rPr>
              <w:t>премет странце са окретом за 180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и доскомом на обе ноге („рондат”)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cm;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cm:</w:t>
            </w:r>
          </w:p>
          <w:p w:rsidR="00982BE3" w:rsidRDefault="00FA2B64">
            <w:pPr>
              <w:pStyle w:val="TableParagraph"/>
              <w:numPr>
                <w:ilvl w:val="0"/>
                <w:numId w:val="861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982BE3" w:rsidRDefault="00FA2B64">
            <w:pPr>
              <w:pStyle w:val="TableParagraph"/>
              <w:numPr>
                <w:ilvl w:val="0"/>
                <w:numId w:val="86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разношка</w:t>
            </w:r>
          </w:p>
          <w:p w:rsidR="00982BE3" w:rsidRDefault="00FA2B64">
            <w:pPr>
              <w:pStyle w:val="TableParagraph"/>
              <w:numPr>
                <w:ilvl w:val="0"/>
                <w:numId w:val="86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склонка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/дохватни кругови/:</w:t>
            </w:r>
          </w:p>
          <w:p w:rsidR="00982BE3" w:rsidRDefault="00FA2B64">
            <w:pPr>
              <w:pStyle w:val="TableParagraph"/>
              <w:numPr>
                <w:ilvl w:val="0"/>
                <w:numId w:val="860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из</w:t>
            </w:r>
            <w:proofErr w:type="gramEnd"/>
            <w:r>
              <w:rPr>
                <w:sz w:val="14"/>
              </w:rPr>
              <w:t xml:space="preserve"> мирног виса вучењем вис узнето, спуст у вис стражњи, издржај,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вучењем вис узнето, спуст у вис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предњи.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/дохватни кругови/:</w:t>
            </w:r>
          </w:p>
          <w:p w:rsidR="00982BE3" w:rsidRDefault="00FA2B64">
            <w:pPr>
              <w:pStyle w:val="TableParagraph"/>
              <w:numPr>
                <w:ilvl w:val="0"/>
                <w:numId w:val="860"/>
              </w:numPr>
              <w:tabs>
                <w:tab w:val="left" w:pos="162"/>
              </w:tabs>
              <w:ind w:right="185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уз помоћ суножним </w:t>
            </w:r>
            <w:r>
              <w:rPr>
                <w:spacing w:val="-3"/>
                <w:sz w:val="14"/>
              </w:rPr>
              <w:t>одскоком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наскок у згиб, њих у згибу /уз помоћ/; спуст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вис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стојећи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982BE3" w:rsidRDefault="00FA2B64">
            <w:pPr>
              <w:pStyle w:val="TableParagraph"/>
              <w:numPr>
                <w:ilvl w:val="0"/>
                <w:numId w:val="859"/>
              </w:numPr>
              <w:tabs>
                <w:tab w:val="left" w:pos="162"/>
              </w:tabs>
              <w:ind w:right="100" w:firstLine="0"/>
              <w:rPr>
                <w:sz w:val="14"/>
              </w:rPr>
            </w:pPr>
            <w:r>
              <w:rPr>
                <w:sz w:val="14"/>
              </w:rPr>
              <w:t xml:space="preserve">из њиха у </w:t>
            </w:r>
            <w:r>
              <w:rPr>
                <w:spacing w:val="-3"/>
                <w:sz w:val="14"/>
              </w:rPr>
              <w:t xml:space="preserve">упору, </w:t>
            </w:r>
            <w:r>
              <w:rPr>
                <w:sz w:val="14"/>
              </w:rPr>
              <w:t>предњихом саскок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окретом за 180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(окрет према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притци);</w:t>
            </w:r>
          </w:p>
          <w:p w:rsidR="00982BE3" w:rsidRDefault="00FA2B64">
            <w:pPr>
              <w:pStyle w:val="TableParagraph"/>
              <w:numPr>
                <w:ilvl w:val="0"/>
                <w:numId w:val="859"/>
              </w:numPr>
              <w:tabs>
                <w:tab w:val="left" w:pos="162"/>
              </w:tabs>
              <w:spacing w:line="237" w:lineRule="auto"/>
              <w:ind w:right="436" w:firstLine="0"/>
              <w:rPr>
                <w:sz w:val="14"/>
              </w:rPr>
            </w:pPr>
            <w:r>
              <w:rPr>
                <w:sz w:val="14"/>
              </w:rPr>
              <w:t xml:space="preserve">њих у </w:t>
            </w:r>
            <w:r>
              <w:rPr>
                <w:spacing w:val="-3"/>
                <w:sz w:val="14"/>
              </w:rPr>
              <w:t xml:space="preserve">упору, </w:t>
            </w:r>
            <w:r>
              <w:rPr>
                <w:sz w:val="14"/>
              </w:rPr>
              <w:t xml:space="preserve">у зањиху склек, предњихом упор, зањих у </w:t>
            </w:r>
            <w:r>
              <w:rPr>
                <w:spacing w:val="-3"/>
                <w:sz w:val="14"/>
              </w:rPr>
              <w:t>упору,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предњиху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склек</w:t>
            </w:r>
          </w:p>
          <w:p w:rsidR="00982BE3" w:rsidRDefault="00FA2B64">
            <w:pPr>
              <w:pStyle w:val="TableParagraph"/>
              <w:ind w:left="56" w:right="274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 или једна притка вратила/:</w:t>
            </w:r>
          </w:p>
          <w:p w:rsidR="00982BE3" w:rsidRDefault="00FA2B64">
            <w:pPr>
              <w:pStyle w:val="TableParagraph"/>
              <w:numPr>
                <w:ilvl w:val="0"/>
                <w:numId w:val="859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наскок</w:t>
            </w:r>
            <w:proofErr w:type="gramEnd"/>
            <w:r>
              <w:rPr>
                <w:sz w:val="14"/>
              </w:rPr>
              <w:t xml:space="preserve"> у упор на н/п, премах једном ногом до упора јашућег, прехват у потхват упорном </w:t>
            </w:r>
            <w:r>
              <w:rPr>
                <w:spacing w:val="-3"/>
                <w:sz w:val="14"/>
              </w:rPr>
              <w:t xml:space="preserve">руком </w:t>
            </w:r>
            <w:r>
              <w:rPr>
                <w:sz w:val="14"/>
              </w:rPr>
              <w:t>(до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предножне) и спојено одножењем заножне</w:t>
            </w:r>
            <w:r>
              <w:rPr>
                <w:sz w:val="14"/>
              </w:rPr>
              <w:t xml:space="preserve"> премах и саскок са окретом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 xml:space="preserve">(одношка), завршити </w:t>
            </w:r>
            <w:r>
              <w:rPr>
                <w:spacing w:val="-3"/>
                <w:sz w:val="14"/>
              </w:rPr>
              <w:t xml:space="preserve">боком </w:t>
            </w:r>
            <w:r>
              <w:rPr>
                <w:sz w:val="14"/>
              </w:rPr>
              <w:t>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притци.</w:t>
            </w:r>
          </w:p>
          <w:p w:rsidR="00982BE3" w:rsidRDefault="00FA2B64">
            <w:pPr>
              <w:pStyle w:val="TableParagraph"/>
              <w:spacing w:line="155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/дохватно вратило/:</w:t>
            </w:r>
          </w:p>
          <w:p w:rsidR="00982BE3" w:rsidRDefault="00FA2B64">
            <w:pPr>
              <w:pStyle w:val="TableParagraph"/>
              <w:ind w:left="56" w:right="64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proofErr w:type="gramStart"/>
            <w:r>
              <w:rPr>
                <w:sz w:val="14"/>
              </w:rPr>
              <w:t>суножним</w:t>
            </w:r>
            <w:proofErr w:type="gramEnd"/>
            <w:r>
              <w:rPr>
                <w:sz w:val="14"/>
              </w:rPr>
              <w:t xml:space="preserve"> одривом узмак; ковртљај назад у упору предњем; саскок замахом у заножење (зањихом).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982BE3" w:rsidRDefault="00FA2B64">
            <w:pPr>
              <w:pStyle w:val="TableParagraph"/>
              <w:ind w:left="56" w:right="49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proofErr w:type="gramStart"/>
            <w:r>
              <w:rPr>
                <w:sz w:val="14"/>
              </w:rPr>
              <w:t>залетом</w:t>
            </w:r>
            <w:proofErr w:type="gramEnd"/>
            <w:r>
              <w:rPr>
                <w:sz w:val="14"/>
              </w:rPr>
              <w:t xml:space="preserve"> и суножним одскоком наскок у упор, премах одножно десном; окрет за 90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, упором рукама испред тела преднос разножно; ослонцем ногу иза тела (</w:t>
            </w:r>
            <w:r>
              <w:rPr>
                <w:b/>
                <w:sz w:val="14"/>
              </w:rPr>
              <w:t>напреднији ниво</w:t>
            </w:r>
            <w:r>
              <w:rPr>
                <w:sz w:val="14"/>
              </w:rPr>
              <w:t>: замахом у заножење) до упора чучећег; усправ, усправ, ходање у успону са докорацима, вага</w:t>
            </w:r>
            <w:r>
              <w:rPr>
                <w:sz w:val="14"/>
              </w:rPr>
              <w:t xml:space="preserve"> претклоном, усклон, саскок пруженим телом (чеоно или бочно у односу на справу).</w:t>
            </w:r>
          </w:p>
          <w:p w:rsidR="00982BE3" w:rsidRDefault="00FA2B64">
            <w:pPr>
              <w:pStyle w:val="TableParagraph"/>
              <w:spacing w:line="15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982BE3" w:rsidRDefault="00FA2B64">
            <w:pPr>
              <w:pStyle w:val="TableParagraph"/>
              <w:ind w:left="56" w:right="40"/>
              <w:rPr>
                <w:sz w:val="14"/>
              </w:rPr>
            </w:pPr>
            <w:r>
              <w:rPr>
                <w:b/>
                <w:sz w:val="14"/>
              </w:rPr>
              <w:t xml:space="preserve">– </w:t>
            </w:r>
            <w:r>
              <w:rPr>
                <w:sz w:val="14"/>
              </w:rPr>
              <w:t>премах одножно десном напред замах улево, замах удесно, замах улево и спојено премах левом напред; премах десном назад, замах улево, замах у</w:t>
            </w:r>
            <w:r>
              <w:rPr>
                <w:sz w:val="14"/>
              </w:rPr>
              <w:t>десно и спојено одножењем десне, саскок са окретом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улево до става на тлу, леви бок према коњу.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8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858"/>
              </w:numPr>
              <w:tabs>
                <w:tab w:val="left" w:pos="176"/>
              </w:tabs>
              <w:ind w:right="124" w:hanging="119"/>
              <w:rPr>
                <w:sz w:val="14"/>
              </w:rPr>
            </w:pPr>
            <w:r>
              <w:rPr>
                <w:sz w:val="14"/>
              </w:rPr>
              <w:t>Настава се реализује у циклусима који трају приближно 10–12 часова (узастопних). Наставнику физичког васпитања је оставље</w:t>
            </w:r>
            <w:r>
              <w:rPr>
                <w:sz w:val="14"/>
              </w:rPr>
              <w:t xml:space="preserve">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57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Садржај циклуса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је:</w:t>
            </w:r>
          </w:p>
          <w:p w:rsidR="00982BE3" w:rsidRDefault="00FA2B64">
            <w:pPr>
              <w:pStyle w:val="TableParagraph"/>
              <w:numPr>
                <w:ilvl w:val="0"/>
                <w:numId w:val="856"/>
              </w:numPr>
              <w:tabs>
                <w:tab w:val="left" w:pos="162"/>
              </w:tabs>
              <w:ind w:right="455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982BE3" w:rsidRDefault="00FA2B64">
            <w:pPr>
              <w:pStyle w:val="TableParagraph"/>
              <w:numPr>
                <w:ilvl w:val="0"/>
                <w:numId w:val="856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982BE3" w:rsidRDefault="00FA2B64">
            <w:pPr>
              <w:pStyle w:val="TableParagraph"/>
              <w:numPr>
                <w:ilvl w:val="0"/>
                <w:numId w:val="856"/>
              </w:numPr>
              <w:tabs>
                <w:tab w:val="left" w:pos="162"/>
              </w:tabs>
              <w:ind w:right="244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</w:t>
            </w:r>
          </w:p>
          <w:p w:rsidR="00982BE3" w:rsidRDefault="00FA2B64">
            <w:pPr>
              <w:pStyle w:val="TableParagraph"/>
              <w:numPr>
                <w:ilvl w:val="0"/>
                <w:numId w:val="856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982BE3" w:rsidRDefault="00FA2B64">
            <w:pPr>
              <w:pStyle w:val="TableParagraph"/>
              <w:numPr>
                <w:ilvl w:val="0"/>
                <w:numId w:val="856"/>
              </w:numPr>
              <w:tabs>
                <w:tab w:val="left" w:pos="162"/>
              </w:tabs>
              <w:ind w:right="118"/>
              <w:rPr>
                <w:sz w:val="14"/>
              </w:rPr>
            </w:pPr>
            <w:proofErr w:type="gramStart"/>
            <w:r>
              <w:rPr>
                <w:sz w:val="14"/>
              </w:rPr>
              <w:t>за</w:t>
            </w:r>
            <w:proofErr w:type="gramEnd"/>
            <w:r>
              <w:rPr>
                <w:sz w:val="14"/>
              </w:rPr>
              <w:t xml:space="preserve">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Начин остваривања програма</w:t>
            </w:r>
          </w:p>
          <w:p w:rsidR="00982BE3" w:rsidRDefault="00FA2B64">
            <w:pPr>
              <w:pStyle w:val="TableParagraph"/>
              <w:numPr>
                <w:ilvl w:val="0"/>
                <w:numId w:val="855"/>
              </w:numPr>
              <w:tabs>
                <w:tab w:val="left" w:pos="176"/>
              </w:tabs>
              <w:ind w:right="228" w:hanging="119"/>
              <w:rPr>
                <w:sz w:val="14"/>
              </w:rPr>
            </w:pPr>
            <w:r>
              <w:rPr>
                <w:sz w:val="14"/>
              </w:rPr>
              <w:t>Садржаји програма усмерени су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на: развијање физичких способности; спортско-техничко образовање; повезивање физичког васпитања са животом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радом;</w:t>
            </w:r>
          </w:p>
          <w:p w:rsidR="00982BE3" w:rsidRDefault="00FA2B64">
            <w:pPr>
              <w:pStyle w:val="TableParagraph"/>
              <w:numPr>
                <w:ilvl w:val="0"/>
                <w:numId w:val="855"/>
              </w:numPr>
              <w:tabs>
                <w:tab w:val="left" w:pos="176"/>
              </w:tabs>
              <w:spacing w:line="237" w:lineRule="auto"/>
              <w:ind w:right="233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Годишњи </w:t>
            </w:r>
            <w:r>
              <w:rPr>
                <w:sz w:val="14"/>
              </w:rPr>
              <w:t>план, програм и распоред кросева, такмичења,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зимовања</w:t>
            </w:r>
          </w:p>
          <w:p w:rsidR="00982BE3" w:rsidRDefault="00FA2B64">
            <w:pPr>
              <w:pStyle w:val="TableParagraph"/>
              <w:ind w:right="418"/>
              <w:rPr>
                <w:sz w:val="14"/>
              </w:rPr>
            </w:pPr>
            <w:r>
              <w:rPr>
                <w:sz w:val="14"/>
              </w:rPr>
              <w:t xml:space="preserve">и других облика рада утврђује се на почетку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 на наставничком </w:t>
            </w:r>
            <w:r>
              <w:rPr>
                <w:spacing w:val="-4"/>
                <w:sz w:val="14"/>
              </w:rPr>
              <w:t xml:space="preserve">већу,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предлог</w:t>
            </w:r>
          </w:p>
          <w:p w:rsidR="00982BE3" w:rsidRDefault="00FA2B64">
            <w:pPr>
              <w:pStyle w:val="TableParagraph"/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стручног већа наставника физичког васпитања;</w:t>
            </w:r>
          </w:p>
          <w:p w:rsidR="00982BE3" w:rsidRDefault="00FA2B64">
            <w:pPr>
              <w:pStyle w:val="TableParagraph"/>
              <w:numPr>
                <w:ilvl w:val="0"/>
                <w:numId w:val="855"/>
              </w:numPr>
              <w:tabs>
                <w:tab w:val="left" w:pos="176"/>
              </w:tabs>
              <w:ind w:right="175" w:hanging="119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циклуса;</w:t>
            </w:r>
          </w:p>
          <w:p w:rsidR="00982BE3" w:rsidRDefault="00FA2B64">
            <w:pPr>
              <w:pStyle w:val="TableParagraph"/>
              <w:numPr>
                <w:ilvl w:val="0"/>
                <w:numId w:val="855"/>
              </w:numPr>
              <w:tabs>
                <w:tab w:val="left" w:pos="176"/>
              </w:tabs>
              <w:spacing w:line="237" w:lineRule="auto"/>
              <w:ind w:right="44" w:hanging="119"/>
              <w:rPr>
                <w:sz w:val="14"/>
              </w:rPr>
            </w:pPr>
            <w:r>
              <w:rPr>
                <w:sz w:val="14"/>
              </w:rPr>
              <w:t xml:space="preserve">Часови у току недеље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распоређени у једнаким интервалима</w:t>
            </w:r>
            <w:r>
              <w:rPr>
                <w:b/>
                <w:sz w:val="14"/>
              </w:rPr>
              <w:t xml:space="preserve">, не </w:t>
            </w:r>
            <w:r>
              <w:rPr>
                <w:b/>
                <w:sz w:val="14"/>
              </w:rPr>
              <w:t>могу се одржавати као блок часови.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може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одржавати </w:t>
            </w:r>
            <w:r>
              <w:rPr>
                <w:b/>
                <w:sz w:val="14"/>
              </w:rPr>
              <w:t xml:space="preserve">истовремено са два одељења </w:t>
            </w:r>
            <w:r>
              <w:rPr>
                <w:sz w:val="14"/>
              </w:rPr>
              <w:t>ни на спортском терену ни у фискултурној сали;</w:t>
            </w:r>
          </w:p>
          <w:p w:rsidR="00982BE3" w:rsidRDefault="00FA2B64">
            <w:pPr>
              <w:pStyle w:val="TableParagraph"/>
              <w:numPr>
                <w:ilvl w:val="0"/>
                <w:numId w:val="855"/>
              </w:numPr>
              <w:tabs>
                <w:tab w:val="left" w:pos="176"/>
              </w:tabs>
              <w:ind w:left="176" w:right="47"/>
              <w:rPr>
                <w:sz w:val="14"/>
              </w:rPr>
            </w:pPr>
            <w:r>
              <w:rPr>
                <w:sz w:val="14"/>
              </w:rPr>
              <w:t xml:space="preserve">У свим разредима настава физичког васпитања се реализује одвојено за ученике и одвојено за ученице, а само 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>к</w:t>
            </w:r>
            <w:r>
              <w:rPr>
                <w:sz w:val="14"/>
              </w:rPr>
              <w:t>оје имају по два паралелна објекта за физичко васпитање дозвољена је истовремена реализација часа;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спортскимиграма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</w:t>
            </w:r>
          </w:p>
          <w:p w:rsidR="00982BE3" w:rsidRDefault="00FA2B64">
            <w:pPr>
              <w:pStyle w:val="TableParagraph"/>
              <w:numPr>
                <w:ilvl w:val="0"/>
                <w:numId w:val="854"/>
              </w:numPr>
              <w:tabs>
                <w:tab w:val="left" w:pos="176"/>
              </w:tabs>
              <w:ind w:right="292" w:hanging="119"/>
              <w:rPr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Атлетика </w:t>
            </w:r>
            <w:r>
              <w:rPr>
                <w:b/>
                <w:sz w:val="14"/>
              </w:rPr>
              <w:t xml:space="preserve">: </w:t>
            </w:r>
            <w:r>
              <w:rPr>
                <w:sz w:val="14"/>
              </w:rPr>
              <w:t>трчање на 100 m за у</w:t>
            </w:r>
            <w:r>
              <w:rPr>
                <w:sz w:val="14"/>
              </w:rPr>
              <w:t xml:space="preserve">ченике и ученице, трчање на 800 m за ученике и 500 m за ученице, скок удаљ, увис, бацање </w:t>
            </w:r>
            <w:r>
              <w:rPr>
                <w:spacing w:val="-3"/>
                <w:sz w:val="14"/>
              </w:rPr>
              <w:t xml:space="preserve">кугле </w:t>
            </w:r>
            <w:r>
              <w:rPr>
                <w:sz w:val="14"/>
              </w:rPr>
              <w:t>–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на </w:t>
            </w:r>
            <w:r>
              <w:rPr>
                <w:spacing w:val="-3"/>
                <w:sz w:val="14"/>
              </w:rPr>
              <w:t>резултат.</w:t>
            </w:r>
          </w:p>
          <w:p w:rsidR="00982BE3" w:rsidRDefault="00FA2B64">
            <w:pPr>
              <w:pStyle w:val="TableParagraph"/>
              <w:numPr>
                <w:ilvl w:val="0"/>
                <w:numId w:val="854"/>
              </w:numPr>
              <w:tabs>
                <w:tab w:val="left" w:pos="176"/>
              </w:tabs>
              <w:spacing w:line="156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Вежбе на справама 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тлу:</w:t>
            </w:r>
          </w:p>
          <w:p w:rsidR="00982BE3" w:rsidRDefault="00FA2B64">
            <w:pPr>
              <w:pStyle w:val="TableParagraph"/>
              <w:ind w:left="56" w:right="109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853"/>
              </w:numPr>
              <w:tabs>
                <w:tab w:val="left" w:pos="176"/>
              </w:tabs>
              <w:ind w:right="266" w:hanging="119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стандарда из основне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(6 часова);</w:t>
            </w:r>
          </w:p>
          <w:p w:rsidR="00982BE3" w:rsidRDefault="00FA2B64">
            <w:pPr>
              <w:pStyle w:val="TableParagraph"/>
              <w:numPr>
                <w:ilvl w:val="0"/>
                <w:numId w:val="853"/>
              </w:numPr>
              <w:tabs>
                <w:tab w:val="left" w:pos="176"/>
              </w:tabs>
              <w:spacing w:line="237" w:lineRule="auto"/>
              <w:ind w:right="287" w:hanging="119"/>
              <w:rPr>
                <w:sz w:val="14"/>
              </w:rPr>
            </w:pPr>
            <w:r>
              <w:rPr>
                <w:sz w:val="14"/>
              </w:rPr>
              <w:t>Теоријских часова (1 у првом и 1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982BE3" w:rsidRDefault="00FA2B64">
            <w:pPr>
              <w:pStyle w:val="TableParagraph"/>
              <w:numPr>
                <w:ilvl w:val="0"/>
                <w:numId w:val="85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(14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853"/>
              </w:numPr>
              <w:tabs>
                <w:tab w:val="left" w:pos="176"/>
              </w:tabs>
              <w:ind w:right="138" w:hanging="119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982BE3" w:rsidRDefault="00FA2B64">
            <w:pPr>
              <w:pStyle w:val="TableParagraph"/>
              <w:numPr>
                <w:ilvl w:val="0"/>
                <w:numId w:val="853"/>
              </w:numPr>
              <w:tabs>
                <w:tab w:val="left" w:pos="176"/>
              </w:tabs>
              <w:spacing w:line="237" w:lineRule="auto"/>
              <w:ind w:right="215" w:hanging="119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(14 часова);</w:t>
            </w:r>
          </w:p>
        </w:tc>
      </w:tr>
    </w:tbl>
    <w:p w:rsidR="00982BE3" w:rsidRDefault="00982BE3">
      <w:pPr>
        <w:spacing w:line="237" w:lineRule="auto"/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2896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52"/>
              </w:numPr>
              <w:tabs>
                <w:tab w:val="left" w:pos="177"/>
              </w:tabs>
              <w:spacing w:before="98"/>
              <w:ind w:right="200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избору);</w:t>
            </w:r>
          </w:p>
        </w:tc>
        <w:tc>
          <w:tcPr>
            <w:tcW w:w="1701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16"/>
              <w:ind w:left="56" w:right="152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стручно веће наставника физичког васпитања бира справе на којима ће се ученици такмичити.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захтеви:</w:t>
            </w:r>
          </w:p>
          <w:p w:rsidR="00982BE3" w:rsidRDefault="00FA2B64">
            <w:pPr>
              <w:pStyle w:val="TableParagraph"/>
              <w:ind w:left="56" w:right="109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>настав</w:t>
            </w:r>
            <w:r>
              <w:rPr>
                <w:sz w:val="14"/>
              </w:rPr>
              <w:t xml:space="preserve">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</w:tc>
        <w:tc>
          <w:tcPr>
            <w:tcW w:w="2551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851"/>
              </w:numPr>
              <w:tabs>
                <w:tab w:val="left" w:pos="176"/>
              </w:tabs>
              <w:spacing w:before="19"/>
              <w:ind w:right="95" w:hanging="119"/>
              <w:rPr>
                <w:sz w:val="14"/>
              </w:rPr>
            </w:pPr>
            <w:r>
              <w:rPr>
                <w:sz w:val="14"/>
              </w:rPr>
              <w:t>Физичка активност, односно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спортска актив</w:t>
            </w:r>
            <w:r>
              <w:rPr>
                <w:sz w:val="14"/>
              </w:rPr>
              <w:t>ност</w:t>
            </w:r>
            <w:proofErr w:type="gramStart"/>
            <w:r>
              <w:rPr>
                <w:sz w:val="14"/>
              </w:rPr>
              <w:t>:у</w:t>
            </w:r>
            <w:proofErr w:type="gramEnd"/>
            <w:r>
              <w:rPr>
                <w:sz w:val="14"/>
              </w:rPr>
              <w:t xml:space="preserve">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(10 часова).</w:t>
            </w:r>
          </w:p>
          <w:p w:rsidR="00982BE3" w:rsidRDefault="00FA2B64">
            <w:pPr>
              <w:pStyle w:val="TableParagraph"/>
              <w:numPr>
                <w:ilvl w:val="0"/>
                <w:numId w:val="851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Пливање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982BE3" w:rsidRDefault="00FA2B64">
            <w:pPr>
              <w:pStyle w:val="TableParagraph"/>
              <w:numPr>
                <w:ilvl w:val="0"/>
                <w:numId w:val="851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50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numPr>
                <w:ilvl w:val="0"/>
                <w:numId w:val="849"/>
              </w:numPr>
              <w:tabs>
                <w:tab w:val="left" w:pos="162"/>
              </w:tabs>
              <w:ind w:right="131" w:firstLine="0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у току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школске године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982BE3" w:rsidRDefault="00FA2B64">
            <w:pPr>
              <w:pStyle w:val="TableParagraph"/>
              <w:numPr>
                <w:ilvl w:val="0"/>
                <w:numId w:val="849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пешачењем</w:t>
            </w:r>
          </w:p>
          <w:p w:rsidR="00982BE3" w:rsidRDefault="00FA2B64">
            <w:pPr>
              <w:pStyle w:val="TableParagraph"/>
              <w:numPr>
                <w:ilvl w:val="0"/>
                <w:numId w:val="849"/>
              </w:numPr>
              <w:tabs>
                <w:tab w:val="left" w:pos="162"/>
              </w:tabs>
              <w:ind w:right="490" w:firstLine="0"/>
              <w:rPr>
                <w:sz w:val="14"/>
              </w:rPr>
            </w:pPr>
            <w:r>
              <w:rPr>
                <w:sz w:val="14"/>
              </w:rPr>
              <w:t>I разред до 12 km (укупно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982BE3" w:rsidRDefault="00FA2B64">
            <w:pPr>
              <w:pStyle w:val="TableParagraph"/>
              <w:numPr>
                <w:ilvl w:val="0"/>
                <w:numId w:val="849"/>
              </w:numPr>
              <w:tabs>
                <w:tab w:val="left" w:pos="162"/>
              </w:tabs>
              <w:ind w:right="444" w:firstLine="0"/>
              <w:rPr>
                <w:sz w:val="14"/>
              </w:rPr>
            </w:pPr>
            <w:r>
              <w:rPr>
                <w:sz w:val="14"/>
              </w:rPr>
              <w:t>II разред до 14 km (укупно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982BE3" w:rsidRDefault="00FA2B64">
            <w:pPr>
              <w:pStyle w:val="TableParagraph"/>
              <w:numPr>
                <w:ilvl w:val="0"/>
                <w:numId w:val="849"/>
              </w:numPr>
              <w:tabs>
                <w:tab w:val="left" w:pos="162"/>
              </w:tabs>
              <w:spacing w:line="160" w:lineRule="exact"/>
              <w:ind w:right="399" w:firstLine="0"/>
              <w:rPr>
                <w:sz w:val="14"/>
              </w:rPr>
            </w:pPr>
            <w:r>
              <w:rPr>
                <w:sz w:val="14"/>
              </w:rPr>
              <w:t>III разред do 16 km (укупно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</w:tc>
      </w:tr>
      <w:tr w:rsidR="00982BE3">
        <w:trPr>
          <w:trHeight w:val="3045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48"/>
              </w:numPr>
              <w:tabs>
                <w:tab w:val="left" w:pos="177"/>
              </w:tabs>
              <w:spacing w:before="120"/>
              <w:ind w:right="81"/>
              <w:rPr>
                <w:sz w:val="14"/>
              </w:rPr>
            </w:pPr>
            <w:r>
              <w:rPr>
                <w:sz w:val="14"/>
              </w:rPr>
              <w:t>Физичка, односно спортска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 xml:space="preserve">активност: у складу са могућностима </w:t>
            </w:r>
            <w:r>
              <w:rPr>
                <w:spacing w:val="-3"/>
                <w:sz w:val="14"/>
              </w:rPr>
              <w:t>школе.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847"/>
              </w:numPr>
              <w:tabs>
                <w:tab w:val="left" w:pos="176"/>
              </w:tabs>
              <w:spacing w:line="143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раније</w:t>
            </w:r>
          </w:p>
          <w:p w:rsidR="00982BE3" w:rsidRDefault="00FA2B64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обучаваних елемената игре;</w:t>
            </w:r>
          </w:p>
          <w:p w:rsidR="00982BE3" w:rsidRDefault="00FA2B64">
            <w:pPr>
              <w:pStyle w:val="TableParagraph"/>
              <w:numPr>
                <w:ilvl w:val="0"/>
                <w:numId w:val="847"/>
              </w:numPr>
              <w:tabs>
                <w:tab w:val="left" w:pos="176"/>
              </w:tabs>
              <w:ind w:right="79" w:hanging="119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продубљавање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 тактици наставник планира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конкретне садрж</w:t>
            </w:r>
            <w:r>
              <w:rPr>
                <w:sz w:val="14"/>
              </w:rPr>
              <w:t>аје из спортске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982BE3" w:rsidRDefault="00FA2B64">
            <w:pPr>
              <w:pStyle w:val="TableParagraph"/>
              <w:numPr>
                <w:ilvl w:val="0"/>
                <w:numId w:val="847"/>
              </w:numPr>
              <w:tabs>
                <w:tab w:val="left" w:pos="176"/>
              </w:tabs>
              <w:spacing w:line="237" w:lineRule="auto"/>
              <w:ind w:right="328" w:hanging="119"/>
              <w:rPr>
                <w:sz w:val="14"/>
              </w:rPr>
            </w:pPr>
            <w:r>
              <w:rPr>
                <w:sz w:val="14"/>
              </w:rPr>
              <w:t xml:space="preserve">Стручно веће наставника, према програму који сам доноси (из програма трећег разреда (програм по избору ученика)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 посебно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интересовање;</w:t>
            </w:r>
          </w:p>
          <w:p w:rsidR="00982BE3" w:rsidRDefault="00FA2B64">
            <w:pPr>
              <w:pStyle w:val="TableParagraph"/>
              <w:numPr>
                <w:ilvl w:val="0"/>
                <w:numId w:val="847"/>
              </w:numPr>
              <w:tabs>
                <w:tab w:val="left" w:pos="176"/>
              </w:tabs>
              <w:ind w:right="535" w:hanging="119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Препорука: </w:t>
            </w:r>
            <w:r>
              <w:rPr>
                <w:spacing w:val="-3"/>
                <w:sz w:val="14"/>
              </w:rPr>
              <w:t xml:space="preserve">уколико </w:t>
            </w:r>
            <w:r>
              <w:rPr>
                <w:sz w:val="14"/>
              </w:rPr>
              <w:t>је могуће, организовати наставу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пливања (посебно обуку за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непливаче).</w:t>
            </w:r>
          </w:p>
        </w:tc>
        <w:tc>
          <w:tcPr>
            <w:tcW w:w="2551" w:type="dxa"/>
            <w:tcBorders>
              <w:top w:val="nil"/>
            </w:tcBorders>
          </w:tcPr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46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Два кроса: јесењи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пролећни</w:t>
            </w:r>
          </w:p>
          <w:p w:rsidR="00982BE3" w:rsidRDefault="00FA2B64">
            <w:pPr>
              <w:pStyle w:val="TableParagraph"/>
              <w:numPr>
                <w:ilvl w:val="0"/>
                <w:numId w:val="846"/>
              </w:numPr>
              <w:tabs>
                <w:tab w:val="left" w:pos="162"/>
              </w:tabs>
              <w:ind w:right="176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излета,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982BE3" w:rsidRDefault="00FA2B64">
            <w:pPr>
              <w:pStyle w:val="TableParagraph"/>
              <w:numPr>
                <w:ilvl w:val="0"/>
                <w:numId w:val="846"/>
              </w:numPr>
              <w:tabs>
                <w:tab w:val="left" w:pos="162"/>
              </w:tabs>
              <w:spacing w:line="237" w:lineRule="auto"/>
              <w:ind w:right="44" w:firstLine="0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и спроводи спортска такмичења, као јединствени део процеса наставе физичког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982BE3" w:rsidRDefault="00FA2B64">
            <w:pPr>
              <w:pStyle w:val="TableParagraph"/>
              <w:ind w:left="56" w:right="47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 у оквиру радне суботе и у друго време које одреди школа. Међушколска спортска такмичења организују се у оквиру календара које</w:t>
            </w:r>
            <w:r>
              <w:rPr>
                <w:sz w:val="14"/>
              </w:rPr>
              <w:t xml:space="preserve"> одреди Савез за школски спорт и олимпијско васпитање Србије које је уједно и организатор ових такмичења.</w:t>
            </w: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физичко вежбање, очување здравља, спортска игра</w:t>
      </w:r>
    </w:p>
    <w:p w:rsidR="00982BE3" w:rsidRDefault="00982BE3">
      <w:pPr>
        <w:pStyle w:val="BodyText"/>
        <w:spacing w:before="6"/>
        <w:ind w:left="0"/>
        <w:rPr>
          <w:sz w:val="23"/>
        </w:rPr>
      </w:pPr>
    </w:p>
    <w:p w:rsidR="00982BE3" w:rsidRDefault="00FA2B64">
      <w:pPr>
        <w:pStyle w:val="Heading1"/>
        <w:spacing w:before="92"/>
        <w:ind w:left="977" w:right="977"/>
        <w:jc w:val="center"/>
      </w:pPr>
      <w:r>
        <w:t>ФИЗИЧКО ВАСПИТАЊЕ</w:t>
      </w:r>
    </w:p>
    <w:p w:rsidR="00982BE3" w:rsidRDefault="00FA2B64">
      <w:pPr>
        <w:tabs>
          <w:tab w:val="right" w:pos="2017"/>
        </w:tabs>
        <w:spacing w:before="65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66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280"/>
        </w:trPr>
        <w:tc>
          <w:tcPr>
            <w:tcW w:w="1474" w:type="dxa"/>
          </w:tcPr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45"/>
              </w:numPr>
              <w:tabs>
                <w:tab w:val="left" w:pos="177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Здравствена култура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физичка активност,</w:t>
            </w:r>
          </w:p>
          <w:p w:rsidR="00982BE3" w:rsidRDefault="00FA2B64">
            <w:pPr>
              <w:pStyle w:val="TableParagraph"/>
              <w:spacing w:line="237" w:lineRule="auto"/>
              <w:ind w:left="176" w:right="133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844"/>
              </w:numPr>
              <w:tabs>
                <w:tab w:val="left" w:pos="177"/>
              </w:tabs>
              <w:spacing w:before="18"/>
              <w:ind w:right="455"/>
              <w:rPr>
                <w:sz w:val="14"/>
              </w:rPr>
            </w:pPr>
            <w:r>
              <w:rPr>
                <w:sz w:val="14"/>
              </w:rPr>
              <w:t>Унапређивање и очување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982BE3" w:rsidRDefault="00FA2B64">
            <w:pPr>
              <w:pStyle w:val="TableParagraph"/>
              <w:numPr>
                <w:ilvl w:val="0"/>
                <w:numId w:val="844"/>
              </w:numPr>
              <w:tabs>
                <w:tab w:val="left" w:pos="177"/>
              </w:tabs>
              <w:ind w:right="451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843"/>
              </w:numPr>
              <w:tabs>
                <w:tab w:val="left" w:pos="176"/>
              </w:tabs>
              <w:spacing w:before="18"/>
              <w:ind w:right="274" w:hanging="11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982BE3" w:rsidRDefault="00FA2B64">
            <w:pPr>
              <w:pStyle w:val="TableParagraph"/>
              <w:numPr>
                <w:ilvl w:val="0"/>
                <w:numId w:val="843"/>
              </w:numPr>
              <w:tabs>
                <w:tab w:val="left" w:pos="176"/>
              </w:tabs>
              <w:ind w:right="96" w:hanging="119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982BE3" w:rsidRDefault="00FA2B64">
            <w:pPr>
              <w:pStyle w:val="TableParagraph"/>
              <w:spacing w:line="237" w:lineRule="auto"/>
              <w:ind w:right="16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</w:t>
            </w:r>
            <w:r>
              <w:rPr>
                <w:sz w:val="14"/>
              </w:rPr>
              <w:t>цај на његов раст и развој;</w:t>
            </w:r>
          </w:p>
          <w:p w:rsidR="00982BE3" w:rsidRDefault="00FA2B64">
            <w:pPr>
              <w:pStyle w:val="TableParagraph"/>
              <w:numPr>
                <w:ilvl w:val="0"/>
                <w:numId w:val="843"/>
              </w:numPr>
              <w:tabs>
                <w:tab w:val="left" w:pos="176"/>
              </w:tabs>
              <w:ind w:right="187" w:hanging="119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 и вежбе из корективне гимнастике, које ће превентивно утицати 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могуће негативне утицаје услед рада у одабраној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професији;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842"/>
              </w:numPr>
              <w:tabs>
                <w:tab w:val="left" w:pos="176"/>
              </w:tabs>
              <w:spacing w:before="18"/>
              <w:ind w:right="44" w:hanging="119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982BE3" w:rsidRDefault="00FA2B64">
            <w:pPr>
              <w:pStyle w:val="TableParagraph"/>
              <w:numPr>
                <w:ilvl w:val="0"/>
                <w:numId w:val="84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982BE3" w:rsidRDefault="00FA2B64">
            <w:pPr>
              <w:pStyle w:val="TableParagraph"/>
              <w:numPr>
                <w:ilvl w:val="0"/>
                <w:numId w:val="842"/>
              </w:numPr>
              <w:tabs>
                <w:tab w:val="left" w:pos="176"/>
              </w:tabs>
              <w:ind w:right="580" w:hanging="119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841"/>
              </w:numPr>
              <w:tabs>
                <w:tab w:val="left" w:pos="176"/>
              </w:tabs>
              <w:spacing w:before="19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982BE3" w:rsidRDefault="00FA2B64">
            <w:pPr>
              <w:pStyle w:val="TableParagraph"/>
              <w:numPr>
                <w:ilvl w:val="0"/>
                <w:numId w:val="841"/>
              </w:numPr>
              <w:tabs>
                <w:tab w:val="left" w:pos="176"/>
              </w:tabs>
              <w:spacing w:line="237" w:lineRule="auto"/>
              <w:ind w:right="77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</w:t>
            </w:r>
            <w:r>
              <w:rPr>
                <w:sz w:val="14"/>
              </w:rPr>
              <w:t>зитиво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982BE3" w:rsidRDefault="00FA2B64">
            <w:pPr>
              <w:pStyle w:val="TableParagraph"/>
              <w:numPr>
                <w:ilvl w:val="0"/>
                <w:numId w:val="841"/>
              </w:numPr>
              <w:tabs>
                <w:tab w:val="left" w:pos="176"/>
              </w:tabs>
              <w:spacing w:before="1"/>
              <w:ind w:left="176" w:right="99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трогодишње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 више оптерећени у редовном образовању практичном и теоријском наставом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841"/>
              </w:numPr>
              <w:tabs>
                <w:tab w:val="left" w:pos="176"/>
              </w:tabs>
              <w:spacing w:line="237" w:lineRule="auto"/>
              <w:ind w:right="89" w:hanging="119"/>
              <w:rPr>
                <w:sz w:val="14"/>
              </w:rPr>
            </w:pPr>
            <w:r>
              <w:rPr>
                <w:sz w:val="14"/>
              </w:rPr>
              <w:t xml:space="preserve">Због тога је физичко васпитање, у овим школама, значајно за активан опоравак ученика, компензацију и релаксацију с обзиром на њихова честа статичка и једнострана оптерећења. Теоријска знања из области физичких активности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</w:t>
            </w:r>
            <w:r>
              <w:rPr>
                <w:sz w:val="14"/>
              </w:rPr>
              <w:t>ја за укупним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бављењем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вежбама.</w:t>
            </w:r>
          </w:p>
        </w:tc>
      </w:tr>
      <w:tr w:rsidR="00982BE3">
        <w:trPr>
          <w:trHeight w:val="1487"/>
        </w:trPr>
        <w:tc>
          <w:tcPr>
            <w:tcW w:w="1474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840"/>
              </w:numPr>
              <w:tabs>
                <w:tab w:val="left" w:pos="177"/>
              </w:tabs>
              <w:spacing w:before="19"/>
              <w:ind w:right="167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 реализовање постављених циљева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39"/>
              </w:numPr>
              <w:tabs>
                <w:tab w:val="left" w:pos="177"/>
              </w:tabs>
              <w:spacing w:before="20"/>
              <w:ind w:right="206"/>
              <w:rPr>
                <w:sz w:val="14"/>
              </w:rPr>
            </w:pPr>
            <w:r>
              <w:rPr>
                <w:sz w:val="14"/>
              </w:rPr>
              <w:t>Развој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усавршавање моторичких способности и теоријских знања неопходних за самостални рад на њима;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38"/>
              </w:numPr>
              <w:tabs>
                <w:tab w:val="left" w:pos="176"/>
              </w:tabs>
              <w:spacing w:before="20"/>
              <w:ind w:right="149" w:hanging="119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982BE3" w:rsidRDefault="00FA2B64">
            <w:pPr>
              <w:pStyle w:val="TableParagraph"/>
              <w:numPr>
                <w:ilvl w:val="0"/>
                <w:numId w:val="838"/>
              </w:numPr>
              <w:tabs>
                <w:tab w:val="left" w:pos="176"/>
              </w:tabs>
              <w:spacing w:line="237" w:lineRule="auto"/>
              <w:ind w:right="59" w:hanging="119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способности из: вежби обликовања, атлетике, гимнастике, пливања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спортских иг</w:t>
            </w:r>
            <w:r>
              <w:rPr>
                <w:sz w:val="14"/>
              </w:rPr>
              <w:t>ара за развој: снаге, брзине, издржљивости, гипкости, спретности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окретности;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37"/>
              </w:numPr>
              <w:tabs>
                <w:tab w:val="left" w:pos="176"/>
              </w:tabs>
              <w:spacing w:before="20"/>
              <w:ind w:right="142" w:hanging="119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982BE3" w:rsidRDefault="00FA2B64">
            <w:pPr>
              <w:pStyle w:val="TableParagraph"/>
              <w:numPr>
                <w:ilvl w:val="0"/>
                <w:numId w:val="83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982BE3" w:rsidRDefault="00FA2B64">
            <w:pPr>
              <w:pStyle w:val="TableParagraph"/>
              <w:numPr>
                <w:ilvl w:val="0"/>
                <w:numId w:val="837"/>
              </w:numPr>
              <w:tabs>
                <w:tab w:val="left" w:pos="176"/>
              </w:tabs>
              <w:ind w:right="266" w:hanging="119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ученици;</w:t>
            </w:r>
          </w:p>
          <w:p w:rsidR="00982BE3" w:rsidRDefault="00FA2B64">
            <w:pPr>
              <w:pStyle w:val="TableParagraph"/>
              <w:numPr>
                <w:ilvl w:val="0"/>
                <w:numId w:val="837"/>
              </w:numPr>
              <w:tabs>
                <w:tab w:val="left" w:pos="176"/>
              </w:tabs>
              <w:ind w:right="194" w:hanging="119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положају),</w:t>
            </w:r>
          </w:p>
          <w:p w:rsidR="00982BE3" w:rsidRDefault="00FA2B64">
            <w:pPr>
              <w:pStyle w:val="TableParagraph"/>
              <w:numPr>
                <w:ilvl w:val="0"/>
                <w:numId w:val="837"/>
              </w:numPr>
              <w:tabs>
                <w:tab w:val="left" w:pos="176"/>
              </w:tabs>
              <w:ind w:right="130" w:hanging="119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982BE3" w:rsidRDefault="00FA2B64">
            <w:pPr>
              <w:pStyle w:val="TableParagraph"/>
              <w:numPr>
                <w:ilvl w:val="0"/>
                <w:numId w:val="83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11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7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836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836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836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(58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</w:tc>
      </w:tr>
      <w:tr w:rsidR="00982BE3">
        <w:trPr>
          <w:trHeight w:val="1052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</w:t>
            </w:r>
          </w:p>
        </w:tc>
      </w:tr>
    </w:tbl>
    <w:p w:rsidR="00982BE3" w:rsidRDefault="00982BE3">
      <w:pPr>
        <w:spacing w:line="237" w:lineRule="auto"/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3800"/>
        </w:trPr>
        <w:tc>
          <w:tcPr>
            <w:tcW w:w="1474" w:type="dxa"/>
          </w:tcPr>
          <w:p w:rsidR="00982BE3" w:rsidRDefault="00FA2B64">
            <w:pPr>
              <w:pStyle w:val="TableParagraph"/>
              <w:numPr>
                <w:ilvl w:val="0"/>
                <w:numId w:val="835"/>
              </w:numPr>
              <w:tabs>
                <w:tab w:val="left" w:pos="177"/>
              </w:tabs>
              <w:spacing w:before="18"/>
              <w:ind w:right="145"/>
              <w:rPr>
                <w:sz w:val="14"/>
              </w:rPr>
            </w:pPr>
            <w:r>
              <w:rPr>
                <w:spacing w:val="-3"/>
                <w:sz w:val="14"/>
              </w:rPr>
              <w:lastRenderedPageBreak/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982BE3" w:rsidRDefault="00FA2B64">
            <w:pPr>
              <w:pStyle w:val="TableParagraph"/>
              <w:spacing w:line="237" w:lineRule="auto"/>
              <w:ind w:left="176" w:right="133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35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pacing w:val="-3"/>
                <w:sz w:val="14"/>
              </w:rPr>
              <w:t>Атлетика;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8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35"/>
              </w:numPr>
              <w:tabs>
                <w:tab w:val="left" w:pos="177"/>
              </w:tabs>
              <w:ind w:right="562"/>
              <w:rPr>
                <w:sz w:val="14"/>
              </w:rPr>
            </w:pPr>
            <w:r>
              <w:rPr>
                <w:sz w:val="14"/>
              </w:rPr>
              <w:t xml:space="preserve">Спортска </w:t>
            </w:r>
            <w:r>
              <w:rPr>
                <w:spacing w:val="-1"/>
                <w:sz w:val="14"/>
              </w:rPr>
              <w:t>гимнастика:</w:t>
            </w:r>
          </w:p>
          <w:p w:rsidR="00982BE3" w:rsidRDefault="00FA2B64">
            <w:pPr>
              <w:pStyle w:val="TableParagraph"/>
              <w:ind w:left="91" w:right="345"/>
              <w:rPr>
                <w:sz w:val="14"/>
              </w:rPr>
            </w:pPr>
            <w:r>
              <w:rPr>
                <w:sz w:val="14"/>
              </w:rPr>
              <w:t>(Вежбе на справама и тлу);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834"/>
              </w:numPr>
              <w:tabs>
                <w:tab w:val="left" w:pos="177"/>
              </w:tabs>
              <w:spacing w:before="18"/>
              <w:ind w:right="235"/>
              <w:rPr>
                <w:sz w:val="14"/>
              </w:rPr>
            </w:pPr>
            <w:r>
              <w:rPr>
                <w:sz w:val="14"/>
              </w:rPr>
              <w:t>Стицање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моторичких умења (вештина) и теоријских знања неопходних за за њихово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усвајање;</w:t>
            </w:r>
          </w:p>
          <w:p w:rsidR="00982BE3" w:rsidRDefault="00FA2B64">
            <w:pPr>
              <w:pStyle w:val="TableParagraph"/>
              <w:numPr>
                <w:ilvl w:val="0"/>
                <w:numId w:val="834"/>
              </w:numPr>
              <w:tabs>
                <w:tab w:val="left" w:pos="177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982BE3" w:rsidRDefault="00FA2B64">
            <w:pPr>
              <w:pStyle w:val="TableParagraph"/>
              <w:numPr>
                <w:ilvl w:val="0"/>
                <w:numId w:val="834"/>
              </w:numPr>
              <w:tabs>
                <w:tab w:val="left" w:pos="177"/>
              </w:tabs>
              <w:ind w:right="90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позитивног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982BE3" w:rsidRDefault="00FA2B64">
            <w:pPr>
              <w:pStyle w:val="TableParagraph"/>
              <w:numPr>
                <w:ilvl w:val="0"/>
                <w:numId w:val="834"/>
              </w:numPr>
              <w:tabs>
                <w:tab w:val="left" w:pos="177"/>
              </w:tabs>
              <w:spacing w:line="237" w:lineRule="auto"/>
              <w:ind w:right="48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982BE3" w:rsidRDefault="00FA2B64">
            <w:pPr>
              <w:pStyle w:val="TableParagraph"/>
              <w:numPr>
                <w:ilvl w:val="0"/>
                <w:numId w:val="834"/>
              </w:numPr>
              <w:tabs>
                <w:tab w:val="left" w:pos="177"/>
              </w:tabs>
              <w:ind w:right="58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982BE3" w:rsidRDefault="00FA2B64">
            <w:pPr>
              <w:pStyle w:val="TableParagraph"/>
              <w:numPr>
                <w:ilvl w:val="0"/>
                <w:numId w:val="834"/>
              </w:numPr>
              <w:tabs>
                <w:tab w:val="left" w:pos="177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pacing w:val="-3"/>
                <w:sz w:val="14"/>
              </w:rPr>
              <w:t>Усвај</w:t>
            </w:r>
            <w:r>
              <w:rPr>
                <w:spacing w:val="-3"/>
                <w:sz w:val="14"/>
              </w:rPr>
              <w:t xml:space="preserve">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982BE3" w:rsidRDefault="00FA2B64">
            <w:pPr>
              <w:pStyle w:val="TableParagraph"/>
              <w:numPr>
                <w:ilvl w:val="0"/>
                <w:numId w:val="834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моторичких 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целине;</w:t>
            </w:r>
          </w:p>
          <w:p w:rsidR="00982BE3" w:rsidRDefault="00FA2B64">
            <w:pPr>
              <w:pStyle w:val="TableParagraph"/>
              <w:numPr>
                <w:ilvl w:val="0"/>
                <w:numId w:val="834"/>
              </w:numPr>
              <w:tabs>
                <w:tab w:val="left" w:pos="177"/>
              </w:tabs>
              <w:ind w:right="48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организовани</w:t>
            </w:r>
          </w:p>
          <w:p w:rsidR="00982BE3" w:rsidRDefault="00FA2B64">
            <w:pPr>
              <w:pStyle w:val="TableParagraph"/>
              <w:ind w:left="176" w:right="165"/>
              <w:rPr>
                <w:sz w:val="14"/>
              </w:rPr>
            </w:pPr>
            <w:r>
              <w:rPr>
                <w:sz w:val="14"/>
              </w:rPr>
              <w:t>систем припрема за школска такмичења, игре, сусрете и манифестације;</w:t>
            </w:r>
          </w:p>
          <w:p w:rsidR="00982BE3" w:rsidRDefault="00FA2B64">
            <w:pPr>
              <w:pStyle w:val="TableParagraph"/>
              <w:numPr>
                <w:ilvl w:val="0"/>
                <w:numId w:val="834"/>
              </w:numPr>
              <w:tabs>
                <w:tab w:val="left" w:pos="177"/>
              </w:tabs>
              <w:spacing w:line="237" w:lineRule="auto"/>
              <w:ind w:right="96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982BE3" w:rsidRDefault="00FA2B64">
            <w:pPr>
              <w:pStyle w:val="TableParagraph"/>
              <w:numPr>
                <w:ilvl w:val="0"/>
                <w:numId w:val="834"/>
              </w:numPr>
              <w:tabs>
                <w:tab w:val="left" w:pos="177"/>
              </w:tabs>
              <w:ind w:right="100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982BE3" w:rsidRDefault="00FA2B64">
            <w:pPr>
              <w:pStyle w:val="TableParagraph"/>
              <w:spacing w:line="237" w:lineRule="auto"/>
              <w:ind w:left="176" w:right="135"/>
              <w:rPr>
                <w:sz w:val="14"/>
              </w:rPr>
            </w:pPr>
            <w:proofErr w:type="gramStart"/>
            <w:r>
              <w:rPr>
                <w:sz w:val="14"/>
              </w:rPr>
              <w:t>трајног</w:t>
            </w:r>
            <w:proofErr w:type="gramEnd"/>
            <w:r>
              <w:rPr>
                <w:sz w:val="14"/>
              </w:rPr>
              <w:t xml:space="preserve"> опредељења за њихово свакодневно упражњавање.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spacing w:before="19"/>
              <w:ind w:right="95"/>
              <w:rPr>
                <w:sz w:val="14"/>
              </w:rPr>
            </w:pPr>
            <w:r>
              <w:rPr>
                <w:sz w:val="14"/>
              </w:rPr>
              <w:t>опише основне каракт</w:t>
            </w:r>
            <w:r>
              <w:rPr>
                <w:sz w:val="14"/>
              </w:rPr>
              <w:t>еристике и правила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спортске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гране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атлетике, гимнастике и спортске гране- дисциплина које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spacing w:line="237" w:lineRule="auto"/>
              <w:ind w:right="204"/>
              <w:rPr>
                <w:sz w:val="14"/>
              </w:rPr>
            </w:pPr>
            <w:r>
              <w:rPr>
                <w:sz w:val="14"/>
              </w:rPr>
              <w:t>демонстрира – вежбе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технике атлетских дисциплина и вежби на справама и тлу које се уче (поседовати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вештину)</w:t>
            </w:r>
          </w:p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ind w:right="225"/>
              <w:rPr>
                <w:sz w:val="14"/>
              </w:rPr>
            </w:pPr>
            <w:r>
              <w:rPr>
                <w:sz w:val="14"/>
              </w:rPr>
              <w:t>детаљније описаше правила спортске гране за коју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показује посебан интерес,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сагледа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позитивне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</w:t>
            </w:r>
            <w:r>
              <w:rPr>
                <w:sz w:val="14"/>
              </w:rPr>
              <w:t>е физичке и спортске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ind w:left="176" w:right="109"/>
              <w:rPr>
                <w:sz w:val="14"/>
              </w:rPr>
            </w:pPr>
            <w:r>
              <w:rPr>
                <w:sz w:val="14"/>
              </w:rPr>
              <w:t>и њихов утицај на здравље, дружење и добро расположење;</w:t>
            </w:r>
          </w:p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spacing w:line="237" w:lineRule="auto"/>
              <w:ind w:right="68"/>
              <w:rPr>
                <w:sz w:val="14"/>
              </w:rPr>
            </w:pPr>
            <w:r>
              <w:rPr>
                <w:sz w:val="14"/>
              </w:rPr>
              <w:t>путем физичких односно спортских активности комуницира са сво</w:t>
            </w:r>
            <w:r>
              <w:rPr>
                <w:sz w:val="14"/>
              </w:rPr>
              <w:t>јим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ind w:right="305"/>
              <w:rPr>
                <w:sz w:val="14"/>
              </w:rPr>
            </w:pPr>
            <w:r>
              <w:rPr>
                <w:sz w:val="14"/>
              </w:rPr>
              <w:t xml:space="preserve">доводи у везу свакодневни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способност за учење и практичан рад са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физичким,</w:t>
            </w:r>
          </w:p>
          <w:p w:rsidR="00982BE3" w:rsidRDefault="00FA2B64">
            <w:pPr>
              <w:pStyle w:val="TableParagraph"/>
              <w:spacing w:line="237" w:lineRule="auto"/>
              <w:ind w:left="176" w:right="40"/>
              <w:rPr>
                <w:sz w:val="14"/>
              </w:rPr>
            </w:pPr>
            <w:r>
              <w:rPr>
                <w:sz w:val="14"/>
              </w:rPr>
              <w:t>односно спортским активностима и правилном исхраном;</w:t>
            </w:r>
          </w:p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ind w:right="347"/>
              <w:rPr>
                <w:sz w:val="14"/>
              </w:rPr>
            </w:pPr>
            <w:r>
              <w:rPr>
                <w:sz w:val="14"/>
              </w:rPr>
              <w:t xml:space="preserve">објасни да покрет и кретање, без обзира на то којој врсти физичке,односно спортске активности </w:t>
            </w:r>
            <w:r>
              <w:rPr>
                <w:spacing w:val="-3"/>
                <w:sz w:val="14"/>
              </w:rPr>
              <w:t>припадају,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имају</w:t>
            </w:r>
          </w:p>
          <w:p w:rsidR="00982BE3" w:rsidRDefault="00FA2B64">
            <w:pPr>
              <w:pStyle w:val="TableParagraph"/>
              <w:spacing w:line="237" w:lineRule="auto"/>
              <w:ind w:left="176" w:right="14"/>
              <w:rPr>
                <w:sz w:val="14"/>
              </w:rPr>
            </w:pPr>
            <w:r>
              <w:rPr>
                <w:sz w:val="14"/>
              </w:rPr>
              <w:t>своју естетску компоненту(лепота извођења, лепота доживљаја);</w:t>
            </w:r>
          </w:p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ind w:right="382"/>
              <w:rPr>
                <w:sz w:val="14"/>
              </w:rPr>
            </w:pPr>
            <w:r>
              <w:rPr>
                <w:sz w:val="14"/>
              </w:rPr>
              <w:t>ученик наводи основне олимпијске принципе и примењује их на школским спортским такмичењима и у слободном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времену;</w:t>
            </w:r>
          </w:p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spacing w:line="237" w:lineRule="auto"/>
              <w:ind w:right="444"/>
              <w:rPr>
                <w:sz w:val="14"/>
              </w:rPr>
            </w:pPr>
            <w:proofErr w:type="gramStart"/>
            <w:r>
              <w:rPr>
                <w:sz w:val="14"/>
              </w:rPr>
              <w:t>препознаје</w:t>
            </w:r>
            <w:proofErr w:type="gramEnd"/>
            <w:r>
              <w:rPr>
                <w:sz w:val="14"/>
              </w:rPr>
              <w:t xml:space="preserve"> нето</w:t>
            </w:r>
            <w:r>
              <w:rPr>
                <w:sz w:val="14"/>
              </w:rPr>
              <w:t>лерантно понашање својих другова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реагује на њега, шири дух пријатељства, истрајан је у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активностима.</w:t>
            </w:r>
          </w:p>
          <w:p w:rsidR="00982BE3" w:rsidRDefault="00FA2B64">
            <w:pPr>
              <w:pStyle w:val="TableParagraph"/>
              <w:numPr>
                <w:ilvl w:val="0"/>
                <w:numId w:val="833"/>
              </w:numPr>
              <w:tabs>
                <w:tab w:val="left" w:pos="177"/>
              </w:tabs>
              <w:ind w:right="127"/>
              <w:rPr>
                <w:sz w:val="14"/>
              </w:rPr>
            </w:pPr>
            <w:proofErr w:type="gramStart"/>
            <w:r>
              <w:rPr>
                <w:sz w:val="14"/>
              </w:rPr>
              <w:t>правилно</w:t>
            </w:r>
            <w:proofErr w:type="gramEnd"/>
            <w:r>
              <w:rPr>
                <w:sz w:val="14"/>
              </w:rPr>
              <w:t xml:space="preserve"> се односи према окружењу у којме вежба, рекреира се и бави спортом,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што преноси у свакодневни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8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982BE3" w:rsidRDefault="00FA2B64">
            <w:pPr>
              <w:pStyle w:val="TableParagraph"/>
              <w:ind w:left="56" w:right="283"/>
              <w:rPr>
                <w:sz w:val="14"/>
              </w:rPr>
            </w:pPr>
            <w:r>
              <w:rPr>
                <w:sz w:val="14"/>
              </w:rPr>
              <w:t>У свим атлетским дисциплина</w:t>
            </w:r>
            <w:r>
              <w:rPr>
                <w:sz w:val="14"/>
              </w:rPr>
              <w:t>ма треба радити на развијању основних моторичких особина за дату дисциплину;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Трчања:</w:t>
            </w:r>
          </w:p>
          <w:p w:rsidR="00982BE3" w:rsidRDefault="00FA2B64">
            <w:pPr>
              <w:pStyle w:val="TableParagraph"/>
              <w:ind w:left="56" w:right="152"/>
              <w:rPr>
                <w:b/>
                <w:sz w:val="14"/>
              </w:rPr>
            </w:pPr>
            <w:r>
              <w:rPr>
                <w:b/>
                <w:sz w:val="14"/>
              </w:rPr>
              <w:t>Усавршавање технике трчања на кратке и средње стазе:</w:t>
            </w:r>
          </w:p>
          <w:p w:rsidR="00982BE3" w:rsidRDefault="00FA2B64">
            <w:pPr>
              <w:pStyle w:val="TableParagraph"/>
              <w:numPr>
                <w:ilvl w:val="0"/>
                <w:numId w:val="83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ученице;</w:t>
            </w:r>
          </w:p>
          <w:p w:rsidR="00982BE3" w:rsidRDefault="00FA2B64">
            <w:pPr>
              <w:pStyle w:val="TableParagraph"/>
              <w:numPr>
                <w:ilvl w:val="0"/>
                <w:numId w:val="83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  <w:p w:rsidR="00982BE3" w:rsidRDefault="00FA2B64">
            <w:pPr>
              <w:pStyle w:val="TableParagraph"/>
              <w:numPr>
                <w:ilvl w:val="0"/>
                <w:numId w:val="832"/>
              </w:numPr>
              <w:tabs>
                <w:tab w:val="left" w:pos="162"/>
              </w:tabs>
              <w:ind w:right="96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штафета</w:t>
            </w:r>
            <w:proofErr w:type="gramEnd"/>
            <w:r>
              <w:rPr>
                <w:sz w:val="14"/>
              </w:rPr>
              <w:t xml:space="preserve"> 4 x 100 m ученици и ученице Вежбање технике трчања на средњим стазама умереним интезитетом и различитим темпом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5 до 10 min.</w:t>
            </w:r>
          </w:p>
          <w:p w:rsidR="00982BE3" w:rsidRDefault="00FA2B64">
            <w:pPr>
              <w:pStyle w:val="TableParagraph"/>
              <w:spacing w:line="156" w:lineRule="exact"/>
              <w:ind w:left="56"/>
              <w:rPr>
                <w:sz w:val="14"/>
              </w:rPr>
            </w:pPr>
            <w:r>
              <w:rPr>
                <w:sz w:val="14"/>
              </w:rPr>
              <w:t>Крос: јесењи и пролећни</w:t>
            </w:r>
          </w:p>
          <w:p w:rsidR="00982BE3" w:rsidRDefault="00FA2B64">
            <w:pPr>
              <w:pStyle w:val="TableParagraph"/>
              <w:numPr>
                <w:ilvl w:val="0"/>
                <w:numId w:val="83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m ученице,</w:t>
            </w:r>
          </w:p>
          <w:p w:rsidR="00982BE3" w:rsidRDefault="00FA2B64">
            <w:pPr>
              <w:pStyle w:val="TableParagraph"/>
              <w:numPr>
                <w:ilvl w:val="0"/>
                <w:numId w:val="83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1000 m ученици.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Скокови: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Скок удаљкорачном техником. Скок увис леђном техника.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Бацања: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Бацање кугле, једна од рационалних техника (ученице 4 kg, ученици 5 kg). Спровести такмичења у одељењу</w:t>
            </w:r>
            <w:proofErr w:type="gramStart"/>
            <w:r>
              <w:rPr>
                <w:sz w:val="14"/>
              </w:rPr>
              <w:t>,на</w:t>
            </w:r>
            <w:proofErr w:type="gramEnd"/>
            <w:r>
              <w:rPr>
                <w:sz w:val="14"/>
              </w:rPr>
              <w:t xml:space="preserve"> резултат, у свим реализованим атлетским дисциплинама.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31"/>
              </w:numPr>
              <w:tabs>
                <w:tab w:val="left" w:pos="176"/>
              </w:tabs>
              <w:ind w:right="302"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pacing w:val="-4"/>
                <w:sz w:val="14"/>
              </w:rPr>
              <w:t>СПР</w:t>
            </w:r>
            <w:r>
              <w:rPr>
                <w:b/>
                <w:spacing w:val="-4"/>
                <w:sz w:val="14"/>
              </w:rPr>
              <w:t xml:space="preserve">АВАМА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ТЛУ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982BE3" w:rsidRDefault="00FA2B64">
            <w:pPr>
              <w:pStyle w:val="TableParagraph"/>
              <w:ind w:left="56" w:right="100"/>
              <w:rPr>
                <w:sz w:val="14"/>
              </w:rPr>
            </w:pPr>
            <w:r>
              <w:rPr>
                <w:sz w:val="14"/>
              </w:rPr>
              <w:t>– Наставник олакшава, односно отежава програм на основу моторичких способности и претходно стечених умења ученика.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982BE3" w:rsidRDefault="00FA2B64">
            <w:pPr>
              <w:pStyle w:val="TableParagraph"/>
              <w:numPr>
                <w:ilvl w:val="0"/>
                <w:numId w:val="830"/>
              </w:numPr>
              <w:tabs>
                <w:tab w:val="left" w:pos="162"/>
              </w:tabs>
              <w:ind w:right="258" w:firstLine="0"/>
              <w:jc w:val="both"/>
              <w:rPr>
                <w:sz w:val="14"/>
              </w:rPr>
            </w:pPr>
            <w:r>
              <w:rPr>
                <w:sz w:val="14"/>
              </w:rPr>
              <w:t>из упора за рукама, зибом, провлак згрчено напред до упора пред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рукама (опружено);</w:t>
            </w:r>
          </w:p>
          <w:p w:rsidR="00982BE3" w:rsidRDefault="00FA2B64">
            <w:pPr>
              <w:pStyle w:val="TableParagraph"/>
              <w:numPr>
                <w:ilvl w:val="0"/>
                <w:numId w:val="830"/>
              </w:numPr>
              <w:tabs>
                <w:tab w:val="left" w:pos="162"/>
              </w:tabs>
              <w:spacing w:line="237" w:lineRule="auto"/>
              <w:ind w:right="147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колут </w:t>
            </w:r>
            <w:r>
              <w:rPr>
                <w:sz w:val="14"/>
              </w:rPr>
              <w:t>напред и спојено усправом до ваге претклоном и заножењем,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издржај</w:t>
            </w:r>
          </w:p>
          <w:p w:rsidR="00982BE3" w:rsidRDefault="00FA2B64">
            <w:pPr>
              <w:pStyle w:val="TableParagraph"/>
              <w:numPr>
                <w:ilvl w:val="0"/>
                <w:numId w:val="830"/>
              </w:numPr>
              <w:tabs>
                <w:tab w:val="left" w:pos="162"/>
              </w:tabs>
              <w:ind w:right="384" w:firstLine="0"/>
              <w:rPr>
                <w:sz w:val="14"/>
              </w:rPr>
            </w:pPr>
            <w:r>
              <w:rPr>
                <w:sz w:val="14"/>
              </w:rPr>
              <w:t>премет странце упором у „бољу” страну и спојено, премет странце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„слабију” страну</w:t>
            </w:r>
          </w:p>
          <w:p w:rsidR="00982BE3" w:rsidRDefault="00FA2B64">
            <w:pPr>
              <w:pStyle w:val="TableParagraph"/>
              <w:numPr>
                <w:ilvl w:val="0"/>
                <w:numId w:val="830"/>
              </w:numPr>
              <w:tabs>
                <w:tab w:val="left" w:pos="162"/>
              </w:tabs>
              <w:ind w:right="384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 ниво </w:t>
            </w:r>
            <w:r>
              <w:rPr>
                <w:sz w:val="14"/>
              </w:rPr>
              <w:t>премет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напред упором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коњ у ширину висине 12</w:t>
            </w:r>
            <w:r>
              <w:rPr>
                <w:sz w:val="14"/>
              </w:rPr>
              <w:t xml:space="preserve">0 cm;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cm:</w:t>
            </w:r>
          </w:p>
          <w:p w:rsidR="00982BE3" w:rsidRDefault="00FA2B64">
            <w:pPr>
              <w:pStyle w:val="TableParagraph"/>
              <w:numPr>
                <w:ilvl w:val="0"/>
                <w:numId w:val="82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982BE3" w:rsidRDefault="00FA2B64">
            <w:pPr>
              <w:pStyle w:val="TableParagraph"/>
              <w:numPr>
                <w:ilvl w:val="0"/>
                <w:numId w:val="82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разношка</w:t>
            </w:r>
          </w:p>
          <w:p w:rsidR="00982BE3" w:rsidRDefault="00FA2B64">
            <w:pPr>
              <w:pStyle w:val="TableParagraph"/>
              <w:numPr>
                <w:ilvl w:val="0"/>
                <w:numId w:val="829"/>
              </w:numPr>
              <w:tabs>
                <w:tab w:val="left" w:pos="161"/>
              </w:tabs>
              <w:ind w:right="44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 склонка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прескоци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заножењем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/доскочни кругови/: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proofErr w:type="gramStart"/>
            <w:r>
              <w:rPr>
                <w:sz w:val="14"/>
              </w:rPr>
              <w:t>њих</w:t>
            </w:r>
            <w:proofErr w:type="gramEnd"/>
            <w:r>
              <w:rPr>
                <w:sz w:val="14"/>
              </w:rPr>
              <w:t>, зањихом саскок, уз помоћ.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982BE3" w:rsidRDefault="00FA2B64">
            <w:pPr>
              <w:pStyle w:val="TableParagraph"/>
              <w:numPr>
                <w:ilvl w:val="0"/>
                <w:numId w:val="828"/>
              </w:numPr>
              <w:tabs>
                <w:tab w:val="left" w:pos="162"/>
              </w:tabs>
              <w:ind w:right="65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из</w:t>
            </w:r>
            <w:proofErr w:type="gramEnd"/>
            <w:r>
              <w:rPr>
                <w:sz w:val="14"/>
              </w:rPr>
              <w:t xml:space="preserve"> упора седећег разножно пред рукама, прехватом напред и дизањем склоњено став на раменима, спуст назад у упор седећи разножно, прехват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рукама иза бутина, сножити и зањихом саскок. </w:t>
            </w: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разбој, једна притка,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вратило/:</w:t>
            </w:r>
          </w:p>
          <w:p w:rsidR="00982BE3" w:rsidRDefault="00FA2B64">
            <w:pPr>
              <w:pStyle w:val="TableParagraph"/>
              <w:numPr>
                <w:ilvl w:val="0"/>
                <w:numId w:val="828"/>
              </w:numPr>
              <w:tabs>
                <w:tab w:val="left" w:pos="162"/>
              </w:tabs>
              <w:spacing w:line="237" w:lineRule="auto"/>
              <w:ind w:right="356" w:firstLine="0"/>
              <w:rPr>
                <w:sz w:val="14"/>
              </w:rPr>
            </w:pPr>
            <w:r>
              <w:rPr>
                <w:sz w:val="14"/>
              </w:rPr>
              <w:t>вис на в/п лицем према н/п: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клим, премах згрчено једном ногом до виса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лежећег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н/п,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прехват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(може</w:t>
            </w:r>
          </w:p>
          <w:p w:rsidR="00982BE3" w:rsidRDefault="00FA2B64">
            <w:pPr>
              <w:pStyle w:val="TableParagraph"/>
              <w:ind w:left="56" w:right="64"/>
              <w:rPr>
                <w:sz w:val="14"/>
              </w:rPr>
            </w:pPr>
            <w:r>
              <w:rPr>
                <w:sz w:val="14"/>
              </w:rPr>
              <w:t>разноручно) на н/п до упора јашућег; премах одножно предножном (уназад) до упора предњег; замахом уназад (зањихом) саскок пруженим телом;</w:t>
            </w:r>
          </w:p>
          <w:p w:rsidR="00982BE3" w:rsidRDefault="00FA2B64">
            <w:pPr>
              <w:pStyle w:val="TableParagraph"/>
              <w:numPr>
                <w:ilvl w:val="0"/>
                <w:numId w:val="828"/>
              </w:numPr>
              <w:tabs>
                <w:tab w:val="left" w:pos="162"/>
              </w:tabs>
              <w:spacing w:line="237" w:lineRule="auto"/>
              <w:ind w:right="115" w:firstLine="0"/>
              <w:rPr>
                <w:sz w:val="14"/>
              </w:rPr>
            </w:pPr>
            <w:r>
              <w:rPr>
                <w:sz w:val="14"/>
              </w:rPr>
              <w:t>једна притка: наск</w:t>
            </w:r>
            <w:r>
              <w:rPr>
                <w:sz w:val="14"/>
              </w:rPr>
              <w:t>ок у упр предњи, премах одножно једном ногом до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упора јашућег; премах одножно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заножном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до</w:t>
            </w:r>
            <w:proofErr w:type="gramEnd"/>
            <w:r>
              <w:rPr>
                <w:sz w:val="14"/>
              </w:rPr>
              <w:t xml:space="preserve"> упора стражњег; саскок саседом (замахом ногама унапред).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/доскочно вратило/</w:t>
            </w:r>
          </w:p>
          <w:p w:rsidR="00982BE3" w:rsidRDefault="00FA2B64">
            <w:pPr>
              <w:pStyle w:val="TableParagraph"/>
              <w:ind w:left="56" w:right="9"/>
              <w:rPr>
                <w:sz w:val="14"/>
              </w:rPr>
            </w:pPr>
            <w:r>
              <w:rPr>
                <w:sz w:val="14"/>
              </w:rPr>
              <w:t>– из мирног виса узмак до упора, замахом ногама уназад (зањихом) сас</w:t>
            </w:r>
            <w:r>
              <w:rPr>
                <w:sz w:val="14"/>
              </w:rPr>
              <w:t>кок увито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sz w:val="14"/>
              </w:rPr>
              <w:t>Уколико је потребно, нарочито за вежбе из корективне гимнастике, приступ је индивидуалан.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827"/>
              </w:numPr>
              <w:tabs>
                <w:tab w:val="left" w:pos="176"/>
              </w:tabs>
              <w:ind w:right="120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982BE3" w:rsidRDefault="00FA2B64">
            <w:pPr>
              <w:pStyle w:val="TableParagraph"/>
              <w:numPr>
                <w:ilvl w:val="0"/>
                <w:numId w:val="827"/>
              </w:numPr>
              <w:tabs>
                <w:tab w:val="left" w:pos="176"/>
              </w:tabs>
              <w:spacing w:line="237" w:lineRule="auto"/>
              <w:ind w:right="366" w:hanging="119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базен, клизалиште,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скијалиште).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827"/>
              </w:numPr>
              <w:tabs>
                <w:tab w:val="left" w:pos="176"/>
              </w:tabs>
              <w:ind w:right="124" w:hanging="119"/>
              <w:rPr>
                <w:sz w:val="14"/>
              </w:rPr>
            </w:pPr>
            <w:r>
              <w:rPr>
                <w:sz w:val="14"/>
              </w:rPr>
              <w:t>Настава се реализује у циклусима који трају приближно 10–12 часова (узастопних). Наставнику физичког в</w:t>
            </w:r>
            <w:r>
              <w:rPr>
                <w:sz w:val="14"/>
              </w:rPr>
              <w:t xml:space="preserve">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Садржај циклуса је:</w:t>
            </w:r>
          </w:p>
          <w:p w:rsidR="00982BE3" w:rsidRDefault="00FA2B64">
            <w:pPr>
              <w:pStyle w:val="TableParagraph"/>
              <w:numPr>
                <w:ilvl w:val="0"/>
                <w:numId w:val="826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982BE3" w:rsidRDefault="00FA2B64">
            <w:pPr>
              <w:pStyle w:val="TableParagraph"/>
              <w:numPr>
                <w:ilvl w:val="0"/>
                <w:numId w:val="826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982BE3" w:rsidRDefault="00FA2B64">
            <w:pPr>
              <w:pStyle w:val="TableParagraph"/>
              <w:numPr>
                <w:ilvl w:val="0"/>
                <w:numId w:val="826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</w:t>
            </w:r>
          </w:p>
          <w:p w:rsidR="00982BE3" w:rsidRDefault="00FA2B64">
            <w:pPr>
              <w:pStyle w:val="TableParagraph"/>
              <w:numPr>
                <w:ilvl w:val="0"/>
                <w:numId w:val="826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982BE3" w:rsidRDefault="00FA2B64">
            <w:pPr>
              <w:pStyle w:val="TableParagraph"/>
              <w:numPr>
                <w:ilvl w:val="0"/>
                <w:numId w:val="826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за</w:t>
            </w:r>
            <w:proofErr w:type="gramEnd"/>
            <w:r>
              <w:rPr>
                <w:sz w:val="14"/>
              </w:rPr>
              <w:t xml:space="preserve">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Начин наставе и учења</w:t>
            </w:r>
          </w:p>
          <w:p w:rsidR="00982BE3" w:rsidRDefault="00FA2B64">
            <w:pPr>
              <w:pStyle w:val="TableParagraph"/>
              <w:ind w:left="56" w:right="265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</w:t>
            </w:r>
            <w:proofErr w:type="gramStart"/>
            <w:r>
              <w:rPr>
                <w:sz w:val="14"/>
              </w:rPr>
              <w:t>:развијање</w:t>
            </w:r>
            <w:proofErr w:type="gramEnd"/>
            <w:r>
              <w:rPr>
                <w:sz w:val="14"/>
              </w:rPr>
              <w:t xml:space="preserve"> физичких способности; спортско-техничко образовање; повезивање физичког васпитања са живо</w:t>
            </w:r>
            <w:r>
              <w:rPr>
                <w:sz w:val="14"/>
              </w:rPr>
              <w:t>том и радом.</w:t>
            </w:r>
          </w:p>
          <w:p w:rsidR="00982BE3" w:rsidRDefault="00FA2B64">
            <w:pPr>
              <w:pStyle w:val="TableParagraph"/>
              <w:spacing w:line="237" w:lineRule="auto"/>
              <w:ind w:left="56" w:right="74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школске године на наставничком већу, на предлог стручног већа наставника физичког васпитања.</w:t>
            </w:r>
          </w:p>
          <w:p w:rsidR="00982BE3" w:rsidRDefault="00FA2B64">
            <w:pPr>
              <w:pStyle w:val="TableParagraph"/>
              <w:ind w:left="56" w:right="277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982BE3" w:rsidRDefault="00FA2B64">
            <w:pPr>
              <w:pStyle w:val="TableParagraph"/>
              <w:spacing w:line="237" w:lineRule="auto"/>
              <w:ind w:left="56" w:right="109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>Настава се не може одржават</w:t>
            </w:r>
            <w:r>
              <w:rPr>
                <w:sz w:val="14"/>
              </w:rPr>
              <w:t xml:space="preserve">и </w:t>
            </w:r>
            <w:r>
              <w:rPr>
                <w:b/>
                <w:sz w:val="14"/>
              </w:rPr>
              <w:t xml:space="preserve">истовремено са два одељења </w:t>
            </w:r>
            <w:r>
              <w:rPr>
                <w:sz w:val="14"/>
              </w:rPr>
              <w:t>ни на спортском терену ни у фискултурној сали.</w:t>
            </w:r>
          </w:p>
          <w:p w:rsidR="00982BE3" w:rsidRDefault="00FA2B64">
            <w:pPr>
              <w:pStyle w:val="TableParagraph"/>
              <w:ind w:left="56" w:right="264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 за ученице, а само у школама које имају по два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</w:t>
            </w:r>
            <w:r>
              <w:rPr>
                <w:sz w:val="14"/>
              </w:rPr>
              <w:t>ена је истовремена реализација часа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</w:t>
            </w:r>
            <w:r>
              <w:rPr>
                <w:sz w:val="14"/>
              </w:rPr>
              <w:t>вање физичких способности ученика и постигнућа у спортскимиграма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</w:t>
            </w:r>
          </w:p>
          <w:p w:rsidR="00982BE3" w:rsidRDefault="00FA2B64">
            <w:pPr>
              <w:pStyle w:val="TableParagraph"/>
              <w:numPr>
                <w:ilvl w:val="0"/>
                <w:numId w:val="825"/>
              </w:numPr>
              <w:tabs>
                <w:tab w:val="left" w:pos="176"/>
              </w:tabs>
              <w:ind w:right="292" w:hanging="119"/>
              <w:rPr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Атлетика </w:t>
            </w:r>
            <w:r>
              <w:rPr>
                <w:b/>
                <w:sz w:val="14"/>
              </w:rPr>
              <w:t xml:space="preserve">: </w:t>
            </w:r>
            <w:r>
              <w:rPr>
                <w:sz w:val="14"/>
              </w:rPr>
              <w:t xml:space="preserve">трчање на 100 m за ученике и ученице, трчање на 800 m за ученике и 500 m за ученице, скок удаљ, увис, бацање </w:t>
            </w:r>
            <w:r>
              <w:rPr>
                <w:spacing w:val="-3"/>
                <w:sz w:val="14"/>
              </w:rPr>
              <w:t xml:space="preserve">кугле </w:t>
            </w:r>
            <w:r>
              <w:rPr>
                <w:sz w:val="14"/>
              </w:rPr>
              <w:t>–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на </w:t>
            </w:r>
            <w:r>
              <w:rPr>
                <w:spacing w:val="-3"/>
                <w:sz w:val="14"/>
              </w:rPr>
              <w:t>резултат.</w:t>
            </w:r>
          </w:p>
          <w:p w:rsidR="00982BE3" w:rsidRDefault="00FA2B64">
            <w:pPr>
              <w:pStyle w:val="TableParagraph"/>
              <w:numPr>
                <w:ilvl w:val="0"/>
                <w:numId w:val="825"/>
              </w:numPr>
              <w:tabs>
                <w:tab w:val="left" w:pos="176"/>
              </w:tabs>
              <w:spacing w:line="156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Вежбе на справама 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тлу:</w:t>
            </w:r>
          </w:p>
          <w:p w:rsidR="00982BE3" w:rsidRDefault="00FA2B64">
            <w:pPr>
              <w:pStyle w:val="TableParagraph"/>
              <w:spacing w:before="1" w:line="160" w:lineRule="exact"/>
              <w:ind w:left="56" w:right="109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</w:tc>
      </w:tr>
    </w:tbl>
    <w:p w:rsidR="00982BE3" w:rsidRDefault="00982BE3">
      <w:pPr>
        <w:spacing w:line="160" w:lineRule="exact"/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7718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24"/>
              </w:numPr>
              <w:tabs>
                <w:tab w:val="left" w:pos="177"/>
              </w:tabs>
              <w:spacing w:before="1"/>
              <w:ind w:right="200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избору);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24"/>
              </w:numPr>
              <w:tabs>
                <w:tab w:val="left" w:pos="177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Физичка, односно спортска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 xml:space="preserve">активност: у складу са могућностима </w:t>
            </w:r>
            <w:r>
              <w:rPr>
                <w:spacing w:val="-3"/>
                <w:sz w:val="14"/>
              </w:rPr>
              <w:t>школе.</w:t>
            </w:r>
          </w:p>
        </w:tc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6" w:line="16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982BE3" w:rsidRDefault="00FA2B64">
            <w:pPr>
              <w:pStyle w:val="TableParagraph"/>
              <w:ind w:left="56" w:right="67"/>
              <w:rPr>
                <w:sz w:val="14"/>
              </w:rPr>
            </w:pPr>
            <w:r>
              <w:rPr>
                <w:sz w:val="14"/>
              </w:rPr>
              <w:t xml:space="preserve">– 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наскок у упор чучећи;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усправ у успон, окрет за 180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 xml:space="preserve">, лагано трчање на прстима, скок са променом </w:t>
            </w:r>
            <w:r>
              <w:rPr>
                <w:spacing w:val="-4"/>
                <w:sz w:val="14"/>
              </w:rPr>
              <w:t xml:space="preserve">ногу, </w:t>
            </w:r>
            <w:r>
              <w:rPr>
                <w:sz w:val="14"/>
              </w:rPr>
              <w:t>кораци у успону до краја греде; саскок згрчено (бочно у односу на греду).</w:t>
            </w:r>
          </w:p>
          <w:p w:rsidR="00982BE3" w:rsidRDefault="00FA2B64">
            <w:pPr>
              <w:pStyle w:val="TableParagraph"/>
              <w:spacing w:line="154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proofErr w:type="gramStart"/>
            <w:r>
              <w:rPr>
                <w:sz w:val="14"/>
              </w:rPr>
              <w:t>из</w:t>
            </w:r>
            <w:proofErr w:type="gramEnd"/>
            <w:r>
              <w:rPr>
                <w:sz w:val="14"/>
              </w:rPr>
              <w:t xml:space="preserve"> упора пред рукама, коло заножно левом, коло заножно десном.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</w:t>
            </w:r>
            <w:r>
              <w:rPr>
                <w:b/>
                <w:sz w:val="14"/>
              </w:rPr>
              <w:t xml:space="preserve"> захтеви:</w:t>
            </w:r>
          </w:p>
          <w:p w:rsidR="00982BE3" w:rsidRDefault="00FA2B64">
            <w:pPr>
              <w:pStyle w:val="TableParagraph"/>
              <w:ind w:left="56" w:right="109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23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</w:t>
            </w:r>
            <w:r>
              <w:rPr>
                <w:b/>
                <w:spacing w:val="-5"/>
                <w:sz w:val="14"/>
              </w:rPr>
              <w:t xml:space="preserve">ИГРА </w:t>
            </w:r>
            <w:r>
              <w:rPr>
                <w:b/>
                <w:sz w:val="14"/>
              </w:rPr>
              <w:t>(по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избору)</w:t>
            </w:r>
          </w:p>
          <w:p w:rsidR="00982BE3" w:rsidRDefault="00FA2B64">
            <w:pPr>
              <w:pStyle w:val="TableParagraph"/>
              <w:numPr>
                <w:ilvl w:val="0"/>
                <w:numId w:val="822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982BE3" w:rsidRDefault="00FA2B64">
            <w:pPr>
              <w:pStyle w:val="TableParagraph"/>
              <w:numPr>
                <w:ilvl w:val="0"/>
                <w:numId w:val="822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продубљавање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982BE3" w:rsidRDefault="00982BE3">
            <w:pPr>
              <w:pStyle w:val="TableParagraph"/>
              <w:spacing w:before="1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21"/>
              </w:numPr>
              <w:tabs>
                <w:tab w:val="left" w:pos="176"/>
              </w:tabs>
              <w:spacing w:before="1"/>
              <w:ind w:right="90"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Стручно веће наставника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>физичког васпитања, према програму који сам доноси (из програма трећег разреда (програм по избору ученика) у складу са могућностима школе, организује наставу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за</w:t>
            </w:r>
          </w:p>
          <w:p w:rsidR="00982BE3" w:rsidRDefault="00FA2B64">
            <w:pPr>
              <w:pStyle w:val="TableParagraph"/>
              <w:spacing w:line="237" w:lineRule="auto"/>
              <w:ind w:right="471"/>
              <w:rPr>
                <w:b/>
                <w:sz w:val="14"/>
              </w:rPr>
            </w:pPr>
            <w:r>
              <w:rPr>
                <w:b/>
                <w:sz w:val="14"/>
              </w:rPr>
              <w:t>коју уч</w:t>
            </w:r>
            <w:r>
              <w:rPr>
                <w:b/>
                <w:sz w:val="14"/>
              </w:rPr>
              <w:t>еници покажу посебно интересовање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6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820"/>
              </w:numPr>
              <w:tabs>
                <w:tab w:val="left" w:pos="177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(4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820"/>
              </w:numPr>
              <w:tabs>
                <w:tab w:val="left" w:pos="177"/>
              </w:tabs>
              <w:ind w:right="287"/>
              <w:rPr>
                <w:sz w:val="14"/>
              </w:rPr>
            </w:pPr>
            <w:r>
              <w:rPr>
                <w:sz w:val="14"/>
              </w:rPr>
              <w:t>Теоријских часова (1 у првом и 1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полугодишту).</w:t>
            </w:r>
          </w:p>
          <w:p w:rsidR="00982BE3" w:rsidRDefault="00FA2B64">
            <w:pPr>
              <w:pStyle w:val="TableParagraph"/>
              <w:numPr>
                <w:ilvl w:val="0"/>
                <w:numId w:val="820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(14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820"/>
              </w:numPr>
              <w:tabs>
                <w:tab w:val="left" w:pos="177"/>
              </w:tabs>
              <w:ind w:right="138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982BE3" w:rsidRDefault="00FA2B64">
            <w:pPr>
              <w:pStyle w:val="TableParagraph"/>
              <w:numPr>
                <w:ilvl w:val="0"/>
                <w:numId w:val="820"/>
              </w:numPr>
              <w:tabs>
                <w:tab w:val="left" w:pos="177"/>
              </w:tabs>
              <w:ind w:right="437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820"/>
              </w:numPr>
              <w:tabs>
                <w:tab w:val="left" w:pos="177"/>
              </w:tabs>
              <w:ind w:right="95"/>
              <w:rPr>
                <w:sz w:val="14"/>
              </w:rPr>
            </w:pPr>
            <w:r>
              <w:rPr>
                <w:sz w:val="14"/>
              </w:rPr>
              <w:t>Физичка активност, односно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line="158" w:lineRule="exact"/>
              <w:ind w:left="176"/>
              <w:rPr>
                <w:sz w:val="14"/>
              </w:rPr>
            </w:pPr>
            <w:r>
              <w:rPr>
                <w:sz w:val="14"/>
              </w:rPr>
              <w:t>(10 часова).</w:t>
            </w:r>
          </w:p>
          <w:p w:rsidR="00982BE3" w:rsidRDefault="00FA2B64">
            <w:pPr>
              <w:pStyle w:val="TableParagraph"/>
              <w:numPr>
                <w:ilvl w:val="0"/>
                <w:numId w:val="82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Пливање (8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982BE3" w:rsidRDefault="00FA2B64">
            <w:pPr>
              <w:pStyle w:val="TableParagraph"/>
              <w:numPr>
                <w:ilvl w:val="0"/>
                <w:numId w:val="820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982BE3" w:rsidRDefault="00FA2B64">
            <w:pPr>
              <w:pStyle w:val="TableParagraph"/>
              <w:numPr>
                <w:ilvl w:val="0"/>
                <w:numId w:val="819"/>
              </w:numPr>
              <w:tabs>
                <w:tab w:val="left" w:pos="162"/>
              </w:tabs>
              <w:ind w:right="56" w:firstLine="0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редопвне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у току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школске године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982BE3" w:rsidRDefault="00FA2B64">
            <w:pPr>
              <w:pStyle w:val="TableParagraph"/>
              <w:numPr>
                <w:ilvl w:val="0"/>
                <w:numId w:val="819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пешачењем</w:t>
            </w:r>
          </w:p>
          <w:p w:rsidR="00982BE3" w:rsidRDefault="00FA2B64">
            <w:pPr>
              <w:pStyle w:val="TableParagraph"/>
              <w:numPr>
                <w:ilvl w:val="0"/>
                <w:numId w:val="819"/>
              </w:numPr>
              <w:tabs>
                <w:tab w:val="left" w:pos="162"/>
              </w:tabs>
              <w:ind w:right="490" w:firstLine="0"/>
              <w:rPr>
                <w:sz w:val="14"/>
              </w:rPr>
            </w:pPr>
            <w:r>
              <w:rPr>
                <w:sz w:val="14"/>
              </w:rPr>
              <w:t>I разред до 12 km (укупно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982BE3" w:rsidRDefault="00FA2B64">
            <w:pPr>
              <w:pStyle w:val="TableParagraph"/>
              <w:numPr>
                <w:ilvl w:val="0"/>
                <w:numId w:val="819"/>
              </w:numPr>
              <w:tabs>
                <w:tab w:val="left" w:pos="162"/>
              </w:tabs>
              <w:ind w:right="444" w:firstLine="0"/>
              <w:rPr>
                <w:sz w:val="14"/>
              </w:rPr>
            </w:pPr>
            <w:r>
              <w:rPr>
                <w:sz w:val="14"/>
              </w:rPr>
              <w:t>II разред до 14 km (укупно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982BE3" w:rsidRDefault="00FA2B64">
            <w:pPr>
              <w:pStyle w:val="TableParagraph"/>
              <w:numPr>
                <w:ilvl w:val="0"/>
                <w:numId w:val="819"/>
              </w:numPr>
              <w:tabs>
                <w:tab w:val="left" w:pos="162"/>
              </w:tabs>
              <w:ind w:right="400" w:firstLine="0"/>
              <w:rPr>
                <w:sz w:val="14"/>
              </w:rPr>
            </w:pPr>
            <w:r>
              <w:rPr>
                <w:sz w:val="14"/>
              </w:rPr>
              <w:t>III разред do 16 km (укупно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982BE3" w:rsidRDefault="00FA2B64">
            <w:pPr>
              <w:pStyle w:val="TableParagraph"/>
              <w:numPr>
                <w:ilvl w:val="0"/>
                <w:numId w:val="81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Два</w:t>
            </w:r>
            <w:r>
              <w:rPr>
                <w:sz w:val="14"/>
              </w:rPr>
              <w:t xml:space="preserve"> кроса : јесењи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пролећни</w:t>
            </w:r>
          </w:p>
          <w:p w:rsidR="00982BE3" w:rsidRDefault="00FA2B64">
            <w:pPr>
              <w:pStyle w:val="TableParagraph"/>
              <w:numPr>
                <w:ilvl w:val="0"/>
                <w:numId w:val="819"/>
              </w:numPr>
              <w:tabs>
                <w:tab w:val="left" w:pos="162"/>
              </w:tabs>
              <w:ind w:right="282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физичког васпитања утврђује програм и садржајизлета, и дужину стазе за кросеве, према узрасту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982BE3" w:rsidRDefault="00982BE3">
            <w:pPr>
              <w:pStyle w:val="TableParagraph"/>
              <w:spacing w:before="1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56" w:right="6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организује и спроводи спортска такмичења, као јединствени део процеса наставе физичког васпитања. </w:t>
            </w:r>
            <w:proofErr w:type="gramStart"/>
            <w:r>
              <w:rPr>
                <w:sz w:val="14"/>
              </w:rPr>
              <w:t>спортска</w:t>
            </w:r>
            <w:proofErr w:type="gramEnd"/>
            <w:r>
              <w:rPr>
                <w:sz w:val="14"/>
              </w:rPr>
              <w:t xml:space="preserve"> такмичења организују се у оквиру радне суботе и у друго време које одреди </w:t>
            </w:r>
            <w:r>
              <w:rPr>
                <w:spacing w:val="-3"/>
                <w:sz w:val="14"/>
              </w:rPr>
              <w:t xml:space="preserve">школа. </w:t>
            </w:r>
            <w:r>
              <w:rPr>
                <w:sz w:val="14"/>
              </w:rPr>
              <w:t>Међушколска спортска такмичења организују се у оквиру календара које</w:t>
            </w:r>
            <w:r>
              <w:rPr>
                <w:sz w:val="14"/>
              </w:rPr>
              <w:t xml:space="preserve"> одреди Савез за школски спорт и олимпијско васпитање Србије које је уједно и организатор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ових такмичења.</w:t>
            </w: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физичко вежбање, очување здравља, спортска игра</w:t>
      </w:r>
    </w:p>
    <w:p w:rsidR="00982BE3" w:rsidRDefault="00982BE3">
      <w:pPr>
        <w:pStyle w:val="BodyText"/>
        <w:spacing w:before="6"/>
        <w:ind w:left="0"/>
        <w:rPr>
          <w:sz w:val="23"/>
        </w:rPr>
      </w:pPr>
    </w:p>
    <w:p w:rsidR="00982BE3" w:rsidRDefault="00FA2B64">
      <w:pPr>
        <w:pStyle w:val="Heading1"/>
        <w:spacing w:before="92"/>
        <w:ind w:left="977" w:right="977"/>
        <w:jc w:val="center"/>
      </w:pPr>
      <w:r>
        <w:t>ФИЗИЧКО ВАСПИТАЊЕ</w:t>
      </w:r>
    </w:p>
    <w:p w:rsidR="00982BE3" w:rsidRDefault="00FA2B64">
      <w:pPr>
        <w:tabs>
          <w:tab w:val="right" w:pos="2017"/>
        </w:tabs>
        <w:spacing w:before="65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56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176"/>
        </w:trPr>
        <w:tc>
          <w:tcPr>
            <w:tcW w:w="1474" w:type="dxa"/>
          </w:tcPr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18"/>
              </w:numPr>
              <w:tabs>
                <w:tab w:val="left" w:pos="177"/>
              </w:tabs>
              <w:spacing w:line="225" w:lineRule="auto"/>
              <w:ind w:right="185"/>
              <w:rPr>
                <w:sz w:val="14"/>
              </w:rPr>
            </w:pPr>
            <w:r>
              <w:rPr>
                <w:sz w:val="14"/>
              </w:rPr>
              <w:t>Здравствена култура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физичка активност,</w:t>
            </w:r>
          </w:p>
          <w:p w:rsidR="00982BE3" w:rsidRDefault="00FA2B64">
            <w:pPr>
              <w:pStyle w:val="TableParagraph"/>
              <w:spacing w:before="2" w:line="225" w:lineRule="auto"/>
              <w:ind w:left="176" w:right="133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817"/>
              </w:numPr>
              <w:tabs>
                <w:tab w:val="left" w:pos="177"/>
              </w:tabs>
              <w:spacing w:before="26" w:line="225" w:lineRule="auto"/>
              <w:ind w:right="455"/>
              <w:rPr>
                <w:sz w:val="14"/>
              </w:rPr>
            </w:pPr>
            <w:r>
              <w:rPr>
                <w:sz w:val="14"/>
              </w:rPr>
              <w:t>Унапређивање и очување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982BE3" w:rsidRDefault="00FA2B64">
            <w:pPr>
              <w:pStyle w:val="TableParagraph"/>
              <w:numPr>
                <w:ilvl w:val="0"/>
                <w:numId w:val="817"/>
              </w:numPr>
              <w:tabs>
                <w:tab w:val="left" w:pos="177"/>
              </w:tabs>
              <w:spacing w:before="1" w:line="225" w:lineRule="auto"/>
              <w:ind w:right="451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816"/>
              </w:numPr>
              <w:tabs>
                <w:tab w:val="left" w:pos="176"/>
              </w:tabs>
              <w:spacing w:before="26" w:line="225" w:lineRule="auto"/>
              <w:ind w:right="274" w:hanging="11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982BE3" w:rsidRDefault="00FA2B64">
            <w:pPr>
              <w:pStyle w:val="TableParagraph"/>
              <w:numPr>
                <w:ilvl w:val="0"/>
                <w:numId w:val="816"/>
              </w:numPr>
              <w:tabs>
                <w:tab w:val="left" w:pos="176"/>
              </w:tabs>
              <w:spacing w:before="2" w:line="225" w:lineRule="auto"/>
              <w:ind w:right="96" w:hanging="119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982BE3" w:rsidRDefault="00FA2B64">
            <w:pPr>
              <w:pStyle w:val="TableParagraph"/>
              <w:spacing w:before="2" w:line="225" w:lineRule="auto"/>
              <w:ind w:right="109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</w:t>
            </w:r>
            <w:r>
              <w:rPr>
                <w:sz w:val="14"/>
              </w:rPr>
              <w:t>цај на његов раст, развој;</w:t>
            </w:r>
          </w:p>
          <w:p w:rsidR="00982BE3" w:rsidRDefault="00FA2B64">
            <w:pPr>
              <w:pStyle w:val="TableParagraph"/>
              <w:numPr>
                <w:ilvl w:val="0"/>
                <w:numId w:val="816"/>
              </w:numPr>
              <w:tabs>
                <w:tab w:val="left" w:pos="176"/>
              </w:tabs>
              <w:spacing w:before="2" w:line="225" w:lineRule="auto"/>
              <w:ind w:right="187" w:hanging="119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 и вежбе из корективне гимнастике, које ће превентивно утицати 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могуће негативне утицаје услед рада у одабраној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професији;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815"/>
              </w:numPr>
              <w:tabs>
                <w:tab w:val="left" w:pos="176"/>
              </w:tabs>
              <w:spacing w:before="27" w:line="225" w:lineRule="auto"/>
              <w:ind w:right="44" w:hanging="119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982BE3" w:rsidRDefault="00FA2B64">
            <w:pPr>
              <w:pStyle w:val="TableParagraph"/>
              <w:numPr>
                <w:ilvl w:val="0"/>
                <w:numId w:val="815"/>
              </w:numPr>
              <w:tabs>
                <w:tab w:val="left" w:pos="176"/>
              </w:tabs>
              <w:spacing w:line="15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982BE3" w:rsidRDefault="00FA2B64">
            <w:pPr>
              <w:pStyle w:val="TableParagraph"/>
              <w:numPr>
                <w:ilvl w:val="0"/>
                <w:numId w:val="815"/>
              </w:numPr>
              <w:tabs>
                <w:tab w:val="left" w:pos="176"/>
              </w:tabs>
              <w:spacing w:before="3" w:line="225" w:lineRule="auto"/>
              <w:ind w:right="580" w:hanging="119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14"/>
              </w:numPr>
              <w:tabs>
                <w:tab w:val="left" w:pos="176"/>
              </w:tabs>
              <w:spacing w:before="27" w:line="225" w:lineRule="auto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982BE3" w:rsidRDefault="00FA2B64">
            <w:pPr>
              <w:pStyle w:val="TableParagraph"/>
              <w:numPr>
                <w:ilvl w:val="0"/>
                <w:numId w:val="814"/>
              </w:numPr>
              <w:tabs>
                <w:tab w:val="left" w:pos="176"/>
              </w:tabs>
              <w:spacing w:before="2" w:line="225" w:lineRule="auto"/>
              <w:ind w:right="77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982BE3" w:rsidRDefault="00FA2B64">
            <w:pPr>
              <w:pStyle w:val="TableParagraph"/>
              <w:numPr>
                <w:ilvl w:val="0"/>
                <w:numId w:val="814"/>
              </w:numPr>
              <w:tabs>
                <w:tab w:val="left" w:pos="176"/>
              </w:tabs>
              <w:spacing w:before="4" w:line="225" w:lineRule="auto"/>
              <w:ind w:left="176" w:right="99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трогодишње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 више оптерећени у редовном образовању практичном и теоријс</w:t>
            </w:r>
            <w:r>
              <w:rPr>
                <w:sz w:val="14"/>
              </w:rPr>
              <w:t>ком наставом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982BE3" w:rsidRDefault="00FA2B64">
            <w:pPr>
              <w:pStyle w:val="TableParagraph"/>
              <w:numPr>
                <w:ilvl w:val="0"/>
                <w:numId w:val="814"/>
              </w:numPr>
              <w:tabs>
                <w:tab w:val="left" w:pos="176"/>
              </w:tabs>
              <w:spacing w:before="4" w:line="225" w:lineRule="auto"/>
              <w:ind w:right="89" w:hanging="119"/>
              <w:rPr>
                <w:sz w:val="14"/>
              </w:rPr>
            </w:pPr>
            <w:r>
              <w:rPr>
                <w:sz w:val="14"/>
              </w:rPr>
              <w:t xml:space="preserve">Због тога је физичко васпитање, у овим школама, значајно за активан опоравак ученика, компензацију и релаксацију с обзиром на њихова честа статичка и једнострана оптерећења. Теоријска знања из области физичких активности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за укупним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ба</w:t>
            </w:r>
            <w:r>
              <w:rPr>
                <w:sz w:val="14"/>
              </w:rPr>
              <w:t>вљењем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вежбама.</w:t>
            </w:r>
          </w:p>
        </w:tc>
      </w:tr>
      <w:tr w:rsidR="00982BE3">
        <w:trPr>
          <w:trHeight w:val="2024"/>
        </w:trPr>
        <w:tc>
          <w:tcPr>
            <w:tcW w:w="1474" w:type="dxa"/>
          </w:tcPr>
          <w:p w:rsidR="00982BE3" w:rsidRDefault="00FA2B64">
            <w:pPr>
              <w:pStyle w:val="TableParagraph"/>
              <w:numPr>
                <w:ilvl w:val="0"/>
                <w:numId w:val="813"/>
              </w:numPr>
              <w:tabs>
                <w:tab w:val="left" w:pos="177"/>
              </w:tabs>
              <w:spacing w:before="28" w:line="225" w:lineRule="auto"/>
              <w:ind w:right="167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 реализовање постављених циљева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812"/>
              </w:numPr>
              <w:tabs>
                <w:tab w:val="left" w:pos="177"/>
              </w:tabs>
              <w:spacing w:before="28" w:line="225" w:lineRule="auto"/>
              <w:ind w:right="206"/>
              <w:rPr>
                <w:sz w:val="14"/>
              </w:rPr>
            </w:pPr>
            <w:r>
              <w:rPr>
                <w:sz w:val="14"/>
              </w:rPr>
              <w:t>Развој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усавршавање моторичких способности и теоријских знања неопходних за самостални рад на њима;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811"/>
              </w:numPr>
              <w:tabs>
                <w:tab w:val="left" w:pos="176"/>
              </w:tabs>
              <w:spacing w:before="28" w:line="225" w:lineRule="auto"/>
              <w:ind w:right="149" w:hanging="119"/>
              <w:rPr>
                <w:sz w:val="14"/>
              </w:rPr>
            </w:pPr>
            <w:r>
              <w:rPr>
                <w:sz w:val="14"/>
              </w:rPr>
              <w:t>именује моторичке сп</w:t>
            </w:r>
            <w:r>
              <w:rPr>
                <w:sz w:val="14"/>
              </w:rPr>
              <w:t>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982BE3" w:rsidRDefault="00FA2B64">
            <w:pPr>
              <w:pStyle w:val="TableParagraph"/>
              <w:numPr>
                <w:ilvl w:val="0"/>
                <w:numId w:val="811"/>
              </w:numPr>
              <w:tabs>
                <w:tab w:val="left" w:pos="176"/>
              </w:tabs>
              <w:spacing w:before="3" w:line="225" w:lineRule="auto"/>
              <w:ind w:right="59" w:hanging="119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способности из: вежби обликовања, атлетике, гимнастике, пливања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спортских игара за развој: снаге, брзине, издржљивости, гипкости, спретности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окретности;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810"/>
              </w:numPr>
              <w:tabs>
                <w:tab w:val="left" w:pos="176"/>
              </w:tabs>
              <w:spacing w:before="29" w:line="225" w:lineRule="auto"/>
              <w:ind w:right="142" w:hanging="119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982BE3" w:rsidRDefault="00FA2B64">
            <w:pPr>
              <w:pStyle w:val="TableParagraph"/>
              <w:numPr>
                <w:ilvl w:val="0"/>
                <w:numId w:val="810"/>
              </w:numPr>
              <w:tabs>
                <w:tab w:val="left" w:pos="176"/>
              </w:tabs>
              <w:spacing w:line="15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982BE3" w:rsidRDefault="00FA2B64">
            <w:pPr>
              <w:pStyle w:val="TableParagraph"/>
              <w:numPr>
                <w:ilvl w:val="0"/>
                <w:numId w:val="810"/>
              </w:numPr>
              <w:tabs>
                <w:tab w:val="left" w:pos="176"/>
              </w:tabs>
              <w:spacing w:before="3" w:line="225" w:lineRule="auto"/>
              <w:ind w:right="266" w:hanging="119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ученици;</w:t>
            </w:r>
          </w:p>
          <w:p w:rsidR="00982BE3" w:rsidRDefault="00FA2B64">
            <w:pPr>
              <w:pStyle w:val="TableParagraph"/>
              <w:numPr>
                <w:ilvl w:val="0"/>
                <w:numId w:val="810"/>
              </w:numPr>
              <w:tabs>
                <w:tab w:val="left" w:pos="176"/>
              </w:tabs>
              <w:spacing w:before="2" w:line="225" w:lineRule="auto"/>
              <w:ind w:right="194" w:hanging="119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положају),</w:t>
            </w:r>
          </w:p>
          <w:p w:rsidR="00982BE3" w:rsidRDefault="00FA2B64">
            <w:pPr>
              <w:pStyle w:val="TableParagraph"/>
              <w:numPr>
                <w:ilvl w:val="0"/>
                <w:numId w:val="810"/>
              </w:numPr>
              <w:tabs>
                <w:tab w:val="left" w:pos="176"/>
              </w:tabs>
              <w:spacing w:before="1" w:line="225" w:lineRule="auto"/>
              <w:ind w:right="130" w:hanging="119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982BE3" w:rsidRDefault="00FA2B64">
            <w:pPr>
              <w:pStyle w:val="TableParagraph"/>
              <w:numPr>
                <w:ilvl w:val="0"/>
                <w:numId w:val="810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3800"/>
        </w:trPr>
        <w:tc>
          <w:tcPr>
            <w:tcW w:w="1474" w:type="dxa"/>
          </w:tcPr>
          <w:p w:rsidR="00982BE3" w:rsidRDefault="00FA2B64">
            <w:pPr>
              <w:pStyle w:val="TableParagraph"/>
              <w:numPr>
                <w:ilvl w:val="0"/>
                <w:numId w:val="809"/>
              </w:numPr>
              <w:tabs>
                <w:tab w:val="left" w:pos="177"/>
              </w:tabs>
              <w:spacing w:before="18"/>
              <w:ind w:right="145"/>
              <w:rPr>
                <w:sz w:val="14"/>
              </w:rPr>
            </w:pPr>
            <w:r>
              <w:rPr>
                <w:spacing w:val="-3"/>
                <w:sz w:val="14"/>
              </w:rPr>
              <w:lastRenderedPageBreak/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982BE3" w:rsidRDefault="00FA2B64">
            <w:pPr>
              <w:pStyle w:val="TableParagraph"/>
              <w:spacing w:line="237" w:lineRule="auto"/>
              <w:ind w:left="176" w:right="133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09"/>
              </w:numPr>
              <w:tabs>
                <w:tab w:val="left" w:pos="177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Програм по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избору ученика: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09"/>
              </w:numPr>
              <w:tabs>
                <w:tab w:val="left" w:pos="177"/>
              </w:tabs>
              <w:spacing w:before="1"/>
              <w:ind w:right="234"/>
              <w:rPr>
                <w:sz w:val="14"/>
              </w:rPr>
            </w:pPr>
            <w:r>
              <w:rPr>
                <w:sz w:val="14"/>
              </w:rPr>
              <w:t>Ритмичка гимнастика и народни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плесови;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09"/>
              </w:numPr>
              <w:tabs>
                <w:tab w:val="left" w:pos="177"/>
              </w:tabs>
              <w:spacing w:before="133"/>
              <w:ind w:left="91" w:right="426" w:hanging="35"/>
              <w:rPr>
                <w:sz w:val="14"/>
              </w:rPr>
            </w:pPr>
            <w:r>
              <w:rPr>
                <w:sz w:val="14"/>
              </w:rPr>
              <w:t>Спортска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 (по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избору);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09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z w:val="14"/>
              </w:rPr>
              <w:t>Рукомет;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09"/>
              </w:numPr>
              <w:tabs>
                <w:tab w:val="left" w:pos="177"/>
              </w:tabs>
              <w:spacing w:before="1"/>
              <w:rPr>
                <w:sz w:val="14"/>
              </w:rPr>
            </w:pPr>
            <w:r>
              <w:rPr>
                <w:sz w:val="14"/>
              </w:rPr>
              <w:t>Фудбал;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09"/>
              </w:numPr>
              <w:tabs>
                <w:tab w:val="left" w:pos="177"/>
              </w:tabs>
              <w:spacing w:before="103"/>
              <w:rPr>
                <w:sz w:val="14"/>
              </w:rPr>
            </w:pPr>
            <w:r>
              <w:rPr>
                <w:sz w:val="14"/>
              </w:rPr>
              <w:t>Кошарка;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09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z w:val="14"/>
              </w:rPr>
              <w:t>Одбојка;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09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z w:val="14"/>
              </w:rPr>
              <w:t>Пливање;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808"/>
              </w:numPr>
              <w:tabs>
                <w:tab w:val="left" w:pos="177"/>
              </w:tabs>
              <w:spacing w:before="18"/>
              <w:ind w:right="235"/>
              <w:rPr>
                <w:sz w:val="14"/>
              </w:rPr>
            </w:pPr>
            <w:r>
              <w:rPr>
                <w:sz w:val="14"/>
              </w:rPr>
              <w:t>Стицање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моторичких умења (вештина) и теоријских знања неопходних за за њихово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усвајање;</w:t>
            </w:r>
          </w:p>
          <w:p w:rsidR="00982BE3" w:rsidRDefault="00FA2B64">
            <w:pPr>
              <w:pStyle w:val="TableParagraph"/>
              <w:numPr>
                <w:ilvl w:val="0"/>
                <w:numId w:val="808"/>
              </w:numPr>
              <w:tabs>
                <w:tab w:val="left" w:pos="177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982BE3" w:rsidRDefault="00FA2B64">
            <w:pPr>
              <w:pStyle w:val="TableParagraph"/>
              <w:numPr>
                <w:ilvl w:val="0"/>
                <w:numId w:val="808"/>
              </w:numPr>
              <w:tabs>
                <w:tab w:val="left" w:pos="177"/>
              </w:tabs>
              <w:ind w:right="90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позитивног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982BE3" w:rsidRDefault="00FA2B64">
            <w:pPr>
              <w:pStyle w:val="TableParagraph"/>
              <w:numPr>
                <w:ilvl w:val="0"/>
                <w:numId w:val="808"/>
              </w:numPr>
              <w:tabs>
                <w:tab w:val="left" w:pos="177"/>
              </w:tabs>
              <w:spacing w:line="237" w:lineRule="auto"/>
              <w:ind w:right="48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982BE3" w:rsidRDefault="00FA2B64">
            <w:pPr>
              <w:pStyle w:val="TableParagraph"/>
              <w:numPr>
                <w:ilvl w:val="0"/>
                <w:numId w:val="808"/>
              </w:numPr>
              <w:tabs>
                <w:tab w:val="left" w:pos="177"/>
              </w:tabs>
              <w:ind w:right="58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982BE3" w:rsidRDefault="00FA2B64">
            <w:pPr>
              <w:pStyle w:val="TableParagraph"/>
              <w:numPr>
                <w:ilvl w:val="0"/>
                <w:numId w:val="808"/>
              </w:numPr>
              <w:tabs>
                <w:tab w:val="left" w:pos="177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808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моторичких 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целине;</w:t>
            </w:r>
          </w:p>
          <w:p w:rsidR="00982BE3" w:rsidRDefault="00FA2B64">
            <w:pPr>
              <w:pStyle w:val="TableParagraph"/>
              <w:ind w:left="176" w:right="165"/>
              <w:rPr>
                <w:sz w:val="14"/>
              </w:rPr>
            </w:pPr>
            <w:r>
              <w:rPr>
                <w:sz w:val="14"/>
              </w:rPr>
              <w:t>али без стварања крутих моторичких аутоматизама</w:t>
            </w:r>
          </w:p>
          <w:p w:rsidR="00982BE3" w:rsidRDefault="00FA2B64">
            <w:pPr>
              <w:pStyle w:val="TableParagraph"/>
              <w:numPr>
                <w:ilvl w:val="0"/>
                <w:numId w:val="808"/>
              </w:numPr>
              <w:tabs>
                <w:tab w:val="left" w:pos="177"/>
              </w:tabs>
              <w:spacing w:line="237" w:lineRule="auto"/>
              <w:ind w:right="48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</w:t>
            </w:r>
            <w:r>
              <w:rPr>
                <w:sz w:val="14"/>
              </w:rPr>
              <w:t>анизовани</w:t>
            </w:r>
          </w:p>
          <w:p w:rsidR="00982BE3" w:rsidRDefault="00FA2B64">
            <w:pPr>
              <w:pStyle w:val="TableParagraph"/>
              <w:ind w:left="176" w:right="165"/>
              <w:rPr>
                <w:sz w:val="14"/>
              </w:rPr>
            </w:pPr>
            <w:r>
              <w:rPr>
                <w:sz w:val="14"/>
              </w:rPr>
              <w:t>систем припрема за школска такмичења, игре, сусрете и манифестације;</w:t>
            </w:r>
          </w:p>
          <w:p w:rsidR="00982BE3" w:rsidRDefault="00FA2B64">
            <w:pPr>
              <w:pStyle w:val="TableParagraph"/>
              <w:numPr>
                <w:ilvl w:val="0"/>
                <w:numId w:val="808"/>
              </w:numPr>
              <w:tabs>
                <w:tab w:val="left" w:pos="177"/>
              </w:tabs>
              <w:spacing w:line="237" w:lineRule="auto"/>
              <w:ind w:right="151"/>
              <w:rPr>
                <w:sz w:val="14"/>
              </w:rPr>
            </w:pPr>
            <w:r>
              <w:rPr>
                <w:sz w:val="14"/>
              </w:rPr>
              <w:t>Развијање елемената ритма сједињавањем кинетичких и енергетских елемената у цјелине: у препознавању целина: рад-одмор;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напрезање- релаксација; убрзање- успоравање;</w:t>
            </w:r>
          </w:p>
          <w:p w:rsidR="00982BE3" w:rsidRDefault="00FA2B64">
            <w:pPr>
              <w:pStyle w:val="TableParagraph"/>
              <w:numPr>
                <w:ilvl w:val="0"/>
                <w:numId w:val="808"/>
              </w:numPr>
              <w:tabs>
                <w:tab w:val="left" w:pos="177"/>
              </w:tabs>
              <w:ind w:right="100"/>
              <w:rPr>
                <w:sz w:val="14"/>
              </w:rPr>
            </w:pPr>
            <w:r>
              <w:rPr>
                <w:sz w:val="14"/>
              </w:rPr>
              <w:t>Избор спортск</w:t>
            </w:r>
            <w:r>
              <w:rPr>
                <w:sz w:val="14"/>
              </w:rPr>
              <w:t>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982BE3" w:rsidRDefault="00FA2B64">
            <w:pPr>
              <w:pStyle w:val="TableParagraph"/>
              <w:spacing w:line="237" w:lineRule="auto"/>
              <w:ind w:left="176" w:right="135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spacing w:before="19"/>
              <w:ind w:right="144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spacing w:line="237" w:lineRule="auto"/>
              <w:ind w:right="48"/>
              <w:rPr>
                <w:sz w:val="14"/>
              </w:rPr>
            </w:pPr>
            <w:r>
              <w:rPr>
                <w:sz w:val="14"/>
              </w:rPr>
              <w:t>демонстрира технику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дисциплина из атлетике и гимнастике (вежби на справама и тлу) , поседује вештину, технику и тактику спортске игре као и вежбе из осталих програмом предвиђених садржаја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spacing w:before="1"/>
              <w:ind w:right="155"/>
              <w:rPr>
                <w:sz w:val="14"/>
              </w:rPr>
            </w:pPr>
            <w:r>
              <w:rPr>
                <w:sz w:val="14"/>
              </w:rPr>
              <w:t xml:space="preserve">детаљније опише правила спортске гране за коју показује посебан интерес –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важно, да активно учествује у процесу наставе и да самостално спроводи одређен програм физичке и спортске активности;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сагледа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позитивне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ind w:left="176" w:right="109"/>
              <w:rPr>
                <w:sz w:val="14"/>
              </w:rPr>
            </w:pPr>
            <w:r>
              <w:rPr>
                <w:sz w:val="14"/>
              </w:rPr>
              <w:t>и њихов</w:t>
            </w:r>
            <w:r>
              <w:rPr>
                <w:sz w:val="14"/>
              </w:rPr>
              <w:t xml:space="preserve"> утицај на здравље, дружење и добро расположење;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ind w:right="488"/>
              <w:rPr>
                <w:sz w:val="14"/>
              </w:rPr>
            </w:pPr>
            <w:r>
              <w:rPr>
                <w:sz w:val="14"/>
              </w:rPr>
              <w:t>сагледа негативне утицаје савременог начина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живота (пушење, дрога, насиље, деликвентно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>комуницира путем физичких односно спортских активности са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ind w:right="494"/>
              <w:rPr>
                <w:sz w:val="14"/>
              </w:rPr>
            </w:pPr>
            <w:r>
              <w:rPr>
                <w:sz w:val="14"/>
              </w:rPr>
              <w:t>доводи у везу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свакодневни живот и способност за учење и практичан рад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</w:p>
          <w:p w:rsidR="00982BE3" w:rsidRDefault="00FA2B64">
            <w:pPr>
              <w:pStyle w:val="TableParagraph"/>
              <w:spacing w:line="237" w:lineRule="auto"/>
              <w:ind w:left="176" w:right="234"/>
              <w:rPr>
                <w:sz w:val="14"/>
              </w:rPr>
            </w:pPr>
            <w:r>
              <w:rPr>
                <w:sz w:val="14"/>
              </w:rPr>
              <w:t>физичким, односно спортским активностимаи правилном исхраном;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ind w:right="268"/>
              <w:rPr>
                <w:sz w:val="14"/>
              </w:rPr>
            </w:pPr>
            <w:proofErr w:type="gramStart"/>
            <w:r>
              <w:rPr>
                <w:sz w:val="14"/>
              </w:rPr>
              <w:t>самостално</w:t>
            </w:r>
            <w:proofErr w:type="gramEnd"/>
            <w:r>
              <w:rPr>
                <w:sz w:val="14"/>
              </w:rPr>
              <w:t xml:space="preserve"> бира </w:t>
            </w:r>
            <w:r>
              <w:rPr>
                <w:spacing w:val="-3"/>
                <w:sz w:val="14"/>
              </w:rPr>
              <w:t xml:space="preserve">физичку, </w:t>
            </w:r>
            <w:r>
              <w:rPr>
                <w:sz w:val="14"/>
              </w:rPr>
              <w:t>односно спортску активност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и изводи је у окружењу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живи (да ли си ово намерно избацио?.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spacing w:line="237" w:lineRule="auto"/>
              <w:ind w:right="241"/>
              <w:rPr>
                <w:sz w:val="14"/>
              </w:rPr>
            </w:pPr>
            <w:r>
              <w:rPr>
                <w:sz w:val="14"/>
              </w:rPr>
              <w:t>објасни да покре</w:t>
            </w:r>
            <w:r>
              <w:rPr>
                <w:sz w:val="14"/>
              </w:rPr>
              <w:t>т и кретање, без обзира на то којој врсти физичке,односно спортске активности припада, има своју естетску компоненту (лепота извођења, лепота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наводи основне олимпијске принципе и примењује их на школским спортским такмичењима и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слободном времену;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982BE3" w:rsidRDefault="00FA2B64">
            <w:pPr>
              <w:pStyle w:val="TableParagraph"/>
              <w:ind w:left="176" w:right="109"/>
              <w:rPr>
                <w:sz w:val="14"/>
              </w:rPr>
            </w:pPr>
            <w:proofErr w:type="gramStart"/>
            <w:r>
              <w:rPr>
                <w:sz w:val="14"/>
              </w:rPr>
              <w:t>њега</w:t>
            </w:r>
            <w:proofErr w:type="gramEnd"/>
            <w:r>
              <w:rPr>
                <w:sz w:val="14"/>
              </w:rPr>
              <w:t>, шири дух пријатељства, буде истрајан је у својим активностима.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spacing w:line="237" w:lineRule="auto"/>
              <w:ind w:right="238"/>
              <w:rPr>
                <w:sz w:val="14"/>
              </w:rPr>
            </w:pPr>
            <w:r>
              <w:rPr>
                <w:sz w:val="14"/>
              </w:rPr>
              <w:t>се правилно односи пр</w:t>
            </w:r>
            <w:r>
              <w:rPr>
                <w:sz w:val="14"/>
              </w:rPr>
              <w:t>ема окружењу у којме вежба, рекреира се и бави се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спортом, што преноси у свакодневни живот;</w:t>
            </w:r>
          </w:p>
          <w:p w:rsidR="00982BE3" w:rsidRDefault="00FA2B64">
            <w:pPr>
              <w:pStyle w:val="TableParagraph"/>
              <w:numPr>
                <w:ilvl w:val="0"/>
                <w:numId w:val="807"/>
              </w:numPr>
              <w:tabs>
                <w:tab w:val="left" w:pos="177"/>
              </w:tabs>
              <w:ind w:right="71"/>
              <w:rPr>
                <w:sz w:val="14"/>
              </w:rPr>
            </w:pPr>
            <w:proofErr w:type="gramStart"/>
            <w:r>
              <w:rPr>
                <w:sz w:val="14"/>
              </w:rPr>
              <w:t>учествује</w:t>
            </w:r>
            <w:proofErr w:type="gramEnd"/>
            <w:r>
              <w:rPr>
                <w:sz w:val="14"/>
              </w:rPr>
              <w:t xml:space="preserve"> на </w:t>
            </w:r>
            <w:r>
              <w:rPr>
                <w:spacing w:val="-3"/>
                <w:sz w:val="14"/>
              </w:rPr>
              <w:t xml:space="preserve">школском </w:t>
            </w:r>
            <w:r>
              <w:rPr>
                <w:sz w:val="14"/>
              </w:rPr>
              <w:t>такмичењу и у систему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школских спортских такмичења.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21"/>
              <w:ind w:left="198"/>
              <w:rPr>
                <w:sz w:val="14"/>
              </w:rPr>
            </w:pPr>
            <w:r>
              <w:rPr>
                <w:sz w:val="14"/>
              </w:rPr>
              <w:t>ПРОГРАМ ПО ИЗБОРУ УЧЕНИКА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06"/>
              </w:numPr>
              <w:tabs>
                <w:tab w:val="left" w:pos="176"/>
              </w:tabs>
              <w:ind w:right="313"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982BE3" w:rsidRDefault="00FA2B64">
            <w:pPr>
              <w:pStyle w:val="TableParagraph"/>
              <w:numPr>
                <w:ilvl w:val="0"/>
                <w:numId w:val="805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982BE3" w:rsidRDefault="00FA2B64">
            <w:pPr>
              <w:pStyle w:val="TableParagraph"/>
              <w:ind w:left="56" w:right="249"/>
              <w:jc w:val="both"/>
              <w:rPr>
                <w:sz w:val="14"/>
              </w:rPr>
            </w:pPr>
            <w:r>
              <w:rPr>
                <w:sz w:val="14"/>
              </w:rPr>
              <w:t>„докорак”,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правцима,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полкин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корак,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„маказице”;</w:t>
            </w:r>
          </w:p>
          <w:p w:rsidR="00982BE3" w:rsidRDefault="00FA2B64">
            <w:pPr>
              <w:pStyle w:val="TableParagraph"/>
              <w:numPr>
                <w:ilvl w:val="0"/>
                <w:numId w:val="805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темпо,</w:t>
            </w:r>
          </w:p>
          <w:p w:rsidR="00982BE3" w:rsidRDefault="00FA2B64">
            <w:pPr>
              <w:pStyle w:val="TableParagraph"/>
              <w:numPr>
                <w:ilvl w:val="0"/>
                <w:numId w:val="805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</w:t>
            </w:r>
            <w:r>
              <w:rPr>
                <w:sz w:val="14"/>
              </w:rPr>
              <w:t>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982BE3" w:rsidRDefault="00FA2B64">
            <w:pPr>
              <w:pStyle w:val="TableParagraph"/>
              <w:numPr>
                <w:ilvl w:val="0"/>
                <w:numId w:val="805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плесова.</w:t>
            </w:r>
          </w:p>
          <w:p w:rsidR="00982BE3" w:rsidRDefault="00FA2B64">
            <w:pPr>
              <w:pStyle w:val="TableParagraph"/>
              <w:numPr>
                <w:ilvl w:val="0"/>
                <w:numId w:val="805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804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</w:t>
            </w:r>
            <w:r>
              <w:rPr>
                <w:b/>
                <w:spacing w:val="-5"/>
                <w:sz w:val="14"/>
              </w:rPr>
              <w:t xml:space="preserve">ИГРА </w:t>
            </w:r>
            <w:r>
              <w:rPr>
                <w:b/>
                <w:sz w:val="14"/>
              </w:rPr>
              <w:t>(по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избору)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ind w:right="168" w:firstLine="0"/>
              <w:rPr>
                <w:sz w:val="14"/>
              </w:rPr>
            </w:pPr>
            <w:r>
              <w:rPr>
                <w:sz w:val="14"/>
              </w:rPr>
              <w:t>Даље проширивање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продубљавање техничко-тактичке припремљености ученика у складу са изборним програмом за дату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игру.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5"/>
                <w:sz w:val="14"/>
              </w:rPr>
              <w:t>школу.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spacing w:line="237" w:lineRule="auto"/>
              <w:ind w:right="119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</w:t>
            </w:r>
            <w:r>
              <w:rPr>
                <w:sz w:val="14"/>
              </w:rPr>
              <w:t>узимање лопте, ометање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противника. Општи принципи постављања </w:t>
            </w:r>
            <w:r>
              <w:rPr>
                <w:spacing w:val="-3"/>
                <w:sz w:val="14"/>
              </w:rPr>
              <w:t xml:space="preserve">играчау </w:t>
            </w:r>
            <w:r>
              <w:rPr>
                <w:sz w:val="14"/>
              </w:rPr>
              <w:t xml:space="preserve">одбрани и </w:t>
            </w:r>
            <w:r>
              <w:rPr>
                <w:spacing w:val="-3"/>
                <w:sz w:val="14"/>
              </w:rPr>
              <w:t xml:space="preserve">нападу. </w:t>
            </w:r>
            <w:r>
              <w:rPr>
                <w:sz w:val="14"/>
              </w:rPr>
              <w:t>Напад 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једним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два играча и напад против зонске одбране. Зонска одбрана и напад „човек на човека”. Уигравање кроз тренажни процес.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ind w:right="8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школским и међусколским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91"/>
              <w:rPr>
                <w:b/>
                <w:sz w:val="14"/>
              </w:rPr>
            </w:pPr>
            <w:r>
              <w:rPr>
                <w:b/>
                <w:sz w:val="14"/>
              </w:rPr>
              <w:t>ФУДБАЛ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5"/>
                <w:sz w:val="14"/>
              </w:rPr>
              <w:t>школу.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 и ометање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982BE3" w:rsidRDefault="00FA2B64">
            <w:pPr>
              <w:pStyle w:val="TableParagraph"/>
              <w:ind w:left="56" w:right="224"/>
              <w:rPr>
                <w:sz w:val="14"/>
              </w:rPr>
            </w:pPr>
            <w:r>
              <w:rPr>
                <w:sz w:val="14"/>
              </w:rPr>
              <w:t>Општи принципи поста</w:t>
            </w:r>
            <w:r>
              <w:rPr>
                <w:sz w:val="14"/>
              </w:rPr>
              <w:t>вљања играча у нападу и одбрани. Разне варијанте напада и одбране. Уигравање кроз тренажни процес.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малог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фудбала.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ind w:right="216" w:firstLine="0"/>
              <w:rPr>
                <w:sz w:val="14"/>
              </w:rPr>
            </w:pPr>
            <w:r>
              <w:rPr>
                <w:sz w:val="14"/>
              </w:rPr>
              <w:t>Учествовање на разним школским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међушколским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такмичељима.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91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spacing w:line="237" w:lineRule="auto"/>
              <w:ind w:right="181" w:firstLine="0"/>
              <w:rPr>
                <w:sz w:val="14"/>
              </w:rPr>
            </w:pPr>
            <w:r>
              <w:rPr>
                <w:sz w:val="14"/>
              </w:rPr>
              <w:t>Техника кошарке. Шутирање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кош </w:t>
            </w:r>
            <w:r>
              <w:rPr>
                <w:sz w:val="14"/>
              </w:rPr>
              <w:t xml:space="preserve">из места и кретања, шут са једном или обема рукама, са разних одстојања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коша. Постављање и кретање играча у нападу и одбрани. Одбрана „</w:t>
            </w:r>
            <w:r>
              <w:rPr>
                <w:sz w:val="14"/>
              </w:rPr>
              <w:t>зоном”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56" w:right="213"/>
              <w:jc w:val="both"/>
              <w:rPr>
                <w:sz w:val="14"/>
              </w:rPr>
            </w:pPr>
            <w:r>
              <w:rPr>
                <w:sz w:val="14"/>
              </w:rPr>
              <w:t>„</w:t>
            </w:r>
            <w:proofErr w:type="gramStart"/>
            <w:r>
              <w:rPr>
                <w:sz w:val="14"/>
              </w:rPr>
              <w:t>човек</w:t>
            </w:r>
            <w:proofErr w:type="gramEnd"/>
            <w:r>
              <w:rPr>
                <w:sz w:val="14"/>
              </w:rPr>
              <w:t xml:space="preserve"> на човека”. Напад против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ових врста одбрана. Контранапад у разним варијантама и принцип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блока.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97"/>
              </w:tabs>
              <w:spacing w:line="158" w:lineRule="exact"/>
              <w:ind w:left="196" w:hanging="14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суђење.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ind w:right="64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 и школским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ind w:right="327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сад.жајима за основну </w:t>
            </w:r>
            <w:r>
              <w:rPr>
                <w:spacing w:val="-3"/>
                <w:sz w:val="14"/>
              </w:rPr>
              <w:t>школу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spacing w:line="237" w:lineRule="auto"/>
              <w:ind w:right="206" w:firstLine="0"/>
              <w:rPr>
                <w:sz w:val="14"/>
              </w:rPr>
            </w:pPr>
            <w:r>
              <w:rPr>
                <w:sz w:val="14"/>
              </w:rPr>
              <w:t>Техника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одбојке.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повученим и истуреним центром.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Смечирање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његова блокада. Уигравање кроз тренажни процес.</w:t>
            </w:r>
          </w:p>
          <w:p w:rsidR="00982BE3" w:rsidRDefault="00FA2B64">
            <w:pPr>
              <w:pStyle w:val="TableParagraph"/>
              <w:numPr>
                <w:ilvl w:val="0"/>
                <w:numId w:val="803"/>
              </w:numPr>
              <w:tabs>
                <w:tab w:val="left" w:pos="162"/>
              </w:tabs>
              <w:spacing w:line="156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20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802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802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802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(48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801"/>
              </w:numPr>
              <w:tabs>
                <w:tab w:val="left" w:pos="176"/>
              </w:tabs>
              <w:ind w:right="120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</w:t>
            </w:r>
            <w:r>
              <w:rPr>
                <w:sz w:val="14"/>
              </w:rPr>
              <w:t>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982BE3" w:rsidRDefault="00FA2B64">
            <w:pPr>
              <w:pStyle w:val="TableParagraph"/>
              <w:numPr>
                <w:ilvl w:val="0"/>
                <w:numId w:val="801"/>
              </w:numPr>
              <w:tabs>
                <w:tab w:val="left" w:pos="176"/>
              </w:tabs>
              <w:spacing w:line="237" w:lineRule="auto"/>
              <w:ind w:right="366" w:hanging="119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базен, клизалиште,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скијалиште).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801"/>
              </w:numPr>
              <w:tabs>
                <w:tab w:val="left" w:pos="176"/>
              </w:tabs>
              <w:ind w:right="124" w:hanging="119"/>
              <w:rPr>
                <w:sz w:val="14"/>
              </w:rPr>
            </w:pPr>
            <w:r>
              <w:rPr>
                <w:sz w:val="14"/>
              </w:rPr>
              <w:t xml:space="preserve">Настава се реализује у циклусима који трају приближно 10–12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Садржај циклуса је:</w:t>
            </w:r>
          </w:p>
          <w:p w:rsidR="00982BE3" w:rsidRDefault="00FA2B64">
            <w:pPr>
              <w:pStyle w:val="TableParagraph"/>
              <w:numPr>
                <w:ilvl w:val="0"/>
                <w:numId w:val="800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982BE3" w:rsidRDefault="00FA2B64">
            <w:pPr>
              <w:pStyle w:val="TableParagraph"/>
              <w:numPr>
                <w:ilvl w:val="0"/>
                <w:numId w:val="80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982BE3" w:rsidRDefault="00FA2B64">
            <w:pPr>
              <w:pStyle w:val="TableParagraph"/>
              <w:numPr>
                <w:ilvl w:val="0"/>
                <w:numId w:val="800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</w:t>
            </w:r>
          </w:p>
          <w:p w:rsidR="00982BE3" w:rsidRDefault="00FA2B64">
            <w:pPr>
              <w:pStyle w:val="TableParagraph"/>
              <w:numPr>
                <w:ilvl w:val="0"/>
                <w:numId w:val="80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982BE3" w:rsidRDefault="00FA2B64">
            <w:pPr>
              <w:pStyle w:val="TableParagraph"/>
              <w:numPr>
                <w:ilvl w:val="0"/>
                <w:numId w:val="800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за</w:t>
            </w:r>
            <w:proofErr w:type="gramEnd"/>
            <w:r>
              <w:rPr>
                <w:sz w:val="14"/>
              </w:rPr>
              <w:t xml:space="preserve">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07"/>
              <w:rPr>
                <w:sz w:val="14"/>
              </w:rPr>
            </w:pPr>
            <w:r>
              <w:rPr>
                <w:b/>
                <w:sz w:val="14"/>
              </w:rPr>
              <w:t xml:space="preserve">Начин остваривања програма </w:t>
            </w:r>
            <w:r>
              <w:rPr>
                <w:sz w:val="14"/>
              </w:rPr>
              <w:t xml:space="preserve">Садржаји </w:t>
            </w:r>
            <w:r>
              <w:rPr>
                <w:sz w:val="14"/>
              </w:rPr>
              <w:t>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982BE3" w:rsidRDefault="00FA2B64">
            <w:pPr>
              <w:pStyle w:val="TableParagraph"/>
              <w:spacing w:line="237" w:lineRule="auto"/>
              <w:ind w:left="56" w:right="74" w:firstLine="35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школске године на наставничком већу, на предлог стручног већа наставника физичког васпитања.</w:t>
            </w:r>
          </w:p>
          <w:p w:rsidR="00982BE3" w:rsidRDefault="00FA2B64">
            <w:pPr>
              <w:pStyle w:val="TableParagraph"/>
              <w:ind w:left="56" w:right="277" w:firstLine="35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</w:t>
            </w:r>
            <w:r>
              <w:rPr>
                <w:sz w:val="14"/>
              </w:rPr>
              <w:t>дређује редослед обраде појединих садржаја програма и циклуса.</w:t>
            </w:r>
          </w:p>
          <w:p w:rsidR="00982BE3" w:rsidRDefault="00FA2B64">
            <w:pPr>
              <w:pStyle w:val="TableParagraph"/>
              <w:spacing w:line="237" w:lineRule="auto"/>
              <w:ind w:left="56" w:right="109" w:firstLine="35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 </w:t>
            </w:r>
            <w:r>
              <w:rPr>
                <w:sz w:val="14"/>
              </w:rPr>
              <w:t xml:space="preserve">ни на спортском терену ни у </w:t>
            </w:r>
            <w:r>
              <w:rPr>
                <w:sz w:val="14"/>
              </w:rPr>
              <w:t>фискултурној сали.</w:t>
            </w:r>
          </w:p>
          <w:p w:rsidR="00982BE3" w:rsidRDefault="00FA2B64">
            <w:pPr>
              <w:pStyle w:val="TableParagraph"/>
              <w:ind w:left="56" w:right="264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 за ученице, а само у школама које имају по два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982BE3" w:rsidRDefault="00FA2B64">
            <w:pPr>
              <w:pStyle w:val="TableParagraph"/>
              <w:ind w:left="56" w:firstLine="35"/>
              <w:rPr>
                <w:sz w:val="14"/>
              </w:rPr>
            </w:pP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 играма</w:t>
            </w:r>
          </w:p>
        </w:tc>
      </w:tr>
    </w:tbl>
    <w:p w:rsidR="00982BE3" w:rsidRDefault="00982BE3">
      <w:pPr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99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z w:val="14"/>
              </w:rPr>
              <w:t>Борилачке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вештине;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99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z w:val="14"/>
              </w:rPr>
              <w:t>Клизање, смучање;</w:t>
            </w:r>
          </w:p>
        </w:tc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98"/>
              </w:numPr>
              <w:tabs>
                <w:tab w:val="left" w:pos="162"/>
              </w:tabs>
              <w:spacing w:before="18"/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982BE3" w:rsidRDefault="00FA2B64">
            <w:pPr>
              <w:pStyle w:val="TableParagraph"/>
              <w:numPr>
                <w:ilvl w:val="0"/>
                <w:numId w:val="798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982BE3" w:rsidRDefault="00FA2B64">
            <w:pPr>
              <w:pStyle w:val="TableParagraph"/>
              <w:numPr>
                <w:ilvl w:val="0"/>
                <w:numId w:val="798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окрети.</w:t>
            </w:r>
          </w:p>
          <w:p w:rsidR="00982BE3" w:rsidRDefault="00FA2B64">
            <w:pPr>
              <w:pStyle w:val="TableParagraph"/>
              <w:numPr>
                <w:ilvl w:val="0"/>
                <w:numId w:val="798"/>
              </w:numPr>
              <w:tabs>
                <w:tab w:val="left" w:pos="162"/>
              </w:tabs>
              <w:spacing w:line="237" w:lineRule="auto"/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982BE3" w:rsidRDefault="00FA2B64">
            <w:pPr>
              <w:pStyle w:val="TableParagraph"/>
              <w:numPr>
                <w:ilvl w:val="0"/>
                <w:numId w:val="798"/>
              </w:numPr>
              <w:tabs>
                <w:tab w:val="left" w:pos="162"/>
              </w:tabs>
              <w:ind w:right="309" w:firstLine="0"/>
              <w:rPr>
                <w:sz w:val="14"/>
              </w:rPr>
            </w:pPr>
            <w:r>
              <w:rPr>
                <w:sz w:val="14"/>
              </w:rPr>
              <w:t>Избор борилачке вештине која се изучава на матичним факултетима спорта и физичког васпитања,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</w:t>
            </w:r>
            <w:r>
              <w:rPr>
                <w:sz w:val="14"/>
              </w:rPr>
              <w:t>ја је у програму Школских спортских такмичења. Наставник у складу са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могућностима</w:t>
            </w:r>
            <w:proofErr w:type="gramEnd"/>
            <w:r>
              <w:rPr>
                <w:sz w:val="14"/>
              </w:rPr>
              <w:t xml:space="preserve"> школе и интересовањима ученика предлаже наставни програм.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982BE3" w:rsidRDefault="00FA2B64">
            <w:pPr>
              <w:pStyle w:val="TableParagraph"/>
              <w:numPr>
                <w:ilvl w:val="0"/>
                <w:numId w:val="798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6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797"/>
              </w:numPr>
              <w:tabs>
                <w:tab w:val="left" w:pos="176"/>
              </w:tabs>
              <w:ind w:right="266" w:hanging="119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</w:t>
            </w:r>
            <w:r>
              <w:rPr>
                <w:sz w:val="14"/>
              </w:rPr>
              <w:t>зреда (6 часова)</w:t>
            </w:r>
          </w:p>
          <w:p w:rsidR="00982BE3" w:rsidRDefault="00FA2B64">
            <w:pPr>
              <w:pStyle w:val="TableParagraph"/>
              <w:numPr>
                <w:ilvl w:val="0"/>
                <w:numId w:val="797"/>
              </w:numPr>
              <w:tabs>
                <w:tab w:val="left" w:pos="176"/>
              </w:tabs>
              <w:spacing w:line="237" w:lineRule="auto"/>
              <w:ind w:right="288" w:hanging="119"/>
              <w:rPr>
                <w:sz w:val="14"/>
              </w:rPr>
            </w:pPr>
            <w:r>
              <w:rPr>
                <w:sz w:val="14"/>
              </w:rPr>
              <w:t>Теоријских часова (1 у првом и 1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полугодишту).</w:t>
            </w:r>
          </w:p>
          <w:p w:rsidR="00982BE3" w:rsidRDefault="00FA2B64">
            <w:pPr>
              <w:pStyle w:val="TableParagraph"/>
              <w:numPr>
                <w:ilvl w:val="0"/>
                <w:numId w:val="797"/>
              </w:numPr>
              <w:tabs>
                <w:tab w:val="left" w:pos="176"/>
              </w:tabs>
              <w:ind w:right="215" w:hanging="119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(44 часа)</w:t>
            </w:r>
          </w:p>
          <w:p w:rsidR="00982BE3" w:rsidRDefault="00FA2B64">
            <w:pPr>
              <w:pStyle w:val="TableParagraph"/>
              <w:numPr>
                <w:ilvl w:val="0"/>
                <w:numId w:val="797"/>
              </w:numPr>
              <w:tabs>
                <w:tab w:val="left" w:pos="176"/>
              </w:tabs>
              <w:ind w:left="56" w:right="50" w:firstLine="0"/>
              <w:rPr>
                <w:sz w:val="14"/>
              </w:rPr>
            </w:pPr>
            <w:r>
              <w:rPr>
                <w:sz w:val="14"/>
              </w:rPr>
              <w:t xml:space="preserve">Провера знања и вештина (4 часа).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и спроводи спортска такмичења, као јединствени део процеса наставе физичког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982BE3" w:rsidRDefault="00FA2B64">
            <w:pPr>
              <w:pStyle w:val="TableParagraph"/>
              <w:spacing w:line="237" w:lineRule="auto"/>
              <w:ind w:left="56" w:right="47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 у оквиру радне суботе и у друго време које одреди школа. Међушколска спортска такмичења организују се у оквиру календара које одреди Савез за школски спорт и олимпијско васпитање Србије које је уједно и организатор ових так</w:t>
            </w:r>
            <w:r>
              <w:rPr>
                <w:sz w:val="14"/>
              </w:rPr>
              <w:t>мичења.</w:t>
            </w: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физичко вежбање, очување здравља, спортска игра</w:t>
      </w:r>
    </w:p>
    <w:p w:rsidR="00982BE3" w:rsidRDefault="00982BE3">
      <w:pPr>
        <w:pStyle w:val="BodyText"/>
        <w:spacing w:before="6"/>
        <w:ind w:left="0"/>
        <w:rPr>
          <w:sz w:val="23"/>
        </w:rPr>
      </w:pPr>
    </w:p>
    <w:p w:rsidR="00982BE3" w:rsidRDefault="00982BE3">
      <w:pPr>
        <w:rPr>
          <w:sz w:val="23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982BE3">
      <w:pPr>
        <w:pStyle w:val="BodyText"/>
        <w:ind w:left="0"/>
        <w:rPr>
          <w:sz w:val="16"/>
        </w:rPr>
      </w:pPr>
    </w:p>
    <w:p w:rsidR="00982BE3" w:rsidRDefault="00982BE3">
      <w:pPr>
        <w:pStyle w:val="BodyText"/>
        <w:spacing w:before="7"/>
        <w:ind w:left="0"/>
        <w:rPr>
          <w:sz w:val="15"/>
        </w:rPr>
      </w:pPr>
    </w:p>
    <w:p w:rsidR="00982BE3" w:rsidRDefault="00FA2B64">
      <w:pPr>
        <w:ind w:left="1877"/>
        <w:rPr>
          <w:sz w:val="14"/>
        </w:rPr>
      </w:pPr>
      <w:r>
        <w:rPr>
          <w:sz w:val="14"/>
        </w:rPr>
        <w:t>–</w:t>
      </w:r>
      <w:r>
        <w:rPr>
          <w:spacing w:val="-6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7"/>
          <w:sz w:val="14"/>
        </w:rPr>
        <w:t xml:space="preserve"> </w:t>
      </w:r>
      <w:r>
        <w:rPr>
          <w:sz w:val="14"/>
        </w:rPr>
        <w:t>логичког</w:t>
      </w:r>
      <w:r>
        <w:rPr>
          <w:spacing w:val="-6"/>
          <w:sz w:val="14"/>
        </w:rPr>
        <w:t xml:space="preserve"> </w:t>
      </w:r>
      <w:r>
        <w:rPr>
          <w:sz w:val="14"/>
        </w:rPr>
        <w:t>и</w:t>
      </w:r>
      <w:r>
        <w:rPr>
          <w:spacing w:val="-7"/>
          <w:sz w:val="14"/>
        </w:rPr>
        <w:t xml:space="preserve"> </w:t>
      </w:r>
      <w:r>
        <w:rPr>
          <w:sz w:val="14"/>
        </w:rPr>
        <w:t>апстрактног</w:t>
      </w:r>
      <w:r>
        <w:rPr>
          <w:spacing w:val="-6"/>
          <w:sz w:val="14"/>
        </w:rPr>
        <w:t xml:space="preserve"> </w:t>
      </w:r>
      <w:r>
        <w:rPr>
          <w:sz w:val="14"/>
        </w:rPr>
        <w:t>мишљења;</w:t>
      </w:r>
    </w:p>
    <w:p w:rsidR="00982BE3" w:rsidRDefault="00FA2B64">
      <w:pPr>
        <w:pStyle w:val="Heading1"/>
        <w:spacing w:before="92"/>
        <w:ind w:left="-1"/>
      </w:pPr>
      <w:r>
        <w:rPr>
          <w:b w:val="0"/>
        </w:rPr>
        <w:br w:type="column"/>
      </w:r>
      <w:r>
        <w:t>МАТЕМАТИКА</w:t>
      </w:r>
    </w:p>
    <w:p w:rsidR="00982BE3" w:rsidRDefault="00982BE3">
      <w:p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4689" w:space="40"/>
            <w:col w:w="6061"/>
          </w:cols>
        </w:sectPr>
      </w:pPr>
    </w:p>
    <w:p w:rsidR="00982BE3" w:rsidRDefault="00982BE3">
      <w:pPr>
        <w:pStyle w:val="BodyText"/>
        <w:spacing w:before="9"/>
        <w:ind w:left="0"/>
        <w:rPr>
          <w:b/>
          <w:sz w:val="20"/>
        </w:rPr>
      </w:pPr>
    </w:p>
    <w:p w:rsidR="00982BE3" w:rsidRDefault="00FA2B64">
      <w:pPr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1"/>
          <w:sz w:val="14"/>
        </w:rPr>
        <w:t xml:space="preserve"> </w:t>
      </w:r>
      <w:r>
        <w:rPr>
          <w:sz w:val="14"/>
        </w:rPr>
        <w:t>језика;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318"/>
        </w:tabs>
        <w:spacing w:line="160" w:lineRule="exact"/>
        <w:ind w:left="317" w:hanging="140"/>
        <w:rPr>
          <w:sz w:val="14"/>
        </w:rPr>
      </w:pPr>
      <w:r>
        <w:rPr>
          <w:sz w:val="14"/>
        </w:rPr>
        <w:t>Развијање способности одређивања и процене квантитативних величина и њиховог</w:t>
      </w:r>
      <w:r>
        <w:rPr>
          <w:spacing w:val="-8"/>
          <w:sz w:val="14"/>
        </w:rPr>
        <w:t xml:space="preserve"> </w:t>
      </w:r>
      <w:r>
        <w:rPr>
          <w:sz w:val="14"/>
        </w:rPr>
        <w:t>односа;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осећаја за простор, разликовање геометријских објеката и њи</w:t>
      </w:r>
      <w:r>
        <w:rPr>
          <w:sz w:val="14"/>
        </w:rPr>
        <w:t>хови узајамни односи и</w:t>
      </w:r>
      <w:r>
        <w:rPr>
          <w:spacing w:val="-11"/>
          <w:sz w:val="14"/>
        </w:rPr>
        <w:t xml:space="preserve"> </w:t>
      </w:r>
      <w:r>
        <w:rPr>
          <w:sz w:val="14"/>
        </w:rPr>
        <w:t>трансформације;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Разумевање функционалних зависности, њихово представљање 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систематичности, уредности, прецизности, темељности, истрајности, критичности у</w:t>
      </w:r>
      <w:r>
        <w:rPr>
          <w:spacing w:val="-2"/>
          <w:sz w:val="14"/>
        </w:rPr>
        <w:t xml:space="preserve"> </w:t>
      </w:r>
      <w:r>
        <w:rPr>
          <w:spacing w:val="-3"/>
          <w:sz w:val="14"/>
        </w:rPr>
        <w:t>раду.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72 ча</w:t>
      </w:r>
      <w:r>
        <w:rPr>
          <w:b/>
          <w:sz w:val="14"/>
        </w:rPr>
        <w:t>са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982BE3">
      <w:pPr>
        <w:pStyle w:val="BodyText"/>
        <w:spacing w:before="2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3518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Реални бројеви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96"/>
              </w:numPr>
              <w:tabs>
                <w:tab w:val="left" w:pos="177"/>
              </w:tabs>
              <w:spacing w:before="20" w:line="235" w:lineRule="auto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скупу реалних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бројева</w:t>
            </w:r>
          </w:p>
          <w:p w:rsidR="00982BE3" w:rsidRDefault="00FA2B64">
            <w:pPr>
              <w:pStyle w:val="TableParagraph"/>
              <w:numPr>
                <w:ilvl w:val="0"/>
                <w:numId w:val="796"/>
              </w:numPr>
              <w:tabs>
                <w:tab w:val="left" w:pos="177"/>
              </w:tabs>
              <w:spacing w:before="1" w:line="235" w:lineRule="auto"/>
              <w:ind w:right="131"/>
              <w:rPr>
                <w:sz w:val="14"/>
              </w:rPr>
            </w:pPr>
            <w:r>
              <w:rPr>
                <w:sz w:val="14"/>
              </w:rPr>
              <w:t>Упознавање са појмовима апсолутна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релативна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грешка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95"/>
              </w:numPr>
              <w:tabs>
                <w:tab w:val="left" w:pos="176"/>
              </w:tabs>
              <w:spacing w:before="21" w:line="235" w:lineRule="auto"/>
              <w:ind w:right="221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разликује</w:t>
            </w:r>
            <w:proofErr w:type="gramEnd"/>
            <w:r>
              <w:rPr>
                <w:sz w:val="14"/>
              </w:rPr>
              <w:t xml:space="preserve"> различите записе бројева из скупова </w:t>
            </w:r>
            <w:r>
              <w:rPr>
                <w:i/>
                <w:sz w:val="14"/>
              </w:rPr>
              <w:t>N, Z, Q</w:t>
            </w:r>
            <w:r>
              <w:rPr>
                <w:sz w:val="14"/>
              </w:rPr>
              <w:t>,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те бројеве приказује на бројевној правој и пореди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их.</w:t>
            </w:r>
          </w:p>
          <w:p w:rsidR="00982BE3" w:rsidRDefault="00FA2B64">
            <w:pPr>
              <w:pStyle w:val="TableParagraph"/>
              <w:numPr>
                <w:ilvl w:val="0"/>
                <w:numId w:val="795"/>
              </w:numPr>
              <w:tabs>
                <w:tab w:val="left" w:pos="176"/>
              </w:tabs>
              <w:spacing w:before="1" w:line="235" w:lineRule="auto"/>
              <w:ind w:right="204" w:hanging="119"/>
              <w:rPr>
                <w:sz w:val="14"/>
              </w:rPr>
            </w:pPr>
            <w:r>
              <w:rPr>
                <w:sz w:val="14"/>
              </w:rPr>
              <w:t>разликује основне подскупове скупа реалних бројева (N, Z,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Q,</w:t>
            </w:r>
          </w:p>
          <w:p w:rsidR="00982BE3" w:rsidRDefault="00FA2B64">
            <w:pPr>
              <w:pStyle w:val="TableParagraph"/>
              <w:numPr>
                <w:ilvl w:val="1"/>
                <w:numId w:val="795"/>
              </w:numPr>
              <w:tabs>
                <w:tab w:val="left" w:pos="305"/>
              </w:tabs>
              <w:spacing w:line="220" w:lineRule="auto"/>
              <w:ind w:right="149" w:firstLine="0"/>
              <w:rPr>
                <w:sz w:val="14"/>
              </w:rPr>
            </w:pPr>
            <w:r>
              <w:rPr>
                <w:sz w:val="14"/>
              </w:rPr>
              <w:t>и уочава релације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N</w:t>
            </w:r>
            <w:r>
              <w:rPr>
                <w:rFonts w:ascii="Symbol" w:hAnsi="Symbol"/>
                <w:sz w:val="14"/>
              </w:rPr>
              <w:t></w:t>
            </w:r>
            <w:r>
              <w:rPr>
                <w:sz w:val="14"/>
              </w:rPr>
              <w:t>Z</w:t>
            </w:r>
            <w:r>
              <w:rPr>
                <w:rFonts w:ascii="Symbol" w:hAnsi="Symbol"/>
                <w:sz w:val="14"/>
              </w:rPr>
              <w:t></w:t>
            </w:r>
            <w:r>
              <w:rPr>
                <w:sz w:val="14"/>
              </w:rPr>
              <w:t>Q</w:t>
            </w:r>
            <w:r>
              <w:rPr>
                <w:rFonts w:ascii="Symbol" w:hAnsi="Symbol"/>
                <w:sz w:val="14"/>
              </w:rPr>
              <w:t></w:t>
            </w:r>
            <w:r>
              <w:rPr>
                <w:sz w:val="14"/>
              </w:rPr>
              <w:t>R, I</w:t>
            </w:r>
            <w:r>
              <w:rPr>
                <w:rFonts w:ascii="Symbol" w:hAnsi="Symbol"/>
                <w:sz w:val="14"/>
              </w:rPr>
              <w:t></w:t>
            </w:r>
            <w:r>
              <w:rPr>
                <w:sz w:val="14"/>
              </w:rPr>
              <w:t>R</w:t>
            </w:r>
          </w:p>
          <w:p w:rsidR="00982BE3" w:rsidRDefault="00FA2B64">
            <w:pPr>
              <w:pStyle w:val="TableParagraph"/>
              <w:numPr>
                <w:ilvl w:val="0"/>
                <w:numId w:val="795"/>
              </w:numPr>
              <w:tabs>
                <w:tab w:val="left" w:pos="176"/>
              </w:tabs>
              <w:spacing w:before="1" w:line="235" w:lineRule="auto"/>
              <w:ind w:right="138" w:hanging="119"/>
              <w:rPr>
                <w:sz w:val="14"/>
              </w:rPr>
            </w:pPr>
            <w:r>
              <w:rPr>
                <w:sz w:val="14"/>
              </w:rPr>
              <w:t>израчуна вредност једноставног рационалног бројевног израза поштујући приоритет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рачунских операција и употребу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заграда</w:t>
            </w:r>
          </w:p>
          <w:p w:rsidR="00982BE3" w:rsidRDefault="00FA2B64">
            <w:pPr>
              <w:pStyle w:val="TableParagraph"/>
              <w:numPr>
                <w:ilvl w:val="0"/>
                <w:numId w:val="795"/>
              </w:numPr>
              <w:tabs>
                <w:tab w:val="left" w:pos="176"/>
              </w:tabs>
              <w:spacing w:before="1" w:line="235" w:lineRule="auto"/>
              <w:ind w:right="598" w:hanging="119"/>
              <w:rPr>
                <w:sz w:val="14"/>
              </w:rPr>
            </w:pPr>
            <w:r>
              <w:rPr>
                <w:sz w:val="14"/>
              </w:rPr>
              <w:t xml:space="preserve">користи </w:t>
            </w:r>
            <w:r>
              <w:rPr>
                <w:spacing w:val="-3"/>
                <w:sz w:val="14"/>
              </w:rPr>
              <w:t xml:space="preserve">калкулатор </w:t>
            </w:r>
            <w:r>
              <w:rPr>
                <w:sz w:val="14"/>
              </w:rPr>
              <w:t>при израчунавању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вредности бројевног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  <w:p w:rsidR="00982BE3" w:rsidRDefault="00FA2B64">
            <w:pPr>
              <w:pStyle w:val="TableParagraph"/>
              <w:numPr>
                <w:ilvl w:val="0"/>
                <w:numId w:val="795"/>
              </w:numPr>
              <w:tabs>
                <w:tab w:val="left" w:pos="176"/>
              </w:tabs>
              <w:spacing w:before="1" w:line="235" w:lineRule="auto"/>
              <w:ind w:right="246" w:hanging="119"/>
              <w:rPr>
                <w:sz w:val="14"/>
              </w:rPr>
            </w:pPr>
            <w:r>
              <w:rPr>
                <w:sz w:val="14"/>
              </w:rPr>
              <w:t>одреди апсолутну вредност реалног броја и графички интерпретира на бројевној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оси</w:t>
            </w:r>
          </w:p>
          <w:p w:rsidR="00982BE3" w:rsidRDefault="00FA2B64">
            <w:pPr>
              <w:pStyle w:val="TableParagraph"/>
              <w:numPr>
                <w:ilvl w:val="0"/>
                <w:numId w:val="795"/>
              </w:numPr>
              <w:tabs>
                <w:tab w:val="left" w:pos="176"/>
              </w:tabs>
              <w:spacing w:before="1" w:line="235" w:lineRule="auto"/>
              <w:ind w:right="164" w:hanging="119"/>
              <w:rPr>
                <w:sz w:val="14"/>
              </w:rPr>
            </w:pPr>
            <w:r>
              <w:rPr>
                <w:sz w:val="14"/>
              </w:rPr>
              <w:t>заокругли број на одређени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број децимала</w:t>
            </w:r>
          </w:p>
          <w:p w:rsidR="00982BE3" w:rsidRDefault="00FA2B64">
            <w:pPr>
              <w:pStyle w:val="TableParagraph"/>
              <w:numPr>
                <w:ilvl w:val="0"/>
                <w:numId w:val="795"/>
              </w:numPr>
              <w:tabs>
                <w:tab w:val="left" w:pos="176"/>
              </w:tabs>
              <w:spacing w:before="1" w:line="235" w:lineRule="auto"/>
              <w:ind w:right="267" w:hanging="119"/>
              <w:rPr>
                <w:sz w:val="14"/>
              </w:rPr>
            </w:pPr>
            <w:r>
              <w:rPr>
                <w:sz w:val="14"/>
              </w:rPr>
              <w:t>одреди апсолутну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релативну грешку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94"/>
              </w:numPr>
              <w:tabs>
                <w:tab w:val="left" w:pos="176"/>
              </w:tabs>
              <w:spacing w:before="22" w:line="235" w:lineRule="auto"/>
              <w:ind w:right="44" w:hanging="119"/>
              <w:rPr>
                <w:sz w:val="14"/>
              </w:rPr>
            </w:pPr>
            <w:r>
              <w:rPr>
                <w:sz w:val="14"/>
              </w:rPr>
              <w:t>Преглед бројева, операције са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реалним бројевима</w:t>
            </w:r>
          </w:p>
          <w:p w:rsidR="00982BE3" w:rsidRDefault="00FA2B64">
            <w:pPr>
              <w:pStyle w:val="TableParagraph"/>
              <w:numPr>
                <w:ilvl w:val="0"/>
                <w:numId w:val="794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Апсолутна вредност реалног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982BE3" w:rsidRDefault="00FA2B64">
            <w:pPr>
              <w:pStyle w:val="TableParagraph"/>
              <w:numPr>
                <w:ilvl w:val="0"/>
                <w:numId w:val="794"/>
              </w:numPr>
              <w:tabs>
                <w:tab w:val="left" w:pos="176"/>
              </w:tabs>
              <w:spacing w:before="1" w:line="235" w:lineRule="auto"/>
              <w:ind w:right="65" w:hanging="119"/>
              <w:rPr>
                <w:sz w:val="14"/>
              </w:rPr>
            </w:pPr>
            <w:r>
              <w:rPr>
                <w:sz w:val="14"/>
              </w:rPr>
              <w:t>Приближна вредност реалних бројева, 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заокругљивања</w:t>
            </w:r>
          </w:p>
          <w:p w:rsidR="00982BE3" w:rsidRDefault="00FA2B64">
            <w:pPr>
              <w:pStyle w:val="TableParagraph"/>
              <w:numPr>
                <w:ilvl w:val="0"/>
                <w:numId w:val="79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Апсолутна и релативна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грешка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22" w:line="235" w:lineRule="auto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spacing w:before="1" w:line="235" w:lineRule="auto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односно</w:t>
            </w:r>
            <w:proofErr w:type="gramEnd"/>
            <w:r>
              <w:rPr>
                <w:sz w:val="14"/>
              </w:rPr>
              <w:t xml:space="preserve"> учења, планом рада и начинима оцењивања.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1" w:line="235" w:lineRule="auto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793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b/>
                <w:sz w:val="14"/>
              </w:rPr>
              <w:t>(72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793"/>
              </w:numPr>
              <w:tabs>
                <w:tab w:val="left" w:pos="176"/>
              </w:tabs>
              <w:spacing w:before="1" w:line="235" w:lineRule="auto"/>
              <w:ind w:right="145" w:hanging="119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793"/>
              </w:numPr>
              <w:tabs>
                <w:tab w:val="left" w:pos="176"/>
              </w:tabs>
              <w:spacing w:before="1" w:line="235" w:lineRule="auto"/>
              <w:ind w:right="184" w:hanging="119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982BE3" w:rsidRDefault="00FA2B64">
            <w:pPr>
              <w:pStyle w:val="TableParagraph"/>
              <w:numPr>
                <w:ilvl w:val="0"/>
                <w:numId w:val="793"/>
              </w:numPr>
              <w:tabs>
                <w:tab w:val="left" w:pos="176"/>
              </w:tabs>
              <w:spacing w:line="235" w:lineRule="auto"/>
              <w:ind w:right="311" w:hanging="119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793"/>
              </w:numPr>
              <w:tabs>
                <w:tab w:val="left" w:pos="176"/>
              </w:tabs>
              <w:spacing w:before="1" w:line="235" w:lineRule="auto"/>
              <w:ind w:right="67" w:hanging="119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982BE3" w:rsidRDefault="00FA2B64">
            <w:pPr>
              <w:pStyle w:val="TableParagraph"/>
              <w:numPr>
                <w:ilvl w:val="0"/>
                <w:numId w:val="793"/>
              </w:numPr>
              <w:tabs>
                <w:tab w:val="left" w:pos="176"/>
              </w:tabs>
              <w:spacing w:line="235" w:lineRule="auto"/>
              <w:ind w:right="300" w:hanging="119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793"/>
              </w:numPr>
              <w:tabs>
                <w:tab w:val="left" w:pos="176"/>
              </w:tabs>
              <w:spacing w:before="1" w:line="235" w:lineRule="auto"/>
              <w:ind w:right="612" w:hanging="119"/>
              <w:jc w:val="both"/>
              <w:rPr>
                <w:sz w:val="14"/>
              </w:rPr>
            </w:pPr>
            <w:r>
              <w:rPr>
                <w:sz w:val="14"/>
              </w:rPr>
              <w:t>инсистирати на прецизности, тачности, систематичнос</w:t>
            </w:r>
            <w:r>
              <w:rPr>
                <w:sz w:val="14"/>
              </w:rPr>
              <w:t>ти и уредности у раду</w:t>
            </w:r>
          </w:p>
          <w:p w:rsidR="00982BE3" w:rsidRDefault="00FA2B64">
            <w:pPr>
              <w:pStyle w:val="TableParagraph"/>
              <w:numPr>
                <w:ilvl w:val="0"/>
                <w:numId w:val="793"/>
              </w:numPr>
              <w:tabs>
                <w:tab w:val="left" w:pos="176"/>
              </w:tabs>
              <w:spacing w:before="1" w:line="235" w:lineRule="auto"/>
              <w:ind w:right="159" w:hanging="119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92"/>
              </w:numPr>
              <w:tabs>
                <w:tab w:val="left" w:pos="176"/>
              </w:tabs>
              <w:spacing w:before="1" w:line="235" w:lineRule="auto"/>
              <w:ind w:right="64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Реални бројеви: </w:t>
            </w:r>
            <w:r>
              <w:rPr>
                <w:sz w:val="14"/>
              </w:rPr>
              <w:t>садржаје 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грешкама повезати са стручним предметима, израчунавати апсолутну и релативну грешку конкретних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мерења.</w:t>
            </w:r>
          </w:p>
        </w:tc>
      </w:tr>
      <w:tr w:rsidR="00982BE3">
        <w:trPr>
          <w:trHeight w:val="2254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spacing w:before="127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Пропорционалност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91"/>
              </w:numPr>
              <w:tabs>
                <w:tab w:val="left" w:pos="177"/>
              </w:tabs>
              <w:spacing w:before="24" w:line="235" w:lineRule="auto"/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пропорцијама и процентном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рачуну</w:t>
            </w:r>
          </w:p>
          <w:p w:rsidR="00982BE3" w:rsidRDefault="00FA2B64">
            <w:pPr>
              <w:pStyle w:val="TableParagraph"/>
              <w:numPr>
                <w:ilvl w:val="0"/>
                <w:numId w:val="791"/>
              </w:numPr>
              <w:tabs>
                <w:tab w:val="left" w:pos="177"/>
              </w:tabs>
              <w:spacing w:before="1" w:line="235" w:lineRule="auto"/>
              <w:ind w:right="103"/>
              <w:rPr>
                <w:sz w:val="14"/>
              </w:rPr>
            </w:pPr>
            <w:r>
              <w:rPr>
                <w:sz w:val="14"/>
              </w:rPr>
              <w:t>Оспособљавање за примену пропорција и процената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решавање реалних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проблеме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90"/>
              </w:numPr>
              <w:tabs>
                <w:tab w:val="left" w:pos="176"/>
              </w:tabs>
              <w:spacing w:before="24" w:line="235" w:lineRule="auto"/>
              <w:ind w:right="499" w:hanging="119"/>
              <w:rPr>
                <w:sz w:val="14"/>
              </w:rPr>
            </w:pPr>
            <w:r>
              <w:rPr>
                <w:sz w:val="14"/>
              </w:rPr>
              <w:t>израчуна одређен део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неке величине</w:t>
            </w:r>
          </w:p>
          <w:p w:rsidR="00982BE3" w:rsidRDefault="00FA2B64">
            <w:pPr>
              <w:pStyle w:val="TableParagraph"/>
              <w:numPr>
                <w:ilvl w:val="0"/>
                <w:numId w:val="790"/>
              </w:numPr>
              <w:tabs>
                <w:tab w:val="left" w:pos="176"/>
              </w:tabs>
              <w:spacing w:before="1" w:line="235" w:lineRule="auto"/>
              <w:ind w:right="88" w:hanging="119"/>
              <w:rPr>
                <w:sz w:val="14"/>
              </w:rPr>
            </w:pPr>
            <w:r>
              <w:rPr>
                <w:sz w:val="14"/>
              </w:rPr>
              <w:t>одреди непознате чланове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просте пропорције</w:t>
            </w:r>
          </w:p>
          <w:p w:rsidR="00982BE3" w:rsidRDefault="00FA2B64">
            <w:pPr>
              <w:pStyle w:val="TableParagraph"/>
              <w:numPr>
                <w:ilvl w:val="0"/>
                <w:numId w:val="790"/>
              </w:numPr>
              <w:tabs>
                <w:tab w:val="left" w:pos="176"/>
              </w:tabs>
              <w:spacing w:line="235" w:lineRule="auto"/>
              <w:ind w:right="84" w:hanging="119"/>
              <w:rPr>
                <w:sz w:val="14"/>
              </w:rPr>
            </w:pPr>
            <w:r>
              <w:rPr>
                <w:sz w:val="14"/>
              </w:rPr>
              <w:t>прошири или скрати размеру и примени је у решавању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проблема поделе</w:t>
            </w:r>
          </w:p>
          <w:p w:rsidR="00982BE3" w:rsidRDefault="00FA2B64">
            <w:pPr>
              <w:pStyle w:val="TableParagraph"/>
              <w:numPr>
                <w:ilvl w:val="0"/>
                <w:numId w:val="790"/>
              </w:numPr>
              <w:tabs>
                <w:tab w:val="left" w:pos="176"/>
              </w:tabs>
              <w:spacing w:before="1" w:line="235" w:lineRule="auto"/>
              <w:ind w:right="174" w:hanging="119"/>
              <w:rPr>
                <w:sz w:val="14"/>
              </w:rPr>
            </w:pPr>
            <w:r>
              <w:rPr>
                <w:sz w:val="14"/>
              </w:rPr>
              <w:t>препозна директну или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обрнуту пропорционалност две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величне</w:t>
            </w:r>
          </w:p>
          <w:p w:rsidR="00982BE3" w:rsidRDefault="00FA2B64">
            <w:pPr>
              <w:pStyle w:val="TableParagraph"/>
              <w:spacing w:before="1" w:line="235" w:lineRule="auto"/>
              <w:ind w:right="445"/>
              <w:rPr>
                <w:sz w:val="14"/>
              </w:rPr>
            </w:pPr>
            <w:r>
              <w:rPr>
                <w:sz w:val="14"/>
              </w:rPr>
              <w:t>, примени je при решавању једноставних проблема и. прикаже графички</w:t>
            </w:r>
          </w:p>
          <w:p w:rsidR="00982BE3" w:rsidRDefault="00FA2B64">
            <w:pPr>
              <w:pStyle w:val="TableParagraph"/>
              <w:numPr>
                <w:ilvl w:val="0"/>
                <w:numId w:val="790"/>
              </w:numPr>
              <w:tabs>
                <w:tab w:val="left" w:pos="176"/>
              </w:tabs>
              <w:spacing w:before="2" w:line="158" w:lineRule="exact"/>
              <w:ind w:right="230" w:hanging="119"/>
              <w:rPr>
                <w:sz w:val="14"/>
              </w:rPr>
            </w:pPr>
            <w:r>
              <w:rPr>
                <w:sz w:val="14"/>
              </w:rPr>
              <w:t xml:space="preserve">одреди непознату </w:t>
            </w:r>
            <w:r>
              <w:rPr>
                <w:spacing w:val="-4"/>
                <w:sz w:val="14"/>
              </w:rPr>
              <w:t xml:space="preserve">главницу, </w:t>
            </w:r>
            <w:r>
              <w:rPr>
                <w:sz w:val="14"/>
              </w:rPr>
              <w:t>проценат или процентни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износ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89"/>
              </w:numPr>
              <w:tabs>
                <w:tab w:val="left" w:pos="176"/>
              </w:tabs>
              <w:spacing w:before="22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пропорција</w:t>
            </w:r>
          </w:p>
          <w:p w:rsidR="00982BE3" w:rsidRDefault="00FA2B64">
            <w:pPr>
              <w:pStyle w:val="TableParagraph"/>
              <w:numPr>
                <w:ilvl w:val="0"/>
                <w:numId w:val="789"/>
              </w:numPr>
              <w:tabs>
                <w:tab w:val="left" w:pos="176"/>
              </w:tabs>
              <w:spacing w:before="1" w:line="235" w:lineRule="auto"/>
              <w:ind w:right="1170" w:hanging="119"/>
              <w:rPr>
                <w:sz w:val="14"/>
              </w:rPr>
            </w:pPr>
            <w:r>
              <w:rPr>
                <w:sz w:val="14"/>
              </w:rPr>
              <w:t>Директна и обрнута пропорционалност</w:t>
            </w:r>
          </w:p>
          <w:p w:rsidR="00982BE3" w:rsidRDefault="00FA2B64">
            <w:pPr>
              <w:pStyle w:val="TableParagraph"/>
              <w:numPr>
                <w:ilvl w:val="0"/>
                <w:numId w:val="789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Прост сразмерни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  <w:p w:rsidR="00982BE3" w:rsidRDefault="00FA2B64">
            <w:pPr>
              <w:pStyle w:val="TableParagraph"/>
              <w:numPr>
                <w:ilvl w:val="0"/>
                <w:numId w:val="789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Рачун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поделе</w:t>
            </w:r>
          </w:p>
          <w:p w:rsidR="00982BE3" w:rsidRDefault="00FA2B64">
            <w:pPr>
              <w:pStyle w:val="TableParagraph"/>
              <w:numPr>
                <w:ilvl w:val="0"/>
                <w:numId w:val="78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Процентни и промилни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9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23"/>
              </w:rPr>
            </w:pPr>
          </w:p>
          <w:p w:rsidR="00982BE3" w:rsidRDefault="00FA2B64">
            <w:pPr>
              <w:pStyle w:val="TableParagraph"/>
              <w:ind w:left="151" w:right="120" w:firstLine="196"/>
              <w:rPr>
                <w:b/>
                <w:sz w:val="14"/>
              </w:rPr>
            </w:pPr>
            <w:r>
              <w:rPr>
                <w:b/>
                <w:sz w:val="14"/>
              </w:rPr>
              <w:t>Рационални алгебарски изрази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88"/>
              </w:numPr>
              <w:tabs>
                <w:tab w:val="left" w:pos="177"/>
              </w:tabs>
              <w:spacing w:before="18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полиномима</w:t>
            </w:r>
          </w:p>
          <w:p w:rsidR="00982BE3" w:rsidRDefault="00FA2B64">
            <w:pPr>
              <w:pStyle w:val="TableParagraph"/>
              <w:numPr>
                <w:ilvl w:val="0"/>
                <w:numId w:val="788"/>
              </w:numPr>
              <w:tabs>
                <w:tab w:val="left" w:pos="177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Разумевање поступка растављања полинома на чиниоце и одређивања НЗС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полинома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87"/>
              </w:numPr>
              <w:tabs>
                <w:tab w:val="left" w:pos="176"/>
              </w:tabs>
              <w:spacing w:before="18"/>
              <w:ind w:right="571" w:hanging="119"/>
              <w:rPr>
                <w:sz w:val="14"/>
              </w:rPr>
            </w:pPr>
            <w:r>
              <w:rPr>
                <w:sz w:val="14"/>
              </w:rPr>
              <w:t>сабира, одузима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множи полиноме</w:t>
            </w:r>
          </w:p>
          <w:p w:rsidR="00982BE3" w:rsidRDefault="00FA2B64">
            <w:pPr>
              <w:pStyle w:val="TableParagraph"/>
              <w:numPr>
                <w:ilvl w:val="0"/>
                <w:numId w:val="787"/>
              </w:numPr>
              <w:tabs>
                <w:tab w:val="left" w:pos="176"/>
              </w:tabs>
              <w:ind w:right="102" w:hanging="119"/>
              <w:rPr>
                <w:sz w:val="14"/>
              </w:rPr>
            </w:pPr>
            <w:r>
              <w:rPr>
                <w:sz w:val="14"/>
              </w:rPr>
              <w:t>примени дистрибутивни закон множења према сабирању и формуле за квадрат бинома и разлику квадрата, збир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разлику кубова при трансформацији </w:t>
            </w:r>
            <w:r>
              <w:rPr>
                <w:sz w:val="14"/>
              </w:rPr>
              <w:t>полинома</w:t>
            </w:r>
          </w:p>
          <w:p w:rsidR="00982BE3" w:rsidRDefault="00FA2B64">
            <w:pPr>
              <w:pStyle w:val="TableParagraph"/>
              <w:numPr>
                <w:ilvl w:val="0"/>
                <w:numId w:val="787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растави полином 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982BE3" w:rsidRDefault="00FA2B64">
            <w:pPr>
              <w:pStyle w:val="TableParagraph"/>
              <w:numPr>
                <w:ilvl w:val="0"/>
                <w:numId w:val="78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одреди </w:t>
            </w: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и НЗС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полинома</w:t>
            </w:r>
          </w:p>
          <w:p w:rsidR="00982BE3" w:rsidRDefault="00FA2B64">
            <w:pPr>
              <w:pStyle w:val="TableParagraph"/>
              <w:numPr>
                <w:ilvl w:val="0"/>
                <w:numId w:val="787"/>
              </w:numPr>
              <w:tabs>
                <w:tab w:val="left" w:pos="176"/>
              </w:tabs>
              <w:ind w:right="312" w:hanging="119"/>
              <w:rPr>
                <w:sz w:val="14"/>
              </w:rPr>
            </w:pPr>
            <w:r>
              <w:rPr>
                <w:sz w:val="14"/>
              </w:rPr>
              <w:t>трансформише једноставнији рационални алгебарски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израз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86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Полиноми</w:t>
            </w:r>
          </w:p>
          <w:p w:rsidR="00982BE3" w:rsidRDefault="00FA2B64">
            <w:pPr>
              <w:pStyle w:val="TableParagraph"/>
              <w:numPr>
                <w:ilvl w:val="0"/>
                <w:numId w:val="78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Растављање полинома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982BE3" w:rsidRDefault="00FA2B64">
            <w:pPr>
              <w:pStyle w:val="TableParagraph"/>
              <w:numPr>
                <w:ilvl w:val="0"/>
                <w:numId w:val="78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и НЗС полинома</w:t>
            </w:r>
          </w:p>
          <w:p w:rsidR="00982BE3" w:rsidRDefault="00FA2B64">
            <w:pPr>
              <w:pStyle w:val="TableParagraph"/>
              <w:numPr>
                <w:ilvl w:val="0"/>
                <w:numId w:val="786"/>
              </w:numPr>
              <w:tabs>
                <w:tab w:val="left" w:pos="176"/>
              </w:tabs>
              <w:ind w:right="567" w:hanging="119"/>
              <w:rPr>
                <w:sz w:val="14"/>
              </w:rPr>
            </w:pPr>
            <w:r>
              <w:rPr>
                <w:sz w:val="14"/>
              </w:rPr>
              <w:t>Трансформације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рационалних алгебарских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</w:tc>
        <w:tc>
          <w:tcPr>
            <w:tcW w:w="2551" w:type="dxa"/>
            <w:vMerge w:val="restart"/>
          </w:tcPr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85"/>
              </w:numPr>
              <w:tabs>
                <w:tab w:val="left" w:pos="176"/>
              </w:tabs>
              <w:ind w:right="162" w:hanging="119"/>
              <w:jc w:val="both"/>
              <w:rPr>
                <w:sz w:val="14"/>
              </w:rPr>
            </w:pPr>
            <w:r>
              <w:rPr>
                <w:b/>
                <w:sz w:val="14"/>
              </w:rPr>
              <w:t xml:space="preserve">Пропорционалност: </w:t>
            </w:r>
            <w:r>
              <w:rPr>
                <w:sz w:val="14"/>
              </w:rPr>
              <w:t>користити што више конкретних примера из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струке.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85"/>
              </w:numPr>
              <w:tabs>
                <w:tab w:val="left" w:pos="176"/>
              </w:tabs>
              <w:ind w:right="454" w:hanging="119"/>
              <w:rPr>
                <w:sz w:val="14"/>
              </w:rPr>
            </w:pPr>
            <w:r>
              <w:rPr>
                <w:b/>
                <w:sz w:val="14"/>
              </w:rPr>
              <w:t>Рационални алгебарски изрази: т</w:t>
            </w:r>
            <w:r>
              <w:rPr>
                <w:sz w:val="14"/>
              </w:rPr>
              <w:t xml:space="preserve">ежиште треба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на разноврсности идеја, сврси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7" w:lineRule="auto"/>
              <w:rPr>
                <w:b/>
                <w:sz w:val="14"/>
              </w:rPr>
            </w:pPr>
            <w:proofErr w:type="gramStart"/>
            <w:r>
              <w:rPr>
                <w:sz w:val="14"/>
              </w:rPr>
              <w:t>суштини</w:t>
            </w:r>
            <w:proofErr w:type="gramEnd"/>
            <w:r>
              <w:rPr>
                <w:sz w:val="14"/>
              </w:rPr>
              <w:t xml:space="preserve"> трансформација полинома и алгебарских разломака, а не на раду са компликованим изразима</w:t>
            </w:r>
            <w:r>
              <w:rPr>
                <w:b/>
                <w:sz w:val="14"/>
              </w:rPr>
              <w:t>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85"/>
              </w:numPr>
              <w:tabs>
                <w:tab w:val="left" w:pos="176"/>
              </w:tabs>
              <w:ind w:right="169" w:hanging="119"/>
              <w:rPr>
                <w:sz w:val="14"/>
              </w:rPr>
            </w:pPr>
            <w:r>
              <w:rPr>
                <w:b/>
                <w:sz w:val="14"/>
              </w:rPr>
              <w:t>Геометрија: и</w:t>
            </w:r>
            <w:r>
              <w:rPr>
                <w:sz w:val="14"/>
              </w:rPr>
              <w:t>нсистирати на прецизности, уредности и правилној терминологији.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85"/>
              </w:numPr>
              <w:tabs>
                <w:tab w:val="left" w:pos="176"/>
              </w:tabs>
              <w:spacing w:before="1"/>
              <w:ind w:right="119" w:hanging="119"/>
              <w:rPr>
                <w:sz w:val="14"/>
              </w:rPr>
            </w:pPr>
            <w:r>
              <w:rPr>
                <w:b/>
                <w:sz w:val="14"/>
              </w:rPr>
              <w:t>Линеарне једначине и</w:t>
            </w:r>
            <w:r>
              <w:rPr>
                <w:b/>
                <w:spacing w:val="-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неједначине: </w:t>
            </w:r>
            <w:r>
              <w:rPr>
                <w:sz w:val="14"/>
              </w:rPr>
              <w:t>истаћи повезаност између аналитичког и графичког приказа функције. Садржаје повезати са одговарајућим садржајима физике и примерима из свакодневног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85"/>
              </w:numPr>
              <w:tabs>
                <w:tab w:val="left" w:pos="176"/>
              </w:tabs>
              <w:ind w:left="56" w:right="48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вршити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кроз:</w:t>
            </w:r>
          </w:p>
          <w:p w:rsidR="00982BE3" w:rsidRDefault="00FA2B64">
            <w:pPr>
              <w:pStyle w:val="TableParagraph"/>
              <w:numPr>
                <w:ilvl w:val="0"/>
                <w:numId w:val="784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982BE3" w:rsidRDefault="00FA2B64">
            <w:pPr>
              <w:pStyle w:val="TableParagraph"/>
              <w:numPr>
                <w:ilvl w:val="0"/>
                <w:numId w:val="784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784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784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тестове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783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Реални бројеви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783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Пропорционалност </w:t>
            </w:r>
            <w:r>
              <w:rPr>
                <w:b/>
                <w:spacing w:val="-4"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783"/>
              </w:numPr>
              <w:tabs>
                <w:tab w:val="left" w:pos="176"/>
              </w:tabs>
              <w:ind w:right="348"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Рационални алгебарски изрази </w:t>
            </w:r>
            <w:r>
              <w:rPr>
                <w:b/>
                <w:sz w:val="14"/>
              </w:rPr>
              <w:t>15 часова</w:t>
            </w:r>
          </w:p>
          <w:p w:rsidR="00982BE3" w:rsidRDefault="00FA2B64">
            <w:pPr>
              <w:pStyle w:val="TableParagraph"/>
              <w:numPr>
                <w:ilvl w:val="0"/>
                <w:numId w:val="783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Геометрија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783"/>
              </w:numPr>
              <w:tabs>
                <w:tab w:val="left" w:pos="176"/>
              </w:tabs>
              <w:ind w:right="124" w:hanging="119"/>
              <w:rPr>
                <w:b/>
                <w:sz w:val="14"/>
              </w:rPr>
            </w:pPr>
            <w:r>
              <w:rPr>
                <w:sz w:val="14"/>
              </w:rPr>
              <w:t>Линеарне једначине и неједначине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>15 часова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56" w:right="306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8 часова.</w:t>
            </w:r>
          </w:p>
        </w:tc>
      </w:tr>
      <w:tr w:rsidR="00982BE3">
        <w:trPr>
          <w:trHeight w:val="48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spacing w:before="130"/>
              <w:ind w:left="381"/>
              <w:rPr>
                <w:b/>
                <w:sz w:val="14"/>
              </w:rPr>
            </w:pPr>
            <w:r>
              <w:rPr>
                <w:b/>
                <w:sz w:val="14"/>
              </w:rPr>
              <w:t>Геометрија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82"/>
              </w:numPr>
              <w:tabs>
                <w:tab w:val="left" w:pos="177"/>
              </w:tabs>
              <w:spacing w:before="19"/>
              <w:ind w:right="208"/>
              <w:rPr>
                <w:sz w:val="14"/>
              </w:rPr>
            </w:pPr>
            <w:r>
              <w:rPr>
                <w:sz w:val="14"/>
              </w:rPr>
              <w:t>Обнављање основних појмова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геометрији</w:t>
            </w:r>
          </w:p>
          <w:p w:rsidR="00982BE3" w:rsidRDefault="00FA2B64">
            <w:pPr>
              <w:pStyle w:val="TableParagraph"/>
              <w:numPr>
                <w:ilvl w:val="0"/>
                <w:numId w:val="782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трогловима и четвороугловима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81"/>
              </w:numPr>
              <w:tabs>
                <w:tab w:val="left" w:pos="176"/>
              </w:tabs>
              <w:spacing w:before="19"/>
              <w:ind w:right="320" w:hanging="119"/>
              <w:rPr>
                <w:sz w:val="14"/>
              </w:rPr>
            </w:pPr>
            <w:r>
              <w:rPr>
                <w:sz w:val="14"/>
              </w:rPr>
              <w:t>разликује основне и изведене геометријске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појмове</w:t>
            </w:r>
          </w:p>
          <w:p w:rsidR="00982BE3" w:rsidRDefault="00FA2B64">
            <w:pPr>
              <w:pStyle w:val="TableParagraph"/>
              <w:numPr>
                <w:ilvl w:val="0"/>
                <w:numId w:val="781"/>
              </w:numPr>
              <w:tabs>
                <w:tab w:val="left" w:pos="176"/>
              </w:tabs>
              <w:ind w:right="450" w:hanging="119"/>
              <w:rPr>
                <w:sz w:val="14"/>
              </w:rPr>
            </w:pPr>
            <w:r>
              <w:rPr>
                <w:sz w:val="14"/>
              </w:rPr>
              <w:t>разликује међусобни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однос углова (суседни, упоредни, унакрсни, комплементни, суплементни)</w:t>
            </w:r>
          </w:p>
          <w:p w:rsidR="00982BE3" w:rsidRDefault="00FA2B64">
            <w:pPr>
              <w:pStyle w:val="TableParagraph"/>
              <w:numPr>
                <w:ilvl w:val="0"/>
                <w:numId w:val="781"/>
              </w:numPr>
              <w:tabs>
                <w:tab w:val="left" w:pos="176"/>
              </w:tabs>
              <w:spacing w:line="237" w:lineRule="auto"/>
              <w:ind w:right="285" w:hanging="119"/>
              <w:rPr>
                <w:sz w:val="14"/>
              </w:rPr>
            </w:pPr>
            <w:r>
              <w:rPr>
                <w:sz w:val="14"/>
              </w:rPr>
              <w:t>наведе и примени везе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између углова са паралелним (или нормалним)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крацима</w:t>
            </w:r>
          </w:p>
          <w:p w:rsidR="00982BE3" w:rsidRDefault="00FA2B64">
            <w:pPr>
              <w:pStyle w:val="TableParagraph"/>
              <w:numPr>
                <w:ilvl w:val="0"/>
                <w:numId w:val="781"/>
              </w:numPr>
              <w:tabs>
                <w:tab w:val="left" w:pos="176"/>
              </w:tabs>
              <w:ind w:right="50" w:hanging="119"/>
              <w:rPr>
                <w:sz w:val="14"/>
              </w:rPr>
            </w:pPr>
            <w:r>
              <w:rPr>
                <w:sz w:val="14"/>
              </w:rPr>
              <w:t>наведе и примени релације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везане за унутрашње и спољашње углове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982BE3" w:rsidRDefault="00FA2B64">
            <w:pPr>
              <w:pStyle w:val="TableParagraph"/>
              <w:numPr>
                <w:ilvl w:val="0"/>
                <w:numId w:val="781"/>
              </w:numPr>
              <w:tabs>
                <w:tab w:val="left" w:pos="176"/>
              </w:tabs>
              <w:spacing w:line="237" w:lineRule="auto"/>
              <w:ind w:right="185" w:hanging="119"/>
              <w:rPr>
                <w:sz w:val="14"/>
              </w:rPr>
            </w:pPr>
            <w:r>
              <w:rPr>
                <w:sz w:val="14"/>
              </w:rPr>
              <w:t>дефинише појмове симетрала дужи, симетрала угла,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тежишна дуж и средња линија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982BE3" w:rsidRDefault="00FA2B64">
            <w:pPr>
              <w:pStyle w:val="TableParagraph"/>
              <w:numPr>
                <w:ilvl w:val="0"/>
                <w:numId w:val="781"/>
              </w:numPr>
              <w:tabs>
                <w:tab w:val="left" w:pos="176"/>
              </w:tabs>
              <w:ind w:right="116" w:hanging="119"/>
              <w:rPr>
                <w:sz w:val="14"/>
              </w:rPr>
            </w:pPr>
            <w:r>
              <w:rPr>
                <w:sz w:val="14"/>
              </w:rPr>
              <w:t xml:space="preserve">конструише симетралу дужи, симетралу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и висину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982BE3" w:rsidRDefault="00FA2B64">
            <w:pPr>
              <w:pStyle w:val="TableParagraph"/>
              <w:numPr>
                <w:ilvl w:val="0"/>
                <w:numId w:val="78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конструише значајне тачке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трогла</w:t>
            </w:r>
          </w:p>
          <w:p w:rsidR="00982BE3" w:rsidRDefault="00FA2B64">
            <w:pPr>
              <w:pStyle w:val="TableParagraph"/>
              <w:numPr>
                <w:ilvl w:val="0"/>
                <w:numId w:val="78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z w:val="14"/>
              </w:rPr>
              <w:t>својство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тежишта</w:t>
            </w:r>
          </w:p>
          <w:p w:rsidR="00982BE3" w:rsidRDefault="00FA2B64">
            <w:pPr>
              <w:pStyle w:val="TableParagraph"/>
              <w:numPr>
                <w:ilvl w:val="0"/>
                <w:numId w:val="781"/>
              </w:numPr>
              <w:tabs>
                <w:tab w:val="left" w:pos="176"/>
              </w:tabs>
              <w:ind w:right="556" w:hanging="119"/>
              <w:rPr>
                <w:sz w:val="14"/>
              </w:rPr>
            </w:pPr>
            <w:r>
              <w:rPr>
                <w:sz w:val="14"/>
              </w:rPr>
              <w:t>наведе основне релације у једнакокраком,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односно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једнакостраничном троуглу</w:t>
            </w:r>
          </w:p>
          <w:p w:rsidR="00982BE3" w:rsidRDefault="00FA2B64">
            <w:pPr>
              <w:pStyle w:val="TableParagraph"/>
              <w:numPr>
                <w:ilvl w:val="0"/>
                <w:numId w:val="781"/>
              </w:numPr>
              <w:tabs>
                <w:tab w:val="left" w:pos="176"/>
              </w:tabs>
              <w:ind w:right="159" w:hanging="119"/>
              <w:rPr>
                <w:sz w:val="14"/>
              </w:rPr>
            </w:pPr>
            <w:r>
              <w:rPr>
                <w:sz w:val="14"/>
              </w:rPr>
              <w:t>разликује врсте четвороуглова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 њихове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982BE3" w:rsidRDefault="00FA2B64">
            <w:pPr>
              <w:pStyle w:val="TableParagraph"/>
              <w:numPr>
                <w:ilvl w:val="0"/>
                <w:numId w:val="781"/>
              </w:numPr>
              <w:tabs>
                <w:tab w:val="left" w:pos="176"/>
              </w:tabs>
              <w:ind w:right="58" w:hanging="119"/>
              <w:rPr>
                <w:sz w:val="14"/>
              </w:rPr>
            </w:pPr>
            <w:r>
              <w:rPr>
                <w:sz w:val="14"/>
              </w:rPr>
              <w:t>наведе ставове о паралелограму и уме да 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примени</w:t>
            </w:r>
          </w:p>
          <w:p w:rsidR="00982BE3" w:rsidRDefault="00FA2B64">
            <w:pPr>
              <w:pStyle w:val="TableParagraph"/>
              <w:numPr>
                <w:ilvl w:val="0"/>
                <w:numId w:val="781"/>
              </w:numPr>
              <w:tabs>
                <w:tab w:val="left" w:pos="176"/>
              </w:tabs>
              <w:spacing w:line="237" w:lineRule="auto"/>
              <w:ind w:right="45" w:hanging="119"/>
              <w:rPr>
                <w:sz w:val="14"/>
              </w:rPr>
            </w:pPr>
            <w:r>
              <w:rPr>
                <w:sz w:val="14"/>
              </w:rPr>
              <w:t>наведе особине специјалних паралелограма формулише Талесову теорему и примени 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поделу дужи на n једнаких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80"/>
              </w:numPr>
              <w:tabs>
                <w:tab w:val="left" w:pos="176"/>
              </w:tabs>
              <w:spacing w:before="20"/>
              <w:ind w:right="199" w:hanging="119"/>
              <w:rPr>
                <w:sz w:val="14"/>
              </w:rPr>
            </w:pPr>
            <w:r>
              <w:rPr>
                <w:sz w:val="14"/>
              </w:rPr>
              <w:t>Геометријски појмови и везе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између њих</w:t>
            </w:r>
          </w:p>
          <w:p w:rsidR="00982BE3" w:rsidRDefault="00FA2B64">
            <w:pPr>
              <w:pStyle w:val="TableParagraph"/>
              <w:numPr>
                <w:ilvl w:val="0"/>
                <w:numId w:val="78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Троугао</w:t>
            </w:r>
          </w:p>
          <w:p w:rsidR="00982BE3" w:rsidRDefault="00FA2B64">
            <w:pPr>
              <w:pStyle w:val="TableParagraph"/>
              <w:numPr>
                <w:ilvl w:val="0"/>
                <w:numId w:val="78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Значајне тачке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982BE3" w:rsidRDefault="00FA2B64">
            <w:pPr>
              <w:pStyle w:val="TableParagraph"/>
              <w:numPr>
                <w:ilvl w:val="0"/>
                <w:numId w:val="78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Четвороугао</w:t>
            </w:r>
          </w:p>
          <w:p w:rsidR="00982BE3" w:rsidRDefault="00FA2B64">
            <w:pPr>
              <w:pStyle w:val="TableParagraph"/>
              <w:numPr>
                <w:ilvl w:val="0"/>
                <w:numId w:val="780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Талесова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теорема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4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spacing w:before="139"/>
              <w:ind w:left="295" w:right="32" w:hanging="198"/>
              <w:rPr>
                <w:b/>
                <w:sz w:val="14"/>
              </w:rPr>
            </w:pPr>
            <w:r>
              <w:rPr>
                <w:b/>
                <w:sz w:val="14"/>
              </w:rPr>
              <w:t>Линеарне једначине и неједначине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79"/>
              </w:numPr>
              <w:tabs>
                <w:tab w:val="left" w:pos="177"/>
              </w:tabs>
              <w:spacing w:before="20"/>
              <w:ind w:right="62"/>
              <w:rPr>
                <w:sz w:val="14"/>
              </w:rPr>
            </w:pPr>
            <w:r>
              <w:rPr>
                <w:sz w:val="14"/>
              </w:rPr>
              <w:t>Проширивање знања о линеарној једначини, нејeднaчини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функцији</w:t>
            </w:r>
          </w:p>
          <w:p w:rsidR="00982BE3" w:rsidRDefault="00FA2B64">
            <w:pPr>
              <w:pStyle w:val="TableParagraph"/>
              <w:numPr>
                <w:ilvl w:val="0"/>
                <w:numId w:val="779"/>
              </w:numPr>
              <w:tabs>
                <w:tab w:val="left" w:pos="177"/>
              </w:tabs>
              <w:spacing w:line="237" w:lineRule="auto"/>
              <w:ind w:right="391"/>
              <w:rPr>
                <w:sz w:val="14"/>
              </w:rPr>
            </w:pPr>
            <w:r>
              <w:rPr>
                <w:sz w:val="14"/>
              </w:rPr>
              <w:t>Оспособљавање за анализу графика функције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његову примену</w:t>
            </w:r>
          </w:p>
          <w:p w:rsidR="00982BE3" w:rsidRDefault="00FA2B64">
            <w:pPr>
              <w:pStyle w:val="TableParagraph"/>
              <w:numPr>
                <w:ilvl w:val="0"/>
                <w:numId w:val="779"/>
              </w:numPr>
              <w:tabs>
                <w:tab w:val="left" w:pos="177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>Примена знања о линеарним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једначинама, системима и неједначинама на реалне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78"/>
              </w:numPr>
              <w:tabs>
                <w:tab w:val="left" w:pos="176"/>
              </w:tabs>
              <w:spacing w:before="20"/>
              <w:ind w:right="502" w:hanging="119"/>
              <w:rPr>
                <w:sz w:val="14"/>
              </w:rPr>
            </w:pPr>
            <w:r>
              <w:rPr>
                <w:sz w:val="14"/>
              </w:rPr>
              <w:t>дефинише појам линеарне 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77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реши линеарну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</w:t>
            </w:r>
            <w:r>
              <w:rPr>
                <w:sz w:val="14"/>
              </w:rPr>
              <w:t>едначину</w:t>
            </w:r>
          </w:p>
          <w:p w:rsidR="00982BE3" w:rsidRDefault="00FA2B64">
            <w:pPr>
              <w:pStyle w:val="TableParagraph"/>
              <w:numPr>
                <w:ilvl w:val="0"/>
                <w:numId w:val="778"/>
              </w:numPr>
              <w:tabs>
                <w:tab w:val="left" w:pos="176"/>
              </w:tabs>
              <w:ind w:right="164" w:hanging="119"/>
              <w:rPr>
                <w:sz w:val="14"/>
              </w:rPr>
            </w:pPr>
            <w:r>
              <w:rPr>
                <w:sz w:val="14"/>
              </w:rPr>
              <w:t>примени линеарну једначину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на решавање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982BE3" w:rsidRDefault="00FA2B64">
            <w:pPr>
              <w:pStyle w:val="TableParagraph"/>
              <w:numPr>
                <w:ilvl w:val="0"/>
                <w:numId w:val="778"/>
              </w:numPr>
              <w:tabs>
                <w:tab w:val="left" w:pos="176"/>
              </w:tabs>
              <w:ind w:right="163" w:hanging="119"/>
              <w:rPr>
                <w:sz w:val="14"/>
              </w:rPr>
            </w:pPr>
            <w:r>
              <w:rPr>
                <w:sz w:val="14"/>
              </w:rPr>
              <w:t>реши једначину које се своди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 линеарну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982BE3" w:rsidRDefault="00FA2B64">
            <w:pPr>
              <w:pStyle w:val="TableParagraph"/>
              <w:numPr>
                <w:ilvl w:val="0"/>
                <w:numId w:val="778"/>
              </w:numPr>
              <w:tabs>
                <w:tab w:val="left" w:pos="176"/>
              </w:tabs>
              <w:ind w:right="502" w:hanging="119"/>
              <w:rPr>
                <w:sz w:val="14"/>
              </w:rPr>
            </w:pPr>
            <w:r>
              <w:rPr>
                <w:sz w:val="14"/>
              </w:rPr>
              <w:t>дефинише појам линеарне функције</w:t>
            </w:r>
          </w:p>
          <w:p w:rsidR="00982BE3" w:rsidRDefault="00FA2B64">
            <w:pPr>
              <w:pStyle w:val="TableParagraph"/>
              <w:numPr>
                <w:ilvl w:val="0"/>
                <w:numId w:val="778"/>
              </w:numPr>
              <w:tabs>
                <w:tab w:val="left" w:pos="176"/>
              </w:tabs>
              <w:ind w:right="61" w:hanging="119"/>
              <w:rPr>
                <w:sz w:val="14"/>
              </w:rPr>
            </w:pPr>
            <w:r>
              <w:rPr>
                <w:sz w:val="14"/>
              </w:rPr>
              <w:t>прикаже аналитички, табеларно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графички линеарну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функцију</w:t>
            </w:r>
          </w:p>
          <w:p w:rsidR="00982BE3" w:rsidRDefault="00FA2B64">
            <w:pPr>
              <w:pStyle w:val="TableParagraph"/>
              <w:numPr>
                <w:ilvl w:val="0"/>
                <w:numId w:val="778"/>
              </w:numPr>
              <w:tabs>
                <w:tab w:val="left" w:pos="176"/>
              </w:tabs>
              <w:ind w:right="163" w:hanging="119"/>
              <w:rPr>
                <w:sz w:val="14"/>
              </w:rPr>
            </w:pPr>
            <w:r>
              <w:rPr>
                <w:sz w:val="14"/>
              </w:rPr>
              <w:t>реши линеарну неједначину и графички прикаже скуп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982BE3" w:rsidRDefault="00FA2B64">
            <w:pPr>
              <w:pStyle w:val="TableParagraph"/>
              <w:numPr>
                <w:ilvl w:val="0"/>
                <w:numId w:val="778"/>
              </w:numPr>
              <w:tabs>
                <w:tab w:val="left" w:pos="176"/>
              </w:tabs>
              <w:spacing w:line="160" w:lineRule="exact"/>
              <w:ind w:right="471" w:hanging="119"/>
              <w:rPr>
                <w:sz w:val="14"/>
              </w:rPr>
            </w:pPr>
            <w:r>
              <w:rPr>
                <w:sz w:val="14"/>
              </w:rPr>
              <w:t>реши систем линеарних једначина са две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непознате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77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Линеарна једначина и њене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</w:p>
          <w:p w:rsidR="00982BE3" w:rsidRDefault="00FA2B64">
            <w:pPr>
              <w:pStyle w:val="TableParagraph"/>
              <w:numPr>
                <w:ilvl w:val="0"/>
                <w:numId w:val="77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Линеарна функција и њен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  <w:p w:rsidR="00982BE3" w:rsidRDefault="00FA2B64">
            <w:pPr>
              <w:pStyle w:val="TableParagraph"/>
              <w:numPr>
                <w:ilvl w:val="0"/>
                <w:numId w:val="77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Линеарна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неједначина</w:t>
            </w:r>
          </w:p>
          <w:p w:rsidR="00982BE3" w:rsidRDefault="00FA2B64">
            <w:pPr>
              <w:pStyle w:val="TableParagraph"/>
              <w:numPr>
                <w:ilvl w:val="0"/>
                <w:numId w:val="77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Систем линеарних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43" w:line="232" w:lineRule="auto"/>
        <w:ind w:left="120" w:firstLine="396"/>
      </w:pPr>
      <w:r>
        <w:t>Кључни појмови садржаја: реални бројеви, пропорција, рационални алгебарски изрази, геометријске фигуре, линеарне једначине, неједначине и функције.</w:t>
      </w:r>
    </w:p>
    <w:p w:rsidR="00982BE3" w:rsidRDefault="00982BE3">
      <w:pPr>
        <w:spacing w:line="232" w:lineRule="auto"/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977" w:right="977"/>
        <w:jc w:val="center"/>
      </w:pPr>
      <w:r>
        <w:lastRenderedPageBreak/>
        <w:t>МАТЕМАТИКА</w:t>
      </w:r>
    </w:p>
    <w:p w:rsidR="00982BE3" w:rsidRDefault="00FA2B64">
      <w:pPr>
        <w:tabs>
          <w:tab w:val="left" w:pos="1877"/>
        </w:tabs>
        <w:spacing w:before="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66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45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</w:rPr>
            </w:pPr>
          </w:p>
          <w:p w:rsidR="00982BE3" w:rsidRDefault="00FA2B64">
            <w:pPr>
              <w:pStyle w:val="TableParagraph"/>
              <w:ind w:left="122" w:firstLine="100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Тригонометрија правоуглог троугла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76"/>
              </w:numPr>
              <w:tabs>
                <w:tab w:val="left" w:pos="177"/>
              </w:tabs>
              <w:spacing w:before="18"/>
              <w:ind w:right="209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основних тригонометријских функција и идентичности</w:t>
            </w:r>
          </w:p>
          <w:p w:rsidR="00982BE3" w:rsidRDefault="00FA2B64">
            <w:pPr>
              <w:pStyle w:val="TableParagraph"/>
              <w:numPr>
                <w:ilvl w:val="0"/>
                <w:numId w:val="776"/>
              </w:numPr>
              <w:tabs>
                <w:tab w:val="left" w:pos="177"/>
              </w:tabs>
              <w:spacing w:line="237" w:lineRule="auto"/>
              <w:ind w:right="543"/>
              <w:rPr>
                <w:sz w:val="14"/>
              </w:rPr>
            </w:pPr>
            <w:r>
              <w:rPr>
                <w:sz w:val="14"/>
              </w:rPr>
              <w:t>Оспособљавање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r>
              <w:rPr>
                <w:sz w:val="14"/>
              </w:rPr>
              <w:t>тригонометријских функција у практичним проблемима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75"/>
              </w:numPr>
              <w:tabs>
                <w:tab w:val="left" w:pos="176"/>
              </w:tabs>
              <w:spacing w:before="18"/>
              <w:ind w:right="433" w:hanging="119"/>
              <w:rPr>
                <w:sz w:val="14"/>
              </w:rPr>
            </w:pPr>
            <w:r>
              <w:rPr>
                <w:sz w:val="14"/>
              </w:rPr>
              <w:t>дефинише основне тригонометријске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функције оштрог </w:t>
            </w:r>
            <w:r>
              <w:rPr>
                <w:spacing w:val="-3"/>
                <w:sz w:val="14"/>
              </w:rPr>
              <w:t>угла</w:t>
            </w:r>
          </w:p>
          <w:p w:rsidR="00982BE3" w:rsidRDefault="00FA2B64">
            <w:pPr>
              <w:pStyle w:val="TableParagraph"/>
              <w:numPr>
                <w:ilvl w:val="0"/>
                <w:numId w:val="775"/>
              </w:numPr>
              <w:tabs>
                <w:tab w:val="left" w:pos="176"/>
              </w:tabs>
              <w:spacing w:line="237" w:lineRule="auto"/>
              <w:ind w:right="180" w:hanging="119"/>
              <w:rPr>
                <w:sz w:val="14"/>
              </w:rPr>
            </w:pPr>
            <w:r>
              <w:rPr>
                <w:sz w:val="14"/>
              </w:rPr>
              <w:t xml:space="preserve">израчуна основне тригонометријске функције оштрог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 xml:space="preserve">правоуглог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када су дате две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странице</w:t>
            </w:r>
          </w:p>
          <w:p w:rsidR="00982BE3" w:rsidRDefault="00FA2B64">
            <w:pPr>
              <w:pStyle w:val="TableParagraph"/>
              <w:numPr>
                <w:ilvl w:val="0"/>
                <w:numId w:val="775"/>
              </w:numPr>
              <w:tabs>
                <w:tab w:val="left" w:pos="176"/>
              </w:tabs>
              <w:ind w:right="465" w:hanging="119"/>
              <w:rPr>
                <w:sz w:val="14"/>
              </w:rPr>
            </w:pPr>
            <w:r>
              <w:rPr>
                <w:sz w:val="14"/>
              </w:rPr>
              <w:t xml:space="preserve">конструише оштар угао </w:t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>је позната једна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његова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тригонометријска функција</w:t>
            </w:r>
          </w:p>
          <w:p w:rsidR="00982BE3" w:rsidRDefault="00FA2B64">
            <w:pPr>
              <w:pStyle w:val="TableParagraph"/>
              <w:numPr>
                <w:ilvl w:val="0"/>
                <w:numId w:val="775"/>
              </w:numPr>
              <w:tabs>
                <w:tab w:val="left" w:pos="176"/>
              </w:tabs>
              <w:ind w:right="435" w:hanging="119"/>
              <w:rPr>
                <w:sz w:val="14"/>
              </w:rPr>
            </w:pPr>
            <w:r>
              <w:rPr>
                <w:sz w:val="14"/>
              </w:rPr>
              <w:t>наведе тригонометријске идентичности и примењује их у одређивању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982BE3" w:rsidRDefault="00FA2B64">
            <w:pPr>
              <w:pStyle w:val="TableParagraph"/>
              <w:spacing w:line="237" w:lineRule="auto"/>
              <w:ind w:right="40"/>
              <w:rPr>
                <w:sz w:val="14"/>
              </w:rPr>
            </w:pPr>
            <w:r>
              <w:rPr>
                <w:sz w:val="14"/>
              </w:rPr>
              <w:t>тригонометријских функција ако је позната вредност једне од њих</w:t>
            </w:r>
          </w:p>
          <w:p w:rsidR="00982BE3" w:rsidRDefault="00FA2B64">
            <w:pPr>
              <w:pStyle w:val="TableParagraph"/>
              <w:numPr>
                <w:ilvl w:val="0"/>
                <w:numId w:val="775"/>
              </w:numPr>
              <w:tabs>
                <w:tab w:val="left" w:pos="176"/>
              </w:tabs>
              <w:ind w:right="245" w:hanging="119"/>
              <w:rPr>
                <w:sz w:val="14"/>
              </w:rPr>
            </w:pPr>
            <w:r>
              <w:rPr>
                <w:sz w:val="14"/>
              </w:rPr>
              <w:t>наведе вредности тригонометријских функција карактеристичних углова (од 30°, 45°, 60° ) и са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калкулатора прочита вредности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</w:p>
          <w:p w:rsidR="00982BE3" w:rsidRDefault="00FA2B64">
            <w:pPr>
              <w:pStyle w:val="TableParagraph"/>
              <w:spacing w:line="237" w:lineRule="auto"/>
              <w:ind w:right="35"/>
              <w:rPr>
                <w:sz w:val="14"/>
              </w:rPr>
            </w:pPr>
            <w:r>
              <w:rPr>
                <w:sz w:val="14"/>
              </w:rPr>
              <w:t>оштре углове и обрнуто (одређује оштар угао ако је позната вредност тригонометријске функције)</w:t>
            </w:r>
          </w:p>
          <w:p w:rsidR="00982BE3" w:rsidRDefault="00FA2B64">
            <w:pPr>
              <w:pStyle w:val="TableParagraph"/>
              <w:numPr>
                <w:ilvl w:val="0"/>
                <w:numId w:val="775"/>
              </w:numPr>
              <w:tabs>
                <w:tab w:val="left" w:pos="176"/>
              </w:tabs>
              <w:ind w:right="96" w:hanging="119"/>
              <w:rPr>
                <w:sz w:val="14"/>
              </w:rPr>
            </w:pPr>
            <w:r>
              <w:rPr>
                <w:sz w:val="14"/>
              </w:rPr>
              <w:t xml:space="preserve">примени елементе тригонометрије </w:t>
            </w:r>
            <w:r>
              <w:rPr>
                <w:spacing w:val="-3"/>
                <w:sz w:val="14"/>
              </w:rPr>
              <w:t xml:space="preserve">правоуглог троугла </w:t>
            </w:r>
            <w:r>
              <w:rPr>
                <w:sz w:val="14"/>
              </w:rPr>
              <w:t>на решавање практичних проблема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74"/>
              </w:numPr>
              <w:tabs>
                <w:tab w:val="left" w:pos="176"/>
              </w:tabs>
              <w:spacing w:before="19"/>
              <w:ind w:right="454" w:hanging="119"/>
              <w:rPr>
                <w:sz w:val="14"/>
              </w:rPr>
            </w:pPr>
            <w:r>
              <w:rPr>
                <w:sz w:val="14"/>
              </w:rPr>
              <w:t xml:space="preserve">Дефиниције тригонометријских функција у </w:t>
            </w:r>
            <w:r>
              <w:rPr>
                <w:spacing w:val="-3"/>
                <w:sz w:val="14"/>
              </w:rPr>
              <w:t>правоуглом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троуглу</w:t>
            </w:r>
          </w:p>
          <w:p w:rsidR="00982BE3" w:rsidRDefault="00FA2B64">
            <w:pPr>
              <w:pStyle w:val="TableParagraph"/>
              <w:numPr>
                <w:ilvl w:val="0"/>
                <w:numId w:val="774"/>
              </w:numPr>
              <w:tabs>
                <w:tab w:val="left" w:pos="176"/>
              </w:tabs>
              <w:ind w:right="189" w:hanging="119"/>
              <w:rPr>
                <w:sz w:val="14"/>
              </w:rPr>
            </w:pPr>
            <w:r>
              <w:rPr>
                <w:sz w:val="14"/>
              </w:rPr>
              <w:t xml:space="preserve">Врeдности тригонометријских функција углова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0° , 30°, 45°,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60°, 90°</w:t>
            </w:r>
          </w:p>
          <w:p w:rsidR="00982BE3" w:rsidRDefault="00FA2B64">
            <w:pPr>
              <w:pStyle w:val="TableParagraph"/>
              <w:numPr>
                <w:ilvl w:val="0"/>
                <w:numId w:val="774"/>
              </w:numPr>
              <w:tabs>
                <w:tab w:val="left" w:pos="176"/>
              </w:tabs>
              <w:spacing w:line="237" w:lineRule="auto"/>
              <w:ind w:right="756" w:hanging="119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тригонометријске идентичности</w:t>
            </w:r>
          </w:p>
          <w:p w:rsidR="00982BE3" w:rsidRDefault="00FA2B64">
            <w:pPr>
              <w:pStyle w:val="TableParagraph"/>
              <w:numPr>
                <w:ilvl w:val="0"/>
                <w:numId w:val="774"/>
              </w:numPr>
              <w:tabs>
                <w:tab w:val="left" w:pos="176"/>
              </w:tabs>
              <w:ind w:hanging="119"/>
              <w:rPr>
                <w:sz w:val="14"/>
              </w:rPr>
            </w:pPr>
            <w:r>
              <w:rPr>
                <w:sz w:val="14"/>
              </w:rPr>
              <w:t>Решав</w:t>
            </w:r>
            <w:r>
              <w:rPr>
                <w:sz w:val="14"/>
              </w:rPr>
              <w:t>ање правоуглог</w:t>
            </w:r>
            <w:r>
              <w:rPr>
                <w:spacing w:val="-3"/>
                <w:sz w:val="14"/>
              </w:rPr>
              <w:t xml:space="preserve"> троугла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9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односно</w:t>
            </w:r>
            <w:proofErr w:type="gramEnd"/>
            <w:r>
              <w:rPr>
                <w:sz w:val="14"/>
              </w:rPr>
              <w:t xml:space="preserve"> учења, планом рада и начинима оцењивања.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773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b/>
                <w:sz w:val="14"/>
              </w:rPr>
              <w:t>(66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773"/>
              </w:numPr>
              <w:tabs>
                <w:tab w:val="left" w:pos="176"/>
              </w:tabs>
              <w:ind w:right="145" w:hanging="119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773"/>
              </w:numPr>
              <w:tabs>
                <w:tab w:val="left" w:pos="176"/>
              </w:tabs>
              <w:ind w:right="184" w:hanging="119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982BE3" w:rsidRDefault="00FA2B64">
            <w:pPr>
              <w:pStyle w:val="TableParagraph"/>
              <w:numPr>
                <w:ilvl w:val="0"/>
                <w:numId w:val="773"/>
              </w:numPr>
              <w:tabs>
                <w:tab w:val="left" w:pos="176"/>
              </w:tabs>
              <w:ind w:right="311" w:hanging="119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773"/>
              </w:numPr>
              <w:tabs>
                <w:tab w:val="left" w:pos="176"/>
              </w:tabs>
              <w:ind w:right="67" w:hanging="119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982BE3" w:rsidRDefault="00FA2B64">
            <w:pPr>
              <w:pStyle w:val="TableParagraph"/>
              <w:numPr>
                <w:ilvl w:val="0"/>
                <w:numId w:val="773"/>
              </w:numPr>
              <w:tabs>
                <w:tab w:val="left" w:pos="176"/>
              </w:tabs>
              <w:ind w:right="300" w:hanging="119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773"/>
              </w:numPr>
              <w:tabs>
                <w:tab w:val="left" w:pos="176"/>
              </w:tabs>
              <w:spacing w:line="237" w:lineRule="auto"/>
              <w:ind w:right="612" w:hanging="119"/>
              <w:jc w:val="both"/>
              <w:rPr>
                <w:sz w:val="14"/>
              </w:rPr>
            </w:pPr>
            <w:r>
              <w:rPr>
                <w:sz w:val="14"/>
              </w:rPr>
              <w:t>инсистирати на прецизности, тачности, систематичности и уредности у раду</w:t>
            </w:r>
          </w:p>
          <w:p w:rsidR="00982BE3" w:rsidRDefault="00FA2B64">
            <w:pPr>
              <w:pStyle w:val="TableParagraph"/>
              <w:numPr>
                <w:ilvl w:val="0"/>
                <w:numId w:val="773"/>
              </w:numPr>
              <w:tabs>
                <w:tab w:val="left" w:pos="176"/>
              </w:tabs>
              <w:ind w:right="159" w:hanging="119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</w:t>
            </w:r>
            <w:r>
              <w:rPr>
                <w:sz w:val="14"/>
              </w:rPr>
              <w:t>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72"/>
              </w:numPr>
              <w:tabs>
                <w:tab w:val="left" w:pos="176"/>
              </w:tabs>
              <w:ind w:right="130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Тригонометрија </w:t>
            </w:r>
            <w:r>
              <w:rPr>
                <w:b/>
                <w:spacing w:val="-3"/>
                <w:sz w:val="14"/>
              </w:rPr>
              <w:t xml:space="preserve">правоуглог троугла: </w:t>
            </w:r>
            <w:r>
              <w:rPr>
                <w:sz w:val="14"/>
              </w:rPr>
              <w:t>садржаје повезивати са одговарајућим примерима из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живота, нпр. </w:t>
            </w:r>
            <w:proofErr w:type="gramStart"/>
            <w:r>
              <w:rPr>
                <w:sz w:val="14"/>
              </w:rPr>
              <w:t>величина</w:t>
            </w:r>
            <w:proofErr w:type="gramEnd"/>
            <w:r>
              <w:rPr>
                <w:sz w:val="14"/>
              </w:rPr>
              <w:t xml:space="preserve"> сенке. Поновити правила заокругљивања бројева на одређени број децимала. Оспособити ученике за употребу калкулатора као помоћног средства при решавању проблема применом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тригонометрије.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72"/>
              </w:numPr>
              <w:tabs>
                <w:tab w:val="left" w:pos="176"/>
              </w:tabs>
              <w:ind w:right="49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Степеновање и кореновање: </w:t>
            </w:r>
            <w:r>
              <w:rPr>
                <w:sz w:val="14"/>
              </w:rPr>
              <w:t xml:space="preserve">при проширивању скупа </w:t>
            </w:r>
            <w:r>
              <w:rPr>
                <w:sz w:val="14"/>
              </w:rPr>
              <w:t xml:space="preserve">из кога је </w:t>
            </w:r>
            <w:proofErr w:type="gramStart"/>
            <w:r>
              <w:rPr>
                <w:sz w:val="14"/>
              </w:rPr>
              <w:t>изложилац ,</w:t>
            </w:r>
            <w:proofErr w:type="gramEnd"/>
            <w:r>
              <w:rPr>
                <w:sz w:val="14"/>
              </w:rPr>
              <w:t xml:space="preserve"> нагласити перманентност особина степеновања. Оспособити ученике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помоћу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калкулатора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одреде вредности корена и степена датог броја.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72"/>
              </w:numPr>
              <w:tabs>
                <w:tab w:val="left" w:pos="176"/>
              </w:tabs>
              <w:spacing w:before="1"/>
              <w:ind w:right="162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Функција и график функције: </w:t>
            </w:r>
            <w:r>
              <w:rPr>
                <w:sz w:val="14"/>
              </w:rPr>
              <w:t>приликом обраде користити што више конкретних примера из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струк</w:t>
            </w:r>
            <w:r>
              <w:rPr>
                <w:sz w:val="14"/>
              </w:rPr>
              <w:t>е.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72"/>
              </w:numPr>
              <w:tabs>
                <w:tab w:val="left" w:pos="176"/>
              </w:tabs>
              <w:ind w:right="202" w:hanging="119"/>
              <w:rPr>
                <w:sz w:val="14"/>
              </w:rPr>
            </w:pPr>
            <w:r>
              <w:rPr>
                <w:b/>
                <w:sz w:val="14"/>
              </w:rPr>
              <w:t>Квадратна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једначина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квадратна функција: </w:t>
            </w:r>
            <w:r>
              <w:rPr>
                <w:sz w:val="14"/>
              </w:rPr>
              <w:t>показати односе између решења и коефицијената, као и растављање квадратног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тринома</w:t>
            </w:r>
          </w:p>
          <w:p w:rsidR="00982BE3" w:rsidRDefault="00FA2B64">
            <w:pPr>
              <w:pStyle w:val="TableParagraph"/>
              <w:spacing w:line="237" w:lineRule="auto"/>
              <w:ind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на</w:t>
            </w:r>
            <w:proofErr w:type="gramEnd"/>
            <w:r>
              <w:rPr>
                <w:sz w:val="14"/>
              </w:rPr>
              <w:t xml:space="preserve"> чиниоце. Нацртати свих шест облика квадратне функције. Истаћи повезаност између аналитичког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графичког приказа квадратне функције.</w:t>
            </w:r>
          </w:p>
          <w:p w:rsidR="00982BE3" w:rsidRDefault="00FA2B64">
            <w:pPr>
              <w:pStyle w:val="TableParagraph"/>
              <w:numPr>
                <w:ilvl w:val="0"/>
                <w:numId w:val="772"/>
              </w:numPr>
              <w:tabs>
                <w:tab w:val="left" w:pos="176"/>
              </w:tabs>
              <w:ind w:right="421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Геометријска тела: </w:t>
            </w:r>
            <w:r>
              <w:rPr>
                <w:sz w:val="14"/>
              </w:rPr>
              <w:t xml:space="preserve">користити симулације пресека на </w:t>
            </w:r>
            <w:r>
              <w:rPr>
                <w:spacing w:val="-3"/>
                <w:sz w:val="14"/>
              </w:rPr>
              <w:t xml:space="preserve">рачунару. </w:t>
            </w:r>
            <w:r>
              <w:rPr>
                <w:sz w:val="14"/>
              </w:rPr>
              <w:t>Садржаје повезати са стручним предметима и проблемима из свакодневног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982BE3" w:rsidRDefault="00FA2B64">
            <w:pPr>
              <w:pStyle w:val="TableParagraph"/>
              <w:numPr>
                <w:ilvl w:val="0"/>
                <w:numId w:val="772"/>
              </w:numPr>
              <w:tabs>
                <w:tab w:val="left" w:pos="176"/>
              </w:tabs>
              <w:spacing w:line="237" w:lineRule="auto"/>
              <w:ind w:right="163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Низови: </w:t>
            </w:r>
            <w:r>
              <w:rPr>
                <w:sz w:val="14"/>
              </w:rPr>
              <w:t>примере низова узимати из разних области математике, (нпр. из геометр</w:t>
            </w:r>
            <w:r>
              <w:rPr>
                <w:sz w:val="14"/>
              </w:rPr>
              <w:t>ије) као и из свакодневног живота (нпр. неки изабрани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проблем сложеног интересног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рачуна).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72"/>
              </w:numPr>
              <w:tabs>
                <w:tab w:val="left" w:pos="176"/>
              </w:tabs>
              <w:ind w:left="56" w:right="48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Прећење и вредновање </w:t>
            </w:r>
            <w:r>
              <w:rPr>
                <w:sz w:val="14"/>
              </w:rPr>
              <w:t xml:space="preserve">Вредновање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вршити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кроз:</w:t>
            </w: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sz w:val="14"/>
              </w:rPr>
            </w:pPr>
            <w:r>
              <w:rPr>
                <w:sz w:val="14"/>
              </w:rPr>
              <w:t>1. активност ученика на часу;</w:t>
            </w:r>
          </w:p>
        </w:tc>
      </w:tr>
      <w:tr w:rsidR="00982BE3">
        <w:trPr>
          <w:trHeight w:val="26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9"/>
              </w:rPr>
            </w:pPr>
          </w:p>
          <w:p w:rsidR="00982BE3" w:rsidRDefault="00FA2B64">
            <w:pPr>
              <w:pStyle w:val="TableParagraph"/>
              <w:spacing w:before="1"/>
              <w:ind w:left="359" w:hanging="100"/>
              <w:rPr>
                <w:b/>
                <w:sz w:val="14"/>
              </w:rPr>
            </w:pPr>
            <w:r>
              <w:rPr>
                <w:b/>
                <w:sz w:val="14"/>
              </w:rPr>
              <w:t>Степеновање и кореновање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71"/>
              </w:numPr>
              <w:tabs>
                <w:tab w:val="left" w:pos="177"/>
              </w:tabs>
              <w:spacing w:before="20"/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степеновању и кореновању</w:t>
            </w:r>
          </w:p>
          <w:p w:rsidR="00982BE3" w:rsidRDefault="00FA2B64">
            <w:pPr>
              <w:pStyle w:val="TableParagraph"/>
              <w:numPr>
                <w:ilvl w:val="0"/>
                <w:numId w:val="771"/>
              </w:numPr>
              <w:tabs>
                <w:tab w:val="left" w:pos="177"/>
              </w:tabs>
              <w:spacing w:line="237" w:lineRule="auto"/>
              <w:ind w:right="20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веза између степеновања и кореновања</w:t>
            </w:r>
          </w:p>
          <w:p w:rsidR="00982BE3" w:rsidRDefault="00FA2B64">
            <w:pPr>
              <w:pStyle w:val="TableParagraph"/>
              <w:numPr>
                <w:ilvl w:val="0"/>
                <w:numId w:val="771"/>
              </w:numPr>
              <w:tabs>
                <w:tab w:val="left" w:pos="177"/>
              </w:tabs>
              <w:ind w:right="125"/>
              <w:rPr>
                <w:sz w:val="14"/>
              </w:rPr>
            </w:pPr>
            <w:r>
              <w:rPr>
                <w:sz w:val="14"/>
              </w:rPr>
              <w:t>Овладавање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поступком рационалисања имениоца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70"/>
              </w:numPr>
              <w:tabs>
                <w:tab w:val="left" w:pos="176"/>
              </w:tabs>
              <w:spacing w:before="20"/>
              <w:ind w:right="534" w:hanging="119"/>
              <w:rPr>
                <w:sz w:val="14"/>
              </w:rPr>
            </w:pPr>
            <w:r>
              <w:rPr>
                <w:sz w:val="14"/>
              </w:rPr>
              <w:t>наведе особине операција степеновања са целим експонентом и примени их у трансформацијама једноставнијих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  <w:p w:rsidR="00982BE3" w:rsidRDefault="00FA2B64">
            <w:pPr>
              <w:pStyle w:val="TableParagraph"/>
              <w:numPr>
                <w:ilvl w:val="0"/>
                <w:numId w:val="770"/>
              </w:numPr>
              <w:tabs>
                <w:tab w:val="left" w:pos="176"/>
              </w:tabs>
              <w:spacing w:line="237" w:lineRule="auto"/>
              <w:ind w:right="139" w:hanging="119"/>
              <w:rPr>
                <w:sz w:val="14"/>
              </w:rPr>
            </w:pPr>
            <w:r>
              <w:rPr>
                <w:sz w:val="14"/>
              </w:rPr>
              <w:t>наведе особине операција кореновања и примени их у трансформацијама једноставних израза</w:t>
            </w:r>
          </w:p>
          <w:p w:rsidR="00982BE3" w:rsidRDefault="00FA2B64">
            <w:pPr>
              <w:pStyle w:val="TableParagraph"/>
              <w:numPr>
                <w:ilvl w:val="0"/>
                <w:numId w:val="770"/>
              </w:numPr>
              <w:tabs>
                <w:tab w:val="left" w:pos="176"/>
              </w:tabs>
              <w:ind w:right="327" w:hanging="119"/>
              <w:rPr>
                <w:sz w:val="14"/>
              </w:rPr>
            </w:pPr>
            <w:r>
              <w:rPr>
                <w:sz w:val="14"/>
              </w:rPr>
              <w:t>наведе особине операција степеновања са рационалним изложиоцем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примени</w:t>
            </w:r>
          </w:p>
          <w:p w:rsidR="00982BE3" w:rsidRDefault="00FA2B64">
            <w:pPr>
              <w:pStyle w:val="TableParagraph"/>
              <w:spacing w:line="237" w:lineRule="auto"/>
              <w:ind w:right="664"/>
              <w:rPr>
                <w:sz w:val="14"/>
              </w:rPr>
            </w:pPr>
            <w:r>
              <w:rPr>
                <w:sz w:val="14"/>
              </w:rPr>
              <w:t>их у трансформацијама једноставнијих израза</w:t>
            </w:r>
          </w:p>
          <w:p w:rsidR="00982BE3" w:rsidRDefault="00FA2B64">
            <w:pPr>
              <w:pStyle w:val="TableParagraph"/>
              <w:numPr>
                <w:ilvl w:val="0"/>
                <w:numId w:val="770"/>
              </w:numPr>
              <w:tabs>
                <w:tab w:val="left" w:pos="176"/>
              </w:tabs>
              <w:spacing w:line="160" w:lineRule="exact"/>
              <w:ind w:left="56" w:right="81" w:firstLine="0"/>
              <w:rPr>
                <w:sz w:val="14"/>
              </w:rPr>
            </w:pPr>
            <w:r>
              <w:rPr>
                <w:sz w:val="14"/>
              </w:rPr>
              <w:t>рационалише именилац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разломка у једноставним случај</w:t>
            </w:r>
            <w:r>
              <w:rPr>
                <w:sz w:val="14"/>
              </w:rPr>
              <w:t>евима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69"/>
              </w:numPr>
              <w:tabs>
                <w:tab w:val="left" w:pos="176"/>
              </w:tabs>
              <w:spacing w:before="21"/>
              <w:ind w:right="655" w:hanging="119"/>
              <w:rPr>
                <w:sz w:val="14"/>
              </w:rPr>
            </w:pPr>
            <w:r>
              <w:rPr>
                <w:sz w:val="14"/>
              </w:rPr>
              <w:t>Појам степена. Операције са степенима</w:t>
            </w:r>
          </w:p>
          <w:p w:rsidR="00982BE3" w:rsidRDefault="00FA2B64">
            <w:pPr>
              <w:pStyle w:val="TableParagraph"/>
              <w:numPr>
                <w:ilvl w:val="0"/>
                <w:numId w:val="76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Степен са целим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изложиоцем</w:t>
            </w:r>
          </w:p>
          <w:p w:rsidR="00982BE3" w:rsidRDefault="00FA2B64">
            <w:pPr>
              <w:pStyle w:val="TableParagraph"/>
              <w:numPr>
                <w:ilvl w:val="0"/>
                <w:numId w:val="76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Запис броја у Е (scientific)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формату</w:t>
            </w:r>
          </w:p>
          <w:p w:rsidR="00982BE3" w:rsidRDefault="00FA2B64">
            <w:pPr>
              <w:pStyle w:val="TableParagraph"/>
              <w:numPr>
                <w:ilvl w:val="0"/>
                <w:numId w:val="76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 корена. Операције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коренима</w:t>
            </w:r>
          </w:p>
          <w:p w:rsidR="00982BE3" w:rsidRDefault="00FA2B64">
            <w:pPr>
              <w:pStyle w:val="TableParagraph"/>
              <w:numPr>
                <w:ilvl w:val="0"/>
                <w:numId w:val="76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Степен са рационалним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изложиоцем</w:t>
            </w:r>
          </w:p>
          <w:p w:rsidR="00982BE3" w:rsidRDefault="00FA2B64">
            <w:pPr>
              <w:pStyle w:val="TableParagraph"/>
              <w:numPr>
                <w:ilvl w:val="0"/>
                <w:numId w:val="76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Рационалисање имениоца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разломка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2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982BE3" w:rsidRDefault="00FA2B64">
            <w:pPr>
              <w:pStyle w:val="TableParagraph"/>
              <w:ind w:left="439" w:right="83" w:hanging="328"/>
              <w:rPr>
                <w:b/>
                <w:sz w:val="14"/>
              </w:rPr>
            </w:pPr>
            <w:r>
              <w:rPr>
                <w:b/>
                <w:sz w:val="14"/>
              </w:rPr>
              <w:t>Функција и график функције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68"/>
              </w:numPr>
              <w:tabs>
                <w:tab w:val="left" w:pos="177"/>
              </w:tabs>
              <w:spacing w:before="21"/>
              <w:ind w:right="197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својстава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982BE3" w:rsidRDefault="00FA2B64">
            <w:pPr>
              <w:pStyle w:val="TableParagraph"/>
              <w:numPr>
                <w:ilvl w:val="0"/>
                <w:numId w:val="768"/>
              </w:numPr>
              <w:tabs>
                <w:tab w:val="left" w:pos="177"/>
              </w:tabs>
              <w:ind w:right="96"/>
              <w:rPr>
                <w:sz w:val="14"/>
              </w:rPr>
            </w:pPr>
            <w:r>
              <w:rPr>
                <w:sz w:val="14"/>
              </w:rPr>
              <w:t>Оспособљавање за представљање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података различитим графичким облицима и анализу датих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67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примере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982BE3" w:rsidRDefault="00FA2B64">
            <w:pPr>
              <w:pStyle w:val="TableParagraph"/>
              <w:numPr>
                <w:ilvl w:val="0"/>
                <w:numId w:val="767"/>
              </w:numPr>
              <w:tabs>
                <w:tab w:val="left" w:pos="176"/>
              </w:tabs>
              <w:ind w:right="443" w:hanging="119"/>
              <w:rPr>
                <w:sz w:val="14"/>
              </w:rPr>
            </w:pPr>
            <w:r>
              <w:rPr>
                <w:sz w:val="14"/>
              </w:rPr>
              <w:t>одреди знак, интервале монотоности, максимум и минимум на датом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графику</w:t>
            </w:r>
          </w:p>
          <w:p w:rsidR="00982BE3" w:rsidRDefault="00FA2B64">
            <w:pPr>
              <w:pStyle w:val="TableParagraph"/>
              <w:numPr>
                <w:ilvl w:val="0"/>
                <w:numId w:val="767"/>
              </w:numPr>
              <w:tabs>
                <w:tab w:val="left" w:pos="176"/>
              </w:tabs>
              <w:spacing w:line="237" w:lineRule="auto"/>
              <w:ind w:right="284" w:hanging="119"/>
              <w:rPr>
                <w:sz w:val="14"/>
              </w:rPr>
            </w:pPr>
            <w:r>
              <w:rPr>
                <w:sz w:val="14"/>
              </w:rPr>
              <w:t>прочита и разуме податак са графикона, дијаграма или из табеле и одреди минимум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или максимум и средњу вредност зависне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  <w:p w:rsidR="00982BE3" w:rsidRDefault="00FA2B64">
            <w:pPr>
              <w:pStyle w:val="TableParagraph"/>
              <w:numPr>
                <w:ilvl w:val="0"/>
                <w:numId w:val="767"/>
              </w:numPr>
              <w:tabs>
                <w:tab w:val="left" w:pos="176"/>
              </w:tabs>
              <w:ind w:right="214" w:hanging="119"/>
              <w:jc w:val="both"/>
              <w:rPr>
                <w:sz w:val="14"/>
              </w:rPr>
            </w:pPr>
            <w:r>
              <w:rPr>
                <w:sz w:val="14"/>
              </w:rPr>
              <w:t>податке представљене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једном графичком облику представи у другом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66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функције.</w:t>
            </w:r>
          </w:p>
          <w:p w:rsidR="00982BE3" w:rsidRDefault="00FA2B64">
            <w:pPr>
              <w:pStyle w:val="TableParagraph"/>
              <w:numPr>
                <w:ilvl w:val="0"/>
                <w:numId w:val="76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Функције са коначним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доменом</w:t>
            </w:r>
          </w:p>
          <w:p w:rsidR="00982BE3" w:rsidRDefault="00FA2B64">
            <w:pPr>
              <w:pStyle w:val="TableParagraph"/>
              <w:numPr>
                <w:ilvl w:val="0"/>
                <w:numId w:val="76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Графичко </w:t>
            </w:r>
            <w:r>
              <w:rPr>
                <w:sz w:val="14"/>
              </w:rPr>
              <w:t>представљање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982BE3" w:rsidRDefault="00FA2B64">
            <w:pPr>
              <w:pStyle w:val="TableParagraph"/>
              <w:numPr>
                <w:ilvl w:val="0"/>
                <w:numId w:val="766"/>
              </w:numPr>
              <w:tabs>
                <w:tab w:val="left" w:pos="176"/>
              </w:tabs>
              <w:ind w:right="120" w:hanging="119"/>
              <w:rPr>
                <w:sz w:val="14"/>
              </w:rPr>
            </w:pPr>
            <w:r>
              <w:rPr>
                <w:sz w:val="14"/>
              </w:rPr>
              <w:t>Читање графика функције (одређивање знака, интервала монотоности, максимума,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минимума)</w:t>
            </w:r>
          </w:p>
          <w:p w:rsidR="00982BE3" w:rsidRDefault="00FA2B64">
            <w:pPr>
              <w:pStyle w:val="TableParagraph"/>
              <w:spacing w:line="237" w:lineRule="auto"/>
              <w:ind w:right="453"/>
              <w:rPr>
                <w:sz w:val="14"/>
              </w:rPr>
            </w:pPr>
            <w:r>
              <w:rPr>
                <w:sz w:val="14"/>
              </w:rPr>
              <w:t>– без формалне дефиниције тих појмова</w:t>
            </w:r>
          </w:p>
          <w:p w:rsidR="00982BE3" w:rsidRDefault="00FA2B64">
            <w:pPr>
              <w:pStyle w:val="TableParagraph"/>
              <w:numPr>
                <w:ilvl w:val="0"/>
                <w:numId w:val="766"/>
              </w:numPr>
              <w:tabs>
                <w:tab w:val="left" w:pos="176"/>
              </w:tabs>
              <w:ind w:right="152" w:hanging="119"/>
              <w:rPr>
                <w:sz w:val="14"/>
              </w:rPr>
            </w:pPr>
            <w:r>
              <w:rPr>
                <w:sz w:val="14"/>
              </w:rPr>
              <w:t>Различити графички облици представљања функција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коначним доменом (табела, график, дијаграм, круг)</w:t>
            </w:r>
          </w:p>
          <w:p w:rsidR="00982BE3" w:rsidRDefault="00FA2B64">
            <w:pPr>
              <w:pStyle w:val="TableParagraph"/>
              <w:numPr>
                <w:ilvl w:val="0"/>
                <w:numId w:val="766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Одређивање максимума, минимума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средње вредности зависне величине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3089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:rsidR="00982BE3" w:rsidRDefault="00FA2B64">
            <w:pPr>
              <w:pStyle w:val="TableParagraph"/>
              <w:ind w:left="51" w:right="3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Квадратна једначина и квадратна функција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65"/>
              </w:numPr>
              <w:tabs>
                <w:tab w:val="left" w:pos="177"/>
              </w:tabs>
              <w:spacing w:before="22"/>
              <w:ind w:right="210"/>
              <w:rPr>
                <w:sz w:val="14"/>
              </w:rPr>
            </w:pPr>
            <w:r>
              <w:rPr>
                <w:sz w:val="14"/>
              </w:rPr>
              <w:t>Стицање основних знања потребних за решавање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квадратних једначина</w:t>
            </w:r>
          </w:p>
          <w:p w:rsidR="00982BE3" w:rsidRDefault="00FA2B64">
            <w:pPr>
              <w:pStyle w:val="TableParagraph"/>
              <w:numPr>
                <w:ilvl w:val="0"/>
                <w:numId w:val="765"/>
              </w:numPr>
              <w:tabs>
                <w:tab w:val="left" w:pos="177"/>
              </w:tabs>
              <w:spacing w:line="237" w:lineRule="auto"/>
              <w:ind w:right="249"/>
              <w:rPr>
                <w:sz w:val="14"/>
              </w:rPr>
            </w:pPr>
            <w:r>
              <w:rPr>
                <w:sz w:val="14"/>
              </w:rPr>
              <w:t>Оспособљавање за скицирање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анализу графика квадратне функције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64"/>
              </w:numPr>
              <w:tabs>
                <w:tab w:val="left" w:pos="176"/>
              </w:tabs>
              <w:spacing w:before="22"/>
              <w:ind w:right="463" w:firstLine="0"/>
              <w:rPr>
                <w:sz w:val="14"/>
              </w:rPr>
            </w:pPr>
            <w:r>
              <w:rPr>
                <w:sz w:val="14"/>
              </w:rPr>
              <w:t>реши непотпуну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квадратну једначину у скупу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</w:t>
            </w:r>
          </w:p>
          <w:p w:rsidR="00982BE3" w:rsidRDefault="00FA2B64">
            <w:pPr>
              <w:pStyle w:val="TableParagraph"/>
              <w:numPr>
                <w:ilvl w:val="0"/>
                <w:numId w:val="764"/>
              </w:numPr>
              <w:tabs>
                <w:tab w:val="left" w:pos="176"/>
              </w:tabs>
              <w:ind w:left="175" w:right="301" w:hanging="119"/>
              <w:rPr>
                <w:sz w:val="14"/>
              </w:rPr>
            </w:pPr>
            <w:r>
              <w:rPr>
                <w:sz w:val="14"/>
              </w:rPr>
              <w:t>наведе пример квадратне једначине која нема решења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 скупу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</w:t>
            </w:r>
          </w:p>
          <w:p w:rsidR="00982BE3" w:rsidRDefault="00FA2B64">
            <w:pPr>
              <w:pStyle w:val="TableParagraph"/>
              <w:numPr>
                <w:ilvl w:val="0"/>
                <w:numId w:val="764"/>
              </w:numPr>
              <w:tabs>
                <w:tab w:val="left" w:pos="176"/>
              </w:tabs>
              <w:spacing w:line="237" w:lineRule="auto"/>
              <w:ind w:left="175" w:right="279" w:hanging="119"/>
              <w:rPr>
                <w:sz w:val="14"/>
              </w:rPr>
            </w:pPr>
            <w:r>
              <w:rPr>
                <w:sz w:val="14"/>
              </w:rPr>
              <w:t>примени образац за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решавање квадратне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764"/>
              </w:numPr>
              <w:tabs>
                <w:tab w:val="left" w:pos="176"/>
              </w:tabs>
              <w:ind w:left="175" w:right="633" w:hanging="119"/>
              <w:rPr>
                <w:sz w:val="14"/>
              </w:rPr>
            </w:pPr>
            <w:r>
              <w:rPr>
                <w:sz w:val="14"/>
              </w:rPr>
              <w:t>одреди природу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решења квадратне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764"/>
              </w:numPr>
              <w:tabs>
                <w:tab w:val="left" w:pos="176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растави квадратни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трином</w:t>
            </w:r>
          </w:p>
          <w:p w:rsidR="00982BE3" w:rsidRDefault="00FA2B64">
            <w:pPr>
              <w:pStyle w:val="TableParagraph"/>
              <w:numPr>
                <w:ilvl w:val="0"/>
                <w:numId w:val="764"/>
              </w:numPr>
              <w:tabs>
                <w:tab w:val="left" w:pos="176"/>
              </w:tabs>
              <w:ind w:left="175" w:right="141" w:hanging="119"/>
              <w:rPr>
                <w:sz w:val="14"/>
              </w:rPr>
            </w:pPr>
            <w:r>
              <w:rPr>
                <w:sz w:val="14"/>
              </w:rPr>
              <w:t xml:space="preserve">скицира и анализира график квадратне функције (да прочита </w:t>
            </w:r>
            <w:r>
              <w:rPr>
                <w:spacing w:val="-3"/>
                <w:sz w:val="14"/>
              </w:rPr>
              <w:t xml:space="preserve">нуле </w:t>
            </w:r>
            <w:r>
              <w:rPr>
                <w:sz w:val="14"/>
              </w:rPr>
              <w:t xml:space="preserve">функције, максимум или минимум,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 xml:space="preserve">расте, а </w:t>
            </w:r>
            <w:r>
              <w:rPr>
                <w:spacing w:val="-3"/>
                <w:sz w:val="14"/>
              </w:rPr>
              <w:t>где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опада)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63"/>
              </w:numPr>
              <w:tabs>
                <w:tab w:val="left" w:pos="176"/>
              </w:tabs>
              <w:spacing w:before="22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Квадратна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982BE3" w:rsidRDefault="00FA2B64">
            <w:pPr>
              <w:pStyle w:val="TableParagraph"/>
              <w:numPr>
                <w:ilvl w:val="0"/>
                <w:numId w:val="763"/>
              </w:numPr>
              <w:tabs>
                <w:tab w:val="left" w:pos="176"/>
              </w:tabs>
              <w:ind w:right="459" w:hanging="119"/>
              <w:rPr>
                <w:sz w:val="14"/>
              </w:rPr>
            </w:pPr>
            <w:r>
              <w:rPr>
                <w:sz w:val="14"/>
              </w:rPr>
              <w:t>Образац за решавање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квадратне 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76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Природа решења квадратне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763"/>
              </w:numPr>
              <w:tabs>
                <w:tab w:val="left" w:pos="176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>Растављање квадратног тринома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 линеарне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982BE3" w:rsidRDefault="00FA2B64">
            <w:pPr>
              <w:pStyle w:val="TableParagraph"/>
              <w:numPr>
                <w:ilvl w:val="0"/>
                <w:numId w:val="76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Квадратна функција и њен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9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Геометријска тела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62"/>
              </w:numPr>
              <w:tabs>
                <w:tab w:val="left" w:pos="177"/>
              </w:tabs>
              <w:spacing w:before="18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телима</w:t>
            </w:r>
          </w:p>
          <w:p w:rsidR="00982BE3" w:rsidRDefault="00FA2B64">
            <w:pPr>
              <w:pStyle w:val="TableParagraph"/>
              <w:numPr>
                <w:ilvl w:val="0"/>
                <w:numId w:val="762"/>
              </w:numPr>
              <w:tabs>
                <w:tab w:val="left" w:pos="177"/>
              </w:tabs>
              <w:ind w:right="38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односа у простору</w:t>
            </w:r>
          </w:p>
          <w:p w:rsidR="00982BE3" w:rsidRDefault="00FA2B64">
            <w:pPr>
              <w:pStyle w:val="TableParagraph"/>
              <w:numPr>
                <w:ilvl w:val="0"/>
                <w:numId w:val="762"/>
              </w:numPr>
              <w:tabs>
                <w:tab w:val="left" w:pos="177"/>
              </w:tabs>
              <w:ind w:right="176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површине и запремине тела и примена на конкретне примере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61"/>
              </w:numPr>
              <w:tabs>
                <w:tab w:val="left" w:pos="176"/>
              </w:tabs>
              <w:spacing w:before="18"/>
              <w:ind w:right="452" w:hanging="119"/>
              <w:rPr>
                <w:sz w:val="14"/>
              </w:rPr>
            </w:pPr>
            <w:r>
              <w:rPr>
                <w:sz w:val="14"/>
              </w:rPr>
              <w:t>израчуна обим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површину фигура у равни</w:t>
            </w:r>
          </w:p>
          <w:p w:rsidR="00982BE3" w:rsidRDefault="00FA2B64">
            <w:pPr>
              <w:pStyle w:val="TableParagraph"/>
              <w:numPr>
                <w:ilvl w:val="0"/>
                <w:numId w:val="76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разликује правилне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полиедре</w:t>
            </w:r>
          </w:p>
          <w:p w:rsidR="00982BE3" w:rsidRDefault="00FA2B64">
            <w:pPr>
              <w:pStyle w:val="TableParagraph"/>
              <w:numPr>
                <w:ilvl w:val="0"/>
                <w:numId w:val="761"/>
              </w:numPr>
              <w:tabs>
                <w:tab w:val="left" w:pos="176"/>
              </w:tabs>
              <w:ind w:right="105" w:hanging="119"/>
              <w:rPr>
                <w:sz w:val="14"/>
              </w:rPr>
            </w:pPr>
            <w:r>
              <w:rPr>
                <w:sz w:val="14"/>
              </w:rPr>
              <w:t>примени одговарајуће формуле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 израчуна површине и запремине правилне призме и пирамиде (једноставнији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задаци)</w:t>
            </w:r>
          </w:p>
          <w:p w:rsidR="00982BE3" w:rsidRDefault="00FA2B64">
            <w:pPr>
              <w:pStyle w:val="TableParagraph"/>
              <w:numPr>
                <w:ilvl w:val="0"/>
                <w:numId w:val="761"/>
              </w:numPr>
              <w:tabs>
                <w:tab w:val="left" w:pos="176"/>
              </w:tabs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примени одговарајуће формуле и израчуна површине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запремине правог ваљка, купе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лопте</w:t>
            </w:r>
          </w:p>
          <w:p w:rsidR="00982BE3" w:rsidRDefault="00FA2B64">
            <w:pPr>
              <w:pStyle w:val="TableParagraph"/>
              <w:numPr>
                <w:ilvl w:val="0"/>
                <w:numId w:val="761"/>
              </w:numPr>
              <w:tabs>
                <w:tab w:val="left" w:pos="176"/>
              </w:tabs>
              <w:ind w:right="195" w:hanging="119"/>
              <w:rPr>
                <w:sz w:val="14"/>
              </w:rPr>
            </w:pPr>
            <w:r>
              <w:rPr>
                <w:sz w:val="14"/>
              </w:rPr>
              <w:t>одреди површину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једноставних равних пресека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60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Обим и површина фигура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982BE3" w:rsidRDefault="00FA2B64">
            <w:pPr>
              <w:pStyle w:val="TableParagraph"/>
              <w:numPr>
                <w:ilvl w:val="0"/>
                <w:numId w:val="760"/>
              </w:numPr>
              <w:tabs>
                <w:tab w:val="left" w:pos="176"/>
              </w:tabs>
              <w:ind w:right="285" w:hanging="119"/>
              <w:rPr>
                <w:sz w:val="14"/>
              </w:rPr>
            </w:pPr>
            <w:r>
              <w:rPr>
                <w:sz w:val="14"/>
              </w:rPr>
              <w:t>Призма, пирамида и њихови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равни пресеци</w:t>
            </w:r>
          </w:p>
          <w:p w:rsidR="00982BE3" w:rsidRDefault="00FA2B64">
            <w:pPr>
              <w:pStyle w:val="TableParagraph"/>
              <w:numPr>
                <w:ilvl w:val="0"/>
                <w:numId w:val="76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призме</w:t>
            </w:r>
          </w:p>
          <w:p w:rsidR="00982BE3" w:rsidRDefault="00FA2B64">
            <w:pPr>
              <w:pStyle w:val="TableParagraph"/>
              <w:numPr>
                <w:ilvl w:val="0"/>
                <w:numId w:val="76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пирамиде</w:t>
            </w:r>
          </w:p>
          <w:p w:rsidR="00982BE3" w:rsidRDefault="00FA2B64">
            <w:pPr>
              <w:pStyle w:val="TableParagraph"/>
              <w:numPr>
                <w:ilvl w:val="0"/>
                <w:numId w:val="760"/>
              </w:numPr>
              <w:tabs>
                <w:tab w:val="left" w:pos="176"/>
              </w:tabs>
              <w:ind w:right="243" w:hanging="119"/>
              <w:rPr>
                <w:sz w:val="14"/>
              </w:rPr>
            </w:pPr>
            <w:r>
              <w:rPr>
                <w:sz w:val="14"/>
              </w:rPr>
              <w:t>Ваљак, купа, лопта и њихови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равни пресеци</w:t>
            </w:r>
          </w:p>
          <w:p w:rsidR="00982BE3" w:rsidRDefault="00FA2B64">
            <w:pPr>
              <w:pStyle w:val="TableParagraph"/>
              <w:numPr>
                <w:ilvl w:val="0"/>
                <w:numId w:val="76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ваљка</w:t>
            </w:r>
          </w:p>
          <w:p w:rsidR="00982BE3" w:rsidRDefault="00FA2B64">
            <w:pPr>
              <w:pStyle w:val="TableParagraph"/>
              <w:numPr>
                <w:ilvl w:val="0"/>
                <w:numId w:val="76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купе</w:t>
            </w:r>
          </w:p>
          <w:p w:rsidR="00982BE3" w:rsidRDefault="00FA2B64">
            <w:pPr>
              <w:pStyle w:val="TableParagraph"/>
              <w:numPr>
                <w:ilvl w:val="0"/>
                <w:numId w:val="760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лопте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759"/>
              </w:numPr>
              <w:tabs>
                <w:tab w:val="left" w:pos="19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759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759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тестове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75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Тригонометрија правоуглог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982BE3" w:rsidRDefault="00FA2B64">
            <w:pPr>
              <w:pStyle w:val="TableParagraph"/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7 часова</w:t>
            </w:r>
          </w:p>
          <w:p w:rsidR="00982BE3" w:rsidRDefault="00FA2B64">
            <w:pPr>
              <w:pStyle w:val="TableParagraph"/>
              <w:numPr>
                <w:ilvl w:val="0"/>
                <w:numId w:val="758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Степеновање и кореновање </w:t>
            </w:r>
            <w:r>
              <w:rPr>
                <w:b/>
                <w:sz w:val="14"/>
              </w:rPr>
              <w:t>12</w:t>
            </w:r>
            <w:r>
              <w:rPr>
                <w:b/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758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Функција и график функције 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2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758"/>
              </w:numPr>
              <w:tabs>
                <w:tab w:val="left" w:pos="176"/>
              </w:tabs>
              <w:ind w:right="388" w:hanging="119"/>
              <w:rPr>
                <w:b/>
                <w:sz w:val="14"/>
              </w:rPr>
            </w:pPr>
            <w:r>
              <w:rPr>
                <w:sz w:val="14"/>
              </w:rPr>
              <w:t>Квадратна једначина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квадратна функција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758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Тела </w:t>
            </w:r>
            <w:r>
              <w:rPr>
                <w:b/>
                <w:spacing w:val="-4"/>
                <w:sz w:val="14"/>
              </w:rPr>
              <w:t>11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758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Низови 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06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8 часова.</w:t>
            </w:r>
          </w:p>
        </w:tc>
      </w:tr>
      <w:tr w:rsidR="00982BE3">
        <w:trPr>
          <w:trHeight w:val="16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spacing w:before="1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Низови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57"/>
              </w:numPr>
              <w:tabs>
                <w:tab w:val="left" w:pos="177"/>
              </w:tabs>
              <w:spacing w:before="19"/>
              <w:ind w:right="17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низа</w:t>
            </w:r>
          </w:p>
          <w:p w:rsidR="00982BE3" w:rsidRDefault="00FA2B64">
            <w:pPr>
              <w:pStyle w:val="TableParagraph"/>
              <w:numPr>
                <w:ilvl w:val="0"/>
                <w:numId w:val="757"/>
              </w:numPr>
              <w:tabs>
                <w:tab w:val="left" w:pos="177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Разумевање појмова аритметички и геометријски низ и примена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конкретне проблеме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56"/>
              </w:numPr>
              <w:tabs>
                <w:tab w:val="left" w:pos="176"/>
              </w:tabs>
              <w:spacing w:before="19"/>
              <w:ind w:right="193" w:hanging="119"/>
              <w:rPr>
                <w:sz w:val="14"/>
              </w:rPr>
            </w:pPr>
            <w:r>
              <w:rPr>
                <w:sz w:val="14"/>
              </w:rPr>
              <w:t>препозна аритметички низ, објасни шта су n и d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израчуна тражени члан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982BE3" w:rsidRDefault="00FA2B64">
            <w:pPr>
              <w:pStyle w:val="TableParagraph"/>
              <w:numPr>
                <w:ilvl w:val="0"/>
                <w:numId w:val="756"/>
              </w:numPr>
              <w:tabs>
                <w:tab w:val="left" w:pos="176"/>
              </w:tabs>
              <w:spacing w:line="237" w:lineRule="auto"/>
              <w:ind w:left="56" w:right="234" w:firstLine="0"/>
              <w:rPr>
                <w:sz w:val="14"/>
              </w:rPr>
            </w:pPr>
            <w:r>
              <w:rPr>
                <w:sz w:val="14"/>
              </w:rPr>
              <w:t>израчуна збир првих n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чланова аритметичког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982BE3" w:rsidRDefault="00FA2B64">
            <w:pPr>
              <w:pStyle w:val="TableParagraph"/>
              <w:numPr>
                <w:ilvl w:val="0"/>
                <w:numId w:val="756"/>
              </w:numPr>
              <w:tabs>
                <w:tab w:val="left" w:pos="176"/>
              </w:tabs>
              <w:ind w:right="394" w:hanging="119"/>
              <w:rPr>
                <w:sz w:val="14"/>
              </w:rPr>
            </w:pPr>
            <w:r>
              <w:rPr>
                <w:sz w:val="14"/>
              </w:rPr>
              <w:t>препозна геометријски низ,објасни шта су n и q и израчуна тражени члан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982BE3" w:rsidRDefault="00FA2B64">
            <w:pPr>
              <w:pStyle w:val="TableParagraph"/>
              <w:numPr>
                <w:ilvl w:val="0"/>
                <w:numId w:val="756"/>
              </w:numPr>
              <w:tabs>
                <w:tab w:val="left" w:pos="176"/>
              </w:tabs>
              <w:spacing w:line="237" w:lineRule="auto"/>
              <w:ind w:right="234" w:hanging="119"/>
              <w:rPr>
                <w:sz w:val="14"/>
              </w:rPr>
            </w:pPr>
            <w:r>
              <w:rPr>
                <w:sz w:val="14"/>
              </w:rPr>
              <w:t>израчуна збир првих n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чланова геометријског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55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982BE3" w:rsidRDefault="00FA2B64">
            <w:pPr>
              <w:pStyle w:val="TableParagraph"/>
              <w:numPr>
                <w:ilvl w:val="0"/>
                <w:numId w:val="75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Аритметички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низ</w:t>
            </w:r>
          </w:p>
          <w:p w:rsidR="00982BE3" w:rsidRDefault="00FA2B64">
            <w:pPr>
              <w:pStyle w:val="TableParagraph"/>
              <w:numPr>
                <w:ilvl w:val="0"/>
                <w:numId w:val="755"/>
              </w:numPr>
              <w:tabs>
                <w:tab w:val="left" w:pos="176"/>
              </w:tabs>
              <w:ind w:right="223" w:hanging="119"/>
              <w:rPr>
                <w:sz w:val="14"/>
              </w:rPr>
            </w:pPr>
            <w:r>
              <w:rPr>
                <w:sz w:val="14"/>
              </w:rPr>
              <w:t>Збир првих n чланова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аритметичког низа</w:t>
            </w:r>
          </w:p>
          <w:p w:rsidR="00982BE3" w:rsidRDefault="00FA2B64">
            <w:pPr>
              <w:pStyle w:val="TableParagraph"/>
              <w:numPr>
                <w:ilvl w:val="0"/>
                <w:numId w:val="75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Геометријски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</w:t>
            </w:r>
          </w:p>
          <w:p w:rsidR="00982BE3" w:rsidRDefault="00FA2B64">
            <w:pPr>
              <w:pStyle w:val="TableParagraph"/>
              <w:numPr>
                <w:ilvl w:val="0"/>
                <w:numId w:val="755"/>
              </w:numPr>
              <w:tabs>
                <w:tab w:val="left" w:pos="176"/>
              </w:tabs>
              <w:ind w:right="204" w:hanging="119"/>
              <w:rPr>
                <w:sz w:val="14"/>
              </w:rPr>
            </w:pPr>
            <w:r>
              <w:rPr>
                <w:sz w:val="14"/>
              </w:rPr>
              <w:t>Збир првих n чланова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геометријског низа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43" w:line="232" w:lineRule="auto"/>
        <w:ind w:left="120" w:firstLine="396"/>
      </w:pPr>
      <w:r>
        <w:t>Кључни појмови садржаја: тригонометријске функције, степеновање и кореновање, својства функција, квадратна једначина и ква- дратна функција, полиедри, обртна тела, аритметички и геометријски низ.</w:t>
      </w:r>
    </w:p>
    <w:p w:rsidR="00982BE3" w:rsidRDefault="00982BE3">
      <w:pPr>
        <w:pStyle w:val="BodyText"/>
        <w:spacing w:before="6"/>
        <w:ind w:left="0"/>
        <w:rPr>
          <w:sz w:val="23"/>
        </w:rPr>
      </w:pPr>
    </w:p>
    <w:p w:rsidR="00982BE3" w:rsidRDefault="00FA2B64">
      <w:pPr>
        <w:pStyle w:val="Heading1"/>
        <w:spacing w:before="93"/>
        <w:ind w:left="977" w:right="977"/>
        <w:jc w:val="center"/>
      </w:pPr>
      <w:r>
        <w:t>МАТЕМАТИКА</w:t>
      </w:r>
    </w:p>
    <w:p w:rsidR="00982BE3" w:rsidRDefault="00FA2B64">
      <w:pPr>
        <w:tabs>
          <w:tab w:val="left" w:pos="1877"/>
        </w:tabs>
        <w:spacing w:before="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28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42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spacing w:before="97"/>
              <w:ind w:left="127" w:right="95" w:firstLine="215"/>
              <w:rPr>
                <w:b/>
                <w:sz w:val="14"/>
              </w:rPr>
            </w:pPr>
            <w:r>
              <w:rPr>
                <w:b/>
                <w:sz w:val="14"/>
              </w:rPr>
              <w:t>Аналитичка геометрија у равни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54"/>
              </w:numPr>
              <w:tabs>
                <w:tab w:val="left" w:pos="177"/>
              </w:tabs>
              <w:spacing w:before="18"/>
              <w:ind w:right="133"/>
              <w:rPr>
                <w:sz w:val="14"/>
              </w:rPr>
            </w:pPr>
            <w:r>
              <w:rPr>
                <w:sz w:val="14"/>
              </w:rPr>
              <w:t>Упознавање са координатном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методом</w:t>
            </w:r>
          </w:p>
          <w:p w:rsidR="00982BE3" w:rsidRDefault="00FA2B64">
            <w:pPr>
              <w:pStyle w:val="TableParagraph"/>
              <w:numPr>
                <w:ilvl w:val="0"/>
                <w:numId w:val="754"/>
              </w:numPr>
              <w:tabs>
                <w:tab w:val="left" w:pos="177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Разумевање зависности положаја праве и међусобног положаја две праве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коефицијената k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</w:t>
            </w:r>
          </w:p>
          <w:p w:rsidR="00982BE3" w:rsidRDefault="00FA2B64">
            <w:pPr>
              <w:pStyle w:val="TableParagraph"/>
              <w:numPr>
                <w:ilvl w:val="0"/>
                <w:numId w:val="754"/>
              </w:numPr>
              <w:tabs>
                <w:tab w:val="left" w:pos="177"/>
              </w:tabs>
              <w:spacing w:line="237" w:lineRule="auto"/>
              <w:ind w:right="109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зависности положаја кружнице и међусобног положаја праве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r>
              <w:rPr>
                <w:sz w:val="14"/>
              </w:rPr>
              <w:t>од коефицијената у њиховим једначинама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53"/>
              </w:numPr>
              <w:tabs>
                <w:tab w:val="left" w:pos="176"/>
              </w:tabs>
              <w:spacing w:before="18"/>
              <w:ind w:right="301" w:hanging="119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примени </w:t>
            </w:r>
            <w:r>
              <w:rPr>
                <w:spacing w:val="-2"/>
                <w:sz w:val="14"/>
              </w:rPr>
              <w:t xml:space="preserve">Гаусов </w:t>
            </w:r>
            <w:r>
              <w:rPr>
                <w:sz w:val="14"/>
              </w:rPr>
              <w:t>алгоритам на решавање система линеарних једначина(3*3)</w:t>
            </w:r>
          </w:p>
          <w:p w:rsidR="00982BE3" w:rsidRDefault="00FA2B64">
            <w:pPr>
              <w:pStyle w:val="TableParagraph"/>
              <w:numPr>
                <w:ilvl w:val="0"/>
                <w:numId w:val="753"/>
              </w:numPr>
              <w:tabs>
                <w:tab w:val="left" w:pos="176"/>
              </w:tabs>
              <w:spacing w:line="237" w:lineRule="auto"/>
              <w:ind w:right="147" w:hanging="119"/>
              <w:rPr>
                <w:sz w:val="14"/>
              </w:rPr>
            </w:pPr>
            <w:r>
              <w:rPr>
                <w:sz w:val="14"/>
              </w:rPr>
              <w:t xml:space="preserve">израчуна растојање између две тачке и обим </w:t>
            </w:r>
            <w:r>
              <w:rPr>
                <w:spacing w:val="-3"/>
                <w:sz w:val="14"/>
              </w:rPr>
              <w:t xml:space="preserve">троугла ако </w:t>
            </w:r>
            <w:r>
              <w:rPr>
                <w:sz w:val="14"/>
              </w:rPr>
              <w:t>су дате координате његових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темена</w:t>
            </w:r>
          </w:p>
          <w:p w:rsidR="00982BE3" w:rsidRDefault="00FA2B64">
            <w:pPr>
              <w:pStyle w:val="TableParagraph"/>
              <w:numPr>
                <w:ilvl w:val="0"/>
                <w:numId w:val="753"/>
              </w:numPr>
              <w:tabs>
                <w:tab w:val="left" w:pos="176"/>
              </w:tabs>
              <w:ind w:left="56" w:right="82" w:firstLine="0"/>
              <w:rPr>
                <w:sz w:val="14"/>
              </w:rPr>
            </w:pPr>
            <w:r>
              <w:rPr>
                <w:sz w:val="14"/>
              </w:rPr>
              <w:t>разликује општи облик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једначине праве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екплицитног облика и преведе један запис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други</w:t>
            </w:r>
          </w:p>
          <w:p w:rsidR="00982BE3" w:rsidRDefault="00FA2B64">
            <w:pPr>
              <w:pStyle w:val="TableParagraph"/>
              <w:numPr>
                <w:ilvl w:val="0"/>
                <w:numId w:val="753"/>
              </w:numPr>
              <w:tabs>
                <w:tab w:val="left" w:pos="176"/>
              </w:tabs>
              <w:spacing w:line="237" w:lineRule="auto"/>
              <w:ind w:left="56" w:right="133" w:firstLine="0"/>
              <w:rPr>
                <w:sz w:val="14"/>
              </w:rPr>
            </w:pPr>
            <w:r>
              <w:rPr>
                <w:sz w:val="14"/>
              </w:rPr>
              <w:t xml:space="preserve">објасни положај праве у координатном систему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коефицијената k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</w:t>
            </w:r>
          </w:p>
          <w:p w:rsidR="00982BE3" w:rsidRDefault="00FA2B64">
            <w:pPr>
              <w:pStyle w:val="TableParagraph"/>
              <w:numPr>
                <w:ilvl w:val="0"/>
                <w:numId w:val="753"/>
              </w:numPr>
              <w:tabs>
                <w:tab w:val="left" w:pos="176"/>
              </w:tabs>
              <w:ind w:left="56" w:right="334" w:firstLine="0"/>
              <w:rPr>
                <w:sz w:val="14"/>
              </w:rPr>
            </w:pPr>
            <w:r>
              <w:rPr>
                <w:sz w:val="14"/>
              </w:rPr>
              <w:t xml:space="preserve">одреди једначину праве одређену датом </w:t>
            </w:r>
            <w:r>
              <w:rPr>
                <w:spacing w:val="-3"/>
                <w:sz w:val="14"/>
              </w:rPr>
              <w:t xml:space="preserve">тачком </w:t>
            </w:r>
            <w:r>
              <w:rPr>
                <w:sz w:val="14"/>
              </w:rPr>
              <w:t>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датим коефицијентом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правца</w:t>
            </w:r>
          </w:p>
          <w:p w:rsidR="00982BE3" w:rsidRDefault="00FA2B64">
            <w:pPr>
              <w:pStyle w:val="TableParagraph"/>
              <w:numPr>
                <w:ilvl w:val="0"/>
                <w:numId w:val="753"/>
              </w:numPr>
              <w:tabs>
                <w:tab w:val="left" w:pos="176"/>
              </w:tabs>
              <w:spacing w:line="237" w:lineRule="auto"/>
              <w:ind w:left="56" w:right="90" w:firstLine="0"/>
              <w:rPr>
                <w:sz w:val="14"/>
              </w:rPr>
            </w:pPr>
            <w:r>
              <w:rPr>
                <w:sz w:val="14"/>
              </w:rPr>
              <w:t>одреди једначину праве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одређену датим двема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тачкама</w:t>
            </w:r>
          </w:p>
          <w:p w:rsidR="00982BE3" w:rsidRDefault="00FA2B64">
            <w:pPr>
              <w:pStyle w:val="TableParagraph"/>
              <w:numPr>
                <w:ilvl w:val="0"/>
                <w:numId w:val="753"/>
              </w:numPr>
              <w:tabs>
                <w:tab w:val="left" w:pos="176"/>
              </w:tabs>
              <w:ind w:left="56" w:right="332" w:firstLine="0"/>
              <w:rPr>
                <w:sz w:val="14"/>
              </w:rPr>
            </w:pPr>
            <w:r>
              <w:rPr>
                <w:sz w:val="14"/>
              </w:rPr>
              <w:t>примени услов паралелности две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982BE3" w:rsidRDefault="00FA2B64">
            <w:pPr>
              <w:pStyle w:val="TableParagraph"/>
              <w:numPr>
                <w:ilvl w:val="0"/>
                <w:numId w:val="753"/>
              </w:numPr>
              <w:tabs>
                <w:tab w:val="left" w:pos="176"/>
              </w:tabs>
              <w:ind w:right="399" w:hanging="119"/>
              <w:rPr>
                <w:sz w:val="14"/>
              </w:rPr>
            </w:pPr>
            <w:r>
              <w:rPr>
                <w:sz w:val="14"/>
              </w:rPr>
              <w:t>израчуна рас</w:t>
            </w:r>
            <w:r>
              <w:rPr>
                <w:sz w:val="14"/>
              </w:rPr>
              <w:t>тојање тачке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праве</w:t>
            </w:r>
          </w:p>
          <w:p w:rsidR="00982BE3" w:rsidRDefault="00FA2B64">
            <w:pPr>
              <w:pStyle w:val="TableParagraph"/>
              <w:numPr>
                <w:ilvl w:val="0"/>
                <w:numId w:val="753"/>
              </w:numPr>
              <w:tabs>
                <w:tab w:val="left" w:pos="176"/>
              </w:tabs>
              <w:ind w:right="185" w:hanging="119"/>
              <w:rPr>
                <w:sz w:val="14"/>
              </w:rPr>
            </w:pPr>
            <w:r>
              <w:rPr>
                <w:sz w:val="14"/>
              </w:rPr>
              <w:t>преведе општи облик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једначине кружнице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канонски</w:t>
            </w:r>
          </w:p>
          <w:p w:rsidR="00982BE3" w:rsidRDefault="00FA2B64">
            <w:pPr>
              <w:pStyle w:val="TableParagraph"/>
              <w:numPr>
                <w:ilvl w:val="0"/>
                <w:numId w:val="753"/>
              </w:numPr>
              <w:tabs>
                <w:tab w:val="left" w:pos="176"/>
              </w:tabs>
              <w:ind w:right="56" w:hanging="119"/>
              <w:rPr>
                <w:sz w:val="14"/>
              </w:rPr>
            </w:pPr>
            <w:r>
              <w:rPr>
                <w:sz w:val="14"/>
              </w:rPr>
              <w:t>одреди положај кружнице у Декартовом координатном систему и полупречник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52"/>
              </w:numPr>
              <w:tabs>
                <w:tab w:val="left" w:pos="176"/>
              </w:tabs>
              <w:spacing w:before="19"/>
              <w:ind w:right="85"/>
              <w:rPr>
                <w:sz w:val="14"/>
              </w:rPr>
            </w:pPr>
            <w:r>
              <w:rPr>
                <w:sz w:val="14"/>
              </w:rPr>
              <w:t>Системи линеарних једначина.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Гаусов </w:t>
            </w:r>
            <w:r>
              <w:rPr>
                <w:sz w:val="14"/>
              </w:rPr>
              <w:t>алгоритам</w:t>
            </w:r>
          </w:p>
          <w:p w:rsidR="00982BE3" w:rsidRDefault="00FA2B64">
            <w:pPr>
              <w:pStyle w:val="TableParagraph"/>
              <w:numPr>
                <w:ilvl w:val="0"/>
                <w:numId w:val="752"/>
              </w:numPr>
              <w:tabs>
                <w:tab w:val="left" w:pos="176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>Декартов координатни систем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равни. Координате тачке и растојање између две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тачке</w:t>
            </w:r>
          </w:p>
          <w:p w:rsidR="00982BE3" w:rsidRDefault="00FA2B64">
            <w:pPr>
              <w:pStyle w:val="TableParagraph"/>
              <w:numPr>
                <w:ilvl w:val="0"/>
                <w:numId w:val="752"/>
              </w:numPr>
              <w:tabs>
                <w:tab w:val="left" w:pos="176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sz w:val="14"/>
              </w:rPr>
              <w:t xml:space="preserve">Једначина праве у Декартовом </w:t>
            </w:r>
            <w:r>
              <w:rPr>
                <w:spacing w:val="-3"/>
                <w:sz w:val="14"/>
              </w:rPr>
              <w:t xml:space="preserve">правоуглом </w:t>
            </w:r>
            <w:r>
              <w:rPr>
                <w:sz w:val="14"/>
              </w:rPr>
              <w:t>координатном систему. Општи и екплицитни облик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једначине праве</w:t>
            </w:r>
          </w:p>
          <w:p w:rsidR="00982BE3" w:rsidRDefault="00FA2B64">
            <w:pPr>
              <w:pStyle w:val="TableParagraph"/>
              <w:numPr>
                <w:ilvl w:val="0"/>
                <w:numId w:val="752"/>
              </w:numPr>
              <w:tabs>
                <w:tab w:val="left" w:pos="176"/>
              </w:tabs>
              <w:ind w:right="270"/>
              <w:rPr>
                <w:sz w:val="14"/>
              </w:rPr>
            </w:pPr>
            <w:r>
              <w:rPr>
                <w:sz w:val="14"/>
              </w:rPr>
              <w:t xml:space="preserve">Једначина праве одређена </w:t>
            </w:r>
            <w:r>
              <w:rPr>
                <w:spacing w:val="-3"/>
                <w:sz w:val="14"/>
              </w:rPr>
              <w:t>тачком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коефицијентом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правца</w:t>
            </w:r>
          </w:p>
          <w:p w:rsidR="00982BE3" w:rsidRDefault="00FA2B64">
            <w:pPr>
              <w:pStyle w:val="TableParagraph"/>
              <w:numPr>
                <w:ilvl w:val="0"/>
                <w:numId w:val="752"/>
              </w:numPr>
              <w:tabs>
                <w:tab w:val="left" w:pos="176"/>
              </w:tabs>
              <w:ind w:right="439"/>
              <w:rPr>
                <w:sz w:val="14"/>
              </w:rPr>
            </w:pPr>
            <w:r>
              <w:rPr>
                <w:sz w:val="14"/>
              </w:rPr>
              <w:t>Једначина праве одређена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двема тачкама</w:t>
            </w:r>
          </w:p>
          <w:p w:rsidR="00982BE3" w:rsidRDefault="00FA2B64">
            <w:pPr>
              <w:pStyle w:val="TableParagraph"/>
              <w:numPr>
                <w:ilvl w:val="0"/>
                <w:numId w:val="752"/>
              </w:numPr>
              <w:tabs>
                <w:tab w:val="left" w:pos="176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две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982BE3" w:rsidRDefault="00FA2B64">
            <w:pPr>
              <w:pStyle w:val="TableParagraph"/>
              <w:numPr>
                <w:ilvl w:val="0"/>
                <w:numId w:val="752"/>
              </w:numPr>
              <w:tabs>
                <w:tab w:val="left" w:pos="176"/>
              </w:tabs>
              <w:ind w:right="269"/>
              <w:rPr>
                <w:sz w:val="14"/>
              </w:rPr>
            </w:pPr>
            <w:r>
              <w:rPr>
                <w:sz w:val="14"/>
              </w:rPr>
              <w:t>Нормални облик једначине праве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и растојање тачке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праве</w:t>
            </w:r>
          </w:p>
          <w:p w:rsidR="00982BE3" w:rsidRDefault="00FA2B64">
            <w:pPr>
              <w:pStyle w:val="TableParagraph"/>
              <w:numPr>
                <w:ilvl w:val="0"/>
                <w:numId w:val="752"/>
              </w:numPr>
              <w:tabs>
                <w:tab w:val="left" w:pos="176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  <w:p w:rsidR="00982BE3" w:rsidRDefault="00FA2B64">
            <w:pPr>
              <w:pStyle w:val="TableParagraph"/>
              <w:numPr>
                <w:ilvl w:val="0"/>
                <w:numId w:val="752"/>
              </w:numPr>
              <w:tabs>
                <w:tab w:val="left" w:pos="176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9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</w:t>
            </w:r>
            <w:r>
              <w:rPr>
                <w:b/>
                <w:sz w:val="14"/>
              </w:rPr>
              <w:t>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751"/>
              </w:numPr>
              <w:tabs>
                <w:tab w:val="left" w:pos="176"/>
              </w:tabs>
              <w:ind w:right="583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b/>
                <w:sz w:val="14"/>
              </w:rPr>
              <w:t>(28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 Место реализације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наставе</w:t>
            </w:r>
          </w:p>
          <w:p w:rsidR="00982BE3" w:rsidRDefault="00FA2B64">
            <w:pPr>
              <w:pStyle w:val="TableParagraph"/>
              <w:numPr>
                <w:ilvl w:val="0"/>
                <w:numId w:val="751"/>
              </w:numPr>
              <w:tabs>
                <w:tab w:val="left" w:pos="176"/>
              </w:tabs>
              <w:ind w:left="175" w:right="145" w:hanging="119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751"/>
              </w:numPr>
              <w:tabs>
                <w:tab w:val="left" w:pos="176"/>
              </w:tabs>
              <w:ind w:left="175" w:right="184" w:hanging="119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982BE3" w:rsidRDefault="00FA2B64">
            <w:pPr>
              <w:pStyle w:val="TableParagraph"/>
              <w:numPr>
                <w:ilvl w:val="0"/>
                <w:numId w:val="751"/>
              </w:numPr>
              <w:tabs>
                <w:tab w:val="left" w:pos="176"/>
              </w:tabs>
              <w:ind w:left="175" w:right="311" w:hanging="119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751"/>
              </w:numPr>
              <w:tabs>
                <w:tab w:val="left" w:pos="176"/>
              </w:tabs>
              <w:ind w:left="175" w:right="67" w:hanging="119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982BE3" w:rsidRDefault="00FA2B64">
            <w:pPr>
              <w:pStyle w:val="TableParagraph"/>
              <w:numPr>
                <w:ilvl w:val="0"/>
                <w:numId w:val="751"/>
              </w:numPr>
              <w:tabs>
                <w:tab w:val="left" w:pos="176"/>
              </w:tabs>
              <w:ind w:left="175" w:right="300" w:hanging="119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751"/>
              </w:numPr>
              <w:tabs>
                <w:tab w:val="left" w:pos="176"/>
              </w:tabs>
              <w:spacing w:line="237" w:lineRule="auto"/>
              <w:ind w:left="175" w:right="612" w:hanging="119"/>
              <w:jc w:val="both"/>
              <w:rPr>
                <w:sz w:val="14"/>
              </w:rPr>
            </w:pPr>
            <w:r>
              <w:rPr>
                <w:sz w:val="14"/>
              </w:rPr>
              <w:t>инсистирати на прецизности, тачности, систематичности и уредности у раду</w:t>
            </w:r>
          </w:p>
          <w:p w:rsidR="00982BE3" w:rsidRDefault="00FA2B64">
            <w:pPr>
              <w:pStyle w:val="TableParagraph"/>
              <w:numPr>
                <w:ilvl w:val="0"/>
                <w:numId w:val="751"/>
              </w:numPr>
              <w:tabs>
                <w:tab w:val="left" w:pos="176"/>
              </w:tabs>
              <w:ind w:left="175" w:right="159" w:hanging="119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982BE3" w:rsidRDefault="00FA2B64">
            <w:pPr>
              <w:pStyle w:val="TableParagraph"/>
              <w:numPr>
                <w:ilvl w:val="0"/>
                <w:numId w:val="750"/>
              </w:numPr>
              <w:tabs>
                <w:tab w:val="left" w:pos="176"/>
              </w:tabs>
              <w:spacing w:line="237" w:lineRule="auto"/>
              <w:ind w:right="257" w:hanging="119"/>
              <w:jc w:val="both"/>
              <w:rPr>
                <w:sz w:val="14"/>
              </w:rPr>
            </w:pPr>
            <w:r>
              <w:rPr>
                <w:b/>
                <w:sz w:val="14"/>
              </w:rPr>
              <w:t xml:space="preserve">Аналитичка геометрија у равни: </w:t>
            </w:r>
            <w:r>
              <w:rPr>
                <w:sz w:val="14"/>
              </w:rPr>
              <w:t>истаћи да је аналитичка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геометрија на одређени начин спој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алгебре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геометрије и повезати примену аналитичког апарата са решавањем одређених задатака из геометрије. Указати на везе између различитих облика једначине праве. Једначину кружнице обрадити у општем и канонском облику.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50"/>
              </w:numPr>
              <w:tabs>
                <w:tab w:val="left" w:pos="176"/>
              </w:tabs>
              <w:ind w:right="83" w:hanging="119"/>
              <w:rPr>
                <w:sz w:val="14"/>
              </w:rPr>
            </w:pPr>
            <w:r>
              <w:rPr>
                <w:b/>
                <w:sz w:val="14"/>
              </w:rPr>
              <w:t>Елементи финансијске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математике: </w:t>
            </w:r>
            <w:r>
              <w:rPr>
                <w:sz w:val="14"/>
              </w:rPr>
              <w:t>користити</w:t>
            </w:r>
            <w:r>
              <w:rPr>
                <w:sz w:val="14"/>
              </w:rPr>
              <w:t xml:space="preserve"> што више конкретних примера 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749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982BE3" w:rsidRDefault="00FA2B64">
            <w:pPr>
              <w:pStyle w:val="TableParagraph"/>
              <w:numPr>
                <w:ilvl w:val="0"/>
                <w:numId w:val="74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74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74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тестове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</w:tc>
      </w:tr>
      <w:tr w:rsidR="00982BE3">
        <w:trPr>
          <w:trHeight w:val="3829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982BE3" w:rsidRDefault="00FA2B64">
            <w:pPr>
              <w:pStyle w:val="TableParagraph"/>
              <w:ind w:left="336" w:right="325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Елементи </w:t>
            </w:r>
            <w:r>
              <w:rPr>
                <w:b/>
                <w:spacing w:val="-1"/>
                <w:sz w:val="14"/>
              </w:rPr>
              <w:t xml:space="preserve">финансијске </w:t>
            </w:r>
            <w:r>
              <w:rPr>
                <w:b/>
                <w:sz w:val="14"/>
              </w:rPr>
              <w:t>математике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48"/>
              </w:numPr>
              <w:tabs>
                <w:tab w:val="left" w:pos="177"/>
              </w:tabs>
              <w:spacing w:before="20"/>
              <w:ind w:right="57"/>
              <w:rPr>
                <w:sz w:val="14"/>
              </w:rPr>
            </w:pPr>
            <w:r>
              <w:rPr>
                <w:sz w:val="14"/>
              </w:rPr>
              <w:t>Упознавање са основним елементима финансијске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математике</w:t>
            </w:r>
          </w:p>
          <w:p w:rsidR="00982BE3" w:rsidRDefault="00FA2B64">
            <w:pPr>
              <w:pStyle w:val="TableParagraph"/>
              <w:numPr>
                <w:ilvl w:val="0"/>
                <w:numId w:val="748"/>
              </w:numPr>
              <w:tabs>
                <w:tab w:val="left" w:pos="177"/>
              </w:tabs>
              <w:spacing w:line="237" w:lineRule="auto"/>
              <w:ind w:right="38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разлике између простог и сложеног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каматног рачуна</w:t>
            </w:r>
          </w:p>
          <w:p w:rsidR="00982BE3" w:rsidRDefault="00FA2B64">
            <w:pPr>
              <w:pStyle w:val="TableParagraph"/>
              <w:numPr>
                <w:ilvl w:val="0"/>
                <w:numId w:val="748"/>
              </w:numPr>
              <w:tabs>
                <w:tab w:val="left" w:pos="177"/>
              </w:tabs>
              <w:ind w:right="196"/>
              <w:rPr>
                <w:sz w:val="14"/>
              </w:rPr>
            </w:pPr>
            <w:r>
              <w:rPr>
                <w:sz w:val="14"/>
              </w:rPr>
              <w:t>Оспособљавање за примену стечених знања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свакодневном животу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47"/>
              </w:numPr>
              <w:tabs>
                <w:tab w:val="left" w:pos="176"/>
              </w:tabs>
              <w:spacing w:before="20"/>
              <w:ind w:right="47" w:hanging="119"/>
              <w:rPr>
                <w:sz w:val="14"/>
              </w:rPr>
            </w:pPr>
            <w:r>
              <w:rPr>
                <w:sz w:val="14"/>
              </w:rPr>
              <w:t xml:space="preserve">примени каматни рачун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сто (време дато у годинама,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месецима 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данима)</w:t>
            </w:r>
          </w:p>
          <w:p w:rsidR="00982BE3" w:rsidRDefault="00FA2B64">
            <w:pPr>
              <w:pStyle w:val="TableParagraph"/>
              <w:numPr>
                <w:ilvl w:val="0"/>
                <w:numId w:val="747"/>
              </w:numPr>
              <w:tabs>
                <w:tab w:val="left" w:pos="176"/>
              </w:tabs>
              <w:spacing w:line="237" w:lineRule="auto"/>
              <w:ind w:right="90" w:hanging="119"/>
              <w:rPr>
                <w:sz w:val="14"/>
              </w:rPr>
            </w:pPr>
            <w:r>
              <w:rPr>
                <w:sz w:val="14"/>
              </w:rPr>
              <w:t>примени каматни рачун више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сто и ниже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сто</w:t>
            </w:r>
          </w:p>
          <w:p w:rsidR="00982BE3" w:rsidRDefault="00FA2B64">
            <w:pPr>
              <w:pStyle w:val="TableParagraph"/>
              <w:numPr>
                <w:ilvl w:val="0"/>
                <w:numId w:val="747"/>
              </w:numPr>
              <w:tabs>
                <w:tab w:val="left" w:pos="176"/>
              </w:tabs>
              <w:ind w:right="221" w:hanging="119"/>
              <w:rPr>
                <w:sz w:val="14"/>
              </w:rPr>
            </w:pPr>
            <w:r>
              <w:rPr>
                <w:sz w:val="14"/>
              </w:rPr>
              <w:t>објасни појам менице и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који начин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употребљава</w:t>
            </w:r>
          </w:p>
          <w:p w:rsidR="00982BE3" w:rsidRDefault="00FA2B64">
            <w:pPr>
              <w:pStyle w:val="TableParagraph"/>
              <w:numPr>
                <w:ilvl w:val="0"/>
                <w:numId w:val="747"/>
              </w:numPr>
              <w:tabs>
                <w:tab w:val="left" w:pos="176"/>
              </w:tabs>
              <w:ind w:right="262" w:hanging="119"/>
              <w:rPr>
                <w:sz w:val="14"/>
              </w:rPr>
            </w:pPr>
            <w:r>
              <w:rPr>
                <w:sz w:val="14"/>
              </w:rPr>
              <w:t xml:space="preserve">примени прост каматни рачун на обрачунавање камате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штедних улога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потрошачких кредита</w:t>
            </w:r>
          </w:p>
          <w:p w:rsidR="00982BE3" w:rsidRDefault="00FA2B64">
            <w:pPr>
              <w:pStyle w:val="TableParagraph"/>
              <w:numPr>
                <w:ilvl w:val="0"/>
                <w:numId w:val="747"/>
              </w:numPr>
              <w:tabs>
                <w:tab w:val="left" w:pos="176"/>
              </w:tabs>
              <w:spacing w:line="237" w:lineRule="auto"/>
              <w:ind w:right="192" w:hanging="119"/>
              <w:jc w:val="both"/>
              <w:rPr>
                <w:sz w:val="14"/>
              </w:rPr>
            </w:pPr>
            <w:r>
              <w:rPr>
                <w:sz w:val="14"/>
              </w:rPr>
              <w:t>покаже разлику између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простог и сложеног каматног рачуна на датом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</w:t>
            </w:r>
            <w:r>
              <w:rPr>
                <w:sz w:val="14"/>
              </w:rPr>
              <w:t>ру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46"/>
              </w:numPr>
              <w:tabs>
                <w:tab w:val="left" w:pos="176"/>
              </w:tabs>
              <w:spacing w:before="20"/>
              <w:ind w:right="154"/>
              <w:rPr>
                <w:sz w:val="14"/>
              </w:rPr>
            </w:pPr>
            <w:r>
              <w:rPr>
                <w:sz w:val="14"/>
              </w:rPr>
              <w:t>Прост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каматни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(каматни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рачун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сто, више сто и ниже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сто)</w:t>
            </w:r>
          </w:p>
          <w:p w:rsidR="00982BE3" w:rsidRDefault="00FA2B64">
            <w:pPr>
              <w:pStyle w:val="TableParagraph"/>
              <w:numPr>
                <w:ilvl w:val="0"/>
                <w:numId w:val="746"/>
              </w:numPr>
              <w:tabs>
                <w:tab w:val="left" w:pos="176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Примена простог каматног рачуна (рад са меницама и са рачуном штедног улога, потрошачки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кредити)</w:t>
            </w:r>
          </w:p>
          <w:p w:rsidR="00982BE3" w:rsidRDefault="00FA2B64">
            <w:pPr>
              <w:pStyle w:val="TableParagraph"/>
              <w:numPr>
                <w:ilvl w:val="0"/>
                <w:numId w:val="746"/>
              </w:numPr>
              <w:tabs>
                <w:tab w:val="left" w:pos="176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Појам сложеног каматног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318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68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6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745"/>
              </w:numPr>
              <w:tabs>
                <w:tab w:val="left" w:pos="176"/>
              </w:tabs>
              <w:ind w:right="254" w:hanging="119"/>
              <w:rPr>
                <w:b/>
                <w:sz w:val="14"/>
              </w:rPr>
            </w:pPr>
            <w:r>
              <w:rPr>
                <w:sz w:val="14"/>
              </w:rPr>
              <w:t>Аналитичка геометрија у равни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(17 часова)</w:t>
            </w:r>
          </w:p>
          <w:p w:rsidR="00982BE3" w:rsidRDefault="00FA2B64">
            <w:pPr>
              <w:pStyle w:val="TableParagraph"/>
              <w:numPr>
                <w:ilvl w:val="0"/>
                <w:numId w:val="74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Елементи финансијске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математике:</w:t>
            </w:r>
          </w:p>
          <w:p w:rsidR="00982BE3" w:rsidRDefault="00FA2B64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(7 часова)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56" w:right="306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2 писменa задатка са исправкама планирана су </w:t>
            </w:r>
            <w:r>
              <w:rPr>
                <w:b/>
                <w:sz w:val="14"/>
              </w:rPr>
              <w:t>4 часа.</w:t>
            </w: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</w:t>
      </w:r>
      <w:proofErr w:type="gramStart"/>
      <w:r>
        <w:t>:права</w:t>
      </w:r>
      <w:proofErr w:type="gramEnd"/>
      <w:r>
        <w:t>, кружница, каматни рачун, штедни улог, кредит.</w:t>
      </w: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FA2B64">
      <w:pPr>
        <w:pStyle w:val="Heading1"/>
        <w:spacing w:before="133"/>
        <w:ind w:left="3860"/>
      </w:pPr>
      <w:r>
        <w:t>РАЧУНАРСТВО И ИНФОРМАТИКА</w:t>
      </w:r>
    </w:p>
    <w:p w:rsidR="00982BE3" w:rsidRDefault="00982BE3">
      <w:pPr>
        <w:pStyle w:val="BodyText"/>
        <w:spacing w:before="2"/>
        <w:ind w:left="0"/>
        <w:rPr>
          <w:b/>
          <w:sz w:val="17"/>
        </w:rPr>
      </w:pP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rPr>
          <w:b/>
        </w:rPr>
        <w:t xml:space="preserve">Циљ </w:t>
      </w:r>
      <w:r>
        <w:t>учења рачунарства и информатике је да ученик, усвајајући информатичке концепте, знања и вештине, формира вредносне ставове и развије апстрактно и критичко мишљење, способност ефективног коришћења технологије на рационалан, ет</w:t>
      </w:r>
      <w:r>
        <w:t>ичан и безбедан начин и примени стечена знања и вештине у решавању проблема из свакодневног живота, даљем школовању и раду.</w:t>
      </w:r>
    </w:p>
    <w:p w:rsidR="00982BE3" w:rsidRDefault="00FA2B64">
      <w:pPr>
        <w:pStyle w:val="Heading1"/>
        <w:spacing w:line="196" w:lineRule="exact"/>
      </w:pPr>
      <w:r>
        <w:t>Општа предметна компетенција</w:t>
      </w:r>
    </w:p>
    <w:p w:rsidR="00982BE3" w:rsidRDefault="00FA2B64">
      <w:pPr>
        <w:pStyle w:val="BodyText"/>
        <w:spacing w:before="2" w:line="232" w:lineRule="auto"/>
        <w:ind w:left="120" w:right="117" w:firstLine="396"/>
        <w:jc w:val="both"/>
      </w:pPr>
      <w:r>
        <w:t>Учењем наставног предмета Рачунарство и информатика ученик је изградио позитиван став према коришћењу д</w:t>
      </w:r>
      <w:r>
        <w:t>игиталне техноло- гије и оспособљен је да примени стечена знања и вештине из области информационо-комуникационих технологија (ИКТ) ради испуња- вања постављених циљева и задатака у свакодневном животу, евентуалном даљем школовању и будућем раду у одабраној</w:t>
      </w:r>
      <w:r>
        <w:t xml:space="preserve"> струци.</w:t>
      </w:r>
    </w:p>
    <w:p w:rsidR="00982BE3" w:rsidRDefault="00FA2B64">
      <w:pPr>
        <w:pStyle w:val="Heading1"/>
        <w:spacing w:line="196" w:lineRule="exact"/>
      </w:pPr>
      <w:r>
        <w:t>Основни ниво</w:t>
      </w:r>
    </w:p>
    <w:p w:rsidR="00982BE3" w:rsidRDefault="00FA2B64">
      <w:pPr>
        <w:pStyle w:val="BodyText"/>
        <w:spacing w:before="2" w:line="232" w:lineRule="auto"/>
        <w:ind w:left="120" w:right="117" w:firstLine="396"/>
        <w:jc w:val="both"/>
      </w:pPr>
      <w:r>
        <w:t>Ученик</w:t>
      </w:r>
      <w:r>
        <w:rPr>
          <w:spacing w:val="-8"/>
        </w:rPr>
        <w:t xml:space="preserve"> </w:t>
      </w:r>
      <w:r>
        <w:t>користи</w:t>
      </w:r>
      <w:r>
        <w:rPr>
          <w:spacing w:val="-8"/>
        </w:rPr>
        <w:t xml:space="preserve"> </w:t>
      </w:r>
      <w:r>
        <w:t>технологију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безбедан</w:t>
      </w:r>
      <w:r>
        <w:rPr>
          <w:spacing w:val="-8"/>
        </w:rPr>
        <w:t xml:space="preserve"> </w:t>
      </w:r>
      <w:r>
        <w:t>начин,</w:t>
      </w:r>
      <w:r>
        <w:rPr>
          <w:spacing w:val="-8"/>
        </w:rPr>
        <w:t xml:space="preserve"> </w:t>
      </w:r>
      <w:r>
        <w:t>свестан</w:t>
      </w:r>
      <w:r>
        <w:rPr>
          <w:spacing w:val="-8"/>
        </w:rPr>
        <w:t xml:space="preserve"> </w:t>
      </w:r>
      <w:r>
        <w:t>последица</w:t>
      </w:r>
      <w:r>
        <w:rPr>
          <w:spacing w:val="-8"/>
        </w:rPr>
        <w:t xml:space="preserve"> </w:t>
      </w:r>
      <w:r>
        <w:t>њене</w:t>
      </w:r>
      <w:r>
        <w:rPr>
          <w:spacing w:val="-8"/>
        </w:rPr>
        <w:t xml:space="preserve"> </w:t>
      </w:r>
      <w:r>
        <w:t>непримерене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прекомерне</w:t>
      </w:r>
      <w:r>
        <w:rPr>
          <w:spacing w:val="-8"/>
        </w:rPr>
        <w:t xml:space="preserve"> </w:t>
      </w:r>
      <w:r>
        <w:t>употребе,</w:t>
      </w:r>
      <w:r>
        <w:rPr>
          <w:spacing w:val="-8"/>
        </w:rPr>
        <w:t xml:space="preserve"> </w:t>
      </w:r>
      <w:r>
        <w:t>водећи</w:t>
      </w:r>
      <w:r>
        <w:rPr>
          <w:spacing w:val="-8"/>
        </w:rPr>
        <w:t xml:space="preserve"> </w:t>
      </w:r>
      <w:r>
        <w:t>рачуна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свом физичком и </w:t>
      </w:r>
      <w:r>
        <w:rPr>
          <w:spacing w:val="-3"/>
        </w:rPr>
        <w:t xml:space="preserve">психичком здрављу, </w:t>
      </w:r>
      <w:r>
        <w:t xml:space="preserve">о другим корисницима, као и о животној средини. Из различитих извора проналази информације уз свест да неке </w:t>
      </w:r>
      <w:r>
        <w:rPr>
          <w:spacing w:val="-3"/>
        </w:rPr>
        <w:t xml:space="preserve">од </w:t>
      </w:r>
      <w:r>
        <w:t>њих нису поуздане. Комуницира коришћењем различитих видова дигиталне комуникације, поштујући правила језичког и дигиталног правописа, пристојне и</w:t>
      </w:r>
      <w:r>
        <w:t xml:space="preserve"> етичне комуникације. Дигитални садржај и програме користи на етичан начин поштујући ауторска права и интелектуалну </w:t>
      </w:r>
      <w:r>
        <w:rPr>
          <w:spacing w:val="-3"/>
        </w:rPr>
        <w:t xml:space="preserve">својину. </w:t>
      </w:r>
      <w:r>
        <w:t>Креира и форматира једноставне дигиталне садржаје. Коришћењем ИКТ ученик спроводи елементарне анализе прикупљених података и графич</w:t>
      </w:r>
      <w:r>
        <w:t>ки представља добијене</w:t>
      </w:r>
      <w:r>
        <w:rPr>
          <w:spacing w:val="-6"/>
        </w:rPr>
        <w:t xml:space="preserve"> </w:t>
      </w:r>
      <w:r>
        <w:t>резултате.</w:t>
      </w:r>
    </w:p>
    <w:p w:rsidR="00982BE3" w:rsidRDefault="00FA2B64">
      <w:pPr>
        <w:pStyle w:val="Heading1"/>
        <w:spacing w:line="194" w:lineRule="exact"/>
      </w:pPr>
      <w:r>
        <w:t>Средњи ниво</w:t>
      </w:r>
    </w:p>
    <w:p w:rsidR="00982BE3" w:rsidRDefault="00FA2B64">
      <w:pPr>
        <w:pStyle w:val="BodyText"/>
        <w:spacing w:before="1" w:line="232" w:lineRule="auto"/>
        <w:ind w:left="120" w:right="116" w:firstLine="396"/>
        <w:jc w:val="both"/>
      </w:pPr>
      <w:r>
        <w:t>Ученик креира обимније и сложеније документе и писане радове примењујући напредне могућности канцеларијског софтвера. Врши корекције фотографије и дизајнира графички садржај у складу са правилима савремене естетике. Примењујући технологију про- дубљује</w:t>
      </w:r>
      <w:r>
        <w:rPr>
          <w:spacing w:val="-6"/>
        </w:rPr>
        <w:t xml:space="preserve"> </w:t>
      </w:r>
      <w:r>
        <w:t>зна</w:t>
      </w:r>
      <w:r>
        <w:t>ња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свих</w:t>
      </w:r>
      <w:r>
        <w:rPr>
          <w:spacing w:val="-6"/>
        </w:rPr>
        <w:t xml:space="preserve"> </w:t>
      </w:r>
      <w:r>
        <w:t>наставних</w:t>
      </w:r>
      <w:r>
        <w:rPr>
          <w:spacing w:val="-6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прикупљајући</w:t>
      </w:r>
      <w:r>
        <w:rPr>
          <w:spacing w:val="-6"/>
        </w:rPr>
        <w:t xml:space="preserve"> </w:t>
      </w:r>
      <w:r>
        <w:t>релевантне</w:t>
      </w:r>
      <w:r>
        <w:rPr>
          <w:spacing w:val="-6"/>
        </w:rPr>
        <w:t xml:space="preserve"> </w:t>
      </w:r>
      <w:r>
        <w:t>информације,</w:t>
      </w:r>
      <w:r>
        <w:rPr>
          <w:spacing w:val="-6"/>
        </w:rPr>
        <w:t xml:space="preserve"> </w:t>
      </w:r>
      <w:r>
        <w:t>вршећи</w:t>
      </w:r>
      <w:r>
        <w:rPr>
          <w:spacing w:val="-6"/>
        </w:rPr>
        <w:t xml:space="preserve"> </w:t>
      </w:r>
      <w:r>
        <w:t>анализе,</w:t>
      </w:r>
      <w:r>
        <w:rPr>
          <w:spacing w:val="-6"/>
        </w:rPr>
        <w:t xml:space="preserve"> </w:t>
      </w:r>
      <w:r>
        <w:t>експерименте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симулације</w:t>
      </w:r>
      <w:r>
        <w:rPr>
          <w:spacing w:val="-6"/>
        </w:rPr>
        <w:t xml:space="preserve"> </w:t>
      </w:r>
      <w:r>
        <w:t>помоћу рачунара.</w:t>
      </w:r>
    </w:p>
    <w:p w:rsidR="00982BE3" w:rsidRDefault="00FA2B64">
      <w:pPr>
        <w:pStyle w:val="Heading1"/>
        <w:spacing w:line="195" w:lineRule="exact"/>
      </w:pPr>
      <w:r>
        <w:t>Напредни ниво</w:t>
      </w:r>
    </w:p>
    <w:p w:rsidR="00982BE3" w:rsidRDefault="00FA2B64">
      <w:pPr>
        <w:pStyle w:val="BodyText"/>
        <w:spacing w:before="2" w:line="232" w:lineRule="auto"/>
        <w:ind w:left="120" w:right="117" w:firstLine="396"/>
        <w:jc w:val="both"/>
      </w:pPr>
      <w:r>
        <w:t xml:space="preserve">Ученик користи ИКТ за самостално решавање сложенијих проблема из своје </w:t>
      </w:r>
      <w:proofErr w:type="gramStart"/>
      <w:r>
        <w:rPr>
          <w:spacing w:val="-4"/>
        </w:rPr>
        <w:t xml:space="preserve">будуће  </w:t>
      </w:r>
      <w:r>
        <w:t>струке</w:t>
      </w:r>
      <w:proofErr w:type="gramEnd"/>
      <w:r>
        <w:t xml:space="preserve">. Организује веће </w:t>
      </w:r>
      <w:proofErr w:type="gramStart"/>
      <w:r>
        <w:rPr>
          <w:spacing w:val="-3"/>
        </w:rPr>
        <w:t xml:space="preserve">количине  </w:t>
      </w:r>
      <w:r>
        <w:t>по</w:t>
      </w:r>
      <w:r>
        <w:t>датака</w:t>
      </w:r>
      <w:proofErr w:type="gramEnd"/>
      <w:r>
        <w:t xml:space="preserve">  на начин погодан за </w:t>
      </w:r>
      <w:r>
        <w:rPr>
          <w:spacing w:val="-3"/>
        </w:rPr>
        <w:t xml:space="preserve">обраду. </w:t>
      </w:r>
      <w:r>
        <w:t>Примењује напредније анализе и обраде података у реалним стручним проблемима. Осмишљава стратегије анализа и обрада података у циљу извлачења релевантних информација из података. Изводи закључке на основу добијених резул</w:t>
      </w:r>
      <w:r>
        <w:t>тата спроведених</w:t>
      </w:r>
      <w:r>
        <w:rPr>
          <w:spacing w:val="-1"/>
        </w:rPr>
        <w:t xml:space="preserve"> </w:t>
      </w:r>
      <w:r>
        <w:t>анализа.</w:t>
      </w:r>
    </w:p>
    <w:p w:rsidR="00982BE3" w:rsidRDefault="00FA2B64">
      <w:pPr>
        <w:pStyle w:val="Heading1"/>
        <w:spacing w:line="195" w:lineRule="exact"/>
      </w:pPr>
      <w:r>
        <w:t>Специфичне предметне компетенције</w:t>
      </w:r>
    </w:p>
    <w:p w:rsidR="00982BE3" w:rsidRDefault="00FA2B64">
      <w:pPr>
        <w:pStyle w:val="BodyText"/>
        <w:spacing w:before="1" w:line="232" w:lineRule="auto"/>
        <w:ind w:left="120" w:right="116" w:firstLine="396"/>
        <w:jc w:val="both"/>
      </w:pPr>
      <w:r>
        <w:t>Учењем предмета Рачунарство и информатика ученици упознају структуру и принципе рада дигиталних уређаја, хардвера и соф- твера у циљу ефикаснијег обављања различитих задатака. У стању су да креира</w:t>
      </w:r>
      <w:r>
        <w:t>ју и елементарно уређују текстуалне, графичке, видео, аудио и мултимедијалне дигиталне садржаје и на тај начин комуницирају са другима. Оспособљени су да уносе, форматирају и елемен- тарно обрађују и анализирају податке различитих типова у програму за табе</w:t>
      </w:r>
      <w:r>
        <w:t>ларна израчунавања и на аналитички начин доносе одлуке важне за њих и њихово окружење.</w:t>
      </w:r>
    </w:p>
    <w:p w:rsidR="00982BE3" w:rsidRDefault="00982BE3">
      <w:pPr>
        <w:pStyle w:val="BodyText"/>
        <w:spacing w:before="10"/>
        <w:ind w:left="0"/>
        <w:rPr>
          <w:sz w:val="22"/>
        </w:rPr>
      </w:pPr>
    </w:p>
    <w:p w:rsidR="00982BE3" w:rsidRDefault="00FA2B64">
      <w:pPr>
        <w:tabs>
          <w:tab w:val="left" w:pos="1700"/>
        </w:tabs>
        <w:ind w:right="8385"/>
        <w:jc w:val="center"/>
        <w:rPr>
          <w:b/>
          <w:sz w:val="14"/>
        </w:rPr>
      </w:pPr>
      <w:r>
        <w:rPr>
          <w:sz w:val="14"/>
        </w:rPr>
        <w:t>Разред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tabs>
          <w:tab w:val="left" w:pos="1700"/>
        </w:tabs>
        <w:spacing w:before="49"/>
        <w:ind w:right="8342"/>
        <w:jc w:val="center"/>
        <w:rPr>
          <w:b/>
          <w:sz w:val="14"/>
        </w:rPr>
      </w:pPr>
      <w:r>
        <w:rPr>
          <w:sz w:val="14"/>
        </w:rPr>
        <w:t>Недељни</w:t>
      </w:r>
      <w:r>
        <w:rPr>
          <w:spacing w:val="-2"/>
          <w:sz w:val="14"/>
        </w:rPr>
        <w:t xml:space="preserve"> </w:t>
      </w:r>
      <w:r>
        <w:rPr>
          <w:sz w:val="14"/>
        </w:rPr>
        <w:t>фонд</w:t>
      </w:r>
      <w:r>
        <w:rPr>
          <w:spacing w:val="-2"/>
          <w:sz w:val="14"/>
        </w:rPr>
        <w:t xml:space="preserve"> </w:t>
      </w:r>
      <w:r>
        <w:rPr>
          <w:sz w:val="14"/>
        </w:rPr>
        <w:t>часова</w:t>
      </w:r>
      <w:r>
        <w:rPr>
          <w:sz w:val="14"/>
        </w:rPr>
        <w:tab/>
      </w:r>
      <w:r>
        <w:rPr>
          <w:b/>
          <w:sz w:val="14"/>
        </w:rPr>
        <w:t>2 часа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1"/>
        <w:gridCol w:w="5264"/>
      </w:tblGrid>
      <w:tr w:rsidR="00982BE3">
        <w:trPr>
          <w:trHeight w:val="360"/>
        </w:trPr>
        <w:tc>
          <w:tcPr>
            <w:tcW w:w="5271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1135" w:right="112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spacing w:line="161" w:lineRule="exact"/>
              <w:ind w:left="1135" w:right="1125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разреда ученик ће бити у стању да:</w:t>
            </w:r>
          </w:p>
        </w:tc>
        <w:tc>
          <w:tcPr>
            <w:tcW w:w="5264" w:type="dxa"/>
            <w:shd w:val="clear" w:color="auto" w:fill="E6E7E8"/>
          </w:tcPr>
          <w:p w:rsidR="00982BE3" w:rsidRDefault="00FA2B64">
            <w:pPr>
              <w:pStyle w:val="TableParagraph"/>
              <w:spacing w:before="17" w:line="161" w:lineRule="exact"/>
              <w:ind w:left="1787" w:right="17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  <w:p w:rsidR="00982BE3" w:rsidRDefault="00FA2B64">
            <w:pPr>
              <w:pStyle w:val="TableParagraph"/>
              <w:spacing w:line="161" w:lineRule="exact"/>
              <w:ind w:left="1787" w:right="1778"/>
              <w:jc w:val="center"/>
              <w:rPr>
                <w:sz w:val="14"/>
              </w:rPr>
            </w:pPr>
            <w:r>
              <w:rPr>
                <w:sz w:val="14"/>
              </w:rPr>
              <w:t>и кључни појмови садржаја</w:t>
            </w:r>
          </w:p>
        </w:tc>
      </w:tr>
      <w:tr w:rsidR="00982BE3">
        <w:trPr>
          <w:trHeight w:val="1960"/>
        </w:trPr>
        <w:tc>
          <w:tcPr>
            <w:tcW w:w="527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before="18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улогу ИКТ у свакодневном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животу;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наведе актуелне области рачунарства и проблеме који они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решавају;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ind w:right="562" w:firstLine="0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изазове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коришћења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користи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савремене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технологије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одговоран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безбедан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начин;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начин дигиталног записа података и бинарног записа природних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бројева;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процени количину меморије коју заузимају различите врсте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података;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опише разлику између хардвера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софтвера;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ind w:right="461" w:firstLine="0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хардверске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компоненте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дигиталних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основне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карактеристике;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шта је системски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софтвер;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која је улога оперативног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система;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познаје основне типове апликативног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софтвера;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разликује појмове и типове лиценци софтвера и садржаја који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деле;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разликује елементе графичког корисничког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интерфејса;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прилагоди радно окружење кроз основна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подешав</w:t>
            </w:r>
            <w:r>
              <w:rPr>
                <w:sz w:val="14"/>
              </w:rPr>
              <w:t>ања;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инсталира и деинсталира корисничке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програме;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ind w:right="446" w:firstLine="0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прикључивања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подешавања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спољашњих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(штампача, скенера, пројектора,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...);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ind w:right="98" w:firstLine="0"/>
              <w:rPr>
                <w:sz w:val="14"/>
              </w:rPr>
            </w:pPr>
            <w:r>
              <w:rPr>
                <w:sz w:val="14"/>
              </w:rPr>
              <w:t xml:space="preserve">приступа </w:t>
            </w:r>
            <w:r>
              <w:rPr>
                <w:spacing w:val="-3"/>
                <w:sz w:val="14"/>
              </w:rPr>
              <w:t xml:space="preserve">интернету, </w:t>
            </w:r>
            <w:r>
              <w:rPr>
                <w:sz w:val="14"/>
              </w:rPr>
              <w:t>самостално претражује, проналази информације у дигиталном окружењу и преузима их на свој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организује датотеке на локалном и дељеном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складишту;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класификује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информације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процењује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њихов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квалитет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поузданост;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сервисе интернета који одговарају његовом стручном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усмерењу;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спроводи поступке за заштиту личних података и приватности 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интернету;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ind w:right="93" w:firstLine="0"/>
              <w:rPr>
                <w:sz w:val="14"/>
              </w:rPr>
            </w:pPr>
            <w:r>
              <w:rPr>
                <w:sz w:val="14"/>
              </w:rPr>
              <w:t>ефикасно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тачно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уноси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неформатиран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текст,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поштујући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језичког и дигиталног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правописа;</w:t>
            </w:r>
          </w:p>
          <w:p w:rsidR="00982BE3" w:rsidRDefault="00FA2B64">
            <w:pPr>
              <w:pStyle w:val="TableParagraph"/>
              <w:numPr>
                <w:ilvl w:val="0"/>
                <w:numId w:val="744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функционалнoсти намењене сарадничком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раду;</w:t>
            </w:r>
          </w:p>
        </w:tc>
        <w:tc>
          <w:tcPr>
            <w:tcW w:w="5264" w:type="dxa"/>
          </w:tcPr>
          <w:p w:rsidR="00982BE3" w:rsidRDefault="00FA2B64">
            <w:pPr>
              <w:pStyle w:val="TableParagraph"/>
              <w:spacing w:before="18"/>
              <w:ind w:left="1787" w:right="17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РАЧУНАРСТВО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ИКТ у свакоднев</w:t>
            </w:r>
            <w:r>
              <w:rPr>
                <w:sz w:val="14"/>
              </w:rPr>
              <w:t>ном окружењу.</w:t>
            </w:r>
          </w:p>
          <w:p w:rsidR="00982BE3" w:rsidRDefault="00FA2B64">
            <w:pPr>
              <w:pStyle w:val="TableParagraph"/>
              <w:ind w:left="56" w:right="614"/>
              <w:rPr>
                <w:sz w:val="14"/>
              </w:rPr>
            </w:pPr>
            <w:r>
              <w:rPr>
                <w:sz w:val="14"/>
              </w:rPr>
              <w:t xml:space="preserve">Области рачунарства (софтверско и хардверско инжењерство, вештачка интелигенција, информациони системи, рачунарска </w:t>
            </w:r>
            <w:proofErr w:type="gramStart"/>
            <w:r>
              <w:rPr>
                <w:sz w:val="14"/>
              </w:rPr>
              <w:t>графика, ...)</w:t>
            </w:r>
            <w:proofErr w:type="gramEnd"/>
            <w:r>
              <w:rPr>
                <w:sz w:val="14"/>
              </w:rPr>
              <w:t>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Дигитални рачунари и дигитални запис података.</w:t>
            </w:r>
          </w:p>
          <w:p w:rsidR="00982BE3" w:rsidRDefault="00FA2B64">
            <w:pPr>
              <w:pStyle w:val="TableParagraph"/>
              <w:ind w:left="56" w:right="614"/>
              <w:rPr>
                <w:sz w:val="14"/>
              </w:rPr>
            </w:pPr>
            <w:r>
              <w:rPr>
                <w:sz w:val="14"/>
              </w:rPr>
              <w:t>Начини приказивања/представљања података и дигиталног записа. Хардверске и софтверске компоненте рачунарских система.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Системски и апликативни софтвер.</w:t>
            </w:r>
          </w:p>
          <w:p w:rsidR="00982BE3" w:rsidRDefault="00FA2B64">
            <w:pPr>
              <w:pStyle w:val="TableParagraph"/>
              <w:ind w:left="56" w:right="2221"/>
              <w:rPr>
                <w:sz w:val="14"/>
              </w:rPr>
            </w:pPr>
            <w:r>
              <w:rPr>
                <w:sz w:val="14"/>
              </w:rPr>
              <w:t>Улога и компоненте оперативних система. Типови апликативног софтвера.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Ауторска права и лиценце софтвера.</w:t>
            </w:r>
          </w:p>
        </w:tc>
      </w:tr>
      <w:tr w:rsidR="00982BE3">
        <w:trPr>
          <w:trHeight w:val="2389"/>
        </w:trPr>
        <w:tc>
          <w:tcPr>
            <w:tcW w:w="527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5264" w:type="dxa"/>
          </w:tcPr>
          <w:p w:rsidR="00982BE3" w:rsidRDefault="00FA2B64">
            <w:pPr>
              <w:pStyle w:val="TableParagraph"/>
              <w:spacing w:before="16"/>
              <w:ind w:left="1338"/>
              <w:rPr>
                <w:b/>
                <w:sz w:val="14"/>
              </w:rPr>
            </w:pPr>
            <w:r>
              <w:rPr>
                <w:b/>
                <w:sz w:val="14"/>
              </w:rPr>
              <w:t>ДИГИТАЛНИ УРЕЂАЈИ И ИНТЕРНЕТ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614"/>
              <w:rPr>
                <w:sz w:val="14"/>
              </w:rPr>
            </w:pPr>
            <w:r>
              <w:rPr>
                <w:sz w:val="14"/>
              </w:rPr>
              <w:t>Елементи графичко-корисничког интерфејса и интеракција са њима. Подешавања оперативног система.</w:t>
            </w:r>
          </w:p>
          <w:p w:rsidR="00982BE3" w:rsidRDefault="00FA2B64">
            <w:pPr>
              <w:pStyle w:val="TableParagraph"/>
              <w:ind w:left="56" w:right="614"/>
              <w:rPr>
                <w:sz w:val="14"/>
              </w:rPr>
            </w:pPr>
            <w:r>
              <w:rPr>
                <w:sz w:val="14"/>
              </w:rPr>
              <w:t>Инсталирање и уклањање програма (апликативних програма, драјвера). Средства и методе заштите рачунара и информација.</w:t>
            </w:r>
          </w:p>
          <w:p w:rsidR="00982BE3" w:rsidRDefault="00FA2B64">
            <w:pPr>
              <w:pStyle w:val="TableParagraph"/>
              <w:ind w:left="56" w:right="2221"/>
              <w:rPr>
                <w:sz w:val="14"/>
              </w:rPr>
            </w:pPr>
            <w:r>
              <w:rPr>
                <w:sz w:val="14"/>
              </w:rPr>
              <w:t>Рад са документима и системом датотека. Глобална мрежа (интернет) и сервиси интернета.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Чување, организовање и дељење докумената „у облаку” коришћењем различитих сервиса.</w:t>
            </w:r>
          </w:p>
          <w:p w:rsidR="00982BE3" w:rsidRDefault="00FA2B64">
            <w:pPr>
              <w:pStyle w:val="TableParagraph"/>
              <w:ind w:left="56" w:right="2221"/>
              <w:rPr>
                <w:sz w:val="14"/>
              </w:rPr>
            </w:pPr>
            <w:r>
              <w:rPr>
                <w:sz w:val="14"/>
              </w:rPr>
              <w:t>Лепо понашање, право и етика на интернету. Безбедност и приватност на интернету.</w:t>
            </w:r>
          </w:p>
        </w:tc>
      </w:tr>
    </w:tbl>
    <w:p w:rsidR="00982BE3" w:rsidRDefault="00982BE3">
      <w:pPr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1"/>
        <w:gridCol w:w="5264"/>
      </w:tblGrid>
      <w:tr w:rsidR="00982BE3">
        <w:trPr>
          <w:trHeight w:val="2600"/>
        </w:trPr>
        <w:tc>
          <w:tcPr>
            <w:tcW w:w="527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before="18"/>
              <w:ind w:right="27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примени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напредније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форматирања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структуирања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стручног текста;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примени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параметре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стилизовања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нивоу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карактера,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параграфа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страница;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користи, креира и одржава именоване стилове и табелу садржаја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документа;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припреми документ за штампу и одштампа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га;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растерску и векторску слику у изабраном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програму;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алате за уређивање и трансформацију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слике;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ind w:right="290" w:firstLine="0"/>
              <w:rPr>
                <w:sz w:val="14"/>
              </w:rPr>
            </w:pPr>
            <w:r>
              <w:rPr>
                <w:sz w:val="14"/>
              </w:rPr>
              <w:t>оптимизује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слику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приказ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различитим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сачува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одговарајућем формату;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алат за ур</w:t>
            </w:r>
            <w:r>
              <w:rPr>
                <w:sz w:val="14"/>
              </w:rPr>
              <w:t xml:space="preserve">еђивање </w:t>
            </w:r>
            <w:r>
              <w:rPr>
                <w:spacing w:val="-4"/>
                <w:sz w:val="14"/>
              </w:rPr>
              <w:t xml:space="preserve">аудио </w:t>
            </w:r>
            <w:r>
              <w:rPr>
                <w:sz w:val="14"/>
              </w:rPr>
              <w:t>и видео-записа;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ind w:right="289" w:firstLine="0"/>
              <w:rPr>
                <w:sz w:val="14"/>
              </w:rPr>
            </w:pPr>
            <w:r>
              <w:rPr>
                <w:sz w:val="14"/>
              </w:rPr>
              <w:t>у складу са правилима за израду добре презентације креира, уређује и приказује слајд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презентације;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једноставни веб-сајт на основу готових веб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решења;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форматира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табелу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подацима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одговарајућег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типа;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формуле за израчунавање статистика уз коришћење уграђених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функција;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апсолутно и релативно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адресирање;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сортира и филтрира податке по задатом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критеријуму;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изведене (пивот)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табеле;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представи визуелно податке на oдговарајући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начин;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протумачи резултате анализе података и изведе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закључке;</w:t>
            </w:r>
          </w:p>
          <w:p w:rsidR="00982BE3" w:rsidRDefault="00FA2B64">
            <w:pPr>
              <w:pStyle w:val="TableParagraph"/>
              <w:numPr>
                <w:ilvl w:val="0"/>
                <w:numId w:val="743"/>
              </w:numPr>
              <w:tabs>
                <w:tab w:val="left" w:pos="171"/>
              </w:tabs>
              <w:spacing w:line="161" w:lineRule="exact"/>
              <w:ind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припреми</w:t>
            </w:r>
            <w:proofErr w:type="gramEnd"/>
            <w:r>
              <w:rPr>
                <w:sz w:val="14"/>
              </w:rPr>
              <w:t xml:space="preserve"> табеле за штампу и одштампа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их.</w:t>
            </w:r>
          </w:p>
        </w:tc>
        <w:tc>
          <w:tcPr>
            <w:tcW w:w="5264" w:type="dxa"/>
          </w:tcPr>
          <w:p w:rsidR="00982BE3" w:rsidRDefault="00FA2B64">
            <w:pPr>
              <w:pStyle w:val="TableParagraph"/>
              <w:spacing w:before="18"/>
              <w:ind w:left="752"/>
              <w:rPr>
                <w:b/>
                <w:sz w:val="14"/>
              </w:rPr>
            </w:pPr>
            <w:r>
              <w:rPr>
                <w:b/>
                <w:sz w:val="14"/>
              </w:rPr>
              <w:t>КРЕИРАЊЕ И УРЕЂИВАЊЕ ДИГИТАЛНИХ САДРЖАЈА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221"/>
              <w:rPr>
                <w:sz w:val="14"/>
              </w:rPr>
            </w:pPr>
            <w:r>
              <w:rPr>
                <w:sz w:val="14"/>
              </w:rPr>
              <w:t>Унос текста и његово уређивање на локалном рачунару и у облаку, кроз различите сервисе.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Дељење докумената у облаку. С</w:t>
            </w:r>
            <w:r>
              <w:rPr>
                <w:sz w:val="14"/>
              </w:rPr>
              <w:t>араднички рад на изради текстуалног документа (и у облаку и коришћењем опције праћења промена).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Форматирање и обликовање текста.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Посебни елементи у тексту (листе, табеле, слике, математичке </w:t>
            </w:r>
            <w:proofErr w:type="gramStart"/>
            <w:r>
              <w:rPr>
                <w:sz w:val="14"/>
              </w:rPr>
              <w:t>формуле, ...)</w:t>
            </w:r>
            <w:proofErr w:type="gramEnd"/>
            <w:r>
              <w:rPr>
                <w:sz w:val="14"/>
              </w:rPr>
              <w:t>. Коришћење готових и израда нових стилова, генерисањ</w:t>
            </w:r>
            <w:r>
              <w:rPr>
                <w:sz w:val="14"/>
              </w:rPr>
              <w:t>е садржаја.</w:t>
            </w:r>
          </w:p>
          <w:p w:rsidR="00982BE3" w:rsidRDefault="00FA2B64">
            <w:pPr>
              <w:pStyle w:val="TableParagraph"/>
              <w:ind w:left="56" w:right="2396"/>
              <w:rPr>
                <w:sz w:val="14"/>
              </w:rPr>
            </w:pPr>
            <w:r>
              <w:rPr>
                <w:sz w:val="14"/>
              </w:rPr>
              <w:t>Припрема за штампу и штампање докумената. Рад у програму за растерску графику.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Рад у програму за векторску графику.</w:t>
            </w:r>
          </w:p>
          <w:p w:rsidR="00982BE3" w:rsidRDefault="00FA2B64">
            <w:pPr>
              <w:pStyle w:val="TableParagraph"/>
              <w:ind w:left="56" w:right="614"/>
              <w:rPr>
                <w:sz w:val="14"/>
              </w:rPr>
            </w:pPr>
            <w:r>
              <w:rPr>
                <w:sz w:val="14"/>
              </w:rPr>
              <w:t>Формати записа слике (компресија са губитком, компресија без губитка). Рад у програму за снимање и обраду аудио и видео-записа.</w:t>
            </w:r>
          </w:p>
          <w:p w:rsidR="00982BE3" w:rsidRDefault="00FA2B64">
            <w:pPr>
              <w:pStyle w:val="TableParagraph"/>
              <w:ind w:left="56" w:right="3387"/>
              <w:rPr>
                <w:sz w:val="14"/>
              </w:rPr>
            </w:pPr>
            <w:r>
              <w:rPr>
                <w:sz w:val="14"/>
              </w:rPr>
              <w:t>Креирање слајд-презентације. Готова веб дизајн решења.</w:t>
            </w:r>
          </w:p>
        </w:tc>
      </w:tr>
      <w:tr w:rsidR="00982BE3">
        <w:trPr>
          <w:trHeight w:val="1960"/>
        </w:trPr>
        <w:tc>
          <w:tcPr>
            <w:tcW w:w="527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5264" w:type="dxa"/>
          </w:tcPr>
          <w:p w:rsidR="00982BE3" w:rsidRDefault="00FA2B64">
            <w:pPr>
              <w:pStyle w:val="TableParagraph"/>
              <w:spacing w:before="18"/>
              <w:ind w:left="1068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ПРОГРАМИ ЗА ТАБЕЛАРНА ИЗРАЧУНАВАЊА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Креирање и форматирање табеле уз унос различитих типова података (нумеричких, текстуалних, датум, време....).</w:t>
            </w:r>
          </w:p>
          <w:p w:rsidR="00982BE3" w:rsidRDefault="00FA2B64">
            <w:pPr>
              <w:pStyle w:val="TableParagraph"/>
              <w:ind w:left="56" w:right="614"/>
              <w:rPr>
                <w:sz w:val="14"/>
              </w:rPr>
            </w:pPr>
            <w:r>
              <w:rPr>
                <w:sz w:val="14"/>
              </w:rPr>
              <w:t>Примена формула и уграђених функција за израчунавање статистика. Копирање формула уз коришћење апсолутног и релативног адресирања. Сортирање и филтрирање података.</w:t>
            </w:r>
          </w:p>
          <w:p w:rsidR="00982BE3" w:rsidRDefault="00FA2B64">
            <w:pPr>
              <w:pStyle w:val="TableParagraph"/>
              <w:spacing w:line="237" w:lineRule="auto"/>
              <w:ind w:left="56" w:right="2844"/>
              <w:rPr>
                <w:sz w:val="14"/>
              </w:rPr>
            </w:pPr>
            <w:r>
              <w:rPr>
                <w:sz w:val="14"/>
              </w:rPr>
              <w:t>Условно форматирање табела. Изведене (пивот) табеле.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Визуализација података.</w:t>
            </w:r>
          </w:p>
          <w:p w:rsidR="00982BE3" w:rsidRDefault="00FA2B64">
            <w:pPr>
              <w:pStyle w:val="TableParagraph"/>
              <w:ind w:left="56" w:right="786"/>
              <w:rPr>
                <w:sz w:val="14"/>
              </w:rPr>
            </w:pPr>
            <w:r>
              <w:rPr>
                <w:sz w:val="14"/>
              </w:rPr>
              <w:t>Тумачење и през</w:t>
            </w:r>
            <w:r>
              <w:rPr>
                <w:sz w:val="14"/>
              </w:rPr>
              <w:t>ентовање резултата обраде и анализе података. Припрема табеле за штампу.</w:t>
            </w:r>
          </w:p>
        </w:tc>
      </w:tr>
    </w:tbl>
    <w:p w:rsidR="00982BE3" w:rsidRDefault="00982BE3">
      <w:pPr>
        <w:pStyle w:val="BodyText"/>
        <w:ind w:left="0"/>
        <w:rPr>
          <w:b/>
          <w:sz w:val="10"/>
        </w:rPr>
      </w:pPr>
    </w:p>
    <w:p w:rsidR="00982BE3" w:rsidRDefault="00FA2B64">
      <w:pPr>
        <w:pStyle w:val="Heading1"/>
        <w:spacing w:before="93"/>
        <w:ind w:left="2169"/>
      </w:pPr>
      <w:r>
        <w:t>УПУТСТВО ЗА ДИДАКТИЧКО-МЕТОДИЧКО ОСТВАРИВАЊЕ ПРОГРАМА</w:t>
      </w:r>
    </w:p>
    <w:p w:rsidR="00982BE3" w:rsidRDefault="00982BE3">
      <w:pPr>
        <w:pStyle w:val="BodyText"/>
        <w:spacing w:before="9"/>
        <w:ind w:left="0"/>
        <w:rPr>
          <w:b/>
          <w:sz w:val="16"/>
        </w:rPr>
      </w:pPr>
    </w:p>
    <w:p w:rsidR="00982BE3" w:rsidRDefault="00FA2B64">
      <w:pPr>
        <w:pStyle w:val="BodyText"/>
        <w:spacing w:line="203" w:lineRule="exact"/>
      </w:pPr>
      <w:r>
        <w:t>Настава се изводи на спојеним часовима, са половином одељења у рачунарском кабинету, у групама не већим од 15 ученика.</w:t>
      </w:r>
    </w:p>
    <w:p w:rsidR="00982BE3" w:rsidRDefault="00FA2B64">
      <w:pPr>
        <w:pStyle w:val="BodyText"/>
        <w:spacing w:before="1" w:line="232" w:lineRule="auto"/>
        <w:ind w:left="120" w:firstLine="396"/>
      </w:pPr>
      <w:r>
        <w:t>На почетку наставе урадити проверу нивоа знања и вештина ученика, која треба да послужи као оријентир за организацију и евен- туалну индивидуализацију наставе.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При</w:t>
      </w:r>
      <w:r>
        <w:rPr>
          <w:spacing w:val="-7"/>
        </w:rPr>
        <w:t xml:space="preserve"> </w:t>
      </w:r>
      <w:r>
        <w:t>реализацији</w:t>
      </w:r>
      <w:r>
        <w:rPr>
          <w:spacing w:val="-7"/>
        </w:rPr>
        <w:t xml:space="preserve"> </w:t>
      </w:r>
      <w:r>
        <w:t>програма</w:t>
      </w:r>
      <w:r>
        <w:rPr>
          <w:spacing w:val="-7"/>
        </w:rPr>
        <w:t xml:space="preserve"> </w:t>
      </w:r>
      <w:r>
        <w:t>дати</w:t>
      </w:r>
      <w:r>
        <w:rPr>
          <w:spacing w:val="-7"/>
        </w:rPr>
        <w:t xml:space="preserve"> </w:t>
      </w:r>
      <w:r>
        <w:t>предност</w:t>
      </w:r>
      <w:r>
        <w:rPr>
          <w:spacing w:val="-7"/>
        </w:rPr>
        <w:t xml:space="preserve"> </w:t>
      </w:r>
      <w:r>
        <w:t>пројектној,</w:t>
      </w:r>
      <w:r>
        <w:rPr>
          <w:spacing w:val="-7"/>
        </w:rPr>
        <w:t xml:space="preserve"> </w:t>
      </w:r>
      <w:r>
        <w:t>проблемској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оријентисаној</w:t>
      </w:r>
      <w:r>
        <w:rPr>
          <w:spacing w:val="-7"/>
        </w:rPr>
        <w:t xml:space="preserve"> </w:t>
      </w:r>
      <w:r>
        <w:t>настави,</w:t>
      </w:r>
      <w:r>
        <w:rPr>
          <w:spacing w:val="-7"/>
        </w:rPr>
        <w:t xml:space="preserve"> </w:t>
      </w:r>
      <w:r>
        <w:t>кооперативном</w:t>
      </w:r>
      <w:r>
        <w:rPr>
          <w:spacing w:val="-7"/>
        </w:rPr>
        <w:t xml:space="preserve"> </w:t>
      </w:r>
      <w:r>
        <w:rPr>
          <w:spacing w:val="-4"/>
        </w:rPr>
        <w:t>учењу,</w:t>
      </w:r>
      <w:r>
        <w:rPr>
          <w:spacing w:val="-7"/>
        </w:rPr>
        <w:t xml:space="preserve"> </w:t>
      </w:r>
      <w:r>
        <w:t xml:space="preserve">вршњач- </w:t>
      </w:r>
      <w:r>
        <w:rPr>
          <w:spacing w:val="-4"/>
        </w:rPr>
        <w:t xml:space="preserve">кој </w:t>
      </w:r>
      <w:r>
        <w:t>процени, изградњи знања и развоју критичког мишљења. Ангажовати се на стварању услова за реализацију хибридног модела наста- ве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комбинација</w:t>
      </w:r>
      <w:r>
        <w:rPr>
          <w:spacing w:val="-4"/>
        </w:rPr>
        <w:t xml:space="preserve"> </w:t>
      </w:r>
      <w:r>
        <w:t>традиционалне</w:t>
      </w:r>
      <w:r>
        <w:rPr>
          <w:spacing w:val="-4"/>
        </w:rPr>
        <w:t xml:space="preserve"> </w:t>
      </w:r>
      <w:r>
        <w:t>наставе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електронски</w:t>
      </w:r>
      <w:r>
        <w:rPr>
          <w:spacing w:val="-4"/>
        </w:rPr>
        <w:t xml:space="preserve"> </w:t>
      </w:r>
      <w:r>
        <w:t>подржаног</w:t>
      </w:r>
      <w:r>
        <w:rPr>
          <w:spacing w:val="-4"/>
        </w:rPr>
        <w:t xml:space="preserve"> </w:t>
      </w:r>
      <w:r>
        <w:t>учења</w:t>
      </w:r>
      <w:r>
        <w:rPr>
          <w:spacing w:val="-4"/>
        </w:rPr>
        <w:t xml:space="preserve"> </w:t>
      </w:r>
      <w:r>
        <w:t>коришћењем</w:t>
      </w:r>
      <w:r>
        <w:rPr>
          <w:spacing w:val="-4"/>
        </w:rPr>
        <w:t xml:space="preserve"> </w:t>
      </w:r>
      <w:r>
        <w:rPr>
          <w:spacing w:val="-3"/>
        </w:rPr>
        <w:t>неког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з</w:t>
      </w:r>
      <w:r>
        <w:t>а</w:t>
      </w:r>
      <w:r>
        <w:rPr>
          <w:spacing w:val="-4"/>
        </w:rPr>
        <w:t xml:space="preserve"> </w:t>
      </w:r>
      <w:r>
        <w:t>управљање</w:t>
      </w:r>
      <w:r>
        <w:rPr>
          <w:spacing w:val="-4"/>
        </w:rPr>
        <w:t xml:space="preserve"> </w:t>
      </w:r>
      <w:r>
        <w:t>учењем,</w:t>
      </w:r>
      <w:r>
        <w:rPr>
          <w:spacing w:val="-4"/>
        </w:rPr>
        <w:t xml:space="preserve"> </w:t>
      </w:r>
      <w:r>
        <w:t xml:space="preserve">поготово у случајевима када је због разлика у предзнању потребна већа индивидуализација наставе. Посебно се за дискусије и вршњачку процену препоручује употреба форума у безбедном окружењу </w:t>
      </w:r>
      <w:r>
        <w:rPr>
          <w:spacing w:val="-4"/>
        </w:rPr>
        <w:t xml:space="preserve">школског </w:t>
      </w:r>
      <w:r>
        <w:t>система за електронски подржано</w:t>
      </w:r>
      <w:r>
        <w:rPr>
          <w:spacing w:val="-5"/>
        </w:rPr>
        <w:t xml:space="preserve"> </w:t>
      </w:r>
      <w:r>
        <w:t>учење.</w:t>
      </w:r>
    </w:p>
    <w:p w:rsidR="00982BE3" w:rsidRDefault="00982BE3">
      <w:pPr>
        <w:pStyle w:val="BodyText"/>
        <w:spacing w:before="6"/>
        <w:ind w:left="0"/>
        <w:rPr>
          <w:sz w:val="16"/>
        </w:rPr>
      </w:pPr>
    </w:p>
    <w:p w:rsidR="00982BE3" w:rsidRDefault="00FA2B64">
      <w:pPr>
        <w:pStyle w:val="Heading1"/>
        <w:numPr>
          <w:ilvl w:val="0"/>
          <w:numId w:val="742"/>
        </w:numPr>
        <w:tabs>
          <w:tab w:val="left" w:pos="678"/>
        </w:tabs>
        <w:spacing w:line="203" w:lineRule="exact"/>
      </w:pPr>
      <w:r>
        <w:rPr>
          <w:spacing w:val="-3"/>
        </w:rPr>
        <w:t xml:space="preserve">ПЛАНИРАЊЕ НАСТАВЕ </w:t>
      </w:r>
      <w:r>
        <w:t>И</w:t>
      </w:r>
      <w:r>
        <w:rPr>
          <w:spacing w:val="3"/>
        </w:rPr>
        <w:t xml:space="preserve"> </w:t>
      </w:r>
      <w:r>
        <w:t>УЧЕЊА</w:t>
      </w:r>
    </w:p>
    <w:p w:rsidR="00982BE3" w:rsidRDefault="00FA2B64">
      <w:pPr>
        <w:pStyle w:val="BodyText"/>
        <w:spacing w:before="1" w:line="232" w:lineRule="auto"/>
        <w:ind w:left="120" w:right="116" w:firstLine="396"/>
        <w:jc w:val="both"/>
      </w:pPr>
      <w:r>
        <w:t xml:space="preserve">Програм усмерава наставника да наставни процес конципира у складу са дефинисаним </w:t>
      </w:r>
      <w:r>
        <w:rPr>
          <w:spacing w:val="-3"/>
        </w:rPr>
        <w:t xml:space="preserve">исходима, </w:t>
      </w:r>
      <w:r>
        <w:t xml:space="preserve">односно да планира </w:t>
      </w:r>
      <w:r>
        <w:rPr>
          <w:spacing w:val="-4"/>
        </w:rPr>
        <w:t xml:space="preserve">како </w:t>
      </w:r>
      <w:r>
        <w:t xml:space="preserve">да уче- ници остваре </w:t>
      </w:r>
      <w:r>
        <w:rPr>
          <w:spacing w:val="-3"/>
        </w:rPr>
        <w:t xml:space="preserve">исходе, </w:t>
      </w:r>
      <w:r>
        <w:t>и да одабере одговарајуће методе, активности и технике за рад са ученицима. Дефиниса</w:t>
      </w:r>
      <w:r>
        <w:t xml:space="preserve">ни </w:t>
      </w:r>
      <w:r>
        <w:rPr>
          <w:spacing w:val="-3"/>
        </w:rPr>
        <w:t xml:space="preserve">исходи </w:t>
      </w:r>
      <w:r>
        <w:t xml:space="preserve">показују настав- нику и </w:t>
      </w:r>
      <w:r>
        <w:rPr>
          <w:spacing w:val="-3"/>
        </w:rPr>
        <w:t xml:space="preserve">која </w:t>
      </w:r>
      <w:r>
        <w:t xml:space="preserve">су то специфична знања и вештине </w:t>
      </w:r>
      <w:r>
        <w:rPr>
          <w:spacing w:val="-3"/>
        </w:rPr>
        <w:t xml:space="preserve">која </w:t>
      </w:r>
      <w:r>
        <w:t xml:space="preserve">су ученику потребна за даље учење и свакодневни </w:t>
      </w:r>
      <w:r>
        <w:rPr>
          <w:spacing w:val="-4"/>
        </w:rPr>
        <w:t xml:space="preserve">живот. </w:t>
      </w:r>
      <w:r>
        <w:rPr>
          <w:spacing w:val="-3"/>
        </w:rPr>
        <w:t xml:space="preserve">Приликом </w:t>
      </w:r>
      <w:r>
        <w:t xml:space="preserve">планирања часа, за достизање </w:t>
      </w:r>
      <w:r>
        <w:rPr>
          <w:spacing w:val="-3"/>
        </w:rPr>
        <w:t xml:space="preserve">исхода </w:t>
      </w:r>
      <w:r>
        <w:t xml:space="preserve">предвиђених програмом планиране активности за конкретан час треба разложити на мање сегменте. Треба имати у виду да се </w:t>
      </w:r>
      <w:r>
        <w:rPr>
          <w:spacing w:val="-3"/>
        </w:rPr>
        <w:t xml:space="preserve">исходи </w:t>
      </w:r>
      <w:r>
        <w:t xml:space="preserve">у програму </w:t>
      </w:r>
      <w:r>
        <w:rPr>
          <w:spacing w:val="-3"/>
        </w:rPr>
        <w:t xml:space="preserve">разликују, </w:t>
      </w:r>
      <w:r>
        <w:t xml:space="preserve">да се неки могу лакше и брже остварити, док је за одређене </w:t>
      </w:r>
      <w:r>
        <w:rPr>
          <w:spacing w:val="-3"/>
        </w:rPr>
        <w:t xml:space="preserve">исходе </w:t>
      </w:r>
      <w:r>
        <w:t>потребно више времена, ак- тивности и рада</w:t>
      </w:r>
      <w:r>
        <w:t xml:space="preserve"> на различитим садржајима. </w:t>
      </w:r>
      <w:r>
        <w:rPr>
          <w:spacing w:val="-3"/>
        </w:rPr>
        <w:t xml:space="preserve">Исходе </w:t>
      </w:r>
      <w:r>
        <w:t xml:space="preserve">треба посматрати као циљеве којима се тежи </w:t>
      </w:r>
      <w:r>
        <w:rPr>
          <w:spacing w:val="-4"/>
        </w:rPr>
        <w:t xml:space="preserve">током </w:t>
      </w:r>
      <w:r>
        <w:t xml:space="preserve">једне </w:t>
      </w:r>
      <w:r>
        <w:rPr>
          <w:spacing w:val="-3"/>
        </w:rPr>
        <w:t xml:space="preserve">школске </w:t>
      </w:r>
      <w:r>
        <w:t xml:space="preserve">године. Наставу у </w:t>
      </w:r>
      <w:r>
        <w:rPr>
          <w:spacing w:val="-3"/>
        </w:rPr>
        <w:t xml:space="preserve">том </w:t>
      </w:r>
      <w:r>
        <w:t xml:space="preserve">смислу треба усмерити на развијање компетенција, и не треба је усмерити само на остваривање појединачних </w:t>
      </w:r>
      <w:r>
        <w:rPr>
          <w:spacing w:val="-3"/>
        </w:rPr>
        <w:t>исхода.</w:t>
      </w:r>
    </w:p>
    <w:p w:rsidR="00982BE3" w:rsidRDefault="00FA2B64">
      <w:pPr>
        <w:pStyle w:val="BodyText"/>
        <w:spacing w:line="232" w:lineRule="auto"/>
        <w:ind w:left="120" w:right="116" w:firstLine="396"/>
        <w:jc w:val="right"/>
      </w:pPr>
      <w:r>
        <w:t>При обради нових садржај</w:t>
      </w:r>
      <w:r>
        <w:t xml:space="preserve">а треба се ослањати на постојеће искуство и знање ученикa. Основна </w:t>
      </w:r>
      <w:r>
        <w:rPr>
          <w:spacing w:val="-3"/>
        </w:rPr>
        <w:t xml:space="preserve">улога </w:t>
      </w:r>
      <w:r>
        <w:t>наставника је да</w:t>
      </w:r>
      <w:r>
        <w:rPr>
          <w:spacing w:val="2"/>
        </w:rPr>
        <w:t xml:space="preserve"> </w:t>
      </w:r>
      <w:r>
        <w:rPr>
          <w:spacing w:val="-5"/>
        </w:rPr>
        <w:t>буде</w:t>
      </w:r>
      <w:r>
        <w:t xml:space="preserve"> органи- затор наставног процеса, да подстиче и усмерава активност ученика. Ученике треба упућивати да користе уџбеник, наставна</w:t>
      </w:r>
      <w:r>
        <w:rPr>
          <w:spacing w:val="35"/>
        </w:rPr>
        <w:t xml:space="preserve"> </w:t>
      </w:r>
      <w:r>
        <w:t>средства</w:t>
      </w:r>
      <w:r>
        <w:t xml:space="preserve"> </w:t>
      </w:r>
      <w:r>
        <w:t xml:space="preserve">и друге изворе знања, </w:t>
      </w:r>
      <w:r>
        <w:rPr>
          <w:spacing w:val="-4"/>
        </w:rPr>
        <w:t>ка</w:t>
      </w:r>
      <w:r>
        <w:rPr>
          <w:spacing w:val="-4"/>
        </w:rPr>
        <w:t xml:space="preserve">ко </w:t>
      </w:r>
      <w:r>
        <w:t>би усвојена знања била трајнија и шира, а ученици оспособљени за примену у решавању</w:t>
      </w:r>
      <w:r>
        <w:rPr>
          <w:spacing w:val="-32"/>
        </w:rPr>
        <w:t xml:space="preserve"> </w:t>
      </w:r>
      <w:r>
        <w:t>разноврсних</w:t>
      </w:r>
      <w:r>
        <w:rPr>
          <w:spacing w:val="-2"/>
        </w:rPr>
        <w:t xml:space="preserve"> </w:t>
      </w:r>
      <w:r>
        <w:t>задатака. На</w:t>
      </w:r>
      <w:r>
        <w:rPr>
          <w:spacing w:val="12"/>
        </w:rPr>
        <w:t xml:space="preserve"> </w:t>
      </w:r>
      <w:r>
        <w:t>часовима</w:t>
      </w:r>
      <w:r>
        <w:rPr>
          <w:spacing w:val="12"/>
        </w:rPr>
        <w:t xml:space="preserve"> </w:t>
      </w:r>
      <w:r>
        <w:t>треба</w:t>
      </w:r>
      <w:r>
        <w:rPr>
          <w:spacing w:val="12"/>
        </w:rPr>
        <w:t xml:space="preserve"> </w:t>
      </w:r>
      <w:r>
        <w:rPr>
          <w:spacing w:val="-3"/>
        </w:rPr>
        <w:t>комбиновати</w:t>
      </w:r>
      <w:r>
        <w:rPr>
          <w:spacing w:val="12"/>
        </w:rPr>
        <w:t xml:space="preserve"> </w:t>
      </w:r>
      <w:r>
        <w:t>различите</w:t>
      </w:r>
      <w:r>
        <w:rPr>
          <w:spacing w:val="12"/>
        </w:rPr>
        <w:t xml:space="preserve"> </w:t>
      </w:r>
      <w:r>
        <w:t>методе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облике</w:t>
      </w:r>
      <w:r>
        <w:rPr>
          <w:spacing w:val="12"/>
        </w:rPr>
        <w:t xml:space="preserve"> </w:t>
      </w:r>
      <w:r>
        <w:t>рада,</w:t>
      </w:r>
      <w:r>
        <w:rPr>
          <w:spacing w:val="12"/>
        </w:rPr>
        <w:t xml:space="preserve"> </w:t>
      </w:r>
      <w:r>
        <w:t>што</w:t>
      </w:r>
      <w:r>
        <w:rPr>
          <w:spacing w:val="12"/>
        </w:rPr>
        <w:t xml:space="preserve"> </w:t>
      </w:r>
      <w:r>
        <w:t>доприноси</w:t>
      </w:r>
      <w:r>
        <w:rPr>
          <w:spacing w:val="12"/>
        </w:rPr>
        <w:t xml:space="preserve"> </w:t>
      </w:r>
      <w:r>
        <w:t>већој</w:t>
      </w:r>
      <w:r>
        <w:rPr>
          <w:spacing w:val="12"/>
        </w:rPr>
        <w:t xml:space="preserve"> </w:t>
      </w:r>
      <w:r>
        <w:t>рационализацији</w:t>
      </w:r>
      <w:r>
        <w:rPr>
          <w:spacing w:val="12"/>
        </w:rPr>
        <w:t xml:space="preserve"> </w:t>
      </w:r>
      <w:r>
        <w:t>наставног</w:t>
      </w:r>
      <w:r>
        <w:rPr>
          <w:spacing w:val="12"/>
        </w:rPr>
        <w:t xml:space="preserve"> </w:t>
      </w:r>
      <w:r>
        <w:t>процеса,</w:t>
      </w:r>
      <w:r>
        <w:rPr>
          <w:spacing w:val="12"/>
        </w:rPr>
        <w:t xml:space="preserve"> </w:t>
      </w:r>
      <w:r>
        <w:t>под- стиче интелектуалну актив</w:t>
      </w:r>
      <w:r>
        <w:t>ност ученика и наставу чини интересантнијом и ефикаснијом. Препорука је да се користе</w:t>
      </w:r>
      <w:r>
        <w:rPr>
          <w:spacing w:val="2"/>
        </w:rPr>
        <w:t xml:space="preserve"> </w:t>
      </w:r>
      <w:r>
        <w:t>интерактивнe, про- јектне,</w:t>
      </w:r>
      <w:r>
        <w:rPr>
          <w:spacing w:val="11"/>
        </w:rPr>
        <w:t xml:space="preserve"> </w:t>
      </w:r>
      <w:r>
        <w:t>проблемске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истраживачке</w:t>
      </w:r>
      <w:r>
        <w:rPr>
          <w:spacing w:val="11"/>
        </w:rPr>
        <w:t xml:space="preserve"> </w:t>
      </w:r>
      <w:r>
        <w:t>методе,</w:t>
      </w:r>
      <w:r>
        <w:rPr>
          <w:spacing w:val="11"/>
        </w:rPr>
        <w:t xml:space="preserve"> </w:t>
      </w:r>
      <w:r>
        <w:t>дискусије,</w:t>
      </w:r>
      <w:r>
        <w:rPr>
          <w:spacing w:val="11"/>
        </w:rPr>
        <w:t xml:space="preserve"> </w:t>
      </w:r>
      <w:r>
        <w:t>дебате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слично,</w:t>
      </w:r>
      <w:r>
        <w:rPr>
          <w:spacing w:val="11"/>
        </w:rPr>
        <w:t xml:space="preserve"> </w:t>
      </w:r>
      <w:r>
        <w:rPr>
          <w:spacing w:val="-4"/>
        </w:rPr>
        <w:t>како</w:t>
      </w:r>
      <w:r>
        <w:rPr>
          <w:spacing w:val="11"/>
        </w:rPr>
        <w:t xml:space="preserve"> </w:t>
      </w:r>
      <w:r>
        <w:t>би</w:t>
      </w:r>
      <w:r>
        <w:rPr>
          <w:spacing w:val="11"/>
        </w:rPr>
        <w:t xml:space="preserve"> </w:t>
      </w:r>
      <w:r>
        <w:t>ученици</w:t>
      </w:r>
      <w:r>
        <w:rPr>
          <w:spacing w:val="11"/>
        </w:rPr>
        <w:t xml:space="preserve"> </w:t>
      </w:r>
      <w:r>
        <w:t>били</w:t>
      </w:r>
      <w:r>
        <w:rPr>
          <w:spacing w:val="11"/>
        </w:rPr>
        <w:t xml:space="preserve"> </w:t>
      </w:r>
      <w:r>
        <w:t>што</w:t>
      </w:r>
      <w:r>
        <w:rPr>
          <w:spacing w:val="11"/>
        </w:rPr>
        <w:t xml:space="preserve"> </w:t>
      </w:r>
      <w:r>
        <w:t>више</w:t>
      </w:r>
      <w:r>
        <w:rPr>
          <w:spacing w:val="11"/>
        </w:rPr>
        <w:t xml:space="preserve"> </w:t>
      </w:r>
      <w:r>
        <w:t>ангажовани</w:t>
      </w:r>
      <w:r>
        <w:rPr>
          <w:spacing w:val="11"/>
        </w:rPr>
        <w:t xml:space="preserve"> </w:t>
      </w:r>
      <w:r>
        <w:rPr>
          <w:spacing w:val="-4"/>
        </w:rPr>
        <w:t>током</w:t>
      </w:r>
      <w:r>
        <w:rPr>
          <w:spacing w:val="11"/>
        </w:rPr>
        <w:t xml:space="preserve"> </w:t>
      </w:r>
      <w:r>
        <w:t>наставе.</w:t>
      </w:r>
      <w:r>
        <w:rPr>
          <w:spacing w:val="11"/>
        </w:rPr>
        <w:t xml:space="preserve"> </w:t>
      </w:r>
      <w:r>
        <w:t>У зависности</w:t>
      </w:r>
      <w:r>
        <w:rPr>
          <w:spacing w:val="13"/>
        </w:rPr>
        <w:t xml:space="preserve"> </w:t>
      </w:r>
      <w:r>
        <w:rPr>
          <w:spacing w:val="-3"/>
        </w:rPr>
        <w:t>од</w:t>
      </w:r>
      <w:r>
        <w:rPr>
          <w:spacing w:val="13"/>
        </w:rPr>
        <w:t xml:space="preserve"> </w:t>
      </w:r>
      <w:r>
        <w:t>могућности</w:t>
      </w:r>
      <w:r>
        <w:rPr>
          <w:spacing w:val="13"/>
        </w:rPr>
        <w:t xml:space="preserve"> </w:t>
      </w:r>
      <w:r>
        <w:t>ученика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рачунарске</w:t>
      </w:r>
      <w:r>
        <w:rPr>
          <w:spacing w:val="13"/>
        </w:rPr>
        <w:t xml:space="preserve"> </w:t>
      </w:r>
      <w:r>
        <w:t>опреме,</w:t>
      </w:r>
      <w:r>
        <w:rPr>
          <w:spacing w:val="13"/>
        </w:rPr>
        <w:t xml:space="preserve"> </w:t>
      </w:r>
      <w:r>
        <w:rPr>
          <w:spacing w:val="-3"/>
        </w:rPr>
        <w:t>комбиновати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часовима</w:t>
      </w:r>
      <w:r>
        <w:rPr>
          <w:spacing w:val="13"/>
        </w:rPr>
        <w:t xml:space="preserve"> </w:t>
      </w:r>
      <w:r>
        <w:t>различите</w:t>
      </w:r>
      <w:r>
        <w:rPr>
          <w:spacing w:val="13"/>
        </w:rPr>
        <w:t xml:space="preserve"> </w:t>
      </w:r>
      <w:r>
        <w:t>облике</w:t>
      </w:r>
      <w:r>
        <w:rPr>
          <w:spacing w:val="13"/>
        </w:rPr>
        <w:t xml:space="preserve"> </w:t>
      </w:r>
      <w:r>
        <w:t>рада</w:t>
      </w:r>
      <w:r>
        <w:rPr>
          <w:spacing w:val="13"/>
        </w:rPr>
        <w:t xml:space="preserve"> </w:t>
      </w:r>
      <w:r>
        <w:t>као</w:t>
      </w:r>
      <w:r>
        <w:rPr>
          <w:spacing w:val="13"/>
        </w:rPr>
        <w:t xml:space="preserve"> </w:t>
      </w:r>
      <w:r>
        <w:t>што</w:t>
      </w:r>
      <w:r>
        <w:rPr>
          <w:spacing w:val="13"/>
        </w:rPr>
        <w:t xml:space="preserve"> </w:t>
      </w:r>
      <w:r>
        <w:t>су</w:t>
      </w:r>
      <w:r>
        <w:rPr>
          <w:spacing w:val="13"/>
        </w:rPr>
        <w:t xml:space="preserve"> </w:t>
      </w:r>
      <w:r>
        <w:t>самостални</w:t>
      </w:r>
      <w:r>
        <w:rPr>
          <w:spacing w:val="13"/>
        </w:rPr>
        <w:t xml:space="preserve"> </w:t>
      </w:r>
      <w:r>
        <w:t>рад ученика</w:t>
      </w:r>
      <w:r>
        <w:rPr>
          <w:spacing w:val="5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принципу</w:t>
      </w:r>
      <w:r>
        <w:rPr>
          <w:spacing w:val="5"/>
        </w:rPr>
        <w:t xml:space="preserve"> </w:t>
      </w:r>
      <w:r>
        <w:t>један</w:t>
      </w:r>
      <w:r>
        <w:rPr>
          <w:spacing w:val="5"/>
        </w:rPr>
        <w:t xml:space="preserve"> </w:t>
      </w:r>
      <w:r>
        <w:t>ученик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један</w:t>
      </w:r>
      <w:r>
        <w:rPr>
          <w:spacing w:val="5"/>
        </w:rPr>
        <w:t xml:space="preserve"> </w:t>
      </w:r>
      <w:r>
        <w:t>рачунар),</w:t>
      </w:r>
      <w:r>
        <w:rPr>
          <w:spacing w:val="5"/>
        </w:rPr>
        <w:t xml:space="preserve"> </w:t>
      </w:r>
      <w:r>
        <w:t>рад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паровима</w:t>
      </w:r>
      <w:r>
        <w:rPr>
          <w:spacing w:val="5"/>
        </w:rPr>
        <w:t xml:space="preserve"> </w:t>
      </w:r>
      <w:r>
        <w:t>(два</w:t>
      </w:r>
      <w:r>
        <w:rPr>
          <w:spacing w:val="5"/>
        </w:rPr>
        <w:t xml:space="preserve"> </w:t>
      </w:r>
      <w:r>
        <w:t>ученика</w:t>
      </w:r>
      <w:r>
        <w:rPr>
          <w:spacing w:val="5"/>
        </w:rPr>
        <w:t xml:space="preserve"> </w:t>
      </w:r>
      <w:r>
        <w:t>истовремено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заједно</w:t>
      </w:r>
      <w:r>
        <w:rPr>
          <w:spacing w:val="5"/>
        </w:rPr>
        <w:t xml:space="preserve"> </w:t>
      </w:r>
      <w:r>
        <w:t>решавају</w:t>
      </w:r>
      <w:r>
        <w:rPr>
          <w:spacing w:val="5"/>
        </w:rPr>
        <w:t xml:space="preserve"> </w:t>
      </w:r>
      <w:r>
        <w:t>конкретне</w:t>
      </w:r>
      <w:r>
        <w:rPr>
          <w:spacing w:val="5"/>
        </w:rPr>
        <w:t xml:space="preserve"> </w:t>
      </w:r>
      <w:r>
        <w:t>задатке), рад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мањим</w:t>
      </w:r>
      <w:r>
        <w:rPr>
          <w:spacing w:val="-4"/>
        </w:rPr>
        <w:t xml:space="preserve"> </w:t>
      </w:r>
      <w:r>
        <w:t>групама</w:t>
      </w:r>
      <w:r>
        <w:rPr>
          <w:spacing w:val="-4"/>
        </w:rPr>
        <w:t xml:space="preserve"> </w:t>
      </w:r>
      <w:r>
        <w:t>(почетна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идеје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методе</w:t>
      </w:r>
      <w:r>
        <w:rPr>
          <w:spacing w:val="-4"/>
        </w:rPr>
        <w:t xml:space="preserve"> </w:t>
      </w:r>
      <w:r>
        <w:t>решавања),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групом</w:t>
      </w:r>
      <w:r>
        <w:rPr>
          <w:spacing w:val="-4"/>
        </w:rPr>
        <w:t xml:space="preserve"> </w:t>
      </w:r>
      <w:r>
        <w:t>када</w:t>
      </w:r>
      <w:r>
        <w:rPr>
          <w:spacing w:val="-4"/>
        </w:rPr>
        <w:t xml:space="preserve"> </w:t>
      </w:r>
      <w:r>
        <w:t>наставник</w:t>
      </w:r>
      <w:r>
        <w:rPr>
          <w:spacing w:val="-4"/>
        </w:rPr>
        <w:t xml:space="preserve"> </w:t>
      </w:r>
      <w:r>
        <w:t>објашњава,</w:t>
      </w:r>
      <w:r>
        <w:rPr>
          <w:spacing w:val="-4"/>
        </w:rPr>
        <w:t xml:space="preserve"> </w:t>
      </w:r>
      <w:r>
        <w:t>приказује,</w:t>
      </w:r>
      <w:r>
        <w:rPr>
          <w:spacing w:val="-4"/>
        </w:rPr>
        <w:t xml:space="preserve"> </w:t>
      </w:r>
      <w:r>
        <w:t>де- монстрира и кроз дискусију уводи ученике у нове области. Избор метода и облика рада, као и планирање активности</w:t>
      </w:r>
      <w:r>
        <w:rPr>
          <w:spacing w:val="-29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ускладити са</w:t>
      </w:r>
      <w:r>
        <w:rPr>
          <w:spacing w:val="1"/>
        </w:rPr>
        <w:t xml:space="preserve"> </w:t>
      </w:r>
      <w:r>
        <w:t>на</w:t>
      </w:r>
      <w:r>
        <w:t>ставним</w:t>
      </w:r>
      <w:r>
        <w:rPr>
          <w:spacing w:val="1"/>
        </w:rPr>
        <w:t xml:space="preserve"> </w:t>
      </w:r>
      <w:r>
        <w:t>садржајем</w:t>
      </w:r>
      <w:r>
        <w:rPr>
          <w:spacing w:val="1"/>
        </w:rPr>
        <w:t xml:space="preserve"> </w:t>
      </w:r>
      <w:r>
        <w:rPr>
          <w:spacing w:val="-3"/>
        </w:rPr>
        <w:t>који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реализовати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предвиђеним</w:t>
      </w:r>
      <w:r>
        <w:rPr>
          <w:spacing w:val="1"/>
        </w:rPr>
        <w:t xml:space="preserve"> </w:t>
      </w:r>
      <w:r>
        <w:rPr>
          <w:spacing w:val="-3"/>
        </w:rPr>
        <w:t>исходима,</w:t>
      </w:r>
      <w:r>
        <w:rPr>
          <w:spacing w:val="1"/>
        </w:rPr>
        <w:t xml:space="preserve"> </w:t>
      </w:r>
      <w:r>
        <w:t>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специфичностима</w:t>
      </w:r>
      <w:r>
        <w:rPr>
          <w:spacing w:val="1"/>
        </w:rPr>
        <w:t xml:space="preserve"> </w:t>
      </w:r>
      <w:r>
        <w:t>одељења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инди-</w:t>
      </w:r>
    </w:p>
    <w:p w:rsidR="00982BE3" w:rsidRDefault="00FA2B64">
      <w:pPr>
        <w:pStyle w:val="BodyText"/>
        <w:spacing w:line="190" w:lineRule="exact"/>
        <w:ind w:left="120"/>
      </w:pPr>
      <w:proofErr w:type="gramStart"/>
      <w:r>
        <w:t>видуалним</w:t>
      </w:r>
      <w:proofErr w:type="gramEnd"/>
      <w:r>
        <w:t xml:space="preserve"> карактеристикама ученика.</w:t>
      </w:r>
    </w:p>
    <w:p w:rsidR="00982BE3" w:rsidRDefault="00FA2B64">
      <w:pPr>
        <w:pStyle w:val="BodyText"/>
        <w:spacing w:line="200" w:lineRule="exact"/>
      </w:pPr>
      <w:r>
        <w:t>Ради лакшег планирања наставе даје се пример оријентационог броја часова по темама за годишњи фо</w:t>
      </w:r>
      <w:r>
        <w:t>нд часова 74.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Рачунарство</w:t>
      </w:r>
      <w:r>
        <w:rPr>
          <w:spacing w:val="-1"/>
          <w:sz w:val="18"/>
        </w:rPr>
        <w:t xml:space="preserve"> </w:t>
      </w:r>
      <w:r>
        <w:rPr>
          <w:sz w:val="18"/>
        </w:rPr>
        <w:t>(20)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Дигитални уређаји и интернет</w:t>
      </w:r>
      <w:r>
        <w:rPr>
          <w:spacing w:val="-4"/>
          <w:sz w:val="18"/>
        </w:rPr>
        <w:t xml:space="preserve"> </w:t>
      </w:r>
      <w:r>
        <w:rPr>
          <w:sz w:val="18"/>
        </w:rPr>
        <w:t>(10)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Креирање дигиталних садржаја</w:t>
      </w:r>
      <w:r>
        <w:rPr>
          <w:spacing w:val="-1"/>
          <w:sz w:val="18"/>
        </w:rPr>
        <w:t xml:space="preserve"> </w:t>
      </w:r>
      <w:r>
        <w:rPr>
          <w:sz w:val="18"/>
        </w:rPr>
        <w:t>(24)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Програми за табеларна израчунавања</w:t>
      </w:r>
      <w:r>
        <w:rPr>
          <w:spacing w:val="-3"/>
          <w:sz w:val="18"/>
        </w:rPr>
        <w:t xml:space="preserve"> </w:t>
      </w:r>
      <w:r>
        <w:rPr>
          <w:sz w:val="18"/>
        </w:rPr>
        <w:t>(20)</w:t>
      </w:r>
    </w:p>
    <w:p w:rsidR="00982BE3" w:rsidRDefault="00FA2B64">
      <w:pPr>
        <w:pStyle w:val="BodyText"/>
        <w:spacing w:line="232" w:lineRule="auto"/>
        <w:ind w:left="120" w:firstLine="396"/>
      </w:pPr>
      <w:r>
        <w:t>Предложени број часова по темама је оквиран, на наставнику је да процени потребан и довољан број часова по темама узимајући у обзир годишњи фонд часова, знања и вештине које ученици имају из претходног школовања и животног искуства.</w:t>
      </w:r>
    </w:p>
    <w:p w:rsidR="00982BE3" w:rsidRDefault="00982BE3">
      <w:pPr>
        <w:pStyle w:val="BodyText"/>
        <w:spacing w:before="6"/>
        <w:ind w:left="0"/>
        <w:rPr>
          <w:sz w:val="16"/>
        </w:rPr>
      </w:pPr>
    </w:p>
    <w:p w:rsidR="00982BE3" w:rsidRDefault="00FA2B64">
      <w:pPr>
        <w:pStyle w:val="Heading1"/>
        <w:numPr>
          <w:ilvl w:val="0"/>
          <w:numId w:val="742"/>
        </w:numPr>
        <w:tabs>
          <w:tab w:val="left" w:pos="748"/>
        </w:tabs>
        <w:spacing w:line="203" w:lineRule="exact"/>
        <w:ind w:left="747" w:hanging="230"/>
      </w:pPr>
      <w:r>
        <w:rPr>
          <w:spacing w:val="-3"/>
        </w:rPr>
        <w:t xml:space="preserve">ОСТВАРИВАЊЕ НАСТАВЕ </w:t>
      </w:r>
      <w:r>
        <w:t>И</w:t>
      </w:r>
      <w:r>
        <w:rPr>
          <w:spacing w:val="3"/>
        </w:rPr>
        <w:t xml:space="preserve"> </w:t>
      </w:r>
      <w:r>
        <w:t>УЧЕЊА</w:t>
      </w:r>
    </w:p>
    <w:p w:rsidR="00982BE3" w:rsidRDefault="00FA2B64">
      <w:pPr>
        <w:pStyle w:val="BodyText"/>
        <w:spacing w:before="1" w:line="232" w:lineRule="auto"/>
        <w:ind w:left="120" w:right="116" w:firstLine="396"/>
        <w:jc w:val="both"/>
      </w:pPr>
      <w:r>
        <w:t xml:space="preserve">У наставку је дат предлог конкретних знања и вештина </w:t>
      </w:r>
      <w:proofErr w:type="gramStart"/>
      <w:r>
        <w:rPr>
          <w:spacing w:val="-3"/>
        </w:rPr>
        <w:t xml:space="preserve">које  </w:t>
      </w:r>
      <w:r>
        <w:t>могу</w:t>
      </w:r>
      <w:proofErr w:type="gramEnd"/>
      <w:r>
        <w:t xml:space="preserve"> бити предмет изучавања у склопу сваке наставне теме. Многе   </w:t>
      </w:r>
      <w:r>
        <w:rPr>
          <w:spacing w:val="-3"/>
        </w:rPr>
        <w:t xml:space="preserve">од </w:t>
      </w:r>
      <w:r>
        <w:t xml:space="preserve">предложених садржаја су ученици већ обрађивали у основној </w:t>
      </w:r>
      <w:r>
        <w:rPr>
          <w:spacing w:val="-3"/>
        </w:rPr>
        <w:t xml:space="preserve">школи </w:t>
      </w:r>
      <w:r>
        <w:t xml:space="preserve">и </w:t>
      </w:r>
      <w:r>
        <w:rPr>
          <w:spacing w:val="-4"/>
        </w:rPr>
        <w:t xml:space="preserve">ако </w:t>
      </w:r>
      <w:r>
        <w:t>наставник процени да су ученици постигли одговарајућ</w:t>
      </w:r>
      <w:r>
        <w:t xml:space="preserve">и ниво компетенција не мора те садржаје обрађивати поново. </w:t>
      </w:r>
      <w:r>
        <w:rPr>
          <w:spacing w:val="-6"/>
        </w:rPr>
        <w:t xml:space="preserve">Уколико </w:t>
      </w:r>
      <w:r>
        <w:t xml:space="preserve">наставник процени да су неки </w:t>
      </w:r>
      <w:r>
        <w:rPr>
          <w:spacing w:val="-3"/>
        </w:rPr>
        <w:t xml:space="preserve">од </w:t>
      </w:r>
      <w:r>
        <w:t xml:space="preserve">предложених садржаја превише напредни за одређени образовни профил, може да их изостави и да више времена посвети детаљнијој обради тема </w:t>
      </w:r>
      <w:r>
        <w:rPr>
          <w:spacing w:val="-3"/>
        </w:rPr>
        <w:t xml:space="preserve">које </w:t>
      </w:r>
      <w:r>
        <w:t>су релевантне з</w:t>
      </w:r>
      <w:r>
        <w:t>а конкретан образовни</w:t>
      </w:r>
      <w:r>
        <w:rPr>
          <w:spacing w:val="-1"/>
        </w:rPr>
        <w:t xml:space="preserve"> </w:t>
      </w:r>
      <w:r>
        <w:t>профил.</w:t>
      </w:r>
    </w:p>
    <w:p w:rsidR="00982BE3" w:rsidRDefault="00982BE3">
      <w:pPr>
        <w:spacing w:line="232" w:lineRule="auto"/>
        <w:jc w:val="both"/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 w:line="203" w:lineRule="exact"/>
      </w:pPr>
      <w:r>
        <w:lastRenderedPageBreak/>
        <w:t>Рачунарство</w:t>
      </w:r>
    </w:p>
    <w:p w:rsidR="00982BE3" w:rsidRDefault="00FA2B64">
      <w:pPr>
        <w:pStyle w:val="BodyText"/>
        <w:spacing w:before="1" w:line="232" w:lineRule="auto"/>
        <w:ind w:left="120" w:right="117" w:firstLine="396"/>
        <w:jc w:val="both"/>
      </w:pPr>
      <w:r>
        <w:t xml:space="preserve">Потребно је нагласити значај ИКТ у свакодневном животу, али и да коришћење доноси различите ризике и одговорност. Кроз уче- ницима познате примере навести примере одговорног и безбедног коришћења ИКТ </w:t>
      </w:r>
      <w:r>
        <w:t>(иако ће се ова тема провлачити током целог школо- вања, како ученици овладавају алатима и применом ИКТ у свом животу, наглашавати безбедност и одговорност при коришћењу истих).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rPr>
          <w:spacing w:val="-3"/>
        </w:rPr>
        <w:t xml:space="preserve">Приликом </w:t>
      </w:r>
      <w:r>
        <w:t xml:space="preserve">објашњавања </w:t>
      </w:r>
      <w:r>
        <w:rPr>
          <w:spacing w:val="-3"/>
        </w:rPr>
        <w:t xml:space="preserve">који </w:t>
      </w:r>
      <w:r>
        <w:t>се уређаји користе, посебну пажњу посветити уређајим</w:t>
      </w:r>
      <w:r>
        <w:t xml:space="preserve">а </w:t>
      </w:r>
      <w:r>
        <w:rPr>
          <w:spacing w:val="-3"/>
        </w:rPr>
        <w:t xml:space="preserve">који </w:t>
      </w:r>
      <w:r>
        <w:t xml:space="preserve">се користе </w:t>
      </w:r>
      <w:r>
        <w:rPr>
          <w:spacing w:val="-6"/>
        </w:rPr>
        <w:t xml:space="preserve">код </w:t>
      </w:r>
      <w:r>
        <w:t xml:space="preserve">образовног профила за </w:t>
      </w:r>
      <w:r>
        <w:rPr>
          <w:spacing w:val="-3"/>
        </w:rPr>
        <w:t xml:space="preserve">који </w:t>
      </w:r>
      <w:r>
        <w:t xml:space="preserve">се ученици </w:t>
      </w:r>
      <w:r>
        <w:rPr>
          <w:spacing w:val="-5"/>
        </w:rPr>
        <w:t xml:space="preserve">школују. </w:t>
      </w:r>
      <w:r>
        <w:t xml:space="preserve">Ученици би требало да се упознају са врстама уређаја, њиховим најбитнијим функцијама и ситуацијама у који- ма се ти уређаји </w:t>
      </w:r>
      <w:r>
        <w:rPr>
          <w:spacing w:val="-3"/>
        </w:rPr>
        <w:t xml:space="preserve">примењују. </w:t>
      </w:r>
      <w:r>
        <w:t>Осврнути се на софтверска решења за слање електронск</w:t>
      </w:r>
      <w:r>
        <w:t>е поште, за комуникацију (нпр. Zoom, Google Meet, Teams),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управљање</w:t>
      </w:r>
      <w:r>
        <w:rPr>
          <w:spacing w:val="-5"/>
        </w:rPr>
        <w:t xml:space="preserve"> </w:t>
      </w:r>
      <w:r>
        <w:t>учењем</w:t>
      </w:r>
      <w:r>
        <w:rPr>
          <w:spacing w:val="-5"/>
        </w:rPr>
        <w:t xml:space="preserve"> </w:t>
      </w:r>
      <w:r>
        <w:t>(нпр.</w:t>
      </w:r>
      <w:r>
        <w:rPr>
          <w:spacing w:val="-5"/>
        </w:rPr>
        <w:t xml:space="preserve"> </w:t>
      </w:r>
      <w:r>
        <w:t>Moodle)</w:t>
      </w:r>
      <w:r>
        <w:rPr>
          <w:spacing w:val="-5"/>
        </w:rPr>
        <w:t xml:space="preserve"> </w:t>
      </w:r>
      <w:r>
        <w:t>итд.</w:t>
      </w:r>
      <w:r>
        <w:rPr>
          <w:spacing w:val="-5"/>
        </w:rPr>
        <w:t xml:space="preserve"> </w:t>
      </w:r>
      <w:r>
        <w:t>Осврнути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типове</w:t>
      </w:r>
      <w:r>
        <w:rPr>
          <w:spacing w:val="-5"/>
        </w:rPr>
        <w:t xml:space="preserve"> </w:t>
      </w:r>
      <w:r>
        <w:t>уређаја</w:t>
      </w:r>
      <w:r>
        <w:rPr>
          <w:spacing w:val="-5"/>
        </w:rPr>
        <w:t xml:space="preserve"> </w:t>
      </w:r>
      <w:r>
        <w:rPr>
          <w:spacing w:val="-3"/>
        </w:rPr>
        <w:t>преко</w:t>
      </w:r>
      <w:r>
        <w:rPr>
          <w:spacing w:val="-5"/>
        </w:rPr>
        <w:t xml:space="preserve"> </w:t>
      </w:r>
      <w:r>
        <w:t>којих</w:t>
      </w:r>
      <w:r>
        <w:rPr>
          <w:spacing w:val="-5"/>
        </w:rPr>
        <w:t xml:space="preserve"> </w:t>
      </w:r>
      <w:r>
        <w:t>може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оствари</w:t>
      </w:r>
      <w:r>
        <w:rPr>
          <w:spacing w:val="-5"/>
        </w:rPr>
        <w:t xml:space="preserve"> </w:t>
      </w:r>
      <w:r>
        <w:t xml:space="preserve">комуникација и шта је потребно да би неки уређај (нпр. уређај </w:t>
      </w:r>
      <w:r>
        <w:rPr>
          <w:spacing w:val="-3"/>
        </w:rPr>
        <w:t xml:space="preserve">који </w:t>
      </w:r>
      <w:r>
        <w:t>је нов) могао да обезбеди комуникацију између корисника. Са ученицима разма- трати ИКТ сервисе: електронска трговина, електронско банкарство, системе за складиштење и размену података, симулацију система на којима се обучавају радници или учи управљање уре</w:t>
      </w:r>
      <w:r>
        <w:t>ђајима, тродимензионална модулација, навигација</w:t>
      </w:r>
      <w:r>
        <w:rPr>
          <w:spacing w:val="-15"/>
        </w:rPr>
        <w:t xml:space="preserve"> </w:t>
      </w:r>
      <w:r>
        <w:t>итд.</w:t>
      </w:r>
    </w:p>
    <w:p w:rsidR="00982BE3" w:rsidRDefault="00FA2B64">
      <w:pPr>
        <w:pStyle w:val="BodyText"/>
        <w:spacing w:line="230" w:lineRule="auto"/>
        <w:ind w:left="120" w:right="118" w:firstLine="396"/>
        <w:jc w:val="both"/>
      </w:pPr>
      <w:r>
        <w:t xml:space="preserve">Разматрати утицај ИКТ-а на друштво. Ученици треба да препознају </w:t>
      </w:r>
      <w:r>
        <w:rPr>
          <w:spacing w:val="-3"/>
        </w:rPr>
        <w:t xml:space="preserve">које </w:t>
      </w:r>
      <w:r>
        <w:t xml:space="preserve">карактеристике има информационо друштво, </w:t>
      </w:r>
      <w:r>
        <w:rPr>
          <w:spacing w:val="-3"/>
        </w:rPr>
        <w:t xml:space="preserve">који </w:t>
      </w:r>
      <w:r>
        <w:t xml:space="preserve">је значај примене дигиталних уређаја и </w:t>
      </w:r>
      <w:r>
        <w:rPr>
          <w:spacing w:val="-4"/>
        </w:rPr>
        <w:t xml:space="preserve">како </w:t>
      </w:r>
      <w:r>
        <w:t xml:space="preserve">дигитални уређаји утичу на здравље и животну </w:t>
      </w:r>
      <w:r>
        <w:rPr>
          <w:spacing w:val="-3"/>
        </w:rPr>
        <w:t xml:space="preserve">средину. </w:t>
      </w:r>
      <w:r>
        <w:t>Посебно нагласити значај појма интелекту- ална</w:t>
      </w:r>
      <w:r>
        <w:rPr>
          <w:spacing w:val="-8"/>
        </w:rPr>
        <w:t xml:space="preserve"> </w:t>
      </w:r>
      <w:r>
        <w:t>својина,</w:t>
      </w:r>
      <w:r>
        <w:rPr>
          <w:spacing w:val="-8"/>
        </w:rPr>
        <w:t xml:space="preserve"> </w:t>
      </w:r>
      <w:r>
        <w:t>безбедност,</w:t>
      </w:r>
      <w:r>
        <w:rPr>
          <w:spacing w:val="-8"/>
        </w:rPr>
        <w:t xml:space="preserve"> </w:t>
      </w:r>
      <w:r>
        <w:t>заштита</w:t>
      </w:r>
      <w:r>
        <w:rPr>
          <w:spacing w:val="-8"/>
        </w:rPr>
        <w:t xml:space="preserve"> </w:t>
      </w:r>
      <w:r>
        <w:t>личних</w:t>
      </w:r>
      <w:r>
        <w:rPr>
          <w:spacing w:val="-7"/>
        </w:rPr>
        <w:t xml:space="preserve"> </w:t>
      </w:r>
      <w:r>
        <w:t>података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понашања</w:t>
      </w:r>
      <w:r>
        <w:rPr>
          <w:spacing w:val="-8"/>
        </w:rPr>
        <w:t xml:space="preserve"> </w:t>
      </w:r>
      <w:r>
        <w:rPr>
          <w:spacing w:val="-3"/>
        </w:rPr>
        <w:t>приликом</w:t>
      </w:r>
      <w:r>
        <w:rPr>
          <w:spacing w:val="-8"/>
        </w:rPr>
        <w:t xml:space="preserve"> </w:t>
      </w:r>
      <w:r>
        <w:t>коришћења</w:t>
      </w:r>
      <w:r>
        <w:rPr>
          <w:spacing w:val="-8"/>
        </w:rPr>
        <w:t xml:space="preserve"> </w:t>
      </w:r>
      <w:r>
        <w:t>ИКТ-а.</w:t>
      </w:r>
      <w:r>
        <w:rPr>
          <w:spacing w:val="-8"/>
        </w:rPr>
        <w:t xml:space="preserve"> </w:t>
      </w:r>
      <w:r>
        <w:t>Ученике</w:t>
      </w:r>
      <w:r>
        <w:rPr>
          <w:spacing w:val="-8"/>
        </w:rPr>
        <w:t xml:space="preserve"> </w:t>
      </w:r>
      <w:r>
        <w:t>упутити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адресу</w:t>
      </w:r>
      <w:r>
        <w:rPr>
          <w:spacing w:val="-8"/>
        </w:rPr>
        <w:t xml:space="preserve"> </w:t>
      </w:r>
      <w:r>
        <w:t>Завода за унапређивање образовања и вас</w:t>
      </w:r>
      <w:r>
        <w:t>питања https://zuov.gov.rs/savremene-tehnologije/ на тему „Безбедност и приватност на</w:t>
      </w:r>
      <w:r>
        <w:rPr>
          <w:spacing w:val="-30"/>
        </w:rPr>
        <w:t xml:space="preserve"> </w:t>
      </w:r>
      <w:r>
        <w:t>мрежи”.</w:t>
      </w:r>
    </w:p>
    <w:p w:rsidR="00982BE3" w:rsidRDefault="00FA2B64">
      <w:pPr>
        <w:pStyle w:val="BodyText"/>
        <w:spacing w:line="230" w:lineRule="auto"/>
        <w:ind w:left="120" w:right="116" w:firstLine="396"/>
        <w:jc w:val="both"/>
      </w:pPr>
      <w:r>
        <w:t>Представити како предузећа, организације и појединци користе информационе системе, где је информациони систем интегрисани скуп компоненти за прикупљање, обраду, с</w:t>
      </w:r>
      <w:r>
        <w:t>кладиштење и преношење информација.</w:t>
      </w:r>
    </w:p>
    <w:p w:rsidR="00982BE3" w:rsidRDefault="00FA2B64">
      <w:pPr>
        <w:pStyle w:val="BodyText"/>
        <w:spacing w:line="230" w:lineRule="auto"/>
        <w:ind w:left="120" w:right="116" w:firstLine="396"/>
        <w:jc w:val="both"/>
      </w:pPr>
      <w:r>
        <w:rPr>
          <w:spacing w:val="-4"/>
        </w:rPr>
        <w:t xml:space="preserve">Упознати </w:t>
      </w:r>
      <w:r>
        <w:t xml:space="preserve">ученике са основним областима савременог рачунарства. Објаснити ученицима чиме се бави софтверско инжењерство: креирање и унапређивање апликација, опeративних система… </w:t>
      </w:r>
      <w:r>
        <w:rPr>
          <w:spacing w:val="-4"/>
        </w:rPr>
        <w:t xml:space="preserve">Упознати </w:t>
      </w:r>
      <w:r>
        <w:t>их са пословима хардверског инжење</w:t>
      </w:r>
      <w:r>
        <w:t xml:space="preserve">рства, креирањем и уна- пређивањем хардверског дела уређаја. Разматрати особине система у којима хардвер и софтвер реализују машинско учење и продукују да машине обављају задатке интелигентно (препознају </w:t>
      </w:r>
      <w:r>
        <w:rPr>
          <w:spacing w:val="-3"/>
        </w:rPr>
        <w:t xml:space="preserve">људски </w:t>
      </w:r>
      <w:r>
        <w:t xml:space="preserve">говор, анализирају црте лица, </w:t>
      </w:r>
      <w:r>
        <w:rPr>
          <w:spacing w:val="-3"/>
        </w:rPr>
        <w:t xml:space="preserve">тумаче </w:t>
      </w:r>
      <w:r>
        <w:t>информац</w:t>
      </w:r>
      <w:r>
        <w:t xml:space="preserve">ије </w:t>
      </w:r>
      <w:r>
        <w:rPr>
          <w:spacing w:val="-3"/>
        </w:rPr>
        <w:t xml:space="preserve">које </w:t>
      </w:r>
      <w:r>
        <w:t xml:space="preserve">добијају </w:t>
      </w:r>
      <w:r>
        <w:rPr>
          <w:spacing w:val="-3"/>
        </w:rPr>
        <w:t xml:space="preserve">од </w:t>
      </w:r>
      <w:r>
        <w:t xml:space="preserve">сензо- ра, предвиђају </w:t>
      </w:r>
      <w:r>
        <w:rPr>
          <w:spacing w:val="-4"/>
        </w:rPr>
        <w:t xml:space="preserve">како </w:t>
      </w:r>
      <w:r>
        <w:t>ће се одвијати догађаји).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>Рачунарску</w:t>
      </w:r>
      <w:r>
        <w:rPr>
          <w:spacing w:val="-4"/>
        </w:rPr>
        <w:t xml:space="preserve"> </w:t>
      </w:r>
      <w:r>
        <w:t>графику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анимацију</w:t>
      </w:r>
      <w:r>
        <w:rPr>
          <w:spacing w:val="-4"/>
        </w:rPr>
        <w:t xml:space="preserve"> </w:t>
      </w:r>
      <w:r>
        <w:t>представити</w:t>
      </w:r>
      <w:r>
        <w:rPr>
          <w:spacing w:val="-3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неизоставни</w:t>
      </w:r>
      <w:r>
        <w:rPr>
          <w:spacing w:val="-3"/>
        </w:rPr>
        <w:t xml:space="preserve"> </w:t>
      </w:r>
      <w:r>
        <w:t>део</w:t>
      </w:r>
      <w:r>
        <w:rPr>
          <w:spacing w:val="-4"/>
        </w:rPr>
        <w:t xml:space="preserve"> </w:t>
      </w:r>
      <w:r>
        <w:t>данашњице.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примерима</w:t>
      </w:r>
      <w:r>
        <w:rPr>
          <w:spacing w:val="-4"/>
        </w:rPr>
        <w:t xml:space="preserve"> </w:t>
      </w:r>
      <w:r>
        <w:t>обрадити</w:t>
      </w:r>
      <w:r>
        <w:rPr>
          <w:spacing w:val="-4"/>
        </w:rPr>
        <w:t xml:space="preserve"> </w:t>
      </w:r>
      <w:r>
        <w:t>коришћење</w:t>
      </w:r>
      <w:r>
        <w:rPr>
          <w:spacing w:val="-4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ани- мација узимајући у обзир за </w:t>
      </w:r>
      <w:r>
        <w:rPr>
          <w:spacing w:val="-3"/>
        </w:rPr>
        <w:t xml:space="preserve">који </w:t>
      </w:r>
      <w:r>
        <w:t xml:space="preserve">се образовни профил ученици </w:t>
      </w:r>
      <w:r>
        <w:rPr>
          <w:spacing w:val="-5"/>
        </w:rPr>
        <w:t xml:space="preserve">школују, </w:t>
      </w:r>
      <w:r>
        <w:t xml:space="preserve">на пример: пројектовање новог аутомобила, зграде, обуће, </w:t>
      </w:r>
      <w:r>
        <w:rPr>
          <w:spacing w:val="-4"/>
        </w:rPr>
        <w:t xml:space="preserve">кома- </w:t>
      </w:r>
      <w:r>
        <w:t xml:space="preserve">да намештаја, моделовање унутрашњости </w:t>
      </w:r>
      <w:r>
        <w:rPr>
          <w:spacing w:val="-4"/>
        </w:rPr>
        <w:t xml:space="preserve">људског </w:t>
      </w:r>
      <w:r>
        <w:t>тела</w:t>
      </w:r>
      <w:r>
        <w:rPr>
          <w:spacing w:val="2"/>
        </w:rPr>
        <w:t xml:space="preserve"> </w:t>
      </w:r>
      <w:r>
        <w:t>итд.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 xml:space="preserve">Вештачку интелигенцију представити ученицима помоћу области </w:t>
      </w:r>
      <w:r>
        <w:rPr>
          <w:spacing w:val="-3"/>
        </w:rPr>
        <w:t xml:space="preserve">које </w:t>
      </w:r>
      <w:r>
        <w:t xml:space="preserve">јој припадају: машинско учење, </w:t>
      </w:r>
      <w:r>
        <w:rPr>
          <w:spacing w:val="-4"/>
        </w:rPr>
        <w:t xml:space="preserve">аутоматско </w:t>
      </w:r>
      <w:r>
        <w:t xml:space="preserve">резоновање, об- рада </w:t>
      </w:r>
      <w:r>
        <w:t xml:space="preserve">природног језика, рачунарска интелигенција, теорија игара и друге. Са ученицима дискутовати о примени вештачке интелигенције у свакодневном </w:t>
      </w:r>
      <w:r>
        <w:rPr>
          <w:spacing w:val="-4"/>
        </w:rPr>
        <w:t xml:space="preserve">животу. </w:t>
      </w:r>
      <w:r>
        <w:t xml:space="preserve">Ученици треба да препознају </w:t>
      </w:r>
      <w:r>
        <w:rPr>
          <w:spacing w:val="-3"/>
        </w:rPr>
        <w:t xml:space="preserve">где </w:t>
      </w:r>
      <w:r>
        <w:t xml:space="preserve">и </w:t>
      </w:r>
      <w:r>
        <w:rPr>
          <w:spacing w:val="-4"/>
        </w:rPr>
        <w:t xml:space="preserve">како </w:t>
      </w:r>
      <w:r>
        <w:t xml:space="preserve">се вештачка интелигенција може користити у занимањима за </w:t>
      </w:r>
      <w:r>
        <w:rPr>
          <w:spacing w:val="-3"/>
        </w:rPr>
        <w:t xml:space="preserve">које </w:t>
      </w:r>
      <w:r>
        <w:t xml:space="preserve">се </w:t>
      </w:r>
      <w:r>
        <w:rPr>
          <w:spacing w:val="-5"/>
        </w:rPr>
        <w:t>школ</w:t>
      </w:r>
      <w:r>
        <w:rPr>
          <w:spacing w:val="-5"/>
        </w:rPr>
        <w:t xml:space="preserve">ују. </w:t>
      </w:r>
      <w:r>
        <w:t xml:space="preserve">Навести теме за размишљање и разматрање: да ли је могуће идентификовати особу на </w:t>
      </w:r>
      <w:r>
        <w:rPr>
          <w:spacing w:val="-3"/>
        </w:rPr>
        <w:t xml:space="preserve">улици </w:t>
      </w:r>
      <w:r>
        <w:t xml:space="preserve">помоћу сигурносних камера, </w:t>
      </w:r>
      <w:proofErr w:type="gramStart"/>
      <w:r>
        <w:t>да  ли</w:t>
      </w:r>
      <w:proofErr w:type="gramEnd"/>
      <w:r>
        <w:t xml:space="preserve"> рачунар може да препозна </w:t>
      </w:r>
      <w:r>
        <w:rPr>
          <w:spacing w:val="-3"/>
        </w:rPr>
        <w:t xml:space="preserve">људски </w:t>
      </w:r>
      <w:r>
        <w:t xml:space="preserve">рукопис, да ли могу да се направе потпуно </w:t>
      </w:r>
      <w:r>
        <w:rPr>
          <w:spacing w:val="-3"/>
        </w:rPr>
        <w:t xml:space="preserve">аутоматизовани </w:t>
      </w:r>
      <w:r>
        <w:t>аутомобил, итд. Као истраживачки или прој</w:t>
      </w:r>
      <w:r>
        <w:t xml:space="preserve">ектни задатак ученици у сарадњи са наставником треба да пронађу слободан софтвер </w:t>
      </w:r>
      <w:r>
        <w:rPr>
          <w:spacing w:val="-3"/>
        </w:rPr>
        <w:t xml:space="preserve">који </w:t>
      </w:r>
      <w:r>
        <w:t xml:space="preserve">је заснован на </w:t>
      </w:r>
      <w:r>
        <w:rPr>
          <w:spacing w:val="-3"/>
        </w:rPr>
        <w:t xml:space="preserve">вештачкој </w:t>
      </w:r>
      <w:r>
        <w:t xml:space="preserve">интелигенцији (на пример, софтвер за обраду слика, звука, текста на природном језику), да га испробају и прикажу осталим ђацима. Ученици </w:t>
      </w:r>
      <w:r>
        <w:rPr>
          <w:spacing w:val="-3"/>
        </w:rPr>
        <w:t xml:space="preserve">који </w:t>
      </w:r>
      <w:r>
        <w:t xml:space="preserve">се </w:t>
      </w:r>
      <w:r>
        <w:t>додатно</w:t>
      </w:r>
      <w:r>
        <w:rPr>
          <w:spacing w:val="-5"/>
        </w:rPr>
        <w:t xml:space="preserve"> </w:t>
      </w:r>
      <w:r>
        <w:t>заинтересују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3"/>
        </w:rPr>
        <w:t>ову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могу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креирају</w:t>
      </w:r>
      <w:r>
        <w:rPr>
          <w:spacing w:val="-5"/>
        </w:rPr>
        <w:t xml:space="preserve"> </w:t>
      </w:r>
      <w:r>
        <w:t>симулацију</w:t>
      </w:r>
      <w:r>
        <w:rPr>
          <w:spacing w:val="-6"/>
        </w:rPr>
        <w:t xml:space="preserve"> </w:t>
      </w:r>
      <w:r>
        <w:t>паметног</w:t>
      </w:r>
      <w:r>
        <w:rPr>
          <w:spacing w:val="-6"/>
        </w:rPr>
        <w:t xml:space="preserve"> </w:t>
      </w:r>
      <w:r>
        <w:t>града</w:t>
      </w:r>
      <w:r>
        <w:rPr>
          <w:spacing w:val="-6"/>
        </w:rPr>
        <w:t xml:space="preserve"> </w:t>
      </w:r>
      <w:r>
        <w:t>коришћењем</w:t>
      </w:r>
      <w:r>
        <w:rPr>
          <w:spacing w:val="-5"/>
        </w:rPr>
        <w:t xml:space="preserve"> </w:t>
      </w:r>
      <w:r>
        <w:t>бесплатног</w:t>
      </w:r>
      <w:r>
        <w:rPr>
          <w:spacing w:val="-5"/>
        </w:rPr>
        <w:t xml:space="preserve"> </w:t>
      </w:r>
      <w:r>
        <w:t>алат</w:t>
      </w:r>
      <w:hyperlink r:id="rId11">
        <w:r>
          <w:t>а</w:t>
        </w:r>
        <w:r>
          <w:rPr>
            <w:spacing w:val="-5"/>
          </w:rPr>
          <w:t xml:space="preserve"> </w:t>
        </w:r>
        <w:r>
          <w:t>https://www.tinkercad.com/.</w:t>
        </w:r>
      </w:hyperlink>
    </w:p>
    <w:p w:rsidR="00982BE3" w:rsidRDefault="00FA2B64">
      <w:pPr>
        <w:pStyle w:val="BodyText"/>
        <w:spacing w:line="230" w:lineRule="auto"/>
        <w:ind w:left="120" w:right="116" w:firstLine="396"/>
        <w:jc w:val="both"/>
      </w:pPr>
      <w:r>
        <w:t>При реализацији ове тематске целине потребно је да ученици стекну знања о томе како се у дигиталним уређајима информације представљају помоћу бројева. Треба да знају да се кодирањем представљају текст, графика и звук. Приказати ученицима како се при- родни</w:t>
      </w:r>
      <w:r>
        <w:t xml:space="preserve"> бројеви представљају у бинарном систему (нулама и јединицама). На информативном нивоу показати хексадекадни систем као скраћење записа бинарних бројева и приказати бинарни запис неких података (на пример, текста записаног ASCII кодом). За превођење бинарн</w:t>
      </w:r>
      <w:r>
        <w:t>их записа у друге бројне системе користити калкулаторе на рачунарима.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 xml:space="preserve">Ученици треба да познају јединице за мерење </w:t>
      </w:r>
      <w:r>
        <w:rPr>
          <w:spacing w:val="-3"/>
        </w:rPr>
        <w:t xml:space="preserve">количине </w:t>
      </w:r>
      <w:r>
        <w:t xml:space="preserve">података </w:t>
      </w:r>
      <w:r>
        <w:rPr>
          <w:spacing w:val="-3"/>
        </w:rPr>
        <w:t xml:space="preserve">(бит, бајт, </w:t>
      </w:r>
      <w:proofErr w:type="gramStart"/>
      <w:r>
        <w:t>килобајт, ...)</w:t>
      </w:r>
      <w:proofErr w:type="gramEnd"/>
      <w:r>
        <w:t xml:space="preserve"> и везе између њих, као и да процене </w:t>
      </w:r>
      <w:r>
        <w:rPr>
          <w:spacing w:val="-4"/>
        </w:rPr>
        <w:t xml:space="preserve">ко- </w:t>
      </w:r>
      <w:r>
        <w:rPr>
          <w:spacing w:val="-3"/>
        </w:rPr>
        <w:t xml:space="preserve">лико </w:t>
      </w:r>
      <w:r>
        <w:t xml:space="preserve">уобичајени подаци заузимају меморије (нпр. </w:t>
      </w:r>
      <w:r>
        <w:rPr>
          <w:spacing w:val="-5"/>
        </w:rPr>
        <w:t xml:space="preserve">колико </w:t>
      </w:r>
      <w:r>
        <w:t>от</w:t>
      </w:r>
      <w:r>
        <w:t>прилике заузима страница текста, фотографија ниске и високе резолуције, видео-записи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слично).</w:t>
      </w:r>
      <w:r>
        <w:rPr>
          <w:spacing w:val="-5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знају</w:t>
      </w:r>
      <w:r>
        <w:rPr>
          <w:spacing w:val="-6"/>
        </w:rPr>
        <w:t xml:space="preserve"> </w:t>
      </w:r>
      <w:r>
        <w:t>шта</w:t>
      </w:r>
      <w:r>
        <w:rPr>
          <w:spacing w:val="-6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компримовани</w:t>
      </w:r>
      <w:r>
        <w:rPr>
          <w:spacing w:val="-5"/>
        </w:rPr>
        <w:t xml:space="preserve"> </w:t>
      </w:r>
      <w:r>
        <w:t>подаци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3"/>
        </w:rPr>
        <w:t>које</w:t>
      </w:r>
      <w:r>
        <w:rPr>
          <w:spacing w:val="-6"/>
        </w:rPr>
        <w:t xml:space="preserve"> </w:t>
      </w:r>
      <w:r>
        <w:t>начине</w:t>
      </w:r>
      <w:r>
        <w:rPr>
          <w:spacing w:val="-5"/>
        </w:rPr>
        <w:t xml:space="preserve"> </w:t>
      </w:r>
      <w:r>
        <w:t>могу</w:t>
      </w:r>
      <w:r>
        <w:rPr>
          <w:spacing w:val="-5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представе</w:t>
      </w:r>
      <w:r>
        <w:rPr>
          <w:spacing w:val="-6"/>
        </w:rPr>
        <w:t xml:space="preserve"> </w:t>
      </w:r>
      <w:r>
        <w:rPr>
          <w:spacing w:val="-3"/>
        </w:rPr>
        <w:t>податке</w:t>
      </w:r>
      <w:r>
        <w:rPr>
          <w:spacing w:val="-6"/>
        </w:rPr>
        <w:t xml:space="preserve"> </w:t>
      </w:r>
      <w:r>
        <w:rPr>
          <w:spacing w:val="-4"/>
        </w:rPr>
        <w:t>како</w:t>
      </w:r>
      <w:r>
        <w:rPr>
          <w:spacing w:val="-6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заузели мање меморијског простора на дигиталном</w:t>
      </w:r>
      <w:r>
        <w:rPr>
          <w:spacing w:val="-2"/>
        </w:rPr>
        <w:t xml:space="preserve"> </w:t>
      </w:r>
      <w:r>
        <w:rPr>
          <w:spacing w:val="-3"/>
        </w:rPr>
        <w:t>уређају.</w:t>
      </w:r>
    </w:p>
    <w:p w:rsidR="00982BE3" w:rsidRDefault="00FA2B64">
      <w:pPr>
        <w:pStyle w:val="BodyText"/>
        <w:spacing w:line="230" w:lineRule="auto"/>
        <w:ind w:left="120" w:right="116" w:firstLine="396"/>
        <w:jc w:val="both"/>
      </w:pPr>
      <w:r>
        <w:rPr>
          <w:spacing w:val="-6"/>
        </w:rPr>
        <w:t>Т</w:t>
      </w:r>
      <w:r>
        <w:rPr>
          <w:spacing w:val="-6"/>
        </w:rPr>
        <w:t xml:space="preserve">оком </w:t>
      </w:r>
      <w:r>
        <w:t>изучавања ове области ученици стичу основна знања о структури рачунара (процесор, меморије и улазно-излазни уређаји, као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комуникација</w:t>
      </w:r>
      <w:r>
        <w:rPr>
          <w:spacing w:val="-4"/>
        </w:rPr>
        <w:t xml:space="preserve"> </w:t>
      </w:r>
      <w:r>
        <w:t>између</w:t>
      </w:r>
      <w:r>
        <w:rPr>
          <w:spacing w:val="-5"/>
        </w:rPr>
        <w:t xml:space="preserve"> </w:t>
      </w:r>
      <w:r>
        <w:t>њих)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организацији</w:t>
      </w:r>
      <w:r>
        <w:rPr>
          <w:spacing w:val="-4"/>
        </w:rPr>
        <w:t xml:space="preserve"> </w:t>
      </w:r>
      <w:r>
        <w:t>савремених</w:t>
      </w:r>
      <w:r>
        <w:rPr>
          <w:spacing w:val="-4"/>
        </w:rPr>
        <w:t xml:space="preserve"> </w:t>
      </w:r>
      <w:r>
        <w:t>стоних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преносних</w:t>
      </w:r>
      <w:r>
        <w:rPr>
          <w:spacing w:val="-4"/>
        </w:rPr>
        <w:t xml:space="preserve"> </w:t>
      </w:r>
      <w:r>
        <w:t>рачунара</w:t>
      </w:r>
      <w:r>
        <w:rPr>
          <w:spacing w:val="-4"/>
        </w:rPr>
        <w:t xml:space="preserve"> </w:t>
      </w:r>
      <w:r>
        <w:t>(кућиште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напајањем,</w:t>
      </w:r>
      <w:r>
        <w:rPr>
          <w:spacing w:val="-5"/>
        </w:rPr>
        <w:t xml:space="preserve"> </w:t>
      </w:r>
      <w:r>
        <w:t>матична</w:t>
      </w:r>
      <w:r>
        <w:rPr>
          <w:spacing w:val="-4"/>
        </w:rPr>
        <w:t xml:space="preserve"> </w:t>
      </w:r>
      <w:r>
        <w:t>плоча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њене компоненте, врсте портова, графичке картице итд.). Ученици треба да знају </w:t>
      </w:r>
      <w:proofErr w:type="gramStart"/>
      <w:r>
        <w:rPr>
          <w:spacing w:val="-3"/>
        </w:rPr>
        <w:t xml:space="preserve">улогу  </w:t>
      </w:r>
      <w:r>
        <w:t>процесора</w:t>
      </w:r>
      <w:proofErr w:type="gramEnd"/>
      <w:r>
        <w:t xml:space="preserve"> у функционисању рачунарског система,   да познају особине процесора, да објасне врсте и </w:t>
      </w:r>
      <w:r>
        <w:rPr>
          <w:spacing w:val="-3"/>
        </w:rPr>
        <w:t xml:space="preserve">улогу </w:t>
      </w:r>
      <w:r>
        <w:t xml:space="preserve">различитих меморија у рачунарима (меморије </w:t>
      </w:r>
      <w:r>
        <w:rPr>
          <w:spacing w:val="-3"/>
        </w:rPr>
        <w:t xml:space="preserve">које </w:t>
      </w:r>
      <w:r>
        <w:t>трајно и привремен</w:t>
      </w:r>
      <w:r>
        <w:t xml:space="preserve">о памте </w:t>
      </w:r>
      <w:r>
        <w:rPr>
          <w:spacing w:val="-3"/>
        </w:rPr>
        <w:t xml:space="preserve">податке) </w:t>
      </w:r>
      <w:r>
        <w:t xml:space="preserve">и да разликују унутрашње меморије (кеш, RAM) </w:t>
      </w:r>
      <w:r>
        <w:rPr>
          <w:spacing w:val="-3"/>
        </w:rPr>
        <w:t xml:space="preserve">од </w:t>
      </w:r>
      <w:r>
        <w:t>спољашњих, складишних меморија (хард-дискова, флеш-меморија, SSD уређаја, оптичких дискова). Инсистирати на хијерархијској организацији меморија и објаснити разлику у брзини, капацитету и цен</w:t>
      </w:r>
      <w:r>
        <w:t>и ра- зличитих</w:t>
      </w:r>
      <w:r>
        <w:rPr>
          <w:spacing w:val="-8"/>
        </w:rPr>
        <w:t xml:space="preserve"> </w:t>
      </w:r>
      <w:r>
        <w:t>облика</w:t>
      </w:r>
      <w:r>
        <w:rPr>
          <w:spacing w:val="-8"/>
        </w:rPr>
        <w:t xml:space="preserve"> </w:t>
      </w:r>
      <w:r>
        <w:t>меморија</w:t>
      </w:r>
      <w:r>
        <w:rPr>
          <w:spacing w:val="-8"/>
        </w:rPr>
        <w:t xml:space="preserve"> </w:t>
      </w:r>
      <w:r>
        <w:t>(особине</w:t>
      </w:r>
      <w:r>
        <w:rPr>
          <w:spacing w:val="-8"/>
        </w:rPr>
        <w:t xml:space="preserve"> </w:t>
      </w:r>
      <w:r>
        <w:t>меморија);</w:t>
      </w:r>
      <w:r>
        <w:rPr>
          <w:spacing w:val="-8"/>
        </w:rPr>
        <w:t xml:space="preserve"> </w:t>
      </w:r>
      <w:r>
        <w:t>основне</w:t>
      </w:r>
      <w:r>
        <w:rPr>
          <w:spacing w:val="-8"/>
        </w:rPr>
        <w:t xml:space="preserve"> </w:t>
      </w:r>
      <w:r>
        <w:t>врсте</w:t>
      </w:r>
      <w:r>
        <w:rPr>
          <w:spacing w:val="-8"/>
        </w:rPr>
        <w:t xml:space="preserve"> </w:t>
      </w:r>
      <w:r>
        <w:t>улазно-излазних</w:t>
      </w:r>
      <w:r>
        <w:rPr>
          <w:spacing w:val="-8"/>
        </w:rPr>
        <w:t xml:space="preserve"> </w:t>
      </w:r>
      <w:r>
        <w:t>уређаја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начине</w:t>
      </w:r>
      <w:r>
        <w:rPr>
          <w:spacing w:val="-8"/>
        </w:rPr>
        <w:t xml:space="preserve"> </w:t>
      </w:r>
      <w:r>
        <w:t>комуникације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њима;</w:t>
      </w:r>
      <w:r>
        <w:rPr>
          <w:spacing w:val="-8"/>
        </w:rPr>
        <w:t xml:space="preserve"> </w:t>
      </w:r>
      <w:r>
        <w:t>врсте</w:t>
      </w:r>
      <w:r>
        <w:rPr>
          <w:spacing w:val="-8"/>
        </w:rPr>
        <w:t xml:space="preserve"> </w:t>
      </w:r>
      <w:r>
        <w:t xml:space="preserve">магистрала и </w:t>
      </w:r>
      <w:r>
        <w:rPr>
          <w:spacing w:val="-3"/>
        </w:rPr>
        <w:t xml:space="preserve">њихову улогу </w:t>
      </w:r>
      <w:r>
        <w:t xml:space="preserve">у остваривању комуникације између различитих компонената унутар рачунара. У зависности </w:t>
      </w:r>
      <w:r>
        <w:rPr>
          <w:spacing w:val="-3"/>
        </w:rPr>
        <w:t xml:space="preserve">од </w:t>
      </w:r>
      <w:r>
        <w:t>образовног про</w:t>
      </w:r>
      <w:r>
        <w:t xml:space="preserve">фила за </w:t>
      </w:r>
      <w:r>
        <w:rPr>
          <w:spacing w:val="-3"/>
        </w:rPr>
        <w:t xml:space="preserve">које </w:t>
      </w:r>
      <w:r>
        <w:t xml:space="preserve">се ученик </w:t>
      </w:r>
      <w:r>
        <w:rPr>
          <w:spacing w:val="-3"/>
        </w:rPr>
        <w:t xml:space="preserve">школује, </w:t>
      </w:r>
      <w:r>
        <w:t xml:space="preserve">посветити пажњу описивању компоненти и </w:t>
      </w:r>
      <w:r>
        <w:rPr>
          <w:spacing w:val="-3"/>
        </w:rPr>
        <w:t xml:space="preserve">њиховом </w:t>
      </w:r>
      <w:r>
        <w:t xml:space="preserve">функционисању. На пример, </w:t>
      </w:r>
      <w:r>
        <w:rPr>
          <w:spacing w:val="-4"/>
        </w:rPr>
        <w:t xml:space="preserve">ако </w:t>
      </w:r>
      <w:r>
        <w:t xml:space="preserve">се ради о куварима или ме- дицинским техничарима ученици треба да их познају на </w:t>
      </w:r>
      <w:r>
        <w:rPr>
          <w:spacing w:val="-3"/>
        </w:rPr>
        <w:t xml:space="preserve">нивоу </w:t>
      </w:r>
      <w:r>
        <w:t xml:space="preserve">препознавања, без улажења у детаље, а </w:t>
      </w:r>
      <w:r>
        <w:rPr>
          <w:spacing w:val="-4"/>
        </w:rPr>
        <w:t xml:space="preserve">ако </w:t>
      </w:r>
      <w:r>
        <w:t>се ради о електроте</w:t>
      </w:r>
      <w:r>
        <w:t>хничарима рачунара ученици треба детаљно да знају архитектуру компоненти и њихово</w:t>
      </w:r>
      <w:r>
        <w:rPr>
          <w:spacing w:val="-8"/>
        </w:rPr>
        <w:t xml:space="preserve"> </w:t>
      </w:r>
      <w:r>
        <w:t>функционисање.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 xml:space="preserve">Искуствено ученици могу описати </w:t>
      </w:r>
      <w:r>
        <w:rPr>
          <w:spacing w:val="-3"/>
        </w:rPr>
        <w:t xml:space="preserve">улогу </w:t>
      </w:r>
      <w:r>
        <w:t>оперативних система. Кроз дискусију ученике подсетити на разлику између апликативних и системских програма, као и на разл</w:t>
      </w:r>
      <w:r>
        <w:t>ичиту примену апликативних програма у свакодневном животу (на пример, програме за приступ интернету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6"/>
        </w:rPr>
        <w:t>вебу,</w:t>
      </w:r>
      <w:r>
        <w:rPr>
          <w:spacing w:val="-7"/>
        </w:rPr>
        <w:t xml:space="preserve"> </w:t>
      </w:r>
      <w:r>
        <w:t>рачунарске</w:t>
      </w:r>
      <w:r>
        <w:rPr>
          <w:spacing w:val="-7"/>
        </w:rPr>
        <w:t xml:space="preserve"> </w:t>
      </w:r>
      <w:r>
        <w:t>игре,</w:t>
      </w:r>
      <w:r>
        <w:rPr>
          <w:spacing w:val="-7"/>
        </w:rPr>
        <w:t xml:space="preserve"> </w:t>
      </w:r>
      <w:r>
        <w:t>програме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обраду</w:t>
      </w:r>
      <w:r>
        <w:rPr>
          <w:spacing w:val="-7"/>
        </w:rPr>
        <w:t xml:space="preserve"> </w:t>
      </w:r>
      <w:r>
        <w:t>звука,</w:t>
      </w:r>
      <w:r>
        <w:rPr>
          <w:spacing w:val="-7"/>
        </w:rPr>
        <w:t xml:space="preserve"> </w:t>
      </w:r>
      <w:r>
        <w:t>апликације</w:t>
      </w:r>
      <w:r>
        <w:rPr>
          <w:spacing w:val="-7"/>
        </w:rPr>
        <w:t xml:space="preserve"> </w:t>
      </w:r>
      <w:r>
        <w:t>везане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стручну</w:t>
      </w:r>
      <w:r>
        <w:rPr>
          <w:spacing w:val="-7"/>
        </w:rPr>
        <w:t xml:space="preserve"> </w:t>
      </w:r>
      <w:r>
        <w:t>област).</w:t>
      </w:r>
      <w:r>
        <w:rPr>
          <w:spacing w:val="-7"/>
        </w:rPr>
        <w:t xml:space="preserve"> </w:t>
      </w:r>
      <w:r>
        <w:t>Посебну</w:t>
      </w:r>
      <w:r>
        <w:rPr>
          <w:spacing w:val="-7"/>
        </w:rPr>
        <w:t xml:space="preserve"> </w:t>
      </w:r>
      <w:r>
        <w:t>пажњу</w:t>
      </w:r>
      <w:r>
        <w:rPr>
          <w:spacing w:val="-7"/>
        </w:rPr>
        <w:t xml:space="preserve"> </w:t>
      </w:r>
      <w:r>
        <w:t>посветити</w:t>
      </w:r>
      <w:r>
        <w:rPr>
          <w:spacing w:val="-7"/>
        </w:rPr>
        <w:t xml:space="preserve"> </w:t>
      </w:r>
      <w:r>
        <w:t xml:space="preserve">ауторским правима, интелектуалној својини и типовима лиценци софтвера и дељених садржаја. Део тематске целине чији је фокус на заштити </w:t>
      </w:r>
      <w:r>
        <w:rPr>
          <w:spacing w:val="-4"/>
        </w:rPr>
        <w:t xml:space="preserve">ау- </w:t>
      </w:r>
      <w:r>
        <w:t>торских права и коришћењу туђег садржаја треба да се прожима кроз све тематске</w:t>
      </w:r>
      <w:r>
        <w:rPr>
          <w:spacing w:val="-8"/>
        </w:rPr>
        <w:t xml:space="preserve"> </w:t>
      </w:r>
      <w:r>
        <w:t>целине.</w:t>
      </w:r>
    </w:p>
    <w:p w:rsidR="00982BE3" w:rsidRDefault="00FA2B64">
      <w:pPr>
        <w:pStyle w:val="Heading1"/>
        <w:spacing w:line="192" w:lineRule="exact"/>
      </w:pPr>
      <w:r>
        <w:t>Дигитални уређаји и интернет</w:t>
      </w:r>
    </w:p>
    <w:p w:rsidR="00982BE3" w:rsidRDefault="00FA2B64">
      <w:pPr>
        <w:pStyle w:val="BodyText"/>
        <w:spacing w:line="230" w:lineRule="auto"/>
        <w:ind w:left="120" w:right="116" w:firstLine="396"/>
        <w:jc w:val="both"/>
      </w:pPr>
      <w:r>
        <w:t>С</w:t>
      </w:r>
      <w:r>
        <w:t xml:space="preserve">истематизовати знање ученика о елементима графичког корисничког окружења: радној површини, прозорима, менијима, дугма- дима, пољима за унос текста и слично. Осигурати да ученици ефикасно баратају основним улазним уређајима тј. </w:t>
      </w:r>
      <w:proofErr w:type="gramStart"/>
      <w:r>
        <w:t>да</w:t>
      </w:r>
      <w:proofErr w:type="gramEnd"/>
      <w:r>
        <w:t xml:space="preserve"> умеју да изведу ак- ције м</w:t>
      </w:r>
      <w:r>
        <w:t>ишем, екраном осетљивим на додир, али и пречицама на тастатури. Обезбедити да ученици разумеју концепте селекције, концепт клиборда и њихову примену на копирање и премештање података. Ученици треба да знају да адекватно одреагују на разне поруке које добиј</w:t>
      </w:r>
      <w:r>
        <w:t>ају од система током рада (на пример, при брисању података, затварању програма, чувању документа…).</w:t>
      </w:r>
    </w:p>
    <w:p w:rsidR="00982BE3" w:rsidRDefault="00FA2B64">
      <w:pPr>
        <w:pStyle w:val="BodyText"/>
        <w:spacing w:line="232" w:lineRule="auto"/>
        <w:ind w:left="120" w:right="118" w:firstLine="396"/>
        <w:jc w:val="both"/>
      </w:pPr>
      <w:r>
        <w:t>Систематизовати са ученицима и основна системска подешавања (датума и времена, радне површине, регионална подешавања, подешавања језика и тастатуре, коришће</w:t>
      </w:r>
      <w:r>
        <w:t>ње и подешавање корисничких налога). Објаснити, кроз неколико примера инсталацију и укла- њање програма – апликативних програма, драјвера (опет направити паралелу стоних и преносивих рачунара са мобилним уређајима) прилагођених потребама ученика који похађ</w:t>
      </w:r>
      <w:r>
        <w:t>ају различите образовне профиле.</w:t>
      </w:r>
    </w:p>
    <w:p w:rsidR="00982BE3" w:rsidRDefault="00FA2B64">
      <w:pPr>
        <w:pStyle w:val="BodyText"/>
        <w:spacing w:line="195" w:lineRule="exact"/>
      </w:pPr>
      <w:r>
        <w:t>Паралелно са радом на организацији података на систему датотека оперативног система демонстрирати манипулисање подацима у</w:t>
      </w:r>
    </w:p>
    <w:p w:rsidR="00982BE3" w:rsidRDefault="00FA2B64">
      <w:pPr>
        <w:pStyle w:val="BodyText"/>
        <w:spacing w:line="203" w:lineRule="exact"/>
        <w:ind w:left="120"/>
      </w:pPr>
      <w:r>
        <w:t>„</w:t>
      </w:r>
      <w:proofErr w:type="gramStart"/>
      <w:r>
        <w:t>облаку</w:t>
      </w:r>
      <w:proofErr w:type="gramEnd"/>
      <w:r>
        <w:t>”. Дискутовати о предностима и недостацима рада са подацима на оба начина. Потребно је да учен</w:t>
      </w:r>
      <w:r>
        <w:t>ици знају када податке чува-</w:t>
      </w:r>
    </w:p>
    <w:p w:rsidR="00982BE3" w:rsidRDefault="00982BE3">
      <w:pPr>
        <w:spacing w:line="203" w:lineRule="exact"/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BodyText"/>
        <w:spacing w:before="68" w:line="232" w:lineRule="auto"/>
        <w:ind w:left="120" w:right="117"/>
        <w:jc w:val="both"/>
      </w:pPr>
      <w:proofErr w:type="gramStart"/>
      <w:r>
        <w:lastRenderedPageBreak/>
        <w:t>ју</w:t>
      </w:r>
      <w:proofErr w:type="gramEnd"/>
      <w:r>
        <w:t xml:space="preserve"> на </w:t>
      </w:r>
      <w:r>
        <w:rPr>
          <w:spacing w:val="-4"/>
        </w:rPr>
        <w:t xml:space="preserve">диску, </w:t>
      </w:r>
      <w:r>
        <w:t xml:space="preserve">на </w:t>
      </w:r>
      <w:r>
        <w:rPr>
          <w:spacing w:val="-3"/>
        </w:rPr>
        <w:t xml:space="preserve">некој </w:t>
      </w:r>
      <w:r>
        <w:t xml:space="preserve">преносивој спољној меморији, на </w:t>
      </w:r>
      <w:r>
        <w:rPr>
          <w:spacing w:val="-3"/>
        </w:rPr>
        <w:t xml:space="preserve">телефону, </w:t>
      </w:r>
      <w:r>
        <w:t>„у облаку” итд. Потребно је појаснити терминологију (фајл-датотека, фолдер – фасцикла – директоријум –</w:t>
      </w:r>
      <w:r>
        <w:rPr>
          <w:spacing w:val="-4"/>
        </w:rPr>
        <w:t xml:space="preserve"> каталог, </w:t>
      </w:r>
      <w:r>
        <w:t xml:space="preserve">партиција, диск), и обезбедити да ученици разумеју концепт датотека и фасцикли и </w:t>
      </w:r>
      <w:r>
        <w:rPr>
          <w:spacing w:val="-3"/>
        </w:rPr>
        <w:t xml:space="preserve">њихову </w:t>
      </w:r>
      <w:r>
        <w:t xml:space="preserve">примену на хијерархијско организовање података. Ученици треба да познају најпознатије типове датотека, да знају да искључе/укључе приказ типа </w:t>
      </w:r>
      <w:r>
        <w:rPr>
          <w:spacing w:val="-3"/>
        </w:rPr>
        <w:t xml:space="preserve">датотеке </w:t>
      </w:r>
      <w:r>
        <w:t>и скривених датот</w:t>
      </w:r>
      <w:r>
        <w:t xml:space="preserve">ека, да знају да су одређени типови датотека повезани са подразумеваним програмима </w:t>
      </w:r>
      <w:r>
        <w:rPr>
          <w:spacing w:val="-3"/>
        </w:rPr>
        <w:t xml:space="preserve">који </w:t>
      </w:r>
      <w:r>
        <w:t xml:space="preserve">их </w:t>
      </w:r>
      <w:r>
        <w:rPr>
          <w:spacing w:val="-3"/>
        </w:rPr>
        <w:t xml:space="preserve">отварају, </w:t>
      </w:r>
      <w:r>
        <w:t xml:space="preserve">као и да та повезивања подесе. Кроз рад на документима и фасциклама инсистирати на начинима </w:t>
      </w:r>
      <w:r>
        <w:rPr>
          <w:spacing w:val="-4"/>
        </w:rPr>
        <w:t xml:space="preserve">како </w:t>
      </w:r>
      <w:r>
        <w:t>се дели и приступа фа- сциклама и датотекама у „облаку” (с</w:t>
      </w:r>
      <w:r>
        <w:t xml:space="preserve">арадња, само да прегледају документе....). Потребно је да ученици разумеју хијерархијску организа- цију система датотека и путање </w:t>
      </w:r>
      <w:r>
        <w:rPr>
          <w:spacing w:val="-3"/>
        </w:rPr>
        <w:t xml:space="preserve">које </w:t>
      </w:r>
      <w:r>
        <w:t xml:space="preserve">одређују позицију (тј. адресу) </w:t>
      </w:r>
      <w:r>
        <w:rPr>
          <w:spacing w:val="-3"/>
        </w:rPr>
        <w:t xml:space="preserve">датотеке </w:t>
      </w:r>
      <w:r>
        <w:t xml:space="preserve">у </w:t>
      </w:r>
      <w:r>
        <w:rPr>
          <w:spacing w:val="-3"/>
        </w:rPr>
        <w:t xml:space="preserve">систему. </w:t>
      </w:r>
      <w:r>
        <w:t xml:space="preserve">Ученике подсетити на „пречице” тј. </w:t>
      </w:r>
      <w:proofErr w:type="gramStart"/>
      <w:r>
        <w:t>симболичке</w:t>
      </w:r>
      <w:proofErr w:type="gramEnd"/>
      <w:r>
        <w:t xml:space="preserve"> </w:t>
      </w:r>
      <w:r>
        <w:rPr>
          <w:spacing w:val="-3"/>
        </w:rPr>
        <w:t xml:space="preserve">линкове </w:t>
      </w:r>
      <w:r>
        <w:t xml:space="preserve">ка датотекама. </w:t>
      </w:r>
      <w:r>
        <w:rPr>
          <w:spacing w:val="-4"/>
        </w:rPr>
        <w:t>У</w:t>
      </w:r>
      <w:r>
        <w:rPr>
          <w:spacing w:val="-4"/>
        </w:rPr>
        <w:t xml:space="preserve">познати </w:t>
      </w:r>
      <w:r>
        <w:t>ученике са неким програмима за архивирање података и потребом за таквим програмима (на пример, вежба слање мејла са архивираним подацима).</w:t>
      </w:r>
    </w:p>
    <w:p w:rsidR="00982BE3" w:rsidRDefault="00FA2B64">
      <w:pPr>
        <w:pStyle w:val="BodyText"/>
        <w:spacing w:line="190" w:lineRule="exact"/>
      </w:pPr>
      <w:r>
        <w:t>Упознати ученике са методама и значајем заштите података, подешавањем антивирусног програма, заштитног зида.</w:t>
      </w:r>
    </w:p>
    <w:p w:rsidR="00982BE3" w:rsidRDefault="00FA2B64">
      <w:pPr>
        <w:pStyle w:val="BodyText"/>
        <w:spacing w:before="2" w:line="230" w:lineRule="auto"/>
        <w:ind w:left="120" w:right="116" w:firstLine="396"/>
        <w:jc w:val="both"/>
      </w:pPr>
      <w:r>
        <w:t xml:space="preserve">Нагласити да су савремени уређаји данас нераскидиви део интернета и обрнуто. Ученици треба да стекну представу о рачунарским мрежама и да јасно разликују локалну мрежу и </w:t>
      </w:r>
      <w:r>
        <w:rPr>
          <w:spacing w:val="-3"/>
        </w:rPr>
        <w:t xml:space="preserve">интернет. </w:t>
      </w:r>
      <w:r>
        <w:t xml:space="preserve">Потребно је направити паралелу између кућне мреже и мреже у </w:t>
      </w:r>
      <w:r>
        <w:rPr>
          <w:spacing w:val="-3"/>
        </w:rPr>
        <w:t xml:space="preserve">школи </w:t>
      </w:r>
      <w:r>
        <w:t>и скре- ну</w:t>
      </w:r>
      <w:r>
        <w:t xml:space="preserve">ти пажњу да су за формирање и функционисање мреже потребни и посебни уређаји и програми, без </w:t>
      </w:r>
      <w:r>
        <w:rPr>
          <w:spacing w:val="-3"/>
        </w:rPr>
        <w:t xml:space="preserve">уласка </w:t>
      </w:r>
      <w:r>
        <w:t xml:space="preserve">у детаљну анализу њихове </w:t>
      </w:r>
      <w:r>
        <w:rPr>
          <w:spacing w:val="-3"/>
        </w:rPr>
        <w:t xml:space="preserve">улоге </w:t>
      </w:r>
      <w:r>
        <w:t xml:space="preserve">и технолошких карактеристика. При реализацији ове теме потребно је да наставник, у зависности </w:t>
      </w:r>
      <w:r>
        <w:rPr>
          <w:spacing w:val="-3"/>
        </w:rPr>
        <w:t xml:space="preserve">од </w:t>
      </w:r>
      <w:r>
        <w:t xml:space="preserve">образовног профила, процени </w:t>
      </w:r>
      <w:r>
        <w:t>шта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бити</w:t>
      </w:r>
      <w:r>
        <w:rPr>
          <w:spacing w:val="-5"/>
        </w:rPr>
        <w:t xml:space="preserve"> </w:t>
      </w:r>
      <w:r>
        <w:t>полазна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крајња</w:t>
      </w:r>
      <w:r>
        <w:rPr>
          <w:spacing w:val="-5"/>
        </w:rPr>
        <w:t xml:space="preserve"> </w:t>
      </w:r>
      <w:r>
        <w:t>тачка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изучавању</w:t>
      </w:r>
      <w:r>
        <w:rPr>
          <w:spacing w:val="-5"/>
        </w:rPr>
        <w:t xml:space="preserve"> </w:t>
      </w:r>
      <w:r>
        <w:t>рачунарске</w:t>
      </w:r>
      <w:r>
        <w:rPr>
          <w:spacing w:val="-5"/>
        </w:rPr>
        <w:t xml:space="preserve"> </w:t>
      </w:r>
      <w:r>
        <w:t>мреже</w:t>
      </w:r>
      <w:r>
        <w:rPr>
          <w:spacing w:val="-5"/>
        </w:rPr>
        <w:t xml:space="preserve"> </w:t>
      </w:r>
      <w:r>
        <w:t>(локалне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глобалне).</w:t>
      </w:r>
      <w:r>
        <w:rPr>
          <w:spacing w:val="-5"/>
        </w:rPr>
        <w:t xml:space="preserve"> </w:t>
      </w:r>
      <w:r>
        <w:t>Полазна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упознавању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 xml:space="preserve">локалном мрежом треба да </w:t>
      </w:r>
      <w:r>
        <w:rPr>
          <w:spacing w:val="-5"/>
        </w:rPr>
        <w:t xml:space="preserve">буде </w:t>
      </w:r>
      <w:r>
        <w:rPr>
          <w:spacing w:val="-3"/>
        </w:rPr>
        <w:t xml:space="preserve">школска </w:t>
      </w:r>
      <w:r>
        <w:t xml:space="preserve">мрежа на којој се могу илустровати њене саставне компоненте, топологије, ресурси, клијент-сервер орга- низација итд. Наставник треба локалну мрежу да стави у контекст интернета (светске мреже) и сарадничког коришћења расположивих ресурса. Ученици треба да </w:t>
      </w:r>
      <w:r>
        <w:rPr>
          <w:spacing w:val="-2"/>
        </w:rPr>
        <w:t xml:space="preserve">схвате </w:t>
      </w:r>
      <w:r>
        <w:t xml:space="preserve">предности умрежавања, треба да разумеју у чему је разлика између рачунара-сервера и рачунара-кли- јента, </w:t>
      </w:r>
      <w:r>
        <w:rPr>
          <w:spacing w:val="-3"/>
        </w:rPr>
        <w:t xml:space="preserve">која </w:t>
      </w:r>
      <w:r>
        <w:t xml:space="preserve">је </w:t>
      </w:r>
      <w:r>
        <w:rPr>
          <w:spacing w:val="-3"/>
        </w:rPr>
        <w:t xml:space="preserve">улога </w:t>
      </w:r>
      <w:r>
        <w:t xml:space="preserve">интернет-провајдера, карактеристике основних технологија </w:t>
      </w:r>
      <w:r>
        <w:rPr>
          <w:spacing w:val="-4"/>
        </w:rPr>
        <w:t xml:space="preserve">како </w:t>
      </w:r>
      <w:r>
        <w:t xml:space="preserve">се приступа </w:t>
      </w:r>
      <w:r>
        <w:rPr>
          <w:spacing w:val="-3"/>
        </w:rPr>
        <w:t xml:space="preserve">интернету, </w:t>
      </w:r>
      <w:r>
        <w:t>адресирање на интернету итд, као и принципе ф</w:t>
      </w:r>
      <w:r>
        <w:t xml:space="preserve">ункционисања интернета, чему служе основни интернет </w:t>
      </w:r>
      <w:r>
        <w:rPr>
          <w:spacing w:val="-3"/>
        </w:rPr>
        <w:t xml:space="preserve">протоколи </w:t>
      </w:r>
      <w:r>
        <w:t xml:space="preserve">и </w:t>
      </w:r>
      <w:r>
        <w:rPr>
          <w:spacing w:val="-4"/>
        </w:rPr>
        <w:t xml:space="preserve">како </w:t>
      </w:r>
      <w:r>
        <w:t>се рачунари повезују са</w:t>
      </w:r>
      <w:r>
        <w:rPr>
          <w:spacing w:val="-29"/>
        </w:rPr>
        <w:t xml:space="preserve"> </w:t>
      </w:r>
      <w:r>
        <w:t>интернетом.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>Са ученицима детаљније дискутовати о сервисима на интернету и веб-апликацијама и подстакнути их да једни другима укажу на корисне и интересантне сервис</w:t>
      </w:r>
      <w:r>
        <w:t>е и апликације.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(нпр. коришћење Google Maps и других апликација за означа- вање важних локација за ист</w:t>
      </w:r>
      <w:r>
        <w:t>овар робе возача или мапирање различитих културних и историјских локација за туристичке водиче итд.). Посебну пажњу посветити ефикасном претраживању информација на интернету и процени њихове поузданости и релевантности. Ова тема треба да буде практично дем</w:t>
      </w:r>
      <w:r>
        <w:t>онстрирана и прожета током читавог наставног процеса.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>При свакој интернет-комуникацији инсистирати на безбедном и одговорном коришћењу уз поштовање правила лепог понашања. Ученике упознати кроз практичне задатке са неким од сервиса „у облаку” (cloud comput</w:t>
      </w:r>
      <w:r>
        <w:t>ing) за складиштење и обраду података. При свему овоме неопходно је перманентно радити на развијању свести о важности поштовања правних и етичких норми при коришћењу интернета, критичком прихватању информација са веба, поштовању ауторских права при коришће</w:t>
      </w:r>
      <w:r>
        <w:t>њу информација са веба, поштовању права приватности. Ученике усмерити ка тражењу образовних веб сајтова и коришћењу система за електронско учење, како би се код њих развиле навике коришћења интернета за прикупљање информација потребних за сопствено образов</w:t>
      </w:r>
      <w:r>
        <w:t>ање.</w:t>
      </w:r>
    </w:p>
    <w:p w:rsidR="00982BE3" w:rsidRDefault="00FA2B64">
      <w:pPr>
        <w:pStyle w:val="Heading1"/>
        <w:spacing w:line="192" w:lineRule="exact"/>
      </w:pPr>
      <w:r>
        <w:t>Креирање и уређивање дигиталних садржаја</w:t>
      </w:r>
    </w:p>
    <w:p w:rsidR="00982BE3" w:rsidRDefault="00FA2B64">
      <w:pPr>
        <w:pStyle w:val="BodyText"/>
        <w:spacing w:line="230" w:lineRule="auto"/>
        <w:ind w:left="120" w:right="116" w:firstLine="396"/>
        <w:jc w:val="both"/>
      </w:pPr>
      <w:r>
        <w:t xml:space="preserve">Препорука је да се тема Креирање и уређивање дигиталних садржаја обрађује у облику пројектног задатка. У зависности </w:t>
      </w:r>
      <w:r>
        <w:rPr>
          <w:spacing w:val="-3"/>
        </w:rPr>
        <w:t xml:space="preserve">од </w:t>
      </w:r>
      <w:r>
        <w:t xml:space="preserve">обра- зовног профила, ученицима поставити задатке </w:t>
      </w:r>
      <w:r>
        <w:rPr>
          <w:spacing w:val="-3"/>
        </w:rPr>
        <w:t xml:space="preserve">који </w:t>
      </w:r>
      <w:r>
        <w:t>их подстичу да проуче различите прои</w:t>
      </w:r>
      <w:r>
        <w:t xml:space="preserve">зводе, односно услуге, да саставе специфика- ције за њих у оквиру дељених докумената, да у документацију убаце одговарајуће табеле, листе, слике, </w:t>
      </w:r>
      <w:r>
        <w:rPr>
          <w:spacing w:val="-5"/>
        </w:rPr>
        <w:t xml:space="preserve">аудио </w:t>
      </w:r>
      <w:r>
        <w:t>и видео записе (директно или путем линкова), да припреме своју презентацију и представе их другим учениц</w:t>
      </w:r>
      <w:r>
        <w:t xml:space="preserve">има у </w:t>
      </w:r>
      <w:r>
        <w:rPr>
          <w:spacing w:val="-3"/>
        </w:rPr>
        <w:t xml:space="preserve">oдељењу. </w:t>
      </w:r>
      <w:r>
        <w:t xml:space="preserve">Као припрему за овај пројектни зада- так, потребно је </w:t>
      </w:r>
      <w:r>
        <w:rPr>
          <w:spacing w:val="-3"/>
        </w:rPr>
        <w:t xml:space="preserve">сагледати </w:t>
      </w:r>
      <w:r>
        <w:t xml:space="preserve">садржаје стручних предмета и обезбедити ученицима унапред припремљену листу производа, односно услуга </w:t>
      </w:r>
      <w:r>
        <w:rPr>
          <w:spacing w:val="-3"/>
        </w:rPr>
        <w:t xml:space="preserve">које </w:t>
      </w:r>
      <w:r>
        <w:t xml:space="preserve">могу истраживати. </w:t>
      </w:r>
      <w:r>
        <w:rPr>
          <w:spacing w:val="-3"/>
        </w:rPr>
        <w:t xml:space="preserve">Приликом </w:t>
      </w:r>
      <w:r>
        <w:t>одабира теме за пројектни задатак наставник</w:t>
      </w:r>
      <w:r>
        <w:t xml:space="preserve"> треба да усмери ученике на избор одговарајућих извора али и техника истраживања. Ученици могу да истражују у групи или у паровима и додељују им се задаци везани за једну или више тема (у зависности </w:t>
      </w:r>
      <w:r>
        <w:rPr>
          <w:spacing w:val="-3"/>
        </w:rPr>
        <w:t xml:space="preserve">од </w:t>
      </w:r>
      <w:r>
        <w:t>сложености теме, времена потребног за истраживање и об</w:t>
      </w:r>
      <w:r>
        <w:t xml:space="preserve">раду података, интересовања ученика и сл.) и потребно их је усмеравати ка прикупљању података из различитих извора. Поред прикупљања података са релевантних интернет страница, </w:t>
      </w:r>
      <w:r>
        <w:rPr>
          <w:spacing w:val="-3"/>
        </w:rPr>
        <w:t xml:space="preserve">прегледа </w:t>
      </w:r>
      <w:r>
        <w:t>литературе, теме је могуће истражити и испитивањем стручњака за поједин</w:t>
      </w:r>
      <w:r>
        <w:t xml:space="preserve">е области (наставници одређених предмета, стручњаци ин- ституција ван </w:t>
      </w:r>
      <w:r>
        <w:rPr>
          <w:spacing w:val="-3"/>
        </w:rPr>
        <w:t xml:space="preserve">школе </w:t>
      </w:r>
      <w:r>
        <w:t xml:space="preserve">и сл.). </w:t>
      </w:r>
      <w:r>
        <w:rPr>
          <w:spacing w:val="-5"/>
        </w:rPr>
        <w:t xml:space="preserve">Улога </w:t>
      </w:r>
      <w:r>
        <w:t>наставника у изради пројектног задатака је вишеструка: он је организатор читавог процеса, подстиче и усмерава</w:t>
      </w:r>
      <w:r>
        <w:rPr>
          <w:spacing w:val="-7"/>
        </w:rPr>
        <w:t xml:space="preserve"> </w:t>
      </w:r>
      <w:r>
        <w:t>активност</w:t>
      </w:r>
      <w:r>
        <w:rPr>
          <w:spacing w:val="-7"/>
        </w:rPr>
        <w:t xml:space="preserve"> </w:t>
      </w:r>
      <w:r>
        <w:t>ученика,</w:t>
      </w:r>
      <w:r>
        <w:rPr>
          <w:spacing w:val="-7"/>
        </w:rPr>
        <w:t xml:space="preserve"> </w:t>
      </w:r>
      <w:r>
        <w:t>усмерава</w:t>
      </w:r>
      <w:r>
        <w:rPr>
          <w:spacing w:val="-7"/>
        </w:rPr>
        <w:t xml:space="preserve"> </w:t>
      </w:r>
      <w:r>
        <w:t>ученике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релевантне</w:t>
      </w:r>
      <w:r>
        <w:rPr>
          <w:spacing w:val="-7"/>
        </w:rPr>
        <w:t xml:space="preserve"> </w:t>
      </w:r>
      <w:r>
        <w:t>изворе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истраживања,</w:t>
      </w:r>
      <w:r>
        <w:rPr>
          <w:spacing w:val="-7"/>
        </w:rPr>
        <w:t xml:space="preserve"> </w:t>
      </w:r>
      <w:r>
        <w:t>пружа</w:t>
      </w:r>
      <w:r>
        <w:rPr>
          <w:spacing w:val="-7"/>
        </w:rPr>
        <w:t xml:space="preserve"> </w:t>
      </w:r>
      <w:r>
        <w:t>адекватну</w:t>
      </w:r>
      <w:r>
        <w:rPr>
          <w:spacing w:val="-7"/>
        </w:rPr>
        <w:t xml:space="preserve"> </w:t>
      </w:r>
      <w:r>
        <w:t>стручну</w:t>
      </w:r>
      <w:r>
        <w:rPr>
          <w:spacing w:val="-7"/>
        </w:rPr>
        <w:t xml:space="preserve"> </w:t>
      </w:r>
      <w:r>
        <w:t>помоћ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подршку везану за теме истраживања, даје примере различитих задатака и подстиче </w:t>
      </w:r>
      <w:r>
        <w:rPr>
          <w:spacing w:val="-3"/>
        </w:rPr>
        <w:t xml:space="preserve">њихову </w:t>
      </w:r>
      <w:r>
        <w:t xml:space="preserve">анализу (издвајањем добрих и мање добрих делова задатака) итд. </w:t>
      </w:r>
      <w:r>
        <w:rPr>
          <w:spacing w:val="-3"/>
        </w:rPr>
        <w:t xml:space="preserve">Такође, </w:t>
      </w:r>
      <w:r>
        <w:t xml:space="preserve">листови за евалуацију и самоевалуацију оваквих радова су препоручљиви за пројектне задатка </w:t>
      </w:r>
      <w:r>
        <w:rPr>
          <w:spacing w:val="-4"/>
        </w:rPr>
        <w:t xml:space="preserve">како </w:t>
      </w:r>
      <w:r>
        <w:t xml:space="preserve">би ученици </w:t>
      </w:r>
      <w:r>
        <w:rPr>
          <w:spacing w:val="-3"/>
        </w:rPr>
        <w:t xml:space="preserve">могли </w:t>
      </w:r>
      <w:r>
        <w:t xml:space="preserve">да </w:t>
      </w:r>
      <w:r>
        <w:rPr>
          <w:spacing w:val="-3"/>
        </w:rPr>
        <w:t xml:space="preserve">препознају, уоче </w:t>
      </w:r>
      <w:r>
        <w:t>и исправе грешке, али и начине свог учешћа у току пројекта, у пројектним</w:t>
      </w:r>
      <w:r>
        <w:rPr>
          <w:spacing w:val="-8"/>
        </w:rPr>
        <w:t xml:space="preserve"> </w:t>
      </w:r>
      <w:r>
        <w:t>задацима.</w:t>
      </w:r>
    </w:p>
    <w:p w:rsidR="00982BE3" w:rsidRDefault="00FA2B64">
      <w:pPr>
        <w:pStyle w:val="BodyText"/>
        <w:spacing w:line="185" w:lineRule="exact"/>
      </w:pPr>
      <w:r>
        <w:t>Приликом рада на пројектном задатку од у</w:t>
      </w:r>
      <w:r>
        <w:t>ченика се очекује да:</w:t>
      </w:r>
    </w:p>
    <w:p w:rsidR="00982BE3" w:rsidRDefault="00FA2B64">
      <w:pPr>
        <w:pStyle w:val="ListParagraph"/>
        <w:numPr>
          <w:ilvl w:val="0"/>
          <w:numId w:val="741"/>
        </w:numPr>
        <w:tabs>
          <w:tab w:val="left" w:pos="665"/>
        </w:tabs>
        <w:spacing w:line="198" w:lineRule="exact"/>
        <w:ind w:hanging="147"/>
        <w:rPr>
          <w:sz w:val="18"/>
        </w:rPr>
      </w:pPr>
      <w:r>
        <w:rPr>
          <w:sz w:val="18"/>
        </w:rPr>
        <w:t xml:space="preserve">се определе за област из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ће радити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пројекат,</w:t>
      </w:r>
    </w:p>
    <w:p w:rsidR="00982BE3" w:rsidRDefault="00FA2B64">
      <w:pPr>
        <w:pStyle w:val="ListParagraph"/>
        <w:numPr>
          <w:ilvl w:val="0"/>
          <w:numId w:val="741"/>
        </w:numPr>
        <w:tabs>
          <w:tab w:val="left" w:pos="665"/>
        </w:tabs>
        <w:spacing w:line="198" w:lineRule="exact"/>
        <w:ind w:hanging="147"/>
        <w:rPr>
          <w:sz w:val="18"/>
        </w:rPr>
      </w:pPr>
      <w:r>
        <w:rPr>
          <w:sz w:val="18"/>
        </w:rPr>
        <w:t>уз помоћ наставника дефинишу циљ пројекта своје</w:t>
      </w:r>
      <w:r>
        <w:rPr>
          <w:spacing w:val="-3"/>
          <w:sz w:val="18"/>
        </w:rPr>
        <w:t xml:space="preserve"> </w:t>
      </w:r>
      <w:r>
        <w:rPr>
          <w:sz w:val="18"/>
        </w:rPr>
        <w:t>групе,</w:t>
      </w:r>
    </w:p>
    <w:p w:rsidR="00982BE3" w:rsidRDefault="00FA2B64">
      <w:pPr>
        <w:pStyle w:val="ListParagraph"/>
        <w:numPr>
          <w:ilvl w:val="0"/>
          <w:numId w:val="741"/>
        </w:numPr>
        <w:tabs>
          <w:tab w:val="left" w:pos="665"/>
        </w:tabs>
        <w:spacing w:line="198" w:lineRule="exact"/>
        <w:ind w:hanging="147"/>
        <w:rPr>
          <w:sz w:val="18"/>
        </w:rPr>
      </w:pPr>
      <w:proofErr w:type="gramStart"/>
      <w:r>
        <w:rPr>
          <w:sz w:val="18"/>
        </w:rPr>
        <w:t>јасно</w:t>
      </w:r>
      <w:proofErr w:type="gramEnd"/>
      <w:r>
        <w:rPr>
          <w:sz w:val="18"/>
        </w:rPr>
        <w:t xml:space="preserve"> и прецизно презентују</w:t>
      </w:r>
      <w:r>
        <w:rPr>
          <w:spacing w:val="-3"/>
          <w:sz w:val="18"/>
        </w:rPr>
        <w:t xml:space="preserve"> пројекат.</w:t>
      </w:r>
    </w:p>
    <w:p w:rsidR="00982BE3" w:rsidRDefault="00FA2B64">
      <w:pPr>
        <w:pStyle w:val="BodyText"/>
        <w:spacing w:line="230" w:lineRule="auto"/>
        <w:ind w:left="120" w:right="118" w:firstLine="396"/>
        <w:jc w:val="both"/>
      </w:pPr>
      <w:r>
        <w:t>Уколико наставник процени да је ученицима потребан традиционалан облик наставе, наставник и</w:t>
      </w:r>
      <w:r>
        <w:t>ма слободу да наставу организује на тај начин.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 xml:space="preserve">При реализацији ове тематске целине, потребно је да се кроз мултидисциплинарни приступ формирају вежбе прилагођене образов- ном профилу за </w:t>
      </w:r>
      <w:r>
        <w:rPr>
          <w:spacing w:val="-3"/>
        </w:rPr>
        <w:t xml:space="preserve">који </w:t>
      </w:r>
      <w:r>
        <w:t xml:space="preserve">се ученици </w:t>
      </w:r>
      <w:r>
        <w:rPr>
          <w:spacing w:val="-5"/>
        </w:rPr>
        <w:t xml:space="preserve">школују. </w:t>
      </w:r>
      <w:r>
        <w:rPr>
          <w:spacing w:val="-3"/>
        </w:rPr>
        <w:t xml:space="preserve">Текстове </w:t>
      </w:r>
      <w:r>
        <w:t>и графичке елементе треба преузети и</w:t>
      </w:r>
      <w:r>
        <w:t xml:space="preserve">з садржаја стручних предмета, или из опште- образовних предмета извући садржаје </w:t>
      </w:r>
      <w:r>
        <w:rPr>
          <w:spacing w:val="-3"/>
        </w:rPr>
        <w:t xml:space="preserve">који </w:t>
      </w:r>
      <w:r>
        <w:t xml:space="preserve">чине основу за даљи рад у оквиру струке. Инсистирати да ученици вешто и ефикасно врше уношење текста строго придржавајући се дигиталног правописа (у </w:t>
      </w:r>
      <w:r>
        <w:rPr>
          <w:spacing w:val="-3"/>
        </w:rPr>
        <w:t xml:space="preserve">латиничком </w:t>
      </w:r>
      <w:r>
        <w:t>тексту на с</w:t>
      </w:r>
      <w:r>
        <w:t>рпском језику користећи дијакритичке карак- тере</w:t>
      </w:r>
      <w:r>
        <w:rPr>
          <w:spacing w:val="-4"/>
        </w:rPr>
        <w:t xml:space="preserve"> </w:t>
      </w:r>
      <w:r>
        <w:t>č,</w:t>
      </w:r>
      <w:r>
        <w:rPr>
          <w:spacing w:val="-4"/>
        </w:rPr>
        <w:t xml:space="preserve"> </w:t>
      </w:r>
      <w:r>
        <w:t>ć,</w:t>
      </w:r>
      <w:r>
        <w:rPr>
          <w:spacing w:val="-4"/>
        </w:rPr>
        <w:t xml:space="preserve"> </w:t>
      </w:r>
      <w:r>
        <w:t>ž,</w:t>
      </w:r>
      <w:r>
        <w:rPr>
          <w:spacing w:val="-4"/>
        </w:rPr>
        <w:t xml:space="preserve"> </w:t>
      </w:r>
      <w:r>
        <w:t>š,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сва</w:t>
      </w:r>
      <w:r>
        <w:rPr>
          <w:spacing w:val="-4"/>
        </w:rPr>
        <w:t xml:space="preserve"> </w:t>
      </w:r>
      <w:r>
        <w:t>граматичка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говорног</w:t>
      </w:r>
      <w:r>
        <w:rPr>
          <w:spacing w:val="-4"/>
        </w:rPr>
        <w:t xml:space="preserve"> </w:t>
      </w:r>
      <w:r>
        <w:t>језика).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почетак</w:t>
      </w:r>
      <w:r>
        <w:rPr>
          <w:spacing w:val="-4"/>
        </w:rPr>
        <w:t xml:space="preserve"> </w:t>
      </w:r>
      <w:r>
        <w:t>вежбати</w:t>
      </w:r>
      <w:r>
        <w:rPr>
          <w:spacing w:val="-4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чистим</w:t>
      </w:r>
      <w:r>
        <w:rPr>
          <w:spacing w:val="-4"/>
        </w:rPr>
        <w:t xml:space="preserve"> </w:t>
      </w:r>
      <w:r>
        <w:t>текстом,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уметнутих</w:t>
      </w:r>
      <w:r>
        <w:rPr>
          <w:spacing w:val="-4"/>
        </w:rPr>
        <w:t xml:space="preserve"> </w:t>
      </w:r>
      <w:r>
        <w:t>нетекстуалних</w:t>
      </w:r>
      <w:r>
        <w:rPr>
          <w:spacing w:val="-4"/>
        </w:rPr>
        <w:t xml:space="preserve"> </w:t>
      </w:r>
      <w:r>
        <w:t>елеме- ната. Осим уношења текста, треба нагласити да су основни кораци у раду са т</w:t>
      </w:r>
      <w:r>
        <w:t xml:space="preserve">екстом кретање кроз </w:t>
      </w:r>
      <w:r>
        <w:rPr>
          <w:spacing w:val="-4"/>
        </w:rPr>
        <w:t xml:space="preserve">текст, </w:t>
      </w:r>
      <w:r>
        <w:t xml:space="preserve">копирање, премештање делова текста, претрага и замена. Ученици треба да користе пречице на тастатури за различите операције са текстом (копирање, премештање, </w:t>
      </w:r>
      <w:proofErr w:type="gramStart"/>
      <w:r>
        <w:t>претрага, …)</w:t>
      </w:r>
      <w:proofErr w:type="gramEnd"/>
      <w:r>
        <w:t xml:space="preserve">. </w:t>
      </w:r>
      <w:r>
        <w:rPr>
          <w:spacing w:val="-3"/>
        </w:rPr>
        <w:t xml:space="preserve">Приликом </w:t>
      </w:r>
      <w:r>
        <w:t xml:space="preserve">уноса текста потребно је да знају </w:t>
      </w:r>
      <w:r>
        <w:rPr>
          <w:spacing w:val="-4"/>
        </w:rPr>
        <w:t xml:space="preserve">како </w:t>
      </w:r>
      <w:r>
        <w:t xml:space="preserve">се текст дели на целине – параграфе и скренути им пажњу на разлику из- међу експлицитног уметања ознака за нови ред и прелаза у нови ред </w:t>
      </w:r>
      <w:r>
        <w:rPr>
          <w:spacing w:val="-3"/>
        </w:rPr>
        <w:t xml:space="preserve">које </w:t>
      </w:r>
      <w:r>
        <w:t xml:space="preserve">едитор текста </w:t>
      </w:r>
      <w:r>
        <w:rPr>
          <w:spacing w:val="-3"/>
        </w:rPr>
        <w:t xml:space="preserve">аутоматски </w:t>
      </w:r>
      <w:r>
        <w:t xml:space="preserve">приказује (а </w:t>
      </w:r>
      <w:r>
        <w:rPr>
          <w:spacing w:val="-3"/>
        </w:rPr>
        <w:t xml:space="preserve">који </w:t>
      </w:r>
      <w:r>
        <w:t>нису унети у текст). Нагласити ученицима да је овај основни ниво рада с</w:t>
      </w:r>
      <w:r>
        <w:t xml:space="preserve">а текстом заједнички за веома широку палету програма (од најједноставнијих еди- тора текста до напредних процесора текста) и демонстрирати рад у </w:t>
      </w:r>
      <w:r>
        <w:rPr>
          <w:spacing w:val="-4"/>
        </w:rPr>
        <w:t xml:space="preserve">неколико </w:t>
      </w:r>
      <w:r>
        <w:t xml:space="preserve">различитих програма (на локалном </w:t>
      </w:r>
      <w:r>
        <w:rPr>
          <w:spacing w:val="-4"/>
        </w:rPr>
        <w:t xml:space="preserve">рачунару, </w:t>
      </w:r>
      <w:r>
        <w:t xml:space="preserve">али и онлајн), укључујући и програмерске едиторе </w:t>
      </w:r>
      <w:r>
        <w:rPr>
          <w:spacing w:val="-4"/>
        </w:rPr>
        <w:t xml:space="preserve">ако </w:t>
      </w:r>
      <w:r>
        <w:t xml:space="preserve">је то </w:t>
      </w:r>
      <w:r>
        <w:t>за саму струку битно.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rPr>
          <w:spacing w:val="-3"/>
        </w:rPr>
        <w:t xml:space="preserve">Након </w:t>
      </w:r>
      <w:r>
        <w:t xml:space="preserve">рада са чистим текстом, прећи на обраду уметања нетекстуалних елемената и структурирање текста. Ученици треба да знају да организују текст коришћењем нумерисаних и ненумерисаних листа, да у текст уметну нетекстуалне елементе (табеле, слике, једно- ставне </w:t>
      </w:r>
      <w:r>
        <w:rPr>
          <w:spacing w:val="-3"/>
        </w:rPr>
        <w:t>м</w:t>
      </w:r>
      <w:r>
        <w:rPr>
          <w:spacing w:val="-3"/>
        </w:rPr>
        <w:t xml:space="preserve">атематичке </w:t>
      </w:r>
      <w:r>
        <w:t xml:space="preserve">симболе и формуле...). И </w:t>
      </w:r>
      <w:r>
        <w:rPr>
          <w:spacing w:val="-3"/>
        </w:rPr>
        <w:t xml:space="preserve">ову </w:t>
      </w:r>
      <w:r>
        <w:t xml:space="preserve">тему приказати кроз </w:t>
      </w:r>
      <w:r>
        <w:rPr>
          <w:spacing w:val="-4"/>
        </w:rPr>
        <w:t xml:space="preserve">неколико </w:t>
      </w:r>
      <w:r>
        <w:t>различитих програма (нпр. текст процесора, програма за слање електронске поште и креирање онлајн документа или веб стране) и истаћи заједничке карактеристике.</w:t>
      </w:r>
    </w:p>
    <w:p w:rsidR="00982BE3" w:rsidRDefault="00982BE3">
      <w:pPr>
        <w:spacing w:line="232" w:lineRule="auto"/>
        <w:jc w:val="both"/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pStyle w:val="BodyText"/>
        <w:spacing w:before="68" w:line="232" w:lineRule="auto"/>
        <w:ind w:left="120" w:right="116" w:firstLine="396"/>
        <w:jc w:val="both"/>
      </w:pPr>
      <w:r>
        <w:lastRenderedPageBreak/>
        <w:t>Објаснити разл</w:t>
      </w:r>
      <w:r>
        <w:t xml:space="preserve">ику између логичке структуре документа и његовог визуелног и </w:t>
      </w:r>
      <w:r>
        <w:rPr>
          <w:spacing w:val="-3"/>
        </w:rPr>
        <w:t xml:space="preserve">стилског обликовања </w:t>
      </w:r>
      <w:r>
        <w:t xml:space="preserve">и увести стилове као основну технику </w:t>
      </w:r>
      <w:r>
        <w:rPr>
          <w:spacing w:val="-3"/>
        </w:rPr>
        <w:t xml:space="preserve">логичког </w:t>
      </w:r>
      <w:r>
        <w:t xml:space="preserve">структурирања документа. Ученици треба ефикасно да </w:t>
      </w:r>
      <w:r>
        <w:rPr>
          <w:spacing w:val="-3"/>
        </w:rPr>
        <w:t xml:space="preserve">користе </w:t>
      </w:r>
      <w:r>
        <w:t>постојеће, прилагођавају именоване стилове и креирају сопствене</w:t>
      </w:r>
      <w:r>
        <w:rPr>
          <w:spacing w:val="-9"/>
        </w:rPr>
        <w:t xml:space="preserve"> </w:t>
      </w:r>
      <w:r>
        <w:t>стилов</w:t>
      </w:r>
      <w:r>
        <w:t>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3"/>
        </w:rPr>
        <w:t>нивоу</w:t>
      </w:r>
      <w:r>
        <w:rPr>
          <w:spacing w:val="-9"/>
        </w:rPr>
        <w:t xml:space="preserve"> </w:t>
      </w:r>
      <w:r>
        <w:t>карактера,</w:t>
      </w:r>
      <w:r>
        <w:rPr>
          <w:spacing w:val="-9"/>
        </w:rPr>
        <w:t xml:space="preserve"> </w:t>
      </w:r>
      <w:r>
        <w:t>параграфа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странице.</w:t>
      </w:r>
      <w:r>
        <w:rPr>
          <w:spacing w:val="-9"/>
        </w:rPr>
        <w:t xml:space="preserve"> </w:t>
      </w:r>
      <w:r>
        <w:t>Поред</w:t>
      </w:r>
      <w:r>
        <w:rPr>
          <w:spacing w:val="-9"/>
        </w:rPr>
        <w:t xml:space="preserve"> </w:t>
      </w:r>
      <w:r>
        <w:t>тога</w:t>
      </w:r>
      <w:r>
        <w:rPr>
          <w:spacing w:val="-9"/>
        </w:rPr>
        <w:t xml:space="preserve"> </w:t>
      </w:r>
      <w:r>
        <w:t>потребно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овладају</w:t>
      </w:r>
      <w:r>
        <w:rPr>
          <w:spacing w:val="-9"/>
        </w:rPr>
        <w:t xml:space="preserve"> </w:t>
      </w:r>
      <w:r>
        <w:t>елементима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rPr>
          <w:spacing w:val="-5"/>
        </w:rPr>
        <w:t>аутоматско</w:t>
      </w:r>
      <w:r>
        <w:rPr>
          <w:spacing w:val="-9"/>
        </w:rPr>
        <w:t xml:space="preserve"> </w:t>
      </w:r>
      <w:r>
        <w:t>ажурирања</w:t>
      </w:r>
      <w:r>
        <w:rPr>
          <w:spacing w:val="-9"/>
        </w:rPr>
        <w:t xml:space="preserve"> </w:t>
      </w:r>
      <w:r>
        <w:t>до- кумента</w:t>
      </w:r>
      <w:r>
        <w:rPr>
          <w:spacing w:val="-6"/>
        </w:rPr>
        <w:t xml:space="preserve"> </w:t>
      </w:r>
      <w:r>
        <w:t>(садржај,</w:t>
      </w:r>
      <w:r>
        <w:rPr>
          <w:spacing w:val="-6"/>
        </w:rPr>
        <w:t xml:space="preserve"> </w:t>
      </w:r>
      <w:r>
        <w:t>листа</w:t>
      </w:r>
      <w:r>
        <w:rPr>
          <w:spacing w:val="-6"/>
        </w:rPr>
        <w:t xml:space="preserve"> </w:t>
      </w:r>
      <w:r>
        <w:t>свих</w:t>
      </w:r>
      <w:r>
        <w:rPr>
          <w:spacing w:val="-6"/>
        </w:rPr>
        <w:t xml:space="preserve"> </w:t>
      </w:r>
      <w:r>
        <w:t>табела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слика,</w:t>
      </w:r>
      <w:r>
        <w:rPr>
          <w:spacing w:val="-6"/>
        </w:rPr>
        <w:t xml:space="preserve"> </w:t>
      </w:r>
      <w:r>
        <w:t>странице...).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крају</w:t>
      </w:r>
      <w:r>
        <w:rPr>
          <w:spacing w:val="-6"/>
        </w:rPr>
        <w:t xml:space="preserve"> </w:t>
      </w:r>
      <w:r>
        <w:t>рада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rPr>
          <w:spacing w:val="-3"/>
        </w:rPr>
        <w:t>документом</w:t>
      </w:r>
      <w:r>
        <w:rPr>
          <w:spacing w:val="-6"/>
        </w:rPr>
        <w:t xml:space="preserve"> </w:t>
      </w:r>
      <w:r>
        <w:t>треба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знају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припреме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штампа- ње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одштампају</w:t>
      </w:r>
      <w:r>
        <w:rPr>
          <w:spacing w:val="-4"/>
        </w:rPr>
        <w:t xml:space="preserve"> </w:t>
      </w:r>
      <w:r>
        <w:t>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папиру</w:t>
      </w:r>
      <w:r>
        <w:rPr>
          <w:spacing w:val="-4"/>
        </w:rPr>
        <w:t xml:space="preserve"> (уколико </w:t>
      </w:r>
      <w:r>
        <w:t>за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постоје</w:t>
      </w:r>
      <w:r>
        <w:rPr>
          <w:spacing w:val="-4"/>
        </w:rPr>
        <w:t xml:space="preserve"> </w:t>
      </w:r>
      <w:r>
        <w:t>техничке</w:t>
      </w:r>
      <w:r>
        <w:rPr>
          <w:spacing w:val="-4"/>
        </w:rPr>
        <w:t xml:space="preserve"> </w:t>
      </w:r>
      <w:r>
        <w:t>могућности)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извезу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3"/>
        </w:rPr>
        <w:t>формат</w:t>
      </w:r>
      <w:r>
        <w:rPr>
          <w:spacing w:val="-4"/>
        </w:rPr>
        <w:t xml:space="preserve"> </w:t>
      </w:r>
      <w:r>
        <w:rPr>
          <w:spacing w:val="-5"/>
        </w:rPr>
        <w:t>PDF.</w:t>
      </w:r>
      <w:r>
        <w:rPr>
          <w:spacing w:val="-4"/>
        </w:rPr>
        <w:t xml:space="preserve"> </w:t>
      </w:r>
      <w:r>
        <w:t>Коришћењем</w:t>
      </w:r>
      <w:r>
        <w:rPr>
          <w:spacing w:val="-4"/>
        </w:rPr>
        <w:t xml:space="preserve"> </w:t>
      </w:r>
      <w:r>
        <w:t>програма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креирање слајд</w:t>
      </w:r>
      <w:r>
        <w:rPr>
          <w:spacing w:val="-10"/>
        </w:rPr>
        <w:t xml:space="preserve"> </w:t>
      </w:r>
      <w:r>
        <w:t>презентација</w:t>
      </w:r>
      <w:r>
        <w:rPr>
          <w:spacing w:val="-10"/>
        </w:rPr>
        <w:t xml:space="preserve"> </w:t>
      </w:r>
      <w:r>
        <w:t>ученици</w:t>
      </w:r>
      <w:r>
        <w:rPr>
          <w:spacing w:val="-10"/>
        </w:rPr>
        <w:t xml:space="preserve"> </w:t>
      </w:r>
      <w:r>
        <w:t>треба</w:t>
      </w:r>
      <w:r>
        <w:rPr>
          <w:spacing w:val="-10"/>
        </w:rPr>
        <w:t xml:space="preserve"> </w:t>
      </w:r>
      <w:r>
        <w:t>да</w:t>
      </w:r>
      <w:r>
        <w:rPr>
          <w:spacing w:val="-10"/>
        </w:rPr>
        <w:t xml:space="preserve"> </w:t>
      </w:r>
      <w:r>
        <w:t>примене</w:t>
      </w:r>
      <w:r>
        <w:rPr>
          <w:spacing w:val="-10"/>
        </w:rPr>
        <w:t xml:space="preserve"> </w:t>
      </w:r>
      <w:r>
        <w:t>већ</w:t>
      </w:r>
      <w:r>
        <w:rPr>
          <w:spacing w:val="-10"/>
        </w:rPr>
        <w:t xml:space="preserve"> </w:t>
      </w:r>
      <w:r>
        <w:t>овладане</w:t>
      </w:r>
      <w:r>
        <w:rPr>
          <w:spacing w:val="-10"/>
        </w:rPr>
        <w:t xml:space="preserve"> </w:t>
      </w:r>
      <w:r>
        <w:t>технике</w:t>
      </w:r>
      <w:r>
        <w:rPr>
          <w:spacing w:val="-10"/>
        </w:rPr>
        <w:t xml:space="preserve"> </w:t>
      </w:r>
      <w:r>
        <w:t>форматирања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стилизовања</w:t>
      </w:r>
      <w:r>
        <w:rPr>
          <w:spacing w:val="-10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креирају</w:t>
      </w:r>
      <w:r>
        <w:rPr>
          <w:spacing w:val="-10"/>
        </w:rPr>
        <w:t xml:space="preserve"> </w:t>
      </w:r>
      <w:r>
        <w:t>добру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ефективну</w:t>
      </w:r>
      <w:r>
        <w:rPr>
          <w:spacing w:val="-10"/>
        </w:rPr>
        <w:t xml:space="preserve"> </w:t>
      </w:r>
      <w:r>
        <w:t>п</w:t>
      </w:r>
      <w:r>
        <w:t xml:space="preserve">ре- </w:t>
      </w:r>
      <w:r>
        <w:rPr>
          <w:spacing w:val="-3"/>
        </w:rPr>
        <w:t xml:space="preserve">зентацију. </w:t>
      </w:r>
      <w:r>
        <w:t xml:space="preserve">При изради слајд-презентације морају се придржавати правила добре презентације (број информација на </w:t>
      </w:r>
      <w:r>
        <w:rPr>
          <w:spacing w:val="-4"/>
        </w:rPr>
        <w:t xml:space="preserve">слајду, </w:t>
      </w:r>
      <w:r>
        <w:t xml:space="preserve">дизајн слајда, естетика, анимације у служби </w:t>
      </w:r>
      <w:proofErr w:type="gramStart"/>
      <w:r>
        <w:t>садржаја, …)</w:t>
      </w:r>
      <w:proofErr w:type="gramEnd"/>
      <w:r>
        <w:t>. Нагласити важност израде сарадничког документа, као и праћења измена начиње</w:t>
      </w:r>
      <w:r>
        <w:t>них</w:t>
      </w:r>
      <w:r>
        <w:rPr>
          <w:spacing w:val="-33"/>
        </w:rPr>
        <w:t xml:space="preserve"> </w:t>
      </w:r>
      <w:r>
        <w:t>унутар документа</w:t>
      </w:r>
      <w:r>
        <w:rPr>
          <w:spacing w:val="-4"/>
        </w:rPr>
        <w:t xml:space="preserve"> од </w:t>
      </w:r>
      <w:r>
        <w:t>стране</w:t>
      </w:r>
      <w:r>
        <w:rPr>
          <w:spacing w:val="-4"/>
        </w:rPr>
        <w:t xml:space="preserve"> </w:t>
      </w:r>
      <w:r>
        <w:t>сарадника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документу</w:t>
      </w:r>
      <w:r>
        <w:rPr>
          <w:spacing w:val="-4"/>
        </w:rPr>
        <w:t xml:space="preserve"> </w:t>
      </w:r>
      <w:r>
        <w:rPr>
          <w:spacing w:val="-2"/>
        </w:rPr>
        <w:t>(Track</w:t>
      </w:r>
      <w:r>
        <w:rPr>
          <w:spacing w:val="-4"/>
        </w:rPr>
        <w:t xml:space="preserve"> </w:t>
      </w:r>
      <w:r>
        <w:t>Changes,</w:t>
      </w:r>
      <w:r>
        <w:rPr>
          <w:spacing w:val="-8"/>
        </w:rPr>
        <w:t xml:space="preserve"> </w:t>
      </w:r>
      <w:r>
        <w:rPr>
          <w:spacing w:val="-4"/>
        </w:rPr>
        <w:t xml:space="preserve">Versions) </w:t>
      </w:r>
      <w:r>
        <w:rPr>
          <w:spacing w:val="-3"/>
        </w:rPr>
        <w:t>приликом</w:t>
      </w:r>
      <w:r>
        <w:rPr>
          <w:spacing w:val="-4"/>
        </w:rPr>
        <w:t xml:space="preserve"> </w:t>
      </w:r>
      <w:r>
        <w:t>рада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неком </w:t>
      </w:r>
      <w:r>
        <w:rPr>
          <w:spacing w:val="-3"/>
        </w:rPr>
        <w:t>тексту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слајд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презентацији.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 xml:space="preserve">За рад на уобличавању текстуалних докумената и презентација, користити стручне текстове и одговарајуће графичке елементе. Ве- жбати са ученицима начине за приказ садржаја према образовном профилу за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5"/>
        </w:rPr>
        <w:t xml:space="preserve">школују. </w:t>
      </w:r>
      <w:r>
        <w:rPr>
          <w:spacing w:val="-6"/>
        </w:rPr>
        <w:t xml:space="preserve">Уколико </w:t>
      </w:r>
      <w:r>
        <w:t>за то постоји потреба, у зави- с</w:t>
      </w:r>
      <w:r>
        <w:t xml:space="preserve">ности </w:t>
      </w:r>
      <w:r>
        <w:rPr>
          <w:spacing w:val="-3"/>
        </w:rPr>
        <w:t xml:space="preserve">од </w:t>
      </w:r>
      <w:r>
        <w:t xml:space="preserve">образовног профила, увежбавати израду формалних докумената (разних образаца, уговора, биографије, пословних писама, електронске поште …). </w:t>
      </w:r>
      <w:r>
        <w:rPr>
          <w:spacing w:val="-5"/>
        </w:rPr>
        <w:t xml:space="preserve">Код </w:t>
      </w:r>
      <w:r>
        <w:t>израде презентација потребно је додатно објаснити да је, уз поштовање препорука за израду ефектних пре- з</w:t>
      </w:r>
      <w:r>
        <w:t xml:space="preserve">ентација, потребно размотрити и однос елемената у оквиру презентација </w:t>
      </w:r>
      <w:r>
        <w:rPr>
          <w:spacing w:val="-4"/>
        </w:rPr>
        <w:t xml:space="preserve">како </w:t>
      </w:r>
      <w:r>
        <w:t>би се оне прилагодиле одређеној групи корисника, али и различитим</w:t>
      </w:r>
      <w:r>
        <w:rPr>
          <w:spacing w:val="-4"/>
        </w:rPr>
        <w:t xml:space="preserve"> </w:t>
      </w:r>
      <w:r>
        <w:t>начинима</w:t>
      </w:r>
      <w:r>
        <w:rPr>
          <w:spacing w:val="-4"/>
        </w:rPr>
        <w:t xml:space="preserve"> </w:t>
      </w:r>
      <w:r>
        <w:t>приказа</w:t>
      </w:r>
      <w:r>
        <w:rPr>
          <w:spacing w:val="-4"/>
        </w:rPr>
        <w:t xml:space="preserve"> </w:t>
      </w:r>
      <w:r>
        <w:t>(за</w:t>
      </w:r>
      <w:r>
        <w:rPr>
          <w:spacing w:val="-4"/>
        </w:rPr>
        <w:t xml:space="preserve"> </w:t>
      </w:r>
      <w:r>
        <w:t>подршку</w:t>
      </w:r>
      <w:r>
        <w:rPr>
          <w:spacing w:val="-4"/>
        </w:rPr>
        <w:t xml:space="preserve"> </w:t>
      </w:r>
      <w:r>
        <w:rPr>
          <w:spacing w:val="-3"/>
        </w:rPr>
        <w:t>презентеру,</w:t>
      </w:r>
      <w:r>
        <w:rPr>
          <w:spacing w:val="-4"/>
        </w:rPr>
        <w:t xml:space="preserve"> </w:t>
      </w:r>
      <w:r>
        <w:t>односно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читање).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представљање</w:t>
      </w:r>
      <w:r>
        <w:rPr>
          <w:spacing w:val="-4"/>
        </w:rPr>
        <w:t xml:space="preserve"> </w:t>
      </w:r>
      <w:r>
        <w:t>резултата</w:t>
      </w:r>
      <w:r>
        <w:rPr>
          <w:spacing w:val="-4"/>
        </w:rPr>
        <w:t xml:space="preserve"> </w:t>
      </w:r>
      <w:r>
        <w:t>рада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4"/>
        </w:rPr>
        <w:t xml:space="preserve"> </w:t>
      </w:r>
      <w:r>
        <w:t>ове</w:t>
      </w:r>
      <w:r>
        <w:rPr>
          <w:spacing w:val="-4"/>
        </w:rPr>
        <w:t xml:space="preserve"> </w:t>
      </w:r>
      <w:r>
        <w:t>тематске</w:t>
      </w:r>
      <w:r>
        <w:rPr>
          <w:spacing w:val="-4"/>
        </w:rPr>
        <w:t xml:space="preserve"> </w:t>
      </w:r>
      <w:r>
        <w:t>ц</w:t>
      </w:r>
      <w:r>
        <w:t xml:space="preserve">ели- не, потребно је организовати ученике у групе и формирати диференциране задатке </w:t>
      </w:r>
      <w:r>
        <w:rPr>
          <w:spacing w:val="-4"/>
        </w:rPr>
        <w:t xml:space="preserve">како </w:t>
      </w:r>
      <w:r>
        <w:t>би имали прилику да се опробају у различитим улогама (од техничара до</w:t>
      </w:r>
      <w:r>
        <w:rPr>
          <w:spacing w:val="-1"/>
        </w:rPr>
        <w:t xml:space="preserve"> </w:t>
      </w:r>
      <w:r>
        <w:t>презентера).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Обновити</w:t>
      </w:r>
      <w:r>
        <w:rPr>
          <w:spacing w:val="-4"/>
        </w:rPr>
        <w:t xml:space="preserve"> </w:t>
      </w:r>
      <w:r>
        <w:t>карактеристике</w:t>
      </w:r>
      <w:r>
        <w:rPr>
          <w:spacing w:val="-4"/>
        </w:rPr>
        <w:t xml:space="preserve"> </w:t>
      </w:r>
      <w:r>
        <w:t>векторског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растерског</w:t>
      </w:r>
      <w:r>
        <w:rPr>
          <w:spacing w:val="-4"/>
        </w:rPr>
        <w:t xml:space="preserve"> </w:t>
      </w:r>
      <w:r>
        <w:t>представљања</w:t>
      </w:r>
      <w:r>
        <w:rPr>
          <w:spacing w:val="-4"/>
        </w:rPr>
        <w:t xml:space="preserve"> </w:t>
      </w:r>
      <w:r>
        <w:t>слике,</w:t>
      </w:r>
      <w:r>
        <w:rPr>
          <w:spacing w:val="-4"/>
        </w:rPr>
        <w:t xml:space="preserve"> </w:t>
      </w:r>
      <w:r>
        <w:t>предности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недостатке</w:t>
      </w:r>
      <w:r>
        <w:rPr>
          <w:spacing w:val="-4"/>
        </w:rPr>
        <w:t xml:space="preserve"> </w:t>
      </w:r>
      <w:r>
        <w:t>једног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другог</w:t>
      </w:r>
      <w:r>
        <w:rPr>
          <w:spacing w:val="-4"/>
        </w:rPr>
        <w:t xml:space="preserve"> </w:t>
      </w:r>
      <w:r>
        <w:t>начина.</w:t>
      </w:r>
      <w:r>
        <w:rPr>
          <w:spacing w:val="-4"/>
        </w:rPr>
        <w:t xml:space="preserve"> </w:t>
      </w:r>
      <w:r>
        <w:t xml:space="preserve">Подсетити ученике на постојање RGB и CMYK палета боја и на везу избора палете у односу на намену: RGB за приказивање на дигиталном уре- ђају или на </w:t>
      </w:r>
      <w:r>
        <w:rPr>
          <w:spacing w:val="-3"/>
        </w:rPr>
        <w:t xml:space="preserve">интернету, </w:t>
      </w:r>
      <w:r>
        <w:t>односно CMYK палете боја за припрему за штампање. Размотрити п</w:t>
      </w:r>
      <w:r>
        <w:t xml:space="preserve">итање одговарајуће резолуције (квалитета) графичке </w:t>
      </w:r>
      <w:r>
        <w:rPr>
          <w:spacing w:val="-3"/>
        </w:rPr>
        <w:t xml:space="preserve">датотеке </w:t>
      </w:r>
      <w:r>
        <w:t xml:space="preserve">у контексту конкретне потребе, штампање или коришћење на дигиталном </w:t>
      </w:r>
      <w:r>
        <w:rPr>
          <w:spacing w:val="-3"/>
        </w:rPr>
        <w:t xml:space="preserve">уређају, </w:t>
      </w:r>
      <w:r>
        <w:t xml:space="preserve">односно постављање на </w:t>
      </w:r>
      <w:r>
        <w:rPr>
          <w:spacing w:val="-3"/>
        </w:rPr>
        <w:t xml:space="preserve">интернет. </w:t>
      </w:r>
      <w:r>
        <w:rPr>
          <w:spacing w:val="-5"/>
        </w:rPr>
        <w:t xml:space="preserve">Код </w:t>
      </w:r>
      <w:r>
        <w:t>помињања резолуције слике, још једном подсетити ученике на појам пиксела, однос ква</w:t>
      </w:r>
      <w:r>
        <w:t xml:space="preserve">литета слике и резолуције. Коментарисати </w:t>
      </w:r>
      <w:r>
        <w:rPr>
          <w:spacing w:val="-3"/>
        </w:rPr>
        <w:t xml:space="preserve">количину </w:t>
      </w:r>
      <w:r>
        <w:t xml:space="preserve">меморијског простора </w:t>
      </w:r>
      <w:r>
        <w:rPr>
          <w:spacing w:val="-3"/>
        </w:rPr>
        <w:t xml:space="preserve">који </w:t>
      </w:r>
      <w:r>
        <w:t xml:space="preserve">заузима иста дигитална слика припремљена за штампу и припремљена за приказивање на </w:t>
      </w:r>
      <w:r>
        <w:rPr>
          <w:spacing w:val="-3"/>
        </w:rPr>
        <w:t xml:space="preserve">вебу </w:t>
      </w:r>
      <w:r>
        <w:t>или слање</w:t>
      </w:r>
      <w:r>
        <w:rPr>
          <w:spacing w:val="-4"/>
        </w:rPr>
        <w:t xml:space="preserve"> </w:t>
      </w:r>
      <w:r>
        <w:t>електронском</w:t>
      </w:r>
      <w:r>
        <w:rPr>
          <w:spacing w:val="-4"/>
        </w:rPr>
        <w:t xml:space="preserve"> </w:t>
      </w:r>
      <w:r>
        <w:t>поштом,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повезати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претрагом</w:t>
      </w:r>
      <w:r>
        <w:rPr>
          <w:spacing w:val="-4"/>
        </w:rPr>
        <w:t xml:space="preserve"> </w:t>
      </w:r>
      <w:r>
        <w:t>слика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rPr>
          <w:spacing w:val="-3"/>
        </w:rPr>
        <w:t>прегледача</w:t>
      </w:r>
      <w:r>
        <w:rPr>
          <w:spacing w:val="-4"/>
        </w:rPr>
        <w:t xml:space="preserve"> </w:t>
      </w:r>
      <w:r>
        <w:t>(претрага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„величини”</w:t>
      </w:r>
      <w:r>
        <w:rPr>
          <w:spacing w:val="-4"/>
        </w:rPr>
        <w:t xml:space="preserve"> </w:t>
      </w:r>
      <w:r>
        <w:t>слике).</w:t>
      </w:r>
      <w:r>
        <w:rPr>
          <w:spacing w:val="-4"/>
        </w:rPr>
        <w:t xml:space="preserve"> </w:t>
      </w:r>
      <w:r>
        <w:t xml:space="preserve">Објаснити појам битмапе и најчешће технике компресије података (компресија редуковањем величине, компресија без губитка података и компре- сија са </w:t>
      </w:r>
      <w:r>
        <w:rPr>
          <w:spacing w:val="-3"/>
        </w:rPr>
        <w:t xml:space="preserve">губитком </w:t>
      </w:r>
      <w:r>
        <w:t xml:space="preserve">квалитета слике), без </w:t>
      </w:r>
      <w:r>
        <w:rPr>
          <w:spacing w:val="-3"/>
        </w:rPr>
        <w:t xml:space="preserve">уласка </w:t>
      </w:r>
      <w:r>
        <w:t>у техничке детаље самих алгоритама</w:t>
      </w:r>
      <w:r>
        <w:rPr>
          <w:spacing w:val="1"/>
        </w:rPr>
        <w:t xml:space="preserve"> </w:t>
      </w:r>
      <w:r>
        <w:t>ком</w:t>
      </w:r>
      <w:r>
        <w:t>пресије.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Наставити</w:t>
      </w:r>
      <w:r>
        <w:rPr>
          <w:spacing w:val="-8"/>
        </w:rPr>
        <w:t xml:space="preserve"> </w:t>
      </w:r>
      <w:r>
        <w:t>рад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креирању</w:t>
      </w:r>
      <w:r>
        <w:rPr>
          <w:spacing w:val="-8"/>
        </w:rPr>
        <w:t xml:space="preserve"> </w:t>
      </w:r>
      <w:r>
        <w:t>растерске</w:t>
      </w:r>
      <w:r>
        <w:rPr>
          <w:spacing w:val="-8"/>
        </w:rPr>
        <w:t xml:space="preserve"> </w:t>
      </w:r>
      <w:r>
        <w:t>графике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програму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ученици</w:t>
      </w:r>
      <w:r>
        <w:rPr>
          <w:spacing w:val="-8"/>
        </w:rPr>
        <w:t xml:space="preserve"> </w:t>
      </w:r>
      <w:r>
        <w:t>користили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претходним</w:t>
      </w:r>
      <w:r>
        <w:rPr>
          <w:spacing w:val="-8"/>
        </w:rPr>
        <w:t xml:space="preserve"> </w:t>
      </w:r>
      <w:r>
        <w:t>разредима.</w:t>
      </w:r>
      <w:r>
        <w:rPr>
          <w:spacing w:val="-8"/>
        </w:rPr>
        <w:t xml:space="preserve"> </w:t>
      </w:r>
      <w:r>
        <w:t>Разматрати</w:t>
      </w:r>
      <w:r>
        <w:rPr>
          <w:spacing w:val="-8"/>
        </w:rPr>
        <w:t xml:space="preserve"> </w:t>
      </w:r>
      <w:r>
        <w:t>јединице за</w:t>
      </w:r>
      <w:r>
        <w:rPr>
          <w:spacing w:val="-3"/>
        </w:rPr>
        <w:t xml:space="preserve"> </w:t>
      </w:r>
      <w:r>
        <w:t>опис</w:t>
      </w:r>
      <w:r>
        <w:rPr>
          <w:spacing w:val="-2"/>
        </w:rPr>
        <w:t xml:space="preserve"> </w:t>
      </w:r>
      <w:r>
        <w:t>квалитета</w:t>
      </w:r>
      <w:r>
        <w:rPr>
          <w:spacing w:val="-2"/>
        </w:rPr>
        <w:t xml:space="preserve"> </w:t>
      </w:r>
      <w:r>
        <w:t>слике,</w:t>
      </w:r>
      <w:r>
        <w:rPr>
          <w:spacing w:val="-2"/>
        </w:rPr>
        <w:t xml:space="preserve"> </w:t>
      </w:r>
      <w:r>
        <w:t>PPI</w:t>
      </w:r>
      <w:r>
        <w:rPr>
          <w:spacing w:val="-3"/>
        </w:rPr>
        <w:t xml:space="preserve"> </w:t>
      </w:r>
      <w:r>
        <w:t>(pixel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inch)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DPI</w:t>
      </w:r>
      <w:r>
        <w:rPr>
          <w:spacing w:val="-3"/>
        </w:rPr>
        <w:t xml:space="preserve"> </w:t>
      </w:r>
      <w:r>
        <w:t>(dot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inch)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различите</w:t>
      </w:r>
      <w:r>
        <w:rPr>
          <w:spacing w:val="-2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записа</w:t>
      </w:r>
      <w:r>
        <w:rPr>
          <w:spacing w:val="-2"/>
        </w:rPr>
        <w:t xml:space="preserve"> </w:t>
      </w:r>
      <w:r>
        <w:t>фотографије</w:t>
      </w:r>
      <w:r>
        <w:rPr>
          <w:spacing w:val="-2"/>
        </w:rPr>
        <w:t xml:space="preserve"> </w:t>
      </w:r>
      <w:r>
        <w:t>(bmp,</w:t>
      </w:r>
      <w:r>
        <w:rPr>
          <w:spacing w:val="-2"/>
        </w:rPr>
        <w:t xml:space="preserve"> </w:t>
      </w:r>
      <w:r>
        <w:t>gif,</w:t>
      </w:r>
      <w:r>
        <w:rPr>
          <w:spacing w:val="-2"/>
        </w:rPr>
        <w:t xml:space="preserve"> </w:t>
      </w:r>
      <w:r>
        <w:t>mpeg,</w:t>
      </w:r>
      <w:r>
        <w:rPr>
          <w:spacing w:val="-2"/>
        </w:rPr>
        <w:t xml:space="preserve"> </w:t>
      </w:r>
      <w:r>
        <w:t>png,</w:t>
      </w:r>
      <w:r>
        <w:rPr>
          <w:spacing w:val="-2"/>
        </w:rPr>
        <w:t xml:space="preserve"> </w:t>
      </w:r>
      <w:r>
        <w:t>tiff).</w:t>
      </w:r>
    </w:p>
    <w:p w:rsidR="00982BE3" w:rsidRDefault="00FA2B64">
      <w:pPr>
        <w:pStyle w:val="BodyText"/>
        <w:spacing w:line="232" w:lineRule="auto"/>
        <w:ind w:left="120" w:right="115" w:firstLine="396"/>
        <w:jc w:val="both"/>
      </w:pPr>
      <w:r>
        <w:t xml:space="preserve">Подсетити ученике на појам и сврху слојева. </w:t>
      </w:r>
      <w:r>
        <w:rPr>
          <w:spacing w:val="-3"/>
        </w:rPr>
        <w:t xml:space="preserve">Урадити </w:t>
      </w:r>
      <w:r>
        <w:t xml:space="preserve">пример са </w:t>
      </w:r>
      <w:r>
        <w:rPr>
          <w:spacing w:val="-3"/>
        </w:rPr>
        <w:t xml:space="preserve">сликом која </w:t>
      </w:r>
      <w:r>
        <w:t xml:space="preserve">садржи више слојева, </w:t>
      </w:r>
      <w:r>
        <w:rPr>
          <w:spacing w:val="-3"/>
        </w:rPr>
        <w:t xml:space="preserve">од </w:t>
      </w:r>
      <w:r>
        <w:t>којих је један слој текст дат као векторски слој у растерској слици. Демонстрирати увећавање слова док је слој векторски. Провежбати технике: дод</w:t>
      </w:r>
      <w:r>
        <w:t>авања и бриса- ња слоја, видљивости и сакривања слоја, подешавања провидности, закључавања слоја за измену и стапања слојева. На више основних примера</w:t>
      </w:r>
      <w:r>
        <w:rPr>
          <w:spacing w:val="-5"/>
        </w:rPr>
        <w:t xml:space="preserve"> </w:t>
      </w:r>
      <w:r>
        <w:t>поновити</w:t>
      </w:r>
      <w:r>
        <w:rPr>
          <w:spacing w:val="-5"/>
        </w:rPr>
        <w:t xml:space="preserve"> </w:t>
      </w:r>
      <w:r>
        <w:t>основне</w:t>
      </w:r>
      <w:r>
        <w:rPr>
          <w:spacing w:val="-5"/>
        </w:rPr>
        <w:t xml:space="preserve"> </w:t>
      </w:r>
      <w:r>
        <w:t>геометријске</w:t>
      </w:r>
      <w:r>
        <w:rPr>
          <w:spacing w:val="-5"/>
        </w:rPr>
        <w:t xml:space="preserve"> </w:t>
      </w:r>
      <w:r>
        <w:t>трансформације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rPr>
          <w:spacing w:val="-3"/>
        </w:rPr>
        <w:t>сликом</w:t>
      </w:r>
      <w:r>
        <w:rPr>
          <w:spacing w:val="-5"/>
        </w:rPr>
        <w:t xml:space="preserve"> </w:t>
      </w:r>
      <w:r>
        <w:t>(опсецање,</w:t>
      </w:r>
      <w:r>
        <w:rPr>
          <w:spacing w:val="-5"/>
        </w:rPr>
        <w:t xml:space="preserve"> </w:t>
      </w:r>
      <w:r>
        <w:t>ротирање,</w:t>
      </w:r>
      <w:r>
        <w:rPr>
          <w:spacing w:val="-5"/>
        </w:rPr>
        <w:t xml:space="preserve"> </w:t>
      </w:r>
      <w:r>
        <w:t>смицање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превртање</w:t>
      </w:r>
      <w:r>
        <w:rPr>
          <w:spacing w:val="-5"/>
        </w:rPr>
        <w:t xml:space="preserve"> </w:t>
      </w:r>
      <w:r>
        <w:t>слике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целини...),</w:t>
      </w:r>
      <w:r>
        <w:rPr>
          <w:spacing w:val="-5"/>
        </w:rPr>
        <w:t xml:space="preserve"> </w:t>
      </w:r>
      <w:r>
        <w:t xml:space="preserve">про- вежбати рад са алатима за селекцију и основне корекције дигиталних слика и фотографија као што су промена нивоа осветљености, </w:t>
      </w:r>
      <w:r>
        <w:rPr>
          <w:spacing w:val="-3"/>
        </w:rPr>
        <w:t xml:space="preserve">кон- </w:t>
      </w:r>
      <w:r>
        <w:t xml:space="preserve">траста и обојености. На конкретним сликама или фотографијама применити филтере као што су Blur (замућеност) </w:t>
      </w:r>
      <w:r>
        <w:t xml:space="preserve">и Sharpen (оштрина) и тражити </w:t>
      </w:r>
      <w:r>
        <w:rPr>
          <w:spacing w:val="-3"/>
        </w:rPr>
        <w:t xml:space="preserve">од </w:t>
      </w:r>
      <w:r>
        <w:t xml:space="preserve">ученика да сами изаберу различите околности када користе различите филтере (нпр. поштовање права приватности особа </w:t>
      </w:r>
      <w:r>
        <w:rPr>
          <w:spacing w:val="-3"/>
        </w:rPr>
        <w:t xml:space="preserve">које </w:t>
      </w:r>
      <w:r>
        <w:t xml:space="preserve">сликамо...). Приказати могућности </w:t>
      </w:r>
      <w:r>
        <w:rPr>
          <w:spacing w:val="-3"/>
        </w:rPr>
        <w:t xml:space="preserve">аутоматске </w:t>
      </w:r>
      <w:r>
        <w:t xml:space="preserve">обраде већег броја дигиталних слика (нпр. </w:t>
      </w:r>
      <w:r>
        <w:rPr>
          <w:spacing w:val="-4"/>
        </w:rPr>
        <w:t xml:space="preserve">аутоматско </w:t>
      </w:r>
      <w:r>
        <w:t>смање</w:t>
      </w:r>
      <w:r>
        <w:t xml:space="preserve">ње величине свих слика преузетих са дигиталног фото-апарата). Припремити за часове дигитални фото-апарат или мобилни телефон са камером и на часу пра- вити фотографије. На </w:t>
      </w:r>
      <w:r>
        <w:rPr>
          <w:spacing w:val="-3"/>
        </w:rPr>
        <w:t xml:space="preserve">претходном </w:t>
      </w:r>
      <w:r>
        <w:t xml:space="preserve">часу дати ученицима задатак да донесу фотографије </w:t>
      </w:r>
      <w:r>
        <w:rPr>
          <w:spacing w:val="-3"/>
        </w:rPr>
        <w:t xml:space="preserve">које </w:t>
      </w:r>
      <w:r>
        <w:t>ће на часу скенира</w:t>
      </w:r>
      <w:r>
        <w:t xml:space="preserve">ти </w:t>
      </w:r>
      <w:r>
        <w:rPr>
          <w:spacing w:val="-4"/>
        </w:rPr>
        <w:t xml:space="preserve">(уколико </w:t>
      </w:r>
      <w:r>
        <w:t>за то постоје техничке</w:t>
      </w:r>
      <w:r>
        <w:rPr>
          <w:spacing w:val="-1"/>
        </w:rPr>
        <w:t xml:space="preserve"> </w:t>
      </w:r>
      <w:r>
        <w:t>могућности).</w:t>
      </w:r>
    </w:p>
    <w:p w:rsidR="00982BE3" w:rsidRDefault="00FA2B64">
      <w:pPr>
        <w:pStyle w:val="BodyText"/>
        <w:spacing w:line="232" w:lineRule="auto"/>
        <w:ind w:left="120" w:right="115" w:firstLine="396"/>
        <w:jc w:val="both"/>
      </w:pPr>
      <w:r>
        <w:t xml:space="preserve">Објаснити објекат као основни графички елемент у векторској графици и његове најважније атрибуте: </w:t>
      </w:r>
      <w:r>
        <w:rPr>
          <w:spacing w:val="-4"/>
        </w:rPr>
        <w:t xml:space="preserve">боју, </w:t>
      </w:r>
      <w:r>
        <w:rPr>
          <w:spacing w:val="-3"/>
        </w:rPr>
        <w:t xml:space="preserve">границу, </w:t>
      </w:r>
      <w:r>
        <w:t xml:space="preserve">место и вели- </w:t>
      </w:r>
      <w:r>
        <w:rPr>
          <w:spacing w:val="-4"/>
        </w:rPr>
        <w:t xml:space="preserve">чину. </w:t>
      </w:r>
      <w:r>
        <w:t>Посебну пажњу посветити пројектовању цртежа (подели на нивое, уочавању симе</w:t>
      </w:r>
      <w:r>
        <w:t xml:space="preserve">трије, објеката </w:t>
      </w:r>
      <w:r>
        <w:rPr>
          <w:spacing w:val="-3"/>
        </w:rPr>
        <w:t xml:space="preserve">који </w:t>
      </w:r>
      <w:r>
        <w:t xml:space="preserve">се добијају померањем, ро- тацијом, трансформацијом или модификацијом других објеката итд.), као и припреми за цртање (избор величине и оријентације папира, постављање јединица мере, размере, помоћних линија и мреже, привлачења, </w:t>
      </w:r>
      <w:r>
        <w:rPr>
          <w:spacing w:val="-3"/>
        </w:rPr>
        <w:t>углова</w:t>
      </w:r>
      <w:r>
        <w:rPr>
          <w:spacing w:val="-3"/>
        </w:rPr>
        <w:t xml:space="preserve">, </w:t>
      </w:r>
      <w:r>
        <w:t xml:space="preserve">итд.). </w:t>
      </w:r>
      <w:r>
        <w:rPr>
          <w:spacing w:val="-5"/>
        </w:rPr>
        <w:t xml:space="preserve">Код </w:t>
      </w:r>
      <w:r>
        <w:t xml:space="preserve">цртања основних графичких елемената (дуж, изломљена линија, правоугаоник, </w:t>
      </w:r>
      <w:r>
        <w:rPr>
          <w:spacing w:val="-3"/>
        </w:rPr>
        <w:t xml:space="preserve">квадрат, </w:t>
      </w:r>
      <w:r>
        <w:rPr>
          <w:spacing w:val="-5"/>
        </w:rPr>
        <w:t xml:space="preserve">круг, </w:t>
      </w:r>
      <w:r>
        <w:t>елипса) објаснити принцип коришћења алатки и указати на сличности са команда- ма у различитим програмима. Слично је и са радом са графичким елементима и њ</w:t>
      </w:r>
      <w:r>
        <w:t xml:space="preserve">иховим означавањем, брисањем, копирањем, груписа- њем и разлагањем, премештањем, ротирањем, симетричним пресликавањем и осталим манипулацијама. </w:t>
      </w:r>
      <w:r>
        <w:rPr>
          <w:spacing w:val="-4"/>
        </w:rPr>
        <w:t xml:space="preserve">Указати </w:t>
      </w:r>
      <w:r>
        <w:t xml:space="preserve">на важност поделе по нивоима и основне особине нивоа (видљивост, могућност штампања, закључавање). </w:t>
      </w:r>
      <w:r>
        <w:rPr>
          <w:spacing w:val="-5"/>
        </w:rPr>
        <w:t xml:space="preserve">Код </w:t>
      </w:r>
      <w:r>
        <w:t>т</w:t>
      </w:r>
      <w:r>
        <w:t>рансформација објеката обратити пажњу на тачно</w:t>
      </w:r>
      <w:r>
        <w:rPr>
          <w:spacing w:val="-7"/>
        </w:rPr>
        <w:t xml:space="preserve"> </w:t>
      </w:r>
      <w:r>
        <w:t>одређивање</w:t>
      </w:r>
      <w:r>
        <w:rPr>
          <w:spacing w:val="-7"/>
        </w:rPr>
        <w:t xml:space="preserve"> </w:t>
      </w:r>
      <w:r>
        <w:t>величине,</w:t>
      </w:r>
      <w:r>
        <w:rPr>
          <w:spacing w:val="-7"/>
        </w:rPr>
        <w:t xml:space="preserve"> </w:t>
      </w:r>
      <w:r>
        <w:t>промену</w:t>
      </w:r>
      <w:r>
        <w:rPr>
          <w:spacing w:val="-7"/>
        </w:rPr>
        <w:t xml:space="preserve"> </w:t>
      </w:r>
      <w:r>
        <w:t>величине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једној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обе</w:t>
      </w:r>
      <w:r>
        <w:rPr>
          <w:spacing w:val="-7"/>
        </w:rPr>
        <w:t xml:space="preserve"> </w:t>
      </w:r>
      <w:r>
        <w:t>димензије),</w:t>
      </w:r>
      <w:r>
        <w:rPr>
          <w:spacing w:val="-7"/>
        </w:rPr>
        <w:t xml:space="preserve"> </w:t>
      </w:r>
      <w:r>
        <w:t>промену</w:t>
      </w:r>
      <w:r>
        <w:rPr>
          <w:spacing w:val="-7"/>
        </w:rPr>
        <w:t xml:space="preserve"> </w:t>
      </w:r>
      <w:r>
        <w:t>атрибута</w:t>
      </w:r>
      <w:r>
        <w:rPr>
          <w:spacing w:val="-7"/>
        </w:rPr>
        <w:t xml:space="preserve"> </w:t>
      </w:r>
      <w:r>
        <w:t>линија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њихово</w:t>
      </w:r>
      <w:r>
        <w:rPr>
          <w:spacing w:val="-7"/>
        </w:rPr>
        <w:t xml:space="preserve"> </w:t>
      </w:r>
      <w:r>
        <w:t>евентуално</w:t>
      </w:r>
      <w:r>
        <w:rPr>
          <w:spacing w:val="-7"/>
        </w:rPr>
        <w:t xml:space="preserve"> </w:t>
      </w:r>
      <w:r>
        <w:t>везивање</w:t>
      </w:r>
      <w:r>
        <w:rPr>
          <w:spacing w:val="-7"/>
        </w:rPr>
        <w:t xml:space="preserve"> </w:t>
      </w:r>
      <w:r>
        <w:t xml:space="preserve">за ниво. Посебно указати на разлику отворене и затворене линије и могућност попуњавања </w:t>
      </w:r>
      <w:r>
        <w:t>(бојом, узорком,</w:t>
      </w:r>
      <w:r>
        <w:rPr>
          <w:spacing w:val="-19"/>
        </w:rPr>
        <w:t xml:space="preserve"> </w:t>
      </w:r>
      <w:r>
        <w:t>итд.).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Указати на важност промене величине приказа слике на екрану (увећавање и умањивање цртежа), и на разлоге и начине освежава- ња. Код коришћења текста указати на различите врсте текста у овим програмима, објаснити њихову намену и прик</w:t>
      </w:r>
      <w:r>
        <w:t>азати ефекте који се тиме постижу.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За</w:t>
      </w:r>
      <w:r>
        <w:rPr>
          <w:spacing w:val="-4"/>
        </w:rPr>
        <w:t xml:space="preserve"> </w:t>
      </w:r>
      <w:r>
        <w:t>увежбавање</w:t>
      </w:r>
      <w:r>
        <w:rPr>
          <w:spacing w:val="-4"/>
        </w:rPr>
        <w:t xml:space="preserve"> </w:t>
      </w:r>
      <w:r>
        <w:t>дати</w:t>
      </w:r>
      <w:r>
        <w:rPr>
          <w:spacing w:val="-4"/>
        </w:rPr>
        <w:t xml:space="preserve"> </w:t>
      </w:r>
      <w:r>
        <w:t>ученицима</w:t>
      </w:r>
      <w:r>
        <w:rPr>
          <w:spacing w:val="-4"/>
        </w:rPr>
        <w:t xml:space="preserve"> </w:t>
      </w:r>
      <w:r>
        <w:t>конкретан</w:t>
      </w:r>
      <w:r>
        <w:rPr>
          <w:spacing w:val="-4"/>
        </w:rPr>
        <w:t xml:space="preserve"> </w:t>
      </w:r>
      <w:r>
        <w:t>задатак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нацртају</w:t>
      </w:r>
      <w:r>
        <w:rPr>
          <w:spacing w:val="-4"/>
        </w:rPr>
        <w:t xml:space="preserve"> </w:t>
      </w:r>
      <w:r>
        <w:t>грб</w:t>
      </w:r>
      <w:r>
        <w:rPr>
          <w:spacing w:val="-4"/>
        </w:rPr>
        <w:t xml:space="preserve"> </w:t>
      </w:r>
      <w:r>
        <w:rPr>
          <w:spacing w:val="-3"/>
        </w:rPr>
        <w:t>школе,</w:t>
      </w:r>
      <w:r>
        <w:rPr>
          <w:spacing w:val="-4"/>
        </w:rPr>
        <w:t xml:space="preserve"> </w:t>
      </w:r>
      <w:r>
        <w:t>свог</w:t>
      </w:r>
      <w:r>
        <w:rPr>
          <w:spacing w:val="-4"/>
        </w:rPr>
        <w:t xml:space="preserve"> </w:t>
      </w:r>
      <w:r>
        <w:t>града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спортског</w:t>
      </w:r>
      <w:r>
        <w:rPr>
          <w:spacing w:val="-4"/>
        </w:rPr>
        <w:t xml:space="preserve"> </w:t>
      </w:r>
      <w:r>
        <w:t>друштва,</w:t>
      </w:r>
      <w:r>
        <w:rPr>
          <w:spacing w:val="-4"/>
        </w:rPr>
        <w:t xml:space="preserve"> </w:t>
      </w:r>
      <w:r>
        <w:t>насловну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rPr>
          <w:spacing w:val="-3"/>
        </w:rPr>
        <w:t xml:space="preserve">школ- ског </w:t>
      </w:r>
      <w:r>
        <w:t xml:space="preserve">часописа, рекламни пано и сл. Као пројектни задатак, у зависности </w:t>
      </w:r>
      <w:r>
        <w:rPr>
          <w:spacing w:val="-3"/>
        </w:rPr>
        <w:t xml:space="preserve">од </w:t>
      </w:r>
      <w:r>
        <w:t xml:space="preserve">стручног усмерења, поделити ученике у групе </w:t>
      </w:r>
      <w:r>
        <w:rPr>
          <w:spacing w:val="-3"/>
        </w:rPr>
        <w:t xml:space="preserve">које </w:t>
      </w:r>
      <w:r>
        <w:t xml:space="preserve">ће фор- мирати своје виртуелно предузеће и осмислити визуелни </w:t>
      </w:r>
      <w:r>
        <w:rPr>
          <w:spacing w:val="-3"/>
        </w:rPr>
        <w:t xml:space="preserve">идентитет, </w:t>
      </w:r>
      <w:r>
        <w:t xml:space="preserve">као и начине за рекламирање овог предузећа. При овоме се могу користити и различите апликације на </w:t>
      </w:r>
      <w:r>
        <w:rPr>
          <w:spacing w:val="-3"/>
        </w:rPr>
        <w:t xml:space="preserve">интернету, </w:t>
      </w:r>
      <w:r>
        <w:t>а посебно се овде треба у</w:t>
      </w:r>
      <w:r>
        <w:t xml:space="preserve">смерити на различите формате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приликом </w:t>
      </w:r>
      <w:r>
        <w:t>рекламирања производа и услуга</w:t>
      </w:r>
      <w:r>
        <w:rPr>
          <w:spacing w:val="-2"/>
        </w:rPr>
        <w:t xml:space="preserve"> </w:t>
      </w:r>
      <w:r>
        <w:t>користе.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Приказати ученицима конкретне примере блога, викија и електронског портфолија, размотрити могућности примене у оквиру њи- </w:t>
      </w:r>
      <w:r>
        <w:rPr>
          <w:spacing w:val="-3"/>
        </w:rPr>
        <w:t xml:space="preserve">хове </w:t>
      </w:r>
      <w:r>
        <w:t>струке, ученицима пружити прилику да креира</w:t>
      </w:r>
      <w:r>
        <w:t xml:space="preserve">ју садржаје и коментаре на веб-сајтовима и порталима са слободним приступом или у саставу </w:t>
      </w:r>
      <w:r>
        <w:rPr>
          <w:spacing w:val="-4"/>
        </w:rPr>
        <w:t xml:space="preserve">школског </w:t>
      </w:r>
      <w:r>
        <w:t>веб-сајта или платформе за електронски подржано учење. На крају ове наставне целине пожељно је да ученик креира повезане веб-странице са изабраним елементима</w:t>
      </w:r>
      <w:r>
        <w:t xml:space="preserve"> на тему </w:t>
      </w:r>
      <w:r>
        <w:rPr>
          <w:spacing w:val="-3"/>
        </w:rPr>
        <w:t xml:space="preserve">која </w:t>
      </w:r>
      <w:r>
        <w:t xml:space="preserve">је прилагођена образовном профилу за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5"/>
        </w:rPr>
        <w:t xml:space="preserve">школују. </w:t>
      </w:r>
      <w:r>
        <w:t xml:space="preserve">Посебну пажњу обратити на потребу поштовања ауторских права, етичких норми, поштовање права на </w:t>
      </w:r>
      <w:r>
        <w:rPr>
          <w:spacing w:val="-3"/>
        </w:rPr>
        <w:t xml:space="preserve">приватност, </w:t>
      </w:r>
      <w:r>
        <w:t xml:space="preserve">правилно писање и изражавање и правила лепог понашања у комуникацији. Активности </w:t>
      </w:r>
      <w:r>
        <w:t xml:space="preserve">осмислити </w:t>
      </w:r>
      <w:r>
        <w:rPr>
          <w:spacing w:val="-3"/>
        </w:rPr>
        <w:t xml:space="preserve">тако </w:t>
      </w:r>
      <w:r>
        <w:t xml:space="preserve">да подстичу тимски рад, </w:t>
      </w:r>
      <w:r>
        <w:rPr>
          <w:spacing w:val="-3"/>
        </w:rPr>
        <w:t xml:space="preserve">сарадњу, </w:t>
      </w:r>
      <w:r>
        <w:t xml:space="preserve">критичко мишљење, процену и самопроцену кроз рад на </w:t>
      </w:r>
      <w:r>
        <w:rPr>
          <w:spacing w:val="-5"/>
        </w:rPr>
        <w:t xml:space="preserve">часу, </w:t>
      </w:r>
      <w:r>
        <w:t>примену у другим наставним областима и домаће задатке.</w:t>
      </w:r>
    </w:p>
    <w:p w:rsidR="00982BE3" w:rsidRDefault="00FA2B64">
      <w:pPr>
        <w:pStyle w:val="Heading1"/>
        <w:spacing w:line="193" w:lineRule="exact"/>
      </w:pPr>
      <w:r>
        <w:t>Програми за табеларна израчунавања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Све</w:t>
      </w:r>
      <w:r>
        <w:rPr>
          <w:spacing w:val="-6"/>
        </w:rPr>
        <w:t xml:space="preserve"> </w:t>
      </w:r>
      <w:r>
        <w:t>појмове</w:t>
      </w:r>
      <w:r>
        <w:rPr>
          <w:spacing w:val="-6"/>
        </w:rPr>
        <w:t xml:space="preserve"> </w:t>
      </w:r>
      <w:r>
        <w:t>уводити</w:t>
      </w:r>
      <w:r>
        <w:rPr>
          <w:spacing w:val="-6"/>
        </w:rPr>
        <w:t xml:space="preserve"> </w:t>
      </w:r>
      <w:r>
        <w:t>кроз</w:t>
      </w:r>
      <w:r>
        <w:rPr>
          <w:spacing w:val="-6"/>
        </w:rPr>
        <w:t xml:space="preserve"> </w:t>
      </w:r>
      <w:r>
        <w:t>демонстрацију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реалним</w:t>
      </w:r>
      <w:r>
        <w:rPr>
          <w:spacing w:val="-6"/>
        </w:rPr>
        <w:t xml:space="preserve"> </w:t>
      </w:r>
      <w:r>
        <w:t>примерима,</w:t>
      </w:r>
      <w:r>
        <w:rPr>
          <w:spacing w:val="-6"/>
        </w:rPr>
        <w:t xml:space="preserve"> </w:t>
      </w:r>
      <w:r>
        <w:t>прилагођеним</w:t>
      </w:r>
      <w:r>
        <w:rPr>
          <w:spacing w:val="-6"/>
        </w:rPr>
        <w:t xml:space="preserve"> </w:t>
      </w:r>
      <w:r>
        <w:t>приватном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школском</w:t>
      </w:r>
      <w:r>
        <w:rPr>
          <w:spacing w:val="-6"/>
        </w:rPr>
        <w:t xml:space="preserve"> </w:t>
      </w:r>
      <w:r>
        <w:t>животу</w:t>
      </w:r>
      <w:r>
        <w:rPr>
          <w:spacing w:val="-6"/>
        </w:rPr>
        <w:t xml:space="preserve"> </w:t>
      </w:r>
      <w:r>
        <w:t>ученика,</w:t>
      </w:r>
      <w:r>
        <w:rPr>
          <w:spacing w:val="-6"/>
        </w:rPr>
        <w:t xml:space="preserve"> </w:t>
      </w:r>
      <w:r>
        <w:t>али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 xml:space="preserve">буду- </w:t>
      </w:r>
      <w:r>
        <w:t xml:space="preserve">ћој струци ученика. Од самог почетка давати ученицима најпре једноставне, а затим све сложеније примере кроз </w:t>
      </w:r>
      <w:r>
        <w:rPr>
          <w:spacing w:val="-3"/>
        </w:rPr>
        <w:t xml:space="preserve">које </w:t>
      </w:r>
      <w:r>
        <w:t>ће сами практично испробати оно што је демонстрирао наставник. Анализу података приказати у функцији извођења закључака на основу којих се могу доносити личне и пословне</w:t>
      </w:r>
      <w:r>
        <w:rPr>
          <w:spacing w:val="-3"/>
        </w:rPr>
        <w:t xml:space="preserve"> </w:t>
      </w:r>
      <w:r>
        <w:t>одлуке.</w:t>
      </w:r>
    </w:p>
    <w:p w:rsidR="00982BE3" w:rsidRDefault="00982BE3">
      <w:pPr>
        <w:spacing w:line="232" w:lineRule="auto"/>
        <w:jc w:val="both"/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pStyle w:val="BodyText"/>
        <w:spacing w:before="68" w:line="232" w:lineRule="auto"/>
        <w:ind w:left="120" w:right="117" w:firstLine="396"/>
        <w:jc w:val="both"/>
      </w:pPr>
      <w:r>
        <w:lastRenderedPageBreak/>
        <w:t>Објаснити основне појмове у програмима за рад са табелама (табел</w:t>
      </w:r>
      <w:r>
        <w:t>а, врста, колона, ћелија</w:t>
      </w:r>
      <w:proofErr w:type="gramStart"/>
      <w:r>
        <w:t>,…</w:t>
      </w:r>
      <w:proofErr w:type="gramEnd"/>
      <w:r>
        <w:t>) и указати на њихову општост у раду са подацима. При уношењу података у табелу, објаснити разлику између различитих типова података (нумерички формати, датум и вре- ме), као и грешке које могу из тога да настану. У том смислу пре</w:t>
      </w:r>
      <w:r>
        <w:t>дставити алате за валидацију података, увођењем ограничења која се тичу врсте података или вредности које корисници уносе у ћелију, као и додавања могућности избора из падајуће листе.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Код трансформација табеле указати на различите могућности додавања или о</w:t>
      </w:r>
      <w:r>
        <w:t xml:space="preserve">дузимања редова, или колона у табели. Објаснити по- јам опсега тј. </w:t>
      </w:r>
      <w:proofErr w:type="gramStart"/>
      <w:r>
        <w:t>распона</w:t>
      </w:r>
      <w:proofErr w:type="gramEnd"/>
      <w:r>
        <w:t xml:space="preserve"> ћелија.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Код форматирања приказа податка у ћелији, приказати на примерима могућност различитог тумачења истог нумеричког податка (број, датум, време). Указати на предности условног форматирања које омогућава означавање ћелије одређеном бојом у зависности од вреднос</w:t>
      </w:r>
      <w:r>
        <w:t>ти ћелије, коришћењем већ уграђених правила као и дефинисање нових правила коришћењем формула.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rPr>
          <w:spacing w:val="-3"/>
        </w:rPr>
        <w:t xml:space="preserve">Такође, </w:t>
      </w:r>
      <w:r>
        <w:t>нагласити важност доброг приказа података (висине и ширине ћелија, фонта, поравнања) и истицања појединих података или</w:t>
      </w:r>
      <w:r>
        <w:rPr>
          <w:spacing w:val="-6"/>
        </w:rPr>
        <w:t xml:space="preserve"> </w:t>
      </w:r>
      <w:r>
        <w:t>група</w:t>
      </w:r>
      <w:r>
        <w:rPr>
          <w:spacing w:val="-6"/>
        </w:rPr>
        <w:t xml:space="preserve"> </w:t>
      </w:r>
      <w:r>
        <w:t>података</w:t>
      </w:r>
      <w:r>
        <w:rPr>
          <w:spacing w:val="-6"/>
        </w:rPr>
        <w:t xml:space="preserve"> </w:t>
      </w:r>
      <w:r>
        <w:t>раздвајањем</w:t>
      </w:r>
      <w:r>
        <w:rPr>
          <w:spacing w:val="-6"/>
        </w:rPr>
        <w:t xml:space="preserve"> </w:t>
      </w:r>
      <w:r>
        <w:t>различи</w:t>
      </w:r>
      <w:r>
        <w:t>тим</w:t>
      </w:r>
      <w:r>
        <w:rPr>
          <w:spacing w:val="-6"/>
        </w:rPr>
        <w:t xml:space="preserve"> </w:t>
      </w:r>
      <w:r>
        <w:t>типовима</w:t>
      </w:r>
      <w:r>
        <w:rPr>
          <w:spacing w:val="-6"/>
        </w:rPr>
        <w:t xml:space="preserve"> </w:t>
      </w:r>
      <w:r>
        <w:t>линија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бојењем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сенчењем.</w:t>
      </w:r>
      <w:r>
        <w:rPr>
          <w:spacing w:val="-6"/>
        </w:rPr>
        <w:t xml:space="preserve"> </w:t>
      </w:r>
      <w:r>
        <w:t>Представити</w:t>
      </w:r>
      <w:r>
        <w:rPr>
          <w:spacing w:val="-6"/>
        </w:rPr>
        <w:t xml:space="preserve"> </w:t>
      </w:r>
      <w:r>
        <w:t>опције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побољшање</w:t>
      </w:r>
      <w:r>
        <w:rPr>
          <w:spacing w:val="-6"/>
        </w:rPr>
        <w:t xml:space="preserve"> </w:t>
      </w:r>
      <w:r>
        <w:t xml:space="preserve">прегледности података груписањем редова и </w:t>
      </w:r>
      <w:r>
        <w:rPr>
          <w:spacing w:val="-3"/>
        </w:rPr>
        <w:t xml:space="preserve">колона, </w:t>
      </w:r>
      <w:r>
        <w:t xml:space="preserve">као и замрзавањем изабране области </w:t>
      </w:r>
      <w:r>
        <w:rPr>
          <w:spacing w:val="-4"/>
        </w:rPr>
        <w:t xml:space="preserve">како </w:t>
      </w:r>
      <w:r>
        <w:t xml:space="preserve">би иста била стално видљива при </w:t>
      </w:r>
      <w:r>
        <w:rPr>
          <w:spacing w:val="-3"/>
        </w:rPr>
        <w:t xml:space="preserve">прегледу </w:t>
      </w:r>
      <w:r>
        <w:t>остатка са- држаја радног</w:t>
      </w:r>
      <w:r>
        <w:rPr>
          <w:spacing w:val="-1"/>
        </w:rPr>
        <w:t xml:space="preserve"> </w:t>
      </w:r>
      <w:r>
        <w:t>листа.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rPr>
          <w:spacing w:val="-4"/>
        </w:rPr>
        <w:t xml:space="preserve">Указати </w:t>
      </w:r>
      <w:r>
        <w:t>на повез</w:t>
      </w:r>
      <w:r>
        <w:t xml:space="preserve">аност података у табели и могућност добијања изведених података применом формула. Објаснити појам адресе и различите могућности референцирања ћелија. Приказати копирање формула и понашање релативних и апсолутних адреса </w:t>
      </w:r>
      <w:r>
        <w:rPr>
          <w:spacing w:val="-3"/>
        </w:rPr>
        <w:t xml:space="preserve">приликом </w:t>
      </w:r>
      <w:r>
        <w:rPr>
          <w:spacing w:val="-4"/>
        </w:rPr>
        <w:t xml:space="preserve">ко- </w:t>
      </w:r>
      <w:r>
        <w:t xml:space="preserve">пирања формула. </w:t>
      </w:r>
      <w:r>
        <w:rPr>
          <w:spacing w:val="-4"/>
        </w:rPr>
        <w:t xml:space="preserve">Указати </w:t>
      </w:r>
      <w:r>
        <w:t>на различите могућности додељивања имена подацима или групама података и предности коришћења имена. Приказати функције уграђене у програм и обратити пажњу на најосновније функције, посебно за сумирање, сортирање (по једном и по више критеријума), филтрирањ</w:t>
      </w:r>
      <w:r>
        <w:t xml:space="preserve">е, а затим показати многобројност и применљивост осталих уграђених функција. Показати математич- ке, статистичке функције, функције за текст и време, референцирање итд. Примери могу бити статистика одељења, и статистика свих одељења на </w:t>
      </w:r>
      <w:r>
        <w:rPr>
          <w:spacing w:val="-3"/>
        </w:rPr>
        <w:t xml:space="preserve">нивоу школе </w:t>
      </w:r>
      <w:r>
        <w:t>(или раз</w:t>
      </w:r>
      <w:r>
        <w:t xml:space="preserve">реда) укључујући просек, успех, успех по предметима, издвајање </w:t>
      </w:r>
      <w:r>
        <w:rPr>
          <w:spacing w:val="-3"/>
        </w:rPr>
        <w:t xml:space="preserve">датума </w:t>
      </w:r>
      <w:r>
        <w:t xml:space="preserve">рођења из </w:t>
      </w:r>
      <w:r>
        <w:rPr>
          <w:spacing w:val="-5"/>
        </w:rPr>
        <w:t xml:space="preserve">ЈМБГ, </w:t>
      </w:r>
      <w:r>
        <w:t xml:space="preserve">одређивање дана у недељи кад је ученик рођен, </w:t>
      </w:r>
      <w:r>
        <w:rPr>
          <w:spacing w:val="-5"/>
        </w:rPr>
        <w:t xml:space="preserve">ко </w:t>
      </w:r>
      <w:r>
        <w:t xml:space="preserve">је најстарији, најмлађи, раздвајање имена и презимена из табеле са уклањањем </w:t>
      </w:r>
      <w:r>
        <w:rPr>
          <w:spacing w:val="-3"/>
        </w:rPr>
        <w:t xml:space="preserve">вишкова знакова </w:t>
      </w:r>
      <w:r>
        <w:t xml:space="preserve">(празнине), спајање имена и </w:t>
      </w:r>
      <w:r>
        <w:t xml:space="preserve">презимена уз кориговање великих слова тамо </w:t>
      </w:r>
      <w:r>
        <w:rPr>
          <w:spacing w:val="-3"/>
        </w:rPr>
        <w:t xml:space="preserve">где </w:t>
      </w:r>
      <w:r>
        <w:t>треба, сортирање по више критеријума, филтрирање по различитим захтевима,</w:t>
      </w:r>
      <w:r>
        <w:rPr>
          <w:spacing w:val="-1"/>
        </w:rPr>
        <w:t xml:space="preserve"> </w:t>
      </w:r>
      <w:r>
        <w:t>итд.</w:t>
      </w:r>
    </w:p>
    <w:p w:rsidR="00982BE3" w:rsidRDefault="00FA2B64">
      <w:pPr>
        <w:pStyle w:val="BodyText"/>
        <w:spacing w:line="191" w:lineRule="exact"/>
      </w:pPr>
      <w:r>
        <w:t>Указати на различите могућности аутоматског уношења података у серији.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Посебну пажњу посветити различитим могућностима графичког п</w:t>
      </w:r>
      <w:r>
        <w:t xml:space="preserve">редстављања података. </w:t>
      </w:r>
      <w:r>
        <w:rPr>
          <w:spacing w:val="-4"/>
        </w:rPr>
        <w:t xml:space="preserve">Указати </w:t>
      </w:r>
      <w:r>
        <w:t xml:space="preserve">на промене података дефиниса- них у табели формулама, и графикону у случају измене појединих података у табели. </w:t>
      </w:r>
      <w:r>
        <w:rPr>
          <w:spacing w:val="-4"/>
        </w:rPr>
        <w:t xml:space="preserve">Указати </w:t>
      </w:r>
      <w:r>
        <w:t xml:space="preserve">на могућност накнадних промена у графи- </w:t>
      </w:r>
      <w:r>
        <w:rPr>
          <w:spacing w:val="-6"/>
        </w:rPr>
        <w:t xml:space="preserve">кону, </w:t>
      </w:r>
      <w:r>
        <w:rPr>
          <w:spacing w:val="-4"/>
        </w:rPr>
        <w:t xml:space="preserve">како </w:t>
      </w:r>
      <w:r>
        <w:t xml:space="preserve">у </w:t>
      </w:r>
      <w:r>
        <w:rPr>
          <w:spacing w:val="-5"/>
        </w:rPr>
        <w:t xml:space="preserve">тексту, </w:t>
      </w:r>
      <w:r>
        <w:rPr>
          <w:spacing w:val="-3"/>
        </w:rPr>
        <w:t xml:space="preserve">тако </w:t>
      </w:r>
      <w:r>
        <w:t>и у размери и бојама (позадине слова, ск</w:t>
      </w:r>
      <w:r>
        <w:t>але, боја, промена величине, лабеле итд.).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 xml:space="preserve">Показати анализу података кроз креирање и примену изведених (пивот) табела. Указати на потребу да подаци морају бити добро припремљени, и како се накнадно пивот табела мења и анализира, чиме се добијају различити </w:t>
      </w:r>
      <w:r>
        <w:t>погледи на почетни скуп података.</w:t>
      </w:r>
    </w:p>
    <w:p w:rsidR="00982BE3" w:rsidRDefault="00FA2B64">
      <w:pPr>
        <w:pStyle w:val="BodyText"/>
        <w:spacing w:line="197" w:lineRule="exact"/>
      </w:pPr>
      <w:r>
        <w:t>Указати на важност претходног прегледа података и графикона пре штампања, као и на основне опције при штампању.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Пројектни задатак из дела Креирање дигиталних садржаја је могуће урадити у две фазе. Тим на почетку бира тему </w:t>
      </w:r>
      <w:r>
        <w:t xml:space="preserve">за коју ће креи- рати дигиталне садржаје. У првом делу пројектног задатка претражује интернет, прикупља податке и представља их у дигиталном обли- ку, а касније након обраде теме Програми за табеларна израчунавања, може да анализира и обрађује те податке, </w:t>
      </w:r>
      <w:r>
        <w:t>представља их визуелно и на основу њих доноси закључке.</w:t>
      </w:r>
    </w:p>
    <w:p w:rsidR="00982BE3" w:rsidRDefault="00982BE3">
      <w:pPr>
        <w:pStyle w:val="BodyText"/>
        <w:spacing w:before="9"/>
        <w:ind w:left="0"/>
        <w:rPr>
          <w:sz w:val="15"/>
        </w:rPr>
      </w:pPr>
    </w:p>
    <w:p w:rsidR="00982BE3" w:rsidRDefault="00FA2B64">
      <w:pPr>
        <w:pStyle w:val="Heading1"/>
        <w:numPr>
          <w:ilvl w:val="0"/>
          <w:numId w:val="742"/>
        </w:numPr>
        <w:tabs>
          <w:tab w:val="left" w:pos="818"/>
        </w:tabs>
        <w:spacing w:line="203" w:lineRule="exact"/>
        <w:ind w:left="817" w:hanging="300"/>
      </w:pPr>
      <w:r>
        <w:rPr>
          <w:spacing w:val="-4"/>
        </w:rPr>
        <w:t xml:space="preserve">ПРАЋЕЊЕ </w:t>
      </w:r>
      <w:r>
        <w:t xml:space="preserve">И ВРЕДНОВАЊЕ </w:t>
      </w:r>
      <w:r>
        <w:rPr>
          <w:spacing w:val="-3"/>
        </w:rPr>
        <w:t xml:space="preserve">НАСТАВЕ </w:t>
      </w:r>
      <w:r>
        <w:t>И</w:t>
      </w:r>
      <w:r>
        <w:rPr>
          <w:spacing w:val="2"/>
        </w:rPr>
        <w:t xml:space="preserve"> </w:t>
      </w:r>
      <w:r>
        <w:t>УЧЕЊА</w:t>
      </w:r>
    </w:p>
    <w:p w:rsidR="00982BE3" w:rsidRDefault="00FA2B64">
      <w:pPr>
        <w:pStyle w:val="BodyText"/>
        <w:spacing w:before="2" w:line="232" w:lineRule="auto"/>
        <w:ind w:left="120" w:right="116" w:firstLine="396"/>
        <w:jc w:val="both"/>
      </w:pPr>
      <w:r>
        <w:t xml:space="preserve">У процесу вредновања потребно је континуирано пратити рад ученика. У настави оријентисаној на достизање </w:t>
      </w:r>
      <w:r>
        <w:rPr>
          <w:spacing w:val="-3"/>
        </w:rPr>
        <w:t xml:space="preserve">исхода </w:t>
      </w:r>
      <w:r>
        <w:t xml:space="preserve">вреднују се   и процес и продукти учења. Тај процес започети иницијалном проценом нивоа на </w:t>
      </w:r>
      <w:proofErr w:type="gramStart"/>
      <w:r>
        <w:rPr>
          <w:spacing w:val="-4"/>
        </w:rPr>
        <w:t xml:space="preserve">коме  </w:t>
      </w:r>
      <w:r>
        <w:t>се</w:t>
      </w:r>
      <w:proofErr w:type="gramEnd"/>
      <w:r>
        <w:t xml:space="preserve"> ученик налази. Прикупљање информација    из различитих извора (свакодневна посматрања, активност на </w:t>
      </w:r>
      <w:r>
        <w:rPr>
          <w:spacing w:val="-5"/>
        </w:rPr>
        <w:t xml:space="preserve">часу, </w:t>
      </w:r>
      <w:r>
        <w:t>учествовање у разговору и дискусији, самосталан ра</w:t>
      </w:r>
      <w:r>
        <w:t xml:space="preserve">д, рад у групи, тестови) помаже наставнику да сагледа постигнућа (развој и напредовање) ученика и степен остварености </w:t>
      </w:r>
      <w:r>
        <w:rPr>
          <w:spacing w:val="-3"/>
        </w:rPr>
        <w:t xml:space="preserve">исхода. </w:t>
      </w:r>
      <w:r>
        <w:t>Свака активност је добра прилика за процену напредовања и давање повратне информације, а важно је ученике оспособљавати и охрабрив</w:t>
      </w:r>
      <w:r>
        <w:t>ати да процењују сопствени напредак у</w:t>
      </w:r>
      <w:r>
        <w:rPr>
          <w:spacing w:val="-1"/>
        </w:rPr>
        <w:t xml:space="preserve"> </w:t>
      </w:r>
      <w:r>
        <w:rPr>
          <w:spacing w:val="-4"/>
        </w:rPr>
        <w:t>учењу.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Вредновање активности, нарочито </w:t>
      </w:r>
      <w:r>
        <w:rPr>
          <w:spacing w:val="-4"/>
        </w:rPr>
        <w:t xml:space="preserve">ако </w:t>
      </w:r>
      <w:r>
        <w:t xml:space="preserve">је тимски рад у </w:t>
      </w:r>
      <w:r>
        <w:rPr>
          <w:spacing w:val="-3"/>
        </w:rPr>
        <w:t xml:space="preserve">питању, </w:t>
      </w:r>
      <w:r>
        <w:t xml:space="preserve">се може обавити са групом </w:t>
      </w:r>
      <w:r>
        <w:rPr>
          <w:spacing w:val="-3"/>
        </w:rPr>
        <w:t xml:space="preserve">тако </w:t>
      </w:r>
      <w:r>
        <w:t xml:space="preserve">да се </w:t>
      </w:r>
      <w:r>
        <w:rPr>
          <w:spacing w:val="-3"/>
        </w:rPr>
        <w:t xml:space="preserve">од сваког </w:t>
      </w:r>
      <w:r>
        <w:t xml:space="preserve">члана тражи мишље- ње о сопственом раду и о раду </w:t>
      </w:r>
      <w:r>
        <w:rPr>
          <w:spacing w:val="-3"/>
        </w:rPr>
        <w:t xml:space="preserve">сваког </w:t>
      </w:r>
      <w:r>
        <w:t xml:space="preserve">члана понаособ (тзв. </w:t>
      </w:r>
      <w:r>
        <w:rPr>
          <w:spacing w:val="-3"/>
        </w:rPr>
        <w:t xml:space="preserve">вршњачко </w:t>
      </w:r>
      <w:r>
        <w:t>оцењивање). Препор</w:t>
      </w:r>
      <w:r>
        <w:t>учује се да наставник са ученицима договори показатеље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којих</w:t>
      </w:r>
      <w:r>
        <w:rPr>
          <w:spacing w:val="-3"/>
        </w:rPr>
        <w:t xml:space="preserve"> </w:t>
      </w:r>
      <w:r>
        <w:t>сви</w:t>
      </w:r>
      <w:r>
        <w:rPr>
          <w:spacing w:val="-3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прате</w:t>
      </w:r>
      <w:r>
        <w:rPr>
          <w:spacing w:val="-3"/>
        </w:rPr>
        <w:t xml:space="preserve"> </w:t>
      </w:r>
      <w:r>
        <w:t>напредак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4"/>
        </w:rPr>
        <w:t>учењу,</w:t>
      </w:r>
      <w:r>
        <w:rPr>
          <w:spacing w:val="-3"/>
        </w:rPr>
        <w:t xml:space="preserve"> </w:t>
      </w:r>
      <w:r>
        <w:t>ученици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уче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размишљају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квалитету</w:t>
      </w:r>
      <w:r>
        <w:rPr>
          <w:spacing w:val="-3"/>
        </w:rPr>
        <w:t xml:space="preserve"> </w:t>
      </w:r>
      <w:r>
        <w:t>свог</w:t>
      </w:r>
      <w:r>
        <w:rPr>
          <w:spacing w:val="-3"/>
        </w:rPr>
        <w:t xml:space="preserve"> </w:t>
      </w:r>
      <w:r>
        <w:t>рада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томе</w:t>
      </w:r>
      <w:r>
        <w:rPr>
          <w:spacing w:val="-3"/>
        </w:rPr>
        <w:t xml:space="preserve"> </w:t>
      </w:r>
      <w:r>
        <w:t>шта</w:t>
      </w:r>
      <w:r>
        <w:rPr>
          <w:spacing w:val="-3"/>
        </w:rPr>
        <w:t xml:space="preserve"> </w:t>
      </w:r>
      <w:r>
        <w:t xml:space="preserve">треба да предузму да би свој рад унапредили. Оцењивање </w:t>
      </w:r>
      <w:r>
        <w:rPr>
          <w:spacing w:val="-3"/>
        </w:rPr>
        <w:t xml:space="preserve">тако </w:t>
      </w:r>
      <w:r>
        <w:t>постаје инструмент за нап</w:t>
      </w:r>
      <w:r>
        <w:t xml:space="preserve">редовање у </w:t>
      </w:r>
      <w:r>
        <w:rPr>
          <w:spacing w:val="-4"/>
        </w:rPr>
        <w:t xml:space="preserve">учењу. </w:t>
      </w:r>
      <w:r>
        <w:t>На основу резултата праћења и вредновања, заједно са ученицима треба планирати процес учења и бирати погодне стратегије</w:t>
      </w:r>
      <w:r>
        <w:rPr>
          <w:spacing w:val="-10"/>
        </w:rPr>
        <w:t xml:space="preserve"> </w:t>
      </w:r>
      <w:r>
        <w:t>учења.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У процесу оцењивања добро је користити портфолио (електронска збиркa дoкумeнaтa и eвидeнциja o прoцeсу и прoдук</w:t>
      </w:r>
      <w:r>
        <w:t>тимa рада ученика, уз кoмeнтaрe и прeпoрукe) као извор података и показатеља о напредовању ученика. Предности коришћења потрфолија су ви- шеструке: омогућава кoнтинуирaнo и систeмaтичнo прaћeњe нaпрeдoвaњa, подстиче развој ученика, представља увид у прaћeњ</w:t>
      </w:r>
      <w:r>
        <w:t>e рaзли- читих аспеката учења и развоја, представља, подршку у оспособљавању ученика за самопроцену, пружа прецизнији увид у различите oблaсти постигнућа (јаке и слабе стране) ученика. Употребу портфолија отежавају недостатак критеријума за одабир продукат</w:t>
      </w:r>
      <w:r>
        <w:t>а учења, материјално-физички проблеми, време, финансијска средства и велики број ученика. Већи број ометајућих фактора, у прикупљању при- лога и успостављању критеријума оцењивања, је решив успостављањем сарадње наставника са стручним сарадником, уз коришћ</w:t>
      </w:r>
      <w:r>
        <w:t>ење Блумове таксономије.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Препоручено је комбиновање различитих начина оцењивања да би се сагледале слабе и јаке стране сваког ученика. Приликом сва- ког вредновања постигнућа потребно је ученику дати повратну информацију која помаже да разуме грешке и побољша свој резултат и учење</w:t>
      </w:r>
      <w:r>
        <w:t>. Потребно је да наставник резултате вредновања постигнућа својих ученика континуирано анализира и користи тако да промени део своје наставне праксе.</w:t>
      </w:r>
    </w:p>
    <w:p w:rsidR="00982BE3" w:rsidRDefault="00982BE3">
      <w:pPr>
        <w:spacing w:line="232" w:lineRule="auto"/>
        <w:jc w:val="both"/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ИСТОРИЈА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72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pStyle w:val="ListParagraph"/>
        <w:numPr>
          <w:ilvl w:val="0"/>
          <w:numId w:val="740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z w:val="14"/>
        </w:rPr>
        <w:t>Стицање хуманистичког образовања и развијање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982BE3" w:rsidRDefault="00FA2B64">
      <w:pPr>
        <w:pStyle w:val="ListParagraph"/>
        <w:numPr>
          <w:ilvl w:val="0"/>
          <w:numId w:val="740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8"/>
          <w:sz w:val="14"/>
        </w:rPr>
        <w:t xml:space="preserve"> </w:t>
      </w:r>
      <w:r>
        <w:rPr>
          <w:sz w:val="14"/>
        </w:rPr>
        <w:t>личности;</w:t>
      </w:r>
    </w:p>
    <w:p w:rsidR="00982BE3" w:rsidRDefault="00FA2B64">
      <w:pPr>
        <w:pStyle w:val="ListParagraph"/>
        <w:numPr>
          <w:ilvl w:val="0"/>
          <w:numId w:val="740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982BE3" w:rsidRDefault="00FA2B64">
      <w:pPr>
        <w:pStyle w:val="ListParagraph"/>
        <w:numPr>
          <w:ilvl w:val="0"/>
          <w:numId w:val="740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</w:t>
      </w:r>
      <w:r>
        <w:rPr>
          <w:sz w:val="14"/>
        </w:rPr>
        <w:t>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spacing w:line="160" w:lineRule="exact"/>
        <w:ind w:left="177"/>
        <w:rPr>
          <w:sz w:val="14"/>
        </w:rPr>
      </w:pPr>
      <w:r>
        <w:br w:type="column"/>
      </w:r>
      <w:proofErr w:type="gramStart"/>
      <w:r>
        <w:rPr>
          <w:sz w:val="14"/>
        </w:rPr>
        <w:t>регионалном</w:t>
      </w:r>
      <w:proofErr w:type="gramEnd"/>
      <w:r>
        <w:rPr>
          <w:sz w:val="14"/>
        </w:rPr>
        <w:t>, европском и глобалном оквиру);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240" w:lineRule="auto"/>
        <w:ind w:right="383" w:firstLine="0"/>
        <w:rPr>
          <w:sz w:val="14"/>
        </w:rPr>
      </w:pPr>
      <w:r>
        <w:rPr>
          <w:sz w:val="14"/>
        </w:rPr>
        <w:t>Унапређивање функционалних вештина и компетенција неопходних за живот у савременом друштв</w:t>
      </w:r>
      <w:r>
        <w:rPr>
          <w:sz w:val="14"/>
        </w:rPr>
        <w:t>у (истраживачких вештина, критичког 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58" w:lineRule="exact"/>
        <w:ind w:firstLine="0"/>
        <w:rPr>
          <w:sz w:val="14"/>
        </w:rPr>
      </w:pPr>
      <w:r>
        <w:rPr>
          <w:sz w:val="14"/>
        </w:rPr>
        <w:t>Оспособљавање за ефикасно коришћење информационо-комуникационих</w:t>
      </w:r>
      <w:r>
        <w:rPr>
          <w:spacing w:val="-4"/>
          <w:sz w:val="14"/>
        </w:rPr>
        <w:t xml:space="preserve"> </w:t>
      </w:r>
      <w:r>
        <w:rPr>
          <w:sz w:val="14"/>
        </w:rPr>
        <w:t>технологија;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свести о потреби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0958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3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ind w:left="398" w:right="162" w:hanging="205"/>
              <w:rPr>
                <w:b/>
                <w:sz w:val="14"/>
              </w:rPr>
            </w:pPr>
            <w:r>
              <w:rPr>
                <w:b/>
                <w:sz w:val="14"/>
              </w:rPr>
              <w:t>Српска држава и државност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39"/>
              </w:numPr>
              <w:tabs>
                <w:tab w:val="left" w:pos="177"/>
              </w:tabs>
              <w:spacing w:before="18"/>
              <w:ind w:right="166"/>
              <w:rPr>
                <w:sz w:val="14"/>
              </w:rPr>
            </w:pPr>
            <w:r>
              <w:rPr>
                <w:sz w:val="14"/>
              </w:rPr>
              <w:t>Проширивање знања о настанку модерне српске државе и најважнијим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одликама српске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државности.</w:t>
            </w:r>
          </w:p>
          <w:p w:rsidR="00982BE3" w:rsidRDefault="00FA2B64">
            <w:pPr>
              <w:pStyle w:val="TableParagraph"/>
              <w:numPr>
                <w:ilvl w:val="0"/>
                <w:numId w:val="739"/>
              </w:numPr>
              <w:tabs>
                <w:tab w:val="left" w:pos="177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sz w:val="14"/>
              </w:rPr>
              <w:t>Развијање свести о значају средњовековне државности за настанак модерне српске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982BE3" w:rsidRDefault="00FA2B64">
            <w:pPr>
              <w:pStyle w:val="TableParagraph"/>
              <w:numPr>
                <w:ilvl w:val="0"/>
                <w:numId w:val="739"/>
              </w:numPr>
              <w:tabs>
                <w:tab w:val="left" w:pos="177"/>
              </w:tabs>
              <w:ind w:right="21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знаменитих личности у развоју српске државности.</w:t>
            </w:r>
          </w:p>
          <w:p w:rsidR="00982BE3" w:rsidRDefault="00FA2B64">
            <w:pPr>
              <w:pStyle w:val="TableParagraph"/>
              <w:numPr>
                <w:ilvl w:val="0"/>
                <w:numId w:val="739"/>
              </w:numPr>
              <w:tabs>
                <w:tab w:val="left" w:pos="177"/>
              </w:tabs>
              <w:spacing w:line="237" w:lineRule="auto"/>
              <w:ind w:right="300"/>
              <w:rPr>
                <w:sz w:val="14"/>
              </w:rPr>
            </w:pPr>
            <w:r>
              <w:rPr>
                <w:sz w:val="14"/>
              </w:rPr>
              <w:t>Разумевање најзначајнијих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идеја модерног доба и њиховог утицаја у процесу ств</w:t>
            </w:r>
            <w:r>
              <w:rPr>
                <w:sz w:val="14"/>
              </w:rPr>
              <w:t>арања српске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982BE3" w:rsidRDefault="00FA2B64">
            <w:pPr>
              <w:pStyle w:val="TableParagraph"/>
              <w:numPr>
                <w:ilvl w:val="0"/>
                <w:numId w:val="739"/>
              </w:numPr>
              <w:tabs>
                <w:tab w:val="left" w:pos="177"/>
              </w:tabs>
              <w:ind w:right="61"/>
              <w:rPr>
                <w:sz w:val="14"/>
              </w:rPr>
            </w:pPr>
            <w:r>
              <w:rPr>
                <w:sz w:val="14"/>
              </w:rPr>
              <w:t>Разумевање међународног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контекста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настаје и постоји српска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држава.</w:t>
            </w: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sz w:val="14"/>
              </w:rPr>
            </w:pPr>
            <w:r>
              <w:rPr>
                <w:sz w:val="14"/>
              </w:rPr>
              <w:t>●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38"/>
              </w:numPr>
              <w:tabs>
                <w:tab w:val="left" w:pos="176"/>
              </w:tabs>
              <w:spacing w:before="18"/>
              <w:ind w:right="45" w:hanging="119"/>
              <w:rPr>
                <w:sz w:val="14"/>
              </w:rPr>
            </w:pPr>
            <w:r>
              <w:rPr>
                <w:sz w:val="14"/>
              </w:rPr>
              <w:t>препозна различите историјске садржаје (личности, догађаје, појаве и процесе) и доведе их у везу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одговарајућом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временском одредницом и историјским периодом;</w:t>
            </w:r>
          </w:p>
          <w:p w:rsidR="00982BE3" w:rsidRDefault="00FA2B64">
            <w:pPr>
              <w:pStyle w:val="TableParagraph"/>
              <w:numPr>
                <w:ilvl w:val="0"/>
                <w:numId w:val="738"/>
              </w:numPr>
              <w:tabs>
                <w:tab w:val="left" w:pos="176"/>
              </w:tabs>
              <w:spacing w:line="237" w:lineRule="auto"/>
              <w:ind w:right="138" w:hanging="119"/>
              <w:rPr>
                <w:sz w:val="14"/>
              </w:rPr>
            </w:pPr>
            <w:r>
              <w:rPr>
                <w:sz w:val="14"/>
              </w:rPr>
              <w:t>разликује периоде у којима је постојала, престала да постоји и поново настала српска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држава;</w:t>
            </w:r>
          </w:p>
          <w:p w:rsidR="00982BE3" w:rsidRDefault="00FA2B64">
            <w:pPr>
              <w:pStyle w:val="TableParagraph"/>
              <w:numPr>
                <w:ilvl w:val="0"/>
                <w:numId w:val="738"/>
              </w:numPr>
              <w:tabs>
                <w:tab w:val="left" w:pos="176"/>
              </w:tabs>
              <w:ind w:right="173" w:hanging="119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 одлике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српске државности у средњем и новом веку;</w:t>
            </w:r>
          </w:p>
          <w:p w:rsidR="00982BE3" w:rsidRDefault="00FA2B64">
            <w:pPr>
              <w:pStyle w:val="TableParagraph"/>
              <w:numPr>
                <w:ilvl w:val="0"/>
                <w:numId w:val="738"/>
              </w:numPr>
              <w:tabs>
                <w:tab w:val="left" w:pos="176"/>
              </w:tabs>
              <w:spacing w:line="237" w:lineRule="auto"/>
              <w:ind w:right="329" w:hanging="119"/>
              <w:rPr>
                <w:sz w:val="14"/>
              </w:rPr>
            </w:pPr>
            <w:r>
              <w:rPr>
                <w:sz w:val="14"/>
              </w:rPr>
              <w:t>уочи утицај европских револуционарних збивања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 развој српске националне и државне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идеје;</w:t>
            </w:r>
          </w:p>
          <w:p w:rsidR="00982BE3" w:rsidRDefault="00FA2B64">
            <w:pPr>
              <w:pStyle w:val="TableParagraph"/>
              <w:numPr>
                <w:ilvl w:val="0"/>
                <w:numId w:val="738"/>
              </w:numPr>
              <w:tabs>
                <w:tab w:val="left" w:pos="176"/>
              </w:tabs>
              <w:ind w:right="119" w:hanging="119"/>
              <w:rPr>
                <w:sz w:val="14"/>
              </w:rPr>
            </w:pPr>
            <w:r>
              <w:rPr>
                <w:sz w:val="14"/>
              </w:rPr>
              <w:t>објас</w:t>
            </w:r>
            <w:r>
              <w:rPr>
                <w:sz w:val="14"/>
              </w:rPr>
              <w:t>ни узроке и последице Српске револуције, ослободилачких ратова 1876– 1878, балканских ратова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Првог светског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рата;</w:t>
            </w:r>
          </w:p>
          <w:p w:rsidR="00982BE3" w:rsidRDefault="00FA2B64">
            <w:pPr>
              <w:pStyle w:val="TableParagraph"/>
              <w:numPr>
                <w:ilvl w:val="0"/>
                <w:numId w:val="738"/>
              </w:numPr>
              <w:tabs>
                <w:tab w:val="left" w:pos="176"/>
              </w:tabs>
              <w:spacing w:line="237" w:lineRule="auto"/>
              <w:ind w:right="270" w:hanging="119"/>
              <w:rPr>
                <w:sz w:val="14"/>
              </w:rPr>
            </w:pPr>
            <w:r>
              <w:rPr>
                <w:sz w:val="14"/>
              </w:rPr>
              <w:t>уочи и објасни на историјској карти промене граница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српске државе;</w:t>
            </w:r>
          </w:p>
          <w:p w:rsidR="00982BE3" w:rsidRDefault="00FA2B64">
            <w:pPr>
              <w:pStyle w:val="TableParagraph"/>
              <w:numPr>
                <w:ilvl w:val="0"/>
                <w:numId w:val="738"/>
              </w:numPr>
              <w:tabs>
                <w:tab w:val="left" w:pos="176"/>
              </w:tabs>
              <w:ind w:right="79" w:hanging="119"/>
              <w:rPr>
                <w:sz w:val="14"/>
              </w:rPr>
            </w:pPr>
            <w:r>
              <w:rPr>
                <w:sz w:val="14"/>
              </w:rPr>
              <w:t xml:space="preserve">лоцира места најважнијих битака које су вођене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Српске револуције, ослободилачких ратова 1876–1878, балканских ратова и Првог светског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рата;</w:t>
            </w:r>
          </w:p>
          <w:p w:rsidR="00982BE3" w:rsidRDefault="00FA2B64">
            <w:pPr>
              <w:pStyle w:val="TableParagraph"/>
              <w:numPr>
                <w:ilvl w:val="0"/>
                <w:numId w:val="738"/>
              </w:numPr>
              <w:tabs>
                <w:tab w:val="left" w:pos="176"/>
              </w:tabs>
              <w:spacing w:line="237" w:lineRule="auto"/>
              <w:ind w:right="71" w:hanging="119"/>
              <w:rPr>
                <w:sz w:val="14"/>
              </w:rPr>
            </w:pPr>
            <w:r>
              <w:rPr>
                <w:sz w:val="14"/>
              </w:rPr>
              <w:t>опише улогу истакнутих личности у Српској револуцији, у развоју државних иституција и формирању модерног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политичког система, у ослободилачким ратовима 1876–1878, б</w:t>
            </w:r>
            <w:r>
              <w:rPr>
                <w:sz w:val="14"/>
              </w:rPr>
              <w:t>алканским ратовима и Првом светском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рату;</w:t>
            </w:r>
          </w:p>
          <w:p w:rsidR="00982BE3" w:rsidRDefault="00FA2B64">
            <w:pPr>
              <w:pStyle w:val="TableParagraph"/>
              <w:numPr>
                <w:ilvl w:val="0"/>
                <w:numId w:val="738"/>
              </w:numPr>
              <w:tabs>
                <w:tab w:val="left" w:pos="176"/>
              </w:tabs>
              <w:ind w:right="265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изведе</w:t>
            </w:r>
            <w:proofErr w:type="gramEnd"/>
            <w:r>
              <w:rPr>
                <w:sz w:val="14"/>
              </w:rPr>
              <w:t xml:space="preserve"> закључак о значају уставности за развој модерног политичког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37"/>
              </w:numPr>
              <w:tabs>
                <w:tab w:val="left" w:pos="176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Српска државност у средњем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веку.</w:t>
            </w:r>
          </w:p>
          <w:p w:rsidR="00982BE3" w:rsidRDefault="00FA2B64">
            <w:pPr>
              <w:pStyle w:val="TableParagraph"/>
              <w:numPr>
                <w:ilvl w:val="0"/>
                <w:numId w:val="737"/>
              </w:numPr>
              <w:tabs>
                <w:tab w:val="left" w:pos="176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 xml:space="preserve">Српски народ и његови суседи у средњем веку –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досељавања Словена на Балкан и стварања првих српских др</w:t>
            </w:r>
            <w:r>
              <w:rPr>
                <w:sz w:val="14"/>
              </w:rPr>
              <w:t>жава до пада под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османску власт у XV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веку.</w:t>
            </w:r>
          </w:p>
          <w:p w:rsidR="00982BE3" w:rsidRDefault="00FA2B64">
            <w:pPr>
              <w:pStyle w:val="TableParagraph"/>
              <w:numPr>
                <w:ilvl w:val="0"/>
                <w:numId w:val="737"/>
              </w:numPr>
              <w:tabs>
                <w:tab w:val="left" w:pos="176"/>
              </w:tabs>
              <w:spacing w:line="237" w:lineRule="auto"/>
              <w:ind w:right="324"/>
              <w:rPr>
                <w:sz w:val="14"/>
              </w:rPr>
            </w:pPr>
            <w:r>
              <w:rPr>
                <w:sz w:val="14"/>
              </w:rPr>
              <w:t>Положај Срба под османском, хабзбуршком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млетачком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влашћу (XVI–XVIII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век).</w:t>
            </w:r>
          </w:p>
          <w:p w:rsidR="00982BE3" w:rsidRDefault="00FA2B64">
            <w:pPr>
              <w:pStyle w:val="TableParagraph"/>
              <w:numPr>
                <w:ilvl w:val="0"/>
                <w:numId w:val="737"/>
              </w:numPr>
              <w:tabs>
                <w:tab w:val="left" w:pos="176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 xml:space="preserve">Српска револуција 1804–1835. </w:t>
            </w: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њено место у контексту европских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збивања.</w:t>
            </w:r>
          </w:p>
          <w:p w:rsidR="00982BE3" w:rsidRDefault="00FA2B64">
            <w:pPr>
              <w:pStyle w:val="TableParagraph"/>
              <w:numPr>
                <w:ilvl w:val="0"/>
                <w:numId w:val="737"/>
              </w:numPr>
              <w:tabs>
                <w:tab w:val="left" w:pos="176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Развој државних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институција.</w:t>
            </w:r>
          </w:p>
          <w:p w:rsidR="00982BE3" w:rsidRDefault="00FA2B64">
            <w:pPr>
              <w:pStyle w:val="TableParagraph"/>
              <w:numPr>
                <w:ilvl w:val="0"/>
                <w:numId w:val="737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Развој уставности.</w:t>
            </w:r>
          </w:p>
          <w:p w:rsidR="00982BE3" w:rsidRDefault="00FA2B64">
            <w:pPr>
              <w:pStyle w:val="TableParagraph"/>
              <w:numPr>
                <w:ilvl w:val="0"/>
                <w:numId w:val="737"/>
              </w:numPr>
              <w:tabs>
                <w:tab w:val="left" w:pos="176"/>
              </w:tabs>
              <w:ind w:right="567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модерних династија (Карађорђевићи,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Обреновићи, Петровићи) у развоју српске државности.</w:t>
            </w:r>
          </w:p>
          <w:p w:rsidR="00982BE3" w:rsidRDefault="00FA2B64">
            <w:pPr>
              <w:pStyle w:val="TableParagraph"/>
              <w:numPr>
                <w:ilvl w:val="0"/>
                <w:numId w:val="737"/>
              </w:numPr>
              <w:tabs>
                <w:tab w:val="left" w:pos="176"/>
              </w:tabs>
              <w:spacing w:line="237" w:lineRule="auto"/>
              <w:ind w:right="600"/>
              <w:rPr>
                <w:sz w:val="14"/>
              </w:rPr>
            </w:pPr>
            <w:r>
              <w:rPr>
                <w:sz w:val="14"/>
              </w:rPr>
              <w:t xml:space="preserve">Ратови Србије и Црне </w:t>
            </w:r>
            <w:r>
              <w:rPr>
                <w:spacing w:val="-4"/>
                <w:sz w:val="14"/>
              </w:rPr>
              <w:t xml:space="preserve">Горе </w:t>
            </w:r>
            <w:r>
              <w:rPr>
                <w:sz w:val="14"/>
              </w:rPr>
              <w:t>за независност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1876–1878.</w:t>
            </w:r>
          </w:p>
          <w:p w:rsidR="00982BE3" w:rsidRDefault="00FA2B64">
            <w:pPr>
              <w:pStyle w:val="TableParagraph"/>
              <w:numPr>
                <w:ilvl w:val="0"/>
                <w:numId w:val="737"/>
              </w:numPr>
              <w:tabs>
                <w:tab w:val="left" w:pos="176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Формирање модерног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политичког система и настанак странака (радикалне, либералне и напредњачке).</w:t>
            </w:r>
          </w:p>
          <w:p w:rsidR="00982BE3" w:rsidRDefault="00FA2B64">
            <w:pPr>
              <w:pStyle w:val="TableParagraph"/>
              <w:numPr>
                <w:ilvl w:val="0"/>
                <w:numId w:val="737"/>
              </w:numPr>
              <w:tabs>
                <w:tab w:val="left" w:pos="176"/>
              </w:tabs>
              <w:spacing w:line="237" w:lineRule="auto"/>
              <w:ind w:right="496"/>
              <w:rPr>
                <w:sz w:val="14"/>
              </w:rPr>
            </w:pPr>
            <w:r>
              <w:rPr>
                <w:sz w:val="14"/>
              </w:rPr>
              <w:t>Положај Срба под осма</w:t>
            </w:r>
            <w:r>
              <w:rPr>
                <w:sz w:val="14"/>
              </w:rPr>
              <w:t>нском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хабзбуршком влашћу у XIX и почетком XX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века.</w:t>
            </w:r>
          </w:p>
          <w:p w:rsidR="00982BE3" w:rsidRDefault="00FA2B64">
            <w:pPr>
              <w:pStyle w:val="TableParagraph"/>
              <w:numPr>
                <w:ilvl w:val="0"/>
                <w:numId w:val="737"/>
              </w:numPr>
              <w:tabs>
                <w:tab w:val="left" w:pos="176"/>
              </w:tabs>
              <w:ind w:right="352"/>
              <w:rPr>
                <w:sz w:val="14"/>
              </w:rPr>
            </w:pPr>
            <w:r>
              <w:rPr>
                <w:sz w:val="14"/>
              </w:rPr>
              <w:t xml:space="preserve">Србија и Црна </w:t>
            </w:r>
            <w:r>
              <w:rPr>
                <w:spacing w:val="-4"/>
                <w:sz w:val="14"/>
              </w:rPr>
              <w:t xml:space="preserve">Гора </w:t>
            </w:r>
            <w:r>
              <w:rPr>
                <w:sz w:val="14"/>
              </w:rPr>
              <w:t>у балканским ратовима.</w:t>
            </w:r>
          </w:p>
          <w:p w:rsidR="00982BE3" w:rsidRDefault="00FA2B64">
            <w:pPr>
              <w:pStyle w:val="TableParagraph"/>
              <w:numPr>
                <w:ilvl w:val="0"/>
                <w:numId w:val="737"/>
              </w:numPr>
              <w:tabs>
                <w:tab w:val="left" w:pos="176"/>
              </w:tabs>
              <w:ind w:right="87"/>
              <w:rPr>
                <w:sz w:val="14"/>
              </w:rPr>
            </w:pPr>
            <w:r>
              <w:rPr>
                <w:sz w:val="14"/>
              </w:rPr>
              <w:t xml:space="preserve">Црбија и Црна </w:t>
            </w:r>
            <w:r>
              <w:rPr>
                <w:spacing w:val="-4"/>
                <w:sz w:val="14"/>
              </w:rPr>
              <w:t xml:space="preserve">Гора </w:t>
            </w:r>
            <w:r>
              <w:rPr>
                <w:sz w:val="14"/>
              </w:rPr>
              <w:t>у Првом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светском </w:t>
            </w:r>
            <w:r>
              <w:rPr>
                <w:spacing w:val="-7"/>
                <w:sz w:val="14"/>
              </w:rPr>
              <w:t>рату.</w:t>
            </w:r>
          </w:p>
          <w:p w:rsidR="00982BE3" w:rsidRDefault="00FA2B64">
            <w:pPr>
              <w:pStyle w:val="TableParagraph"/>
              <w:ind w:left="55" w:right="109"/>
              <w:rPr>
                <w:sz w:val="14"/>
              </w:rPr>
            </w:pPr>
            <w:r>
              <w:rPr>
                <w:sz w:val="14"/>
              </w:rPr>
              <w:t>Најзначајније личности (вожд Карађорђе Петровић, кнез Милош Обреновић, прота Матеја Ненадовић, митрополит Стефан Стратимировић, Димитрије Давидовић, Тома Вучић Перишић, Илија Гарашанин, кнез Александар Карађорђевић, кнез Михаило Обреновић, Владимир Јованов</w:t>
            </w:r>
            <w:r>
              <w:rPr>
                <w:sz w:val="14"/>
              </w:rPr>
              <w:t>ић, Светозар Милетић, краљ Милан Обреновић, владика Петар I Петровић, владика Петар II Петровић, књаз Данило Петровић, књаз Никола Петровић, Лука Вукаловић, Јован Ристић, Стојан Новаковић, Никола Пашић, краљ Александар Обреновић, краљ Петар I Карађорђевић,</w:t>
            </w:r>
            <w:r>
              <w:rPr>
                <w:sz w:val="14"/>
              </w:rPr>
              <w:t xml:space="preserve"> престолонаследник Александар Карађорђевић, Радомир Путник, Степа Степановић, Живојин Мишић, Петар Бојовић, Јанко Вукотић...).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20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spacing w:before="1" w:line="235" w:lineRule="auto"/>
              <w:ind w:left="56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982BE3" w:rsidRDefault="00FA2B64">
            <w:pPr>
              <w:pStyle w:val="TableParagraph"/>
              <w:spacing w:before="1" w:line="235" w:lineRule="auto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теоријска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before="1" w:line="235" w:lineRule="auto"/>
              <w:ind w:right="4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одговарајућем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235" w:lineRule="auto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тестове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before="1" w:line="235" w:lineRule="auto"/>
              <w:ind w:right="410" w:hanging="119"/>
              <w:rPr>
                <w:sz w:val="14"/>
              </w:rPr>
            </w:pPr>
            <w:r>
              <w:rPr>
                <w:sz w:val="14"/>
              </w:rPr>
              <w:t>Српска држава и државност – 30 часова;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Српски народ у југословенској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982BE3" w:rsidRDefault="00FA2B64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– 20 часова;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before="1" w:line="235" w:lineRule="auto"/>
              <w:ind w:right="454" w:hanging="119"/>
              <w:rPr>
                <w:sz w:val="14"/>
              </w:rPr>
            </w:pPr>
            <w:r>
              <w:rPr>
                <w:sz w:val="14"/>
              </w:rPr>
              <w:t>Достигнућа српске културе –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12 часова;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before="1" w:line="235" w:lineRule="auto"/>
              <w:ind w:right="139" w:hanging="119"/>
              <w:rPr>
                <w:sz w:val="14"/>
              </w:rPr>
            </w:pPr>
            <w:r>
              <w:rPr>
                <w:sz w:val="14"/>
              </w:rPr>
              <w:t>Српски народ и Србија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савременом свету – 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часова.</w:t>
            </w: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before="1" w:line="235" w:lineRule="auto"/>
              <w:ind w:right="317" w:hanging="119"/>
              <w:rPr>
                <w:sz w:val="14"/>
              </w:rPr>
            </w:pPr>
            <w:r>
              <w:rPr>
                <w:sz w:val="14"/>
              </w:rPr>
              <w:t>структура програма конципирана 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spacing w:before="1" w:line="235" w:lineRule="auto"/>
              <w:ind w:right="152"/>
              <w:rPr>
                <w:sz w:val="14"/>
              </w:rPr>
            </w:pPr>
            <w:r>
              <w:rPr>
                <w:sz w:val="14"/>
              </w:rPr>
              <w:t>са ученицима, олакшавајући му одређивање обима и дубине обраде појединих наставних садржаја,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before="1" w:line="235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 xml:space="preserve">за сваку тематску целину дати су циљеви,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треба да послуже да наставни процес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before="1" w:line="235" w:lineRule="auto"/>
              <w:ind w:right="278" w:hanging="119"/>
              <w:rPr>
                <w:sz w:val="14"/>
              </w:rPr>
            </w:pPr>
            <w:r>
              <w:rPr>
                <w:sz w:val="14"/>
              </w:rPr>
              <w:t xml:space="preserve">садржаје треба прилагођавати ученицима,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before="1" w:line="235" w:lineRule="auto"/>
              <w:ind w:right="112" w:hanging="119"/>
              <w:rPr>
                <w:sz w:val="14"/>
              </w:rPr>
            </w:pPr>
            <w:r>
              <w:rPr>
                <w:sz w:val="14"/>
              </w:rPr>
              <w:t>наставн</w:t>
            </w:r>
            <w:r>
              <w:rPr>
                <w:sz w:val="14"/>
              </w:rPr>
              <w:t>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spacing w:before="1" w:line="235" w:lineRule="auto"/>
              <w:ind w:right="152"/>
              <w:rPr>
                <w:sz w:val="14"/>
              </w:rPr>
            </w:pPr>
            <w:r>
              <w:rPr>
                <w:sz w:val="14"/>
              </w:rPr>
              <w:t>за сваку тему, уважавајући циљеве предмета,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line="235" w:lineRule="auto"/>
              <w:ind w:right="53" w:hanging="119"/>
              <w:rPr>
                <w:sz w:val="14"/>
              </w:rPr>
            </w:pPr>
            <w:r>
              <w:rPr>
                <w:sz w:val="14"/>
              </w:rPr>
              <w:t>програм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може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допунити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садржајима из прошлости завичаја,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представа</w:t>
            </w:r>
          </w:p>
          <w:p w:rsidR="00982BE3" w:rsidRDefault="00FA2B64">
            <w:pPr>
              <w:pStyle w:val="TableParagraph"/>
              <w:spacing w:before="1" w:line="235" w:lineRule="auto"/>
              <w:ind w:right="249"/>
              <w:rPr>
                <w:sz w:val="14"/>
              </w:rPr>
            </w:pPr>
            <w:r>
              <w:rPr>
                <w:sz w:val="14"/>
              </w:rPr>
              <w:t>o историјској и културној баштини у њиховом крају (археолошка налазишта, музејске збирке),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before="1" w:line="235" w:lineRule="auto"/>
              <w:ind w:right="208" w:hanging="119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 xml:space="preserve">на наставном језику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before="1" w:line="235" w:lineRule="auto"/>
              <w:ind w:right="180" w:hanging="119"/>
              <w:rPr>
                <w:sz w:val="14"/>
              </w:rPr>
            </w:pPr>
            <w:r>
              <w:rPr>
                <w:sz w:val="14"/>
              </w:rPr>
              <w:t>важно је искористити велике могућности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радозналости, која је у основи сваког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сазнања,</w:t>
            </w:r>
          </w:p>
          <w:p w:rsidR="00982BE3" w:rsidRDefault="00FA2B64">
            <w:pPr>
              <w:pStyle w:val="TableParagraph"/>
              <w:numPr>
                <w:ilvl w:val="0"/>
                <w:numId w:val="736"/>
              </w:numPr>
              <w:tabs>
                <w:tab w:val="left" w:pos="176"/>
              </w:tabs>
              <w:spacing w:line="237" w:lineRule="auto"/>
              <w:ind w:right="50" w:hanging="119"/>
              <w:rPr>
                <w:sz w:val="14"/>
              </w:rPr>
            </w:pPr>
            <w:r>
              <w:rPr>
                <w:sz w:val="14"/>
              </w:rPr>
              <w:t xml:space="preserve">наставни садржаји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представљени као „прича”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</w:t>
            </w:r>
            <w:r>
              <w:rPr>
                <w:sz w:val="14"/>
              </w:rPr>
              <w:t>теретили памћење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982BE3" w:rsidRDefault="00FA2B64">
            <w:pPr>
              <w:pStyle w:val="TableParagraph"/>
              <w:spacing w:before="3" w:line="160" w:lineRule="exact"/>
              <w:ind w:right="377"/>
              <w:rPr>
                <w:sz w:val="14"/>
              </w:rPr>
            </w:pPr>
            <w:r>
              <w:rPr>
                <w:sz w:val="14"/>
              </w:rPr>
              <w:t>и процеси били предочени јасно, детаљно, живо и динамично,</w:t>
            </w:r>
          </w:p>
        </w:tc>
      </w:tr>
    </w:tbl>
    <w:p w:rsidR="00982BE3" w:rsidRDefault="00982BE3">
      <w:pPr>
        <w:spacing w:line="160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67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Српски народ у југословенској држави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35"/>
              </w:numPr>
              <w:tabs>
                <w:tab w:val="left" w:pos="177"/>
              </w:tabs>
              <w:spacing w:before="18"/>
              <w:ind w:right="177"/>
              <w:rPr>
                <w:sz w:val="14"/>
              </w:rPr>
            </w:pPr>
            <w:r>
              <w:rPr>
                <w:sz w:val="14"/>
              </w:rPr>
              <w:t>Проширивање знања о југословенској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идеји и носиоцима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идеје</w:t>
            </w:r>
          </w:p>
          <w:p w:rsidR="00982BE3" w:rsidRDefault="00FA2B64">
            <w:pPr>
              <w:pStyle w:val="TableParagraph"/>
              <w:spacing w:line="237" w:lineRule="auto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стварања</w:t>
            </w:r>
            <w:proofErr w:type="gramEnd"/>
            <w:r>
              <w:rPr>
                <w:sz w:val="14"/>
              </w:rPr>
              <w:t xml:space="preserve"> југословенске државе.</w:t>
            </w:r>
          </w:p>
          <w:p w:rsidR="00982BE3" w:rsidRDefault="00FA2B64">
            <w:pPr>
              <w:pStyle w:val="TableParagraph"/>
              <w:numPr>
                <w:ilvl w:val="0"/>
                <w:numId w:val="735"/>
              </w:numPr>
              <w:tabs>
                <w:tab w:val="left" w:pos="177"/>
              </w:tabs>
              <w:ind w:right="61"/>
              <w:rPr>
                <w:sz w:val="14"/>
              </w:rPr>
            </w:pPr>
            <w:r>
              <w:rPr>
                <w:sz w:val="14"/>
              </w:rPr>
              <w:t>Разумевање међународног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контекста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настаје југословенска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држава.</w:t>
            </w:r>
          </w:p>
          <w:p w:rsidR="00982BE3" w:rsidRDefault="00FA2B64">
            <w:pPr>
              <w:pStyle w:val="TableParagraph"/>
              <w:numPr>
                <w:ilvl w:val="0"/>
                <w:numId w:val="735"/>
              </w:numPr>
              <w:tabs>
                <w:tab w:val="left" w:pos="177"/>
              </w:tabs>
              <w:spacing w:line="237" w:lineRule="auto"/>
              <w:ind w:right="88"/>
              <w:rPr>
                <w:sz w:val="14"/>
              </w:rPr>
            </w:pPr>
            <w:r>
              <w:rPr>
                <w:sz w:val="14"/>
              </w:rPr>
              <w:t>Проширивање знања о одликама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југословенске државе.</w:t>
            </w:r>
          </w:p>
          <w:p w:rsidR="00982BE3" w:rsidRDefault="00FA2B64">
            <w:pPr>
              <w:pStyle w:val="TableParagraph"/>
              <w:numPr>
                <w:ilvl w:val="0"/>
                <w:numId w:val="735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положају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српског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народа</w:t>
            </w:r>
            <w:proofErr w:type="gramEnd"/>
            <w:r>
              <w:rPr>
                <w:sz w:val="14"/>
              </w:rPr>
              <w:t xml:space="preserve"> у југословенској држави.</w:t>
            </w:r>
          </w:p>
          <w:p w:rsidR="00982BE3" w:rsidRDefault="00FA2B64">
            <w:pPr>
              <w:pStyle w:val="TableParagraph"/>
              <w:numPr>
                <w:ilvl w:val="0"/>
                <w:numId w:val="735"/>
              </w:numPr>
              <w:tabs>
                <w:tab w:val="left" w:pos="177"/>
              </w:tabs>
              <w:ind w:right="18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знаменитих личности у политичком животу југословенске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982BE3" w:rsidRDefault="00FA2B64">
            <w:pPr>
              <w:pStyle w:val="TableParagraph"/>
              <w:numPr>
                <w:ilvl w:val="0"/>
                <w:numId w:val="735"/>
              </w:numPr>
              <w:tabs>
                <w:tab w:val="left" w:pos="177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Сагледавање међународног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положаја југословенске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34"/>
              </w:numPr>
              <w:tabs>
                <w:tab w:val="left" w:pos="176"/>
              </w:tabs>
              <w:spacing w:before="18"/>
              <w:ind w:right="192" w:hanging="119"/>
              <w:rPr>
                <w:sz w:val="14"/>
              </w:rPr>
            </w:pPr>
            <w:r>
              <w:rPr>
                <w:sz w:val="14"/>
              </w:rPr>
              <w:t>образложи најважније мотиве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узроке стварања југословенске државе;</w:t>
            </w:r>
          </w:p>
          <w:p w:rsidR="00982BE3" w:rsidRDefault="00FA2B64">
            <w:pPr>
              <w:pStyle w:val="TableParagraph"/>
              <w:numPr>
                <w:ilvl w:val="0"/>
                <w:numId w:val="734"/>
              </w:numPr>
              <w:tabs>
                <w:tab w:val="left" w:pos="176"/>
              </w:tabs>
              <w:spacing w:line="237" w:lineRule="auto"/>
              <w:ind w:right="187" w:hanging="119"/>
              <w:rPr>
                <w:sz w:val="14"/>
              </w:rPr>
            </w:pPr>
            <w:r>
              <w:rPr>
                <w:sz w:val="14"/>
              </w:rPr>
              <w:t>уочи значај настанка југословенске државе 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 народ;</w:t>
            </w:r>
          </w:p>
          <w:p w:rsidR="00982BE3" w:rsidRDefault="00FA2B64">
            <w:pPr>
              <w:pStyle w:val="TableParagraph"/>
              <w:numPr>
                <w:ilvl w:val="0"/>
                <w:numId w:val="734"/>
              </w:numPr>
              <w:tabs>
                <w:tab w:val="left" w:pos="176"/>
              </w:tabs>
              <w:ind w:right="436" w:hanging="119"/>
              <w:rPr>
                <w:sz w:val="14"/>
              </w:rPr>
            </w:pPr>
            <w:r>
              <w:rPr>
                <w:sz w:val="14"/>
              </w:rPr>
              <w:t>идентификује одлике југословенске државе као монархије и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републике;</w:t>
            </w:r>
          </w:p>
          <w:p w:rsidR="00982BE3" w:rsidRDefault="00FA2B64">
            <w:pPr>
              <w:pStyle w:val="TableParagraph"/>
              <w:numPr>
                <w:ilvl w:val="0"/>
                <w:numId w:val="734"/>
              </w:numPr>
              <w:tabs>
                <w:tab w:val="left" w:pos="176"/>
              </w:tabs>
              <w:spacing w:line="237" w:lineRule="auto"/>
              <w:ind w:right="59" w:hanging="119"/>
              <w:rPr>
                <w:sz w:val="14"/>
              </w:rPr>
            </w:pPr>
            <w:r>
              <w:rPr>
                <w:sz w:val="14"/>
              </w:rPr>
              <w:t>разликује особености друштвено- политичких система који су постојали у југословенској држави;</w:t>
            </w:r>
          </w:p>
          <w:p w:rsidR="00982BE3" w:rsidRDefault="00FA2B64">
            <w:pPr>
              <w:pStyle w:val="TableParagraph"/>
              <w:numPr>
                <w:ilvl w:val="0"/>
                <w:numId w:val="734"/>
              </w:numPr>
              <w:tabs>
                <w:tab w:val="left" w:pos="176"/>
              </w:tabs>
              <w:ind w:right="236" w:hanging="119"/>
              <w:rPr>
                <w:sz w:val="14"/>
              </w:rPr>
            </w:pPr>
            <w:r>
              <w:rPr>
                <w:sz w:val="14"/>
              </w:rPr>
              <w:t>уочи и разуме међународни положај југословенске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</w:p>
          <w:p w:rsidR="00982BE3" w:rsidRDefault="00FA2B64">
            <w:pPr>
              <w:pStyle w:val="TableParagraph"/>
              <w:numPr>
                <w:ilvl w:val="0"/>
                <w:numId w:val="734"/>
              </w:numPr>
              <w:tabs>
                <w:tab w:val="left" w:pos="176"/>
              </w:tabs>
              <w:ind w:right="44" w:hanging="119"/>
              <w:rPr>
                <w:sz w:val="14"/>
              </w:rPr>
            </w:pPr>
            <w:r>
              <w:rPr>
                <w:sz w:val="14"/>
              </w:rPr>
              <w:t>образложи допринос југословенских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антифашистичких покрета победи Савезника у Другом светском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рату;</w:t>
            </w:r>
          </w:p>
          <w:p w:rsidR="00982BE3" w:rsidRDefault="00FA2B64">
            <w:pPr>
              <w:pStyle w:val="TableParagraph"/>
              <w:numPr>
                <w:ilvl w:val="0"/>
                <w:numId w:val="734"/>
              </w:numPr>
              <w:tabs>
                <w:tab w:val="left" w:pos="176"/>
              </w:tabs>
              <w:spacing w:line="237" w:lineRule="auto"/>
              <w:ind w:right="267" w:hanging="119"/>
              <w:rPr>
                <w:sz w:val="14"/>
              </w:rPr>
            </w:pPr>
            <w:r>
              <w:rPr>
                <w:sz w:val="14"/>
              </w:rPr>
              <w:t>именује најважније личности које су утицале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друштвено-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политичка збивања у Југославији.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33"/>
              </w:numPr>
              <w:tabs>
                <w:tab w:val="left" w:pos="176"/>
              </w:tabs>
              <w:spacing w:before="19"/>
              <w:ind w:right="130" w:hanging="119"/>
              <w:rPr>
                <w:sz w:val="14"/>
              </w:rPr>
            </w:pPr>
            <w:r>
              <w:rPr>
                <w:sz w:val="14"/>
              </w:rPr>
              <w:t>Југословенска идеја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конституисање државе.</w:t>
            </w:r>
          </w:p>
          <w:p w:rsidR="00982BE3" w:rsidRDefault="00FA2B64">
            <w:pPr>
              <w:pStyle w:val="TableParagraph"/>
              <w:numPr>
                <w:ilvl w:val="0"/>
                <w:numId w:val="733"/>
              </w:numPr>
              <w:tabs>
                <w:tab w:val="left" w:pos="176"/>
              </w:tabs>
              <w:ind w:right="73" w:hanging="119"/>
              <w:rPr>
                <w:sz w:val="14"/>
              </w:rPr>
            </w:pPr>
            <w:r>
              <w:rPr>
                <w:sz w:val="14"/>
              </w:rPr>
              <w:t>Одлике политичког система у југословенској краљевини (политичке борбе, Видовдански и Октроисани устав, лични режим краља Александра, стварање Бановине Хрватске и отварање српског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питања).</w:t>
            </w:r>
          </w:p>
          <w:p w:rsidR="00982BE3" w:rsidRDefault="00FA2B64">
            <w:pPr>
              <w:pStyle w:val="TableParagraph"/>
              <w:numPr>
                <w:ilvl w:val="0"/>
                <w:numId w:val="733"/>
              </w:numPr>
              <w:tabs>
                <w:tab w:val="left" w:pos="176"/>
              </w:tabs>
              <w:spacing w:line="237" w:lineRule="auto"/>
              <w:ind w:right="309" w:hanging="119"/>
              <w:rPr>
                <w:sz w:val="14"/>
              </w:rPr>
            </w:pPr>
            <w:r>
              <w:rPr>
                <w:sz w:val="14"/>
              </w:rPr>
              <w:t>Априлски рат и последице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пораза, геноцид над Србима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НДХ.</w:t>
            </w:r>
          </w:p>
          <w:p w:rsidR="00982BE3" w:rsidRDefault="00FA2B64">
            <w:pPr>
              <w:pStyle w:val="TableParagraph"/>
              <w:numPr>
                <w:ilvl w:val="0"/>
                <w:numId w:val="73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Отпор, ус</w:t>
            </w:r>
            <w:r>
              <w:rPr>
                <w:sz w:val="14"/>
              </w:rPr>
              <w:t>танак и грађански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рат.</w:t>
            </w:r>
          </w:p>
          <w:p w:rsidR="00982BE3" w:rsidRDefault="00FA2B64">
            <w:pPr>
              <w:pStyle w:val="TableParagraph"/>
              <w:numPr>
                <w:ilvl w:val="0"/>
                <w:numId w:val="733"/>
              </w:numPr>
              <w:tabs>
                <w:tab w:val="left" w:pos="176"/>
              </w:tabs>
              <w:ind w:right="210" w:hanging="119"/>
              <w:rPr>
                <w:sz w:val="14"/>
              </w:rPr>
            </w:pPr>
            <w:r>
              <w:rPr>
                <w:sz w:val="14"/>
              </w:rPr>
              <w:t>Биланс рата и допринос Југославије победи антифашистичке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коалиције.</w:t>
            </w:r>
          </w:p>
          <w:p w:rsidR="00982BE3" w:rsidRDefault="00FA2B64">
            <w:pPr>
              <w:pStyle w:val="TableParagraph"/>
              <w:numPr>
                <w:ilvl w:val="0"/>
                <w:numId w:val="733"/>
              </w:numPr>
              <w:tabs>
                <w:tab w:val="left" w:pos="176"/>
              </w:tabs>
              <w:ind w:right="309" w:hanging="119"/>
              <w:rPr>
                <w:sz w:val="14"/>
              </w:rPr>
            </w:pPr>
            <w:r>
              <w:rPr>
                <w:sz w:val="14"/>
              </w:rPr>
              <w:t>Југославија после Другог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светског рата: настанак југословенске федерације; политичке,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економске и културне прилике;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односи</w:t>
            </w:r>
          </w:p>
          <w:p w:rsidR="00982BE3" w:rsidRDefault="00FA2B64">
            <w:pPr>
              <w:pStyle w:val="TableParagraph"/>
              <w:spacing w:line="237" w:lineRule="auto"/>
              <w:ind w:right="45"/>
              <w:rPr>
                <w:sz w:val="14"/>
              </w:rPr>
            </w:pPr>
            <w:proofErr w:type="gramStart"/>
            <w:r>
              <w:rPr>
                <w:sz w:val="14"/>
              </w:rPr>
              <w:t>са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Истоком </w:t>
            </w:r>
            <w:r>
              <w:rPr>
                <w:sz w:val="14"/>
              </w:rPr>
              <w:t xml:space="preserve">и Западом; </w:t>
            </w:r>
            <w:r>
              <w:rPr>
                <w:spacing w:val="-3"/>
                <w:sz w:val="14"/>
              </w:rPr>
              <w:t xml:space="preserve">улога </w:t>
            </w:r>
            <w:r>
              <w:rPr>
                <w:sz w:val="14"/>
              </w:rPr>
              <w:t>Југославије у Покрету несврстаних; самоуправни концепт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социјалистичког развоја, </w:t>
            </w: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из 1974. године и дезинтеграција СФРЈ; положај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српског народа изван република Србије и Црне </w:t>
            </w:r>
            <w:r>
              <w:rPr>
                <w:spacing w:val="-4"/>
                <w:sz w:val="14"/>
              </w:rPr>
              <w:t xml:space="preserve">Горе </w:t>
            </w:r>
            <w:r>
              <w:rPr>
                <w:sz w:val="14"/>
              </w:rPr>
              <w:t>и сецесионистички ратови 1990-их, настанак нових држава; демографске, еко</w:t>
            </w:r>
            <w:r>
              <w:rPr>
                <w:sz w:val="14"/>
              </w:rPr>
              <w:t xml:space="preserve">номске и културне последице разбијања СФРЈ; питање АП Косово и Метохија и </w:t>
            </w:r>
            <w:r>
              <w:rPr>
                <w:spacing w:val="-4"/>
                <w:sz w:val="14"/>
              </w:rPr>
              <w:t xml:space="preserve">НАТО </w:t>
            </w:r>
            <w:r>
              <w:rPr>
                <w:sz w:val="14"/>
              </w:rPr>
              <w:t>агресија на СРЈ, раздвајање Србије и Црне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Горе.</w:t>
            </w:r>
          </w:p>
          <w:p w:rsidR="00982BE3" w:rsidRDefault="00FA2B64">
            <w:pPr>
              <w:pStyle w:val="TableParagraph"/>
              <w:numPr>
                <w:ilvl w:val="0"/>
                <w:numId w:val="733"/>
              </w:numPr>
              <w:tabs>
                <w:tab w:val="left" w:pos="176"/>
              </w:tabs>
              <w:ind w:right="514" w:hanging="119"/>
              <w:rPr>
                <w:sz w:val="14"/>
              </w:rPr>
            </w:pPr>
            <w:r>
              <w:rPr>
                <w:sz w:val="14"/>
              </w:rPr>
              <w:t xml:space="preserve">Најзначајније личности (краљ Александар I Карађорђевић, </w:t>
            </w:r>
            <w:r>
              <w:rPr>
                <w:spacing w:val="-3"/>
                <w:sz w:val="14"/>
              </w:rPr>
              <w:t xml:space="preserve">Никола </w:t>
            </w:r>
            <w:r>
              <w:rPr>
                <w:sz w:val="14"/>
              </w:rPr>
              <w:t>Пашић, Стјепан Радић, Љуба Давидовић,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Светозар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r>
              <w:rPr>
                <w:sz w:val="14"/>
              </w:rPr>
              <w:t>Прибићевић, Антон Корошец, Милан Стојадиновић, Влатко Мачек, кнез Павле Карађорђевић, краљ Петар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r>
              <w:rPr>
                <w:sz w:val="14"/>
              </w:rPr>
              <w:t>II Карађорђевић, генерал Драгољуб Михаиловић, генерал Милан Недић, Анте Павелић, Јосип Броз Тито, Слободан Милошевић, Фрањо Туђман...).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732"/>
              </w:numPr>
              <w:tabs>
                <w:tab w:val="left" w:pos="176"/>
              </w:tabs>
              <w:spacing w:before="20"/>
              <w:ind w:right="117" w:hanging="119"/>
              <w:rPr>
                <w:sz w:val="14"/>
              </w:rPr>
            </w:pPr>
            <w:r>
              <w:rPr>
                <w:sz w:val="14"/>
              </w:rPr>
              <w:t>посебно место у настави</w:t>
            </w:r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подстакнута оним што су чули у учионици или што су сазнали ван ње користећи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информација,</w:t>
            </w:r>
          </w:p>
          <w:p w:rsidR="00982BE3" w:rsidRDefault="00FA2B64">
            <w:pPr>
              <w:pStyle w:val="TableParagraph"/>
              <w:numPr>
                <w:ilvl w:val="0"/>
                <w:numId w:val="732"/>
              </w:numPr>
              <w:tabs>
                <w:tab w:val="left" w:pos="176"/>
              </w:tabs>
              <w:spacing w:line="237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добро осмишљена питања наставника имају подстиц</w:t>
            </w:r>
            <w:r>
              <w:rPr>
                <w:sz w:val="14"/>
              </w:rPr>
              <w:t>ајну функцију за развој историјског мишљења и критичке свести, не само у фази утврђивања и систематизације 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982BE3" w:rsidRDefault="00FA2B64">
            <w:pPr>
              <w:pStyle w:val="TableParagraph"/>
              <w:numPr>
                <w:ilvl w:val="0"/>
                <w:numId w:val="732"/>
              </w:numPr>
              <w:tabs>
                <w:tab w:val="left" w:pos="176"/>
              </w:tabs>
              <w:ind w:right="146" w:hanging="119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циља који наставник жели да оствари, питања могу имати различите функције, као што </w:t>
            </w:r>
            <w:r>
              <w:rPr>
                <w:sz w:val="14"/>
              </w:rPr>
              <w:t>су: фокусирање пажње на неки 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982BE3" w:rsidRDefault="00FA2B64">
            <w:pPr>
              <w:pStyle w:val="TableParagraph"/>
              <w:numPr>
                <w:ilvl w:val="0"/>
                <w:numId w:val="732"/>
              </w:numPr>
              <w:tabs>
                <w:tab w:val="left" w:pos="176"/>
              </w:tabs>
              <w:spacing w:line="237" w:lineRule="auto"/>
              <w:ind w:right="296" w:hanging="119"/>
              <w:rPr>
                <w:sz w:val="14"/>
              </w:rPr>
            </w:pPr>
            <w:r>
              <w:rPr>
                <w:sz w:val="14"/>
              </w:rPr>
              <w:t>настава би требало да помогне ученицима у стварању што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јасније представе не само о томе шта се десило, већ и зашто се то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десило</w:t>
            </w:r>
          </w:p>
          <w:p w:rsidR="00982BE3" w:rsidRDefault="00FA2B64">
            <w:pPr>
              <w:pStyle w:val="TableParagraph"/>
              <w:ind w:right="221"/>
              <w:rPr>
                <w:sz w:val="14"/>
              </w:rPr>
            </w:pPr>
            <w:r>
              <w:rPr>
                <w:sz w:val="14"/>
              </w:rPr>
              <w:t>и какве су последице из тога проист</w:t>
            </w:r>
            <w:r>
              <w:rPr>
                <w:sz w:val="14"/>
              </w:rPr>
              <w:t>екле,у настави треба што више користити различите облике организоване активности ученика (индивидуални рад, рад у пару, рад у групи, радионице или домаћи задатак),</w:t>
            </w:r>
          </w:p>
          <w:p w:rsidR="00982BE3" w:rsidRDefault="00FA2B64">
            <w:pPr>
              <w:pStyle w:val="TableParagraph"/>
              <w:numPr>
                <w:ilvl w:val="0"/>
                <w:numId w:val="732"/>
              </w:numPr>
              <w:tabs>
                <w:tab w:val="left" w:pos="176"/>
              </w:tabs>
              <w:spacing w:line="237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>да би схватио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прошлости, ученик треба да их „оживи у свом уму”, у чему велику помоћ може пружити употреба различитих историјских текстова, карата и других извора историјских података (документарни и играни видео и дигитални материјали, музејски експонати, илустрације), </w:t>
            </w:r>
            <w:r>
              <w:rPr>
                <w:sz w:val="14"/>
              </w:rPr>
              <w:t>обилажење културно-историјских споменика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982BE3" w:rsidRDefault="00FA2B64">
            <w:pPr>
              <w:pStyle w:val="TableParagraph"/>
              <w:numPr>
                <w:ilvl w:val="0"/>
                <w:numId w:val="732"/>
              </w:numPr>
              <w:tabs>
                <w:tab w:val="left" w:pos="176"/>
              </w:tabs>
              <w:ind w:right="49" w:hanging="119"/>
              <w:rPr>
                <w:sz w:val="14"/>
              </w:rPr>
            </w:pPr>
            <w:r>
              <w:rPr>
                <w:sz w:val="14"/>
              </w:rPr>
              <w:t>коришћење историјских карата изузетно је важно јер омогућавају ученицима да на очигледан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сликовит начин доживе простор на </w:t>
            </w:r>
            <w:r>
              <w:rPr>
                <w:spacing w:val="-3"/>
                <w:sz w:val="14"/>
              </w:rPr>
              <w:t>коме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</w:p>
          <w:p w:rsidR="00982BE3" w:rsidRDefault="00FA2B64">
            <w:pPr>
              <w:pStyle w:val="TableParagraph"/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неки од догађаја одвијао, помажући им да кроз време прате промене на одређеном простору,</w:t>
            </w:r>
          </w:p>
          <w:p w:rsidR="00982BE3" w:rsidRDefault="00FA2B64">
            <w:pPr>
              <w:pStyle w:val="TableParagraph"/>
              <w:numPr>
                <w:ilvl w:val="0"/>
                <w:numId w:val="732"/>
              </w:numPr>
              <w:tabs>
                <w:tab w:val="left" w:pos="176"/>
              </w:tabs>
              <w:ind w:right="239" w:hanging="119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982BE3" w:rsidRDefault="00FA2B64">
            <w:pPr>
              <w:pStyle w:val="TableParagraph"/>
              <w:spacing w:line="237" w:lineRule="auto"/>
              <w:ind w:right="264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  <w:p w:rsidR="00982BE3" w:rsidRDefault="00FA2B64">
            <w:pPr>
              <w:pStyle w:val="TableParagraph"/>
              <w:numPr>
                <w:ilvl w:val="0"/>
                <w:numId w:val="732"/>
              </w:numPr>
              <w:tabs>
                <w:tab w:val="left" w:pos="176"/>
              </w:tabs>
              <w:ind w:right="148" w:hanging="119"/>
              <w:rPr>
                <w:sz w:val="14"/>
              </w:rPr>
            </w:pPr>
            <w:r>
              <w:rPr>
                <w:sz w:val="14"/>
              </w:rPr>
              <w:t>у р</w:t>
            </w:r>
            <w:r>
              <w:rPr>
                <w:sz w:val="14"/>
              </w:rPr>
              <w:t>аду са ученицима неопходно је имати у виду интегративну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функцију историје, која у образовном систему,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су знања подељена по наставним предметима, помаже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ученицима</w:t>
            </w:r>
          </w:p>
          <w:p w:rsidR="00982BE3" w:rsidRDefault="00FA2B64">
            <w:pPr>
              <w:pStyle w:val="TableParagraph"/>
              <w:spacing w:line="237" w:lineRule="auto"/>
              <w:ind w:right="453"/>
              <w:rPr>
                <w:sz w:val="14"/>
              </w:rPr>
            </w:pPr>
            <w:r>
              <w:rPr>
                <w:sz w:val="14"/>
              </w:rPr>
              <w:t>да постигну целовито схватање о повезаности и условљености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географских, економских и култу</w:t>
            </w:r>
            <w:r>
              <w:rPr>
                <w:sz w:val="14"/>
              </w:rPr>
              <w:t>рних услова живота човека кроз простор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 време,</w:t>
            </w:r>
          </w:p>
          <w:p w:rsidR="00982BE3" w:rsidRDefault="00FA2B64">
            <w:pPr>
              <w:pStyle w:val="TableParagraph"/>
              <w:numPr>
                <w:ilvl w:val="0"/>
                <w:numId w:val="732"/>
              </w:numPr>
              <w:tabs>
                <w:tab w:val="left" w:pos="176"/>
              </w:tabs>
              <w:ind w:right="127" w:hanging="119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 историјских чињеница јер оно има најкраће трајање у памћењу и најслабији трансфер у стицању других знања и вештина,</w:t>
            </w:r>
          </w:p>
          <w:p w:rsidR="00982BE3" w:rsidRDefault="00FA2B64">
            <w:pPr>
              <w:pStyle w:val="TableParagraph"/>
              <w:numPr>
                <w:ilvl w:val="0"/>
                <w:numId w:val="732"/>
              </w:numPr>
              <w:tabs>
                <w:tab w:val="left" w:pos="176"/>
              </w:tabs>
              <w:spacing w:line="237" w:lineRule="auto"/>
              <w:ind w:right="144" w:hanging="119"/>
              <w:rPr>
                <w:sz w:val="14"/>
              </w:rPr>
            </w:pPr>
            <w:r>
              <w:rPr>
                <w:sz w:val="14"/>
              </w:rPr>
              <w:t xml:space="preserve">у настави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могуће, примењивати дидактички концепт мултиперспективности,</w:t>
            </w:r>
          </w:p>
          <w:p w:rsidR="00982BE3" w:rsidRDefault="00FA2B64">
            <w:pPr>
              <w:pStyle w:val="TableParagraph"/>
              <w:numPr>
                <w:ilvl w:val="0"/>
                <w:numId w:val="732"/>
              </w:numPr>
              <w:tabs>
                <w:tab w:val="left" w:pos="176"/>
              </w:tabs>
              <w:ind w:right="215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одређене</w:t>
            </w:r>
            <w:proofErr w:type="gramEnd"/>
            <w:r>
              <w:rPr>
                <w:sz w:val="14"/>
              </w:rPr>
              <w:t xml:space="preserve"> теме, по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предмета.</w:t>
            </w:r>
          </w:p>
        </w:tc>
      </w:tr>
      <w:tr w:rsidR="00982BE3">
        <w:trPr>
          <w:trHeight w:val="66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"/>
              <w:ind w:left="0"/>
              <w:rPr>
                <w:sz w:val="17"/>
              </w:rPr>
            </w:pPr>
          </w:p>
          <w:p w:rsidR="00982BE3" w:rsidRDefault="00FA2B64">
            <w:pPr>
              <w:pStyle w:val="TableParagraph"/>
              <w:ind w:left="486" w:right="106" w:hanging="349"/>
              <w:rPr>
                <w:b/>
                <w:sz w:val="14"/>
              </w:rPr>
            </w:pPr>
            <w:r>
              <w:rPr>
                <w:b/>
                <w:sz w:val="14"/>
              </w:rPr>
              <w:t>Достигнућа српске културе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31"/>
              </w:numPr>
              <w:tabs>
                <w:tab w:val="left" w:pos="177"/>
              </w:tabs>
              <w:spacing w:before="21"/>
              <w:ind w:right="418"/>
              <w:jc w:val="both"/>
              <w:rPr>
                <w:sz w:val="14"/>
              </w:rPr>
            </w:pPr>
            <w:r>
              <w:rPr>
                <w:sz w:val="14"/>
              </w:rPr>
              <w:t>Разумевање појма српског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културног простора.</w:t>
            </w:r>
          </w:p>
          <w:p w:rsidR="00982BE3" w:rsidRDefault="00FA2B64">
            <w:pPr>
              <w:pStyle w:val="TableParagraph"/>
              <w:numPr>
                <w:ilvl w:val="0"/>
                <w:numId w:val="731"/>
              </w:numPr>
              <w:tabs>
                <w:tab w:val="left" w:pos="177"/>
              </w:tabs>
              <w:spacing w:line="237" w:lineRule="auto"/>
              <w:ind w:right="485"/>
              <w:rPr>
                <w:sz w:val="14"/>
              </w:rPr>
            </w:pPr>
            <w:r>
              <w:rPr>
                <w:sz w:val="14"/>
              </w:rPr>
              <w:t>Развијање свести 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вишевековном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континуитету</w:t>
            </w:r>
            <w:proofErr w:type="gramEnd"/>
            <w:r>
              <w:rPr>
                <w:sz w:val="14"/>
              </w:rPr>
              <w:t xml:space="preserve"> српске културе.</w:t>
            </w:r>
          </w:p>
          <w:p w:rsidR="00982BE3" w:rsidRDefault="00FA2B64">
            <w:pPr>
              <w:pStyle w:val="TableParagraph"/>
              <w:numPr>
                <w:ilvl w:val="0"/>
                <w:numId w:val="731"/>
              </w:numPr>
              <w:tabs>
                <w:tab w:val="left" w:pos="177"/>
              </w:tabs>
              <w:ind w:right="282"/>
              <w:rPr>
                <w:sz w:val="14"/>
              </w:rPr>
            </w:pPr>
            <w:r>
              <w:rPr>
                <w:sz w:val="14"/>
              </w:rPr>
              <w:t>Сагледавање српске културе као дела европског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културног наслеђа.</w:t>
            </w:r>
          </w:p>
          <w:p w:rsidR="00982BE3" w:rsidRDefault="00FA2B64">
            <w:pPr>
              <w:pStyle w:val="TableParagraph"/>
              <w:numPr>
                <w:ilvl w:val="0"/>
                <w:numId w:val="731"/>
              </w:numPr>
              <w:tabs>
                <w:tab w:val="left" w:pos="177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Проширивање знања о највишим дометима и представницима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српске културе.</w:t>
            </w:r>
          </w:p>
          <w:p w:rsidR="00982BE3" w:rsidRDefault="00FA2B64">
            <w:pPr>
              <w:pStyle w:val="TableParagraph"/>
              <w:numPr>
                <w:ilvl w:val="0"/>
                <w:numId w:val="731"/>
              </w:numPr>
              <w:tabs>
                <w:tab w:val="left" w:pos="177"/>
              </w:tabs>
              <w:ind w:right="361"/>
              <w:jc w:val="both"/>
              <w:rPr>
                <w:sz w:val="14"/>
              </w:rPr>
            </w:pPr>
            <w:r>
              <w:rPr>
                <w:sz w:val="14"/>
              </w:rPr>
              <w:t>Развијање свести о значају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образовања за општи културни нап</w:t>
            </w:r>
            <w:r>
              <w:rPr>
                <w:sz w:val="14"/>
              </w:rPr>
              <w:t>редак.</w:t>
            </w:r>
          </w:p>
          <w:p w:rsidR="00982BE3" w:rsidRDefault="00FA2B64">
            <w:pPr>
              <w:pStyle w:val="TableParagraph"/>
              <w:numPr>
                <w:ilvl w:val="0"/>
                <w:numId w:val="731"/>
              </w:numPr>
              <w:tabs>
                <w:tab w:val="left" w:pos="177"/>
              </w:tabs>
              <w:spacing w:line="237" w:lineRule="auto"/>
              <w:ind w:right="22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промена у свакодневном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животу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векове.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30"/>
              </w:numPr>
              <w:tabs>
                <w:tab w:val="left" w:pos="176"/>
              </w:tabs>
              <w:spacing w:before="21"/>
              <w:ind w:right="71" w:hanging="119"/>
              <w:rPr>
                <w:sz w:val="14"/>
              </w:rPr>
            </w:pPr>
            <w:r>
              <w:rPr>
                <w:sz w:val="14"/>
              </w:rPr>
              <w:t>разликује периоде у којима су настала најзначајнија дела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српске културе;</w:t>
            </w:r>
          </w:p>
          <w:p w:rsidR="00982BE3" w:rsidRDefault="00FA2B64">
            <w:pPr>
              <w:pStyle w:val="TableParagraph"/>
              <w:numPr>
                <w:ilvl w:val="0"/>
                <w:numId w:val="730"/>
              </w:numPr>
              <w:tabs>
                <w:tab w:val="left" w:pos="176"/>
              </w:tabs>
              <w:spacing w:line="237" w:lineRule="auto"/>
              <w:ind w:right="217" w:hanging="119"/>
              <w:rPr>
                <w:sz w:val="14"/>
              </w:rPr>
            </w:pPr>
            <w:r>
              <w:rPr>
                <w:sz w:val="14"/>
              </w:rPr>
              <w:t>упореди одлике српске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културе различитих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периода;</w:t>
            </w:r>
          </w:p>
          <w:p w:rsidR="00982BE3" w:rsidRDefault="00FA2B64">
            <w:pPr>
              <w:pStyle w:val="TableParagraph"/>
              <w:numPr>
                <w:ilvl w:val="0"/>
                <w:numId w:val="730"/>
              </w:numPr>
              <w:tabs>
                <w:tab w:val="left" w:pos="176"/>
              </w:tabs>
              <w:ind w:right="283" w:hanging="119"/>
              <w:rPr>
                <w:sz w:val="14"/>
              </w:rPr>
            </w:pPr>
            <w:r>
              <w:rPr>
                <w:sz w:val="14"/>
              </w:rPr>
              <w:t>објасни утицаје историјских збивања на културна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кретања;</w:t>
            </w:r>
          </w:p>
          <w:p w:rsidR="00982BE3" w:rsidRDefault="00FA2B64">
            <w:pPr>
              <w:pStyle w:val="TableParagraph"/>
              <w:numPr>
                <w:ilvl w:val="0"/>
                <w:numId w:val="730"/>
              </w:numPr>
              <w:tabs>
                <w:tab w:val="left" w:pos="176"/>
              </w:tabs>
              <w:ind w:right="242" w:hanging="119"/>
              <w:rPr>
                <w:sz w:val="14"/>
              </w:rPr>
            </w:pPr>
            <w:r>
              <w:rPr>
                <w:sz w:val="14"/>
              </w:rPr>
              <w:t xml:space="preserve">опише одлике свакодневног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у различитим епохама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областима;</w:t>
            </w:r>
          </w:p>
          <w:p w:rsidR="00982BE3" w:rsidRDefault="00FA2B64">
            <w:pPr>
              <w:pStyle w:val="TableParagraph"/>
              <w:numPr>
                <w:ilvl w:val="0"/>
                <w:numId w:val="730"/>
              </w:numPr>
              <w:tabs>
                <w:tab w:val="left" w:pos="176"/>
              </w:tabs>
              <w:spacing w:line="237" w:lineRule="auto"/>
              <w:ind w:right="116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именује</w:t>
            </w:r>
            <w:proofErr w:type="gramEnd"/>
            <w:r>
              <w:rPr>
                <w:sz w:val="14"/>
              </w:rPr>
              <w:t xml:space="preserve"> најважније личности које су заслужне за развој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српске културе.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29"/>
              </w:numPr>
              <w:tabs>
                <w:tab w:val="left" w:pos="176"/>
              </w:tabs>
              <w:spacing w:before="22"/>
              <w:ind w:right="263" w:hanging="119"/>
              <w:rPr>
                <w:sz w:val="14"/>
              </w:rPr>
            </w:pPr>
            <w:r>
              <w:rPr>
                <w:sz w:val="14"/>
              </w:rPr>
              <w:t>Средњовековна култура Срба (језик и писмо, верски карактер културе, Мирослављево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јеванђеље,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proofErr w:type="gramStart"/>
            <w:r>
              <w:rPr>
                <w:sz w:val="14"/>
              </w:rPr>
              <w:t>књижевност</w:t>
            </w:r>
            <w:proofErr w:type="gramEnd"/>
            <w:r>
              <w:rPr>
                <w:sz w:val="14"/>
              </w:rPr>
              <w:t>, најзн</w:t>
            </w:r>
            <w:r>
              <w:rPr>
                <w:sz w:val="14"/>
              </w:rPr>
              <w:t>ачајније задужбине, правни споменици).</w:t>
            </w:r>
          </w:p>
          <w:p w:rsidR="00982BE3" w:rsidRDefault="00FA2B64">
            <w:pPr>
              <w:pStyle w:val="TableParagraph"/>
              <w:numPr>
                <w:ilvl w:val="0"/>
                <w:numId w:val="729"/>
              </w:numPr>
              <w:tabs>
                <w:tab w:val="left" w:pos="176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Последице сеоба на српску културу (утицај западноевропских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културних кретања на српску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културу).</w:t>
            </w:r>
          </w:p>
          <w:p w:rsidR="00982BE3" w:rsidRDefault="00FA2B64">
            <w:pPr>
              <w:pStyle w:val="TableParagraph"/>
              <w:numPr>
                <w:ilvl w:val="0"/>
                <w:numId w:val="729"/>
              </w:numPr>
              <w:tabs>
                <w:tab w:val="left" w:pos="176"/>
              </w:tabs>
              <w:spacing w:line="158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Успон </w:t>
            </w:r>
            <w:r>
              <w:rPr>
                <w:sz w:val="14"/>
              </w:rPr>
              <w:t>грађанске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класе.</w:t>
            </w:r>
          </w:p>
          <w:p w:rsidR="00982BE3" w:rsidRDefault="00FA2B64">
            <w:pPr>
              <w:pStyle w:val="TableParagraph"/>
              <w:numPr>
                <w:ilvl w:val="0"/>
                <w:numId w:val="729"/>
              </w:numPr>
              <w:tabs>
                <w:tab w:val="left" w:pos="176"/>
              </w:tabs>
              <w:ind w:right="50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сеоског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градског становништва.</w:t>
            </w:r>
          </w:p>
          <w:p w:rsidR="00982BE3" w:rsidRDefault="00FA2B64">
            <w:pPr>
              <w:pStyle w:val="TableParagraph"/>
              <w:numPr>
                <w:ilvl w:val="0"/>
                <w:numId w:val="729"/>
              </w:numPr>
              <w:tabs>
                <w:tab w:val="left" w:pos="176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Културна </w:t>
            </w:r>
            <w:r>
              <w:rPr>
                <w:sz w:val="14"/>
              </w:rPr>
              <w:t>и просветна политика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proofErr w:type="gramStart"/>
            <w:r>
              <w:rPr>
                <w:sz w:val="14"/>
              </w:rPr>
              <w:t>оснивање</w:t>
            </w:r>
            <w:proofErr w:type="gramEnd"/>
            <w:r>
              <w:rPr>
                <w:sz w:val="14"/>
              </w:rPr>
              <w:t xml:space="preserve"> Велике школе, Универзитета, академије наука, Народног позоришта.</w:t>
            </w:r>
          </w:p>
          <w:p w:rsidR="00982BE3" w:rsidRDefault="00FA2B64">
            <w:pPr>
              <w:pStyle w:val="TableParagraph"/>
              <w:numPr>
                <w:ilvl w:val="0"/>
                <w:numId w:val="729"/>
              </w:numPr>
              <w:tabs>
                <w:tab w:val="left" w:pos="176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Европски културни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утицаји.</w:t>
            </w:r>
          </w:p>
          <w:p w:rsidR="00982BE3" w:rsidRDefault="00FA2B64">
            <w:pPr>
              <w:pStyle w:val="TableParagraph"/>
              <w:numPr>
                <w:ilvl w:val="0"/>
                <w:numId w:val="729"/>
              </w:numPr>
              <w:tabs>
                <w:tab w:val="left" w:pos="176"/>
              </w:tabs>
              <w:ind w:right="285"/>
              <w:rPr>
                <w:sz w:val="14"/>
              </w:rPr>
            </w:pPr>
            <w:r>
              <w:rPr>
                <w:sz w:val="14"/>
              </w:rPr>
              <w:t>Личности – Свети Сава, деспот Стефан Лазаревић, монахиња Јефимија, Доситеј Обрадовић, Вук Караџић, Сава Текелија, Петар II Петровић Његош, Паја Јовановић</w:t>
            </w:r>
            <w:r>
              <w:rPr>
                <w:sz w:val="14"/>
              </w:rPr>
              <w:t xml:space="preserve">, </w:t>
            </w:r>
            <w:r>
              <w:rPr>
                <w:spacing w:val="-4"/>
                <w:sz w:val="14"/>
              </w:rPr>
              <w:t xml:space="preserve">Урош </w:t>
            </w:r>
            <w:r>
              <w:rPr>
                <w:sz w:val="14"/>
              </w:rPr>
              <w:t>Предић, Надежда Петровић, Лаза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Костић...).</w:t>
            </w:r>
          </w:p>
          <w:p w:rsidR="00982BE3" w:rsidRDefault="00FA2B64">
            <w:pPr>
              <w:pStyle w:val="TableParagraph"/>
              <w:numPr>
                <w:ilvl w:val="0"/>
                <w:numId w:val="729"/>
              </w:numPr>
              <w:tabs>
                <w:tab w:val="left" w:pos="176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Српска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југословенског културног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(културна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сарадња и прожимања, наука, уметнички покрети, хуманитарне и спортске организације, популарна култура, личности – </w:t>
            </w:r>
            <w:r>
              <w:rPr>
                <w:spacing w:val="-3"/>
                <w:sz w:val="14"/>
              </w:rPr>
              <w:t xml:space="preserve">Никола </w:t>
            </w:r>
            <w:r>
              <w:rPr>
                <w:sz w:val="14"/>
              </w:rPr>
              <w:t>Тесла, Михајло Пупин, Михаило Петровић Алас, Јован Цвијић, Милутин Миланковић, Бранислав Нушић,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Исидора</w:t>
            </w:r>
          </w:p>
          <w:p w:rsidR="00982BE3" w:rsidRDefault="00FA2B64">
            <w:pPr>
              <w:pStyle w:val="TableParagraph"/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Секулић, Јован Дучић, Ксенија Атанасијевић, Слободан Јовановић, Сава Шумановић, Иван Мештровић, Иво Андрић, Милош Црњански, Бојан Ступица, Десанка Макси</w:t>
            </w:r>
            <w:r>
              <w:rPr>
                <w:sz w:val="14"/>
              </w:rPr>
              <w:t>мовић, Борислав Пекић, Добрица Ћосић, Александар Петровић, Александар Поповић, Емир Кустурица, Душан Ковачевић…).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30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ind w:right="163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Српски народ и Србија у савременом свету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28"/>
              </w:numPr>
              <w:tabs>
                <w:tab w:val="left" w:pos="177"/>
              </w:tabs>
              <w:spacing w:before="18"/>
              <w:ind w:right="69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политичких и економских односа 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свету.</w:t>
            </w:r>
          </w:p>
          <w:p w:rsidR="00982BE3" w:rsidRDefault="00FA2B64">
            <w:pPr>
              <w:pStyle w:val="TableParagraph"/>
              <w:numPr>
                <w:ilvl w:val="0"/>
                <w:numId w:val="728"/>
              </w:numPr>
              <w:tabs>
                <w:tab w:val="left" w:pos="177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Сагледавање међународног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положаја Србије.</w:t>
            </w:r>
          </w:p>
          <w:p w:rsidR="00982BE3" w:rsidRDefault="00FA2B64">
            <w:pPr>
              <w:pStyle w:val="TableParagraph"/>
              <w:numPr>
                <w:ilvl w:val="0"/>
                <w:numId w:val="728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најзначајнијим међународним организацијама и чланству Србије у њима.</w:t>
            </w:r>
          </w:p>
          <w:p w:rsidR="00982BE3" w:rsidRDefault="00FA2B64">
            <w:pPr>
              <w:pStyle w:val="TableParagraph"/>
              <w:numPr>
                <w:ilvl w:val="0"/>
                <w:numId w:val="728"/>
              </w:numPr>
              <w:tabs>
                <w:tab w:val="left" w:pos="177"/>
              </w:tabs>
              <w:spacing w:line="237" w:lineRule="auto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последицама научно- технолошког развоја на живот савременог човека.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27"/>
              </w:numPr>
              <w:tabs>
                <w:tab w:val="left" w:pos="176"/>
              </w:tabs>
              <w:spacing w:before="18"/>
              <w:ind w:right="491" w:hanging="119"/>
              <w:rPr>
                <w:sz w:val="14"/>
              </w:rPr>
            </w:pPr>
            <w:r>
              <w:rPr>
                <w:sz w:val="14"/>
              </w:rPr>
              <w:t>идентификује најважније чиниоце у међ</w:t>
            </w:r>
            <w:r>
              <w:rPr>
                <w:sz w:val="14"/>
              </w:rPr>
              <w:t>ународним политичким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економским односима;</w:t>
            </w:r>
          </w:p>
          <w:p w:rsidR="00982BE3" w:rsidRDefault="00FA2B64">
            <w:pPr>
              <w:pStyle w:val="TableParagraph"/>
              <w:numPr>
                <w:ilvl w:val="0"/>
                <w:numId w:val="727"/>
              </w:numPr>
              <w:tabs>
                <w:tab w:val="left" w:pos="176"/>
              </w:tabs>
              <w:spacing w:line="237" w:lineRule="auto"/>
              <w:ind w:right="269" w:hanging="119"/>
              <w:rPr>
                <w:sz w:val="14"/>
              </w:rPr>
            </w:pPr>
            <w:r>
              <w:rPr>
                <w:sz w:val="14"/>
              </w:rPr>
              <w:t>разуме место и улогу Србије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свету;</w:t>
            </w:r>
          </w:p>
          <w:p w:rsidR="00982BE3" w:rsidRDefault="00FA2B64">
            <w:pPr>
              <w:pStyle w:val="TableParagraph"/>
              <w:numPr>
                <w:ilvl w:val="0"/>
                <w:numId w:val="727"/>
              </w:numPr>
              <w:tabs>
                <w:tab w:val="left" w:pos="176"/>
              </w:tabs>
              <w:ind w:right="162" w:hanging="119"/>
              <w:rPr>
                <w:sz w:val="14"/>
              </w:rPr>
            </w:pPr>
            <w:r>
              <w:rPr>
                <w:sz w:val="14"/>
              </w:rPr>
              <w:t>утврди значај чланства Србије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међународним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организацијама;</w:t>
            </w:r>
          </w:p>
          <w:p w:rsidR="00982BE3" w:rsidRDefault="00FA2B64">
            <w:pPr>
              <w:pStyle w:val="TableParagraph"/>
              <w:numPr>
                <w:ilvl w:val="0"/>
                <w:numId w:val="727"/>
              </w:numPr>
              <w:tabs>
                <w:tab w:val="left" w:pos="176"/>
              </w:tabs>
              <w:ind w:right="478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објасни</w:t>
            </w:r>
            <w:proofErr w:type="gramEnd"/>
            <w:r>
              <w:rPr>
                <w:sz w:val="14"/>
              </w:rPr>
              <w:t xml:space="preserve"> утицај савремених техничких достигнућа на повезивање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свету.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26"/>
              </w:numPr>
              <w:tabs>
                <w:tab w:val="left" w:pos="176"/>
              </w:tabs>
              <w:spacing w:before="18"/>
              <w:ind w:right="143" w:hanging="119"/>
              <w:rPr>
                <w:sz w:val="14"/>
              </w:rPr>
            </w:pPr>
            <w:r>
              <w:rPr>
                <w:sz w:val="14"/>
              </w:rPr>
              <w:t>Најутицајније државе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организације у међународним политичким и економским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односима.</w:t>
            </w:r>
          </w:p>
          <w:p w:rsidR="00982BE3" w:rsidRDefault="00FA2B64">
            <w:pPr>
              <w:pStyle w:val="TableParagraph"/>
              <w:numPr>
                <w:ilvl w:val="0"/>
                <w:numId w:val="726"/>
              </w:numPr>
              <w:tabs>
                <w:tab w:val="left" w:pos="176"/>
              </w:tabs>
              <w:spacing w:line="237" w:lineRule="auto"/>
              <w:ind w:right="158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Организације уједињених нација у очувању мира у </w:t>
            </w:r>
            <w:r>
              <w:rPr>
                <w:spacing w:val="-3"/>
                <w:sz w:val="14"/>
              </w:rPr>
              <w:t xml:space="preserve">свету, </w:t>
            </w:r>
            <w:r>
              <w:rPr>
                <w:sz w:val="14"/>
              </w:rPr>
              <w:t>борби против сиромаштва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заштити културних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споменика.</w:t>
            </w:r>
          </w:p>
          <w:p w:rsidR="00982BE3" w:rsidRDefault="00FA2B64">
            <w:pPr>
              <w:pStyle w:val="TableParagraph"/>
              <w:numPr>
                <w:ilvl w:val="0"/>
                <w:numId w:val="726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Геополитички положај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Србије.</w:t>
            </w:r>
          </w:p>
          <w:p w:rsidR="00982BE3" w:rsidRDefault="00FA2B64">
            <w:pPr>
              <w:pStyle w:val="TableParagraph"/>
              <w:numPr>
                <w:ilvl w:val="0"/>
                <w:numId w:val="726"/>
              </w:numPr>
              <w:tabs>
                <w:tab w:val="left" w:pos="176"/>
              </w:tabs>
              <w:ind w:right="72" w:hanging="119"/>
              <w:rPr>
                <w:sz w:val="14"/>
              </w:rPr>
            </w:pPr>
            <w:r>
              <w:rPr>
                <w:sz w:val="14"/>
              </w:rPr>
              <w:t>Чланство Србије у регионалним, европским и светск</w:t>
            </w:r>
            <w:r>
              <w:rPr>
                <w:sz w:val="14"/>
              </w:rPr>
              <w:t>им организацијама (Савет Европе, ОЕБС,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ОУН…).</w:t>
            </w:r>
          </w:p>
          <w:p w:rsidR="00982BE3" w:rsidRDefault="00FA2B64">
            <w:pPr>
              <w:pStyle w:val="TableParagraph"/>
              <w:numPr>
                <w:ilvl w:val="0"/>
                <w:numId w:val="726"/>
              </w:numPr>
              <w:tabs>
                <w:tab w:val="left" w:pos="176"/>
              </w:tabs>
              <w:spacing w:line="237" w:lineRule="auto"/>
              <w:ind w:right="109" w:hanging="119"/>
              <w:jc w:val="both"/>
              <w:rPr>
                <w:sz w:val="14"/>
              </w:rPr>
            </w:pPr>
            <w:r>
              <w:rPr>
                <w:sz w:val="14"/>
              </w:rPr>
              <w:t xml:space="preserve">Срби ван Србије (проблем избеглица, Црна </w:t>
            </w:r>
            <w:r>
              <w:rPr>
                <w:spacing w:val="-3"/>
                <w:sz w:val="14"/>
              </w:rPr>
              <w:t xml:space="preserve">Гора, </w:t>
            </w:r>
            <w:r>
              <w:rPr>
                <w:sz w:val="14"/>
              </w:rPr>
              <w:t>Република Српска, Срби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дијаспори).</w:t>
            </w:r>
          </w:p>
          <w:p w:rsidR="00982BE3" w:rsidRDefault="00FA2B64">
            <w:pPr>
              <w:pStyle w:val="TableParagraph"/>
              <w:numPr>
                <w:ilvl w:val="0"/>
                <w:numId w:val="726"/>
              </w:numPr>
              <w:tabs>
                <w:tab w:val="left" w:pos="176"/>
              </w:tabs>
              <w:ind w:right="188" w:hanging="119"/>
              <w:rPr>
                <w:sz w:val="14"/>
              </w:rPr>
            </w:pPr>
            <w:r>
              <w:rPr>
                <w:sz w:val="14"/>
              </w:rPr>
              <w:t xml:space="preserve">Свет почетком XXI века – научни и технолошки развој,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утицај медија на јавно мњење, популарна култура, глобализација, тероризам, еколошки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проблеми...</w:t>
            </w: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Србија, држава, друштво, политички систем, уставност, култура, уметност, наука.</w:t>
      </w:r>
    </w:p>
    <w:p w:rsidR="00982BE3" w:rsidRDefault="00982BE3">
      <w:pPr>
        <w:pStyle w:val="BodyText"/>
        <w:spacing w:before="11"/>
        <w:ind w:left="0"/>
        <w:rPr>
          <w:sz w:val="22"/>
        </w:rPr>
      </w:pPr>
    </w:p>
    <w:p w:rsidR="00982BE3" w:rsidRDefault="00FA2B64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ГЕОГРАФИЈА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36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</w:t>
      </w:r>
      <w:r>
        <w:rPr>
          <w:sz w:val="14"/>
        </w:rPr>
        <w:t>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FA2B64">
      <w:pPr>
        <w:pStyle w:val="ListParagraph"/>
        <w:numPr>
          <w:ilvl w:val="0"/>
          <w:numId w:val="725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pacing w:val="-3"/>
          <w:sz w:val="14"/>
        </w:rPr>
        <w:t xml:space="preserve">Уочавање </w:t>
      </w:r>
      <w:r>
        <w:rPr>
          <w:sz w:val="14"/>
        </w:rPr>
        <w:t>и схватање корелативних односа између географије и других природних и друштвених</w:t>
      </w:r>
      <w:r>
        <w:rPr>
          <w:spacing w:val="-8"/>
          <w:sz w:val="14"/>
        </w:rPr>
        <w:t xml:space="preserve"> </w:t>
      </w:r>
      <w:r>
        <w:rPr>
          <w:sz w:val="14"/>
        </w:rPr>
        <w:t>наука.</w:t>
      </w:r>
    </w:p>
    <w:p w:rsidR="00982BE3" w:rsidRDefault="00FA2B64">
      <w:pPr>
        <w:pStyle w:val="ListParagraph"/>
        <w:numPr>
          <w:ilvl w:val="0"/>
          <w:numId w:val="725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 xml:space="preserve">Стицање нових актуелних знања о </w:t>
      </w:r>
      <w:r>
        <w:rPr>
          <w:spacing w:val="-3"/>
          <w:sz w:val="14"/>
        </w:rPr>
        <w:t xml:space="preserve">положају, </w:t>
      </w:r>
      <w:r>
        <w:rPr>
          <w:sz w:val="14"/>
        </w:rPr>
        <w:t>месту и улози Србије на Балканском полуострву и југоисточној</w:t>
      </w:r>
      <w:r>
        <w:rPr>
          <w:spacing w:val="-17"/>
          <w:sz w:val="14"/>
        </w:rPr>
        <w:t xml:space="preserve"> </w:t>
      </w:r>
      <w:r>
        <w:rPr>
          <w:sz w:val="14"/>
        </w:rPr>
        <w:t>Европи.</w:t>
      </w:r>
    </w:p>
    <w:p w:rsidR="00982BE3" w:rsidRDefault="00FA2B64">
      <w:pPr>
        <w:pStyle w:val="ListParagraph"/>
        <w:numPr>
          <w:ilvl w:val="0"/>
          <w:numId w:val="725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Стицање знања и објашњења о савременим географским појавама, објектима и процесима на територији Републике</w:t>
      </w:r>
      <w:r>
        <w:rPr>
          <w:spacing w:val="-15"/>
          <w:sz w:val="14"/>
        </w:rPr>
        <w:t xml:space="preserve"> </w:t>
      </w:r>
      <w:r>
        <w:rPr>
          <w:sz w:val="14"/>
        </w:rPr>
        <w:t>Србије.</w:t>
      </w:r>
    </w:p>
    <w:p w:rsidR="00982BE3" w:rsidRDefault="00FA2B64">
      <w:pPr>
        <w:pStyle w:val="ListParagraph"/>
        <w:numPr>
          <w:ilvl w:val="0"/>
          <w:numId w:val="725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 xml:space="preserve">Стицање нових актуелних знања о </w:t>
      </w:r>
      <w:r>
        <w:rPr>
          <w:spacing w:val="-3"/>
          <w:sz w:val="14"/>
        </w:rPr>
        <w:t xml:space="preserve">порасту, </w:t>
      </w:r>
      <w:r>
        <w:rPr>
          <w:sz w:val="14"/>
        </w:rPr>
        <w:t>кретањима, структурним променама и територијалном размештају</w:t>
      </w:r>
      <w:r>
        <w:rPr>
          <w:spacing w:val="-10"/>
          <w:sz w:val="14"/>
        </w:rPr>
        <w:t xml:space="preserve"> </w:t>
      </w:r>
      <w:r>
        <w:rPr>
          <w:sz w:val="14"/>
        </w:rPr>
        <w:t>становништва.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</w:t>
      </w:r>
      <w:r>
        <w:rPr>
          <w:sz w:val="14"/>
        </w:rPr>
        <w:t>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актуелне географске стварности наше земље и савременог</w:t>
      </w:r>
      <w:r>
        <w:rPr>
          <w:spacing w:val="-5"/>
          <w:sz w:val="14"/>
        </w:rPr>
        <w:t xml:space="preserve"> </w:t>
      </w:r>
      <w:r>
        <w:rPr>
          <w:sz w:val="14"/>
        </w:rPr>
        <w:t>света.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240" w:lineRule="auto"/>
        <w:ind w:right="706" w:firstLine="0"/>
        <w:rPr>
          <w:sz w:val="14"/>
        </w:rPr>
      </w:pPr>
      <w:r>
        <w:rPr>
          <w:sz w:val="14"/>
        </w:rPr>
        <w:t>Развијање</w:t>
      </w:r>
      <w:r>
        <w:rPr>
          <w:spacing w:val="-5"/>
          <w:sz w:val="14"/>
        </w:rPr>
        <w:t xml:space="preserve"> </w:t>
      </w:r>
      <w:r>
        <w:rPr>
          <w:sz w:val="14"/>
        </w:rPr>
        <w:t>осећања</w:t>
      </w:r>
      <w:r>
        <w:rPr>
          <w:spacing w:val="-4"/>
          <w:sz w:val="14"/>
        </w:rPr>
        <w:t xml:space="preserve"> </w:t>
      </w:r>
      <w:r>
        <w:rPr>
          <w:sz w:val="14"/>
        </w:rPr>
        <w:t>припадности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својој</w:t>
      </w:r>
      <w:r>
        <w:rPr>
          <w:spacing w:val="-4"/>
          <w:sz w:val="14"/>
        </w:rPr>
        <w:t xml:space="preserve"> </w:t>
      </w:r>
      <w:r>
        <w:rPr>
          <w:sz w:val="14"/>
        </w:rPr>
        <w:t>нацији</w:t>
      </w:r>
      <w:r>
        <w:rPr>
          <w:spacing w:val="-5"/>
          <w:sz w:val="14"/>
        </w:rPr>
        <w:t xml:space="preserve"> </w:t>
      </w:r>
      <w:r>
        <w:rPr>
          <w:sz w:val="14"/>
        </w:rPr>
        <w:t>као</w:t>
      </w:r>
      <w:r>
        <w:rPr>
          <w:spacing w:val="-4"/>
          <w:sz w:val="14"/>
        </w:rPr>
        <w:t xml:space="preserve"> </w:t>
      </w:r>
      <w:r>
        <w:rPr>
          <w:sz w:val="14"/>
        </w:rPr>
        <w:t>делу</w:t>
      </w:r>
      <w:r>
        <w:rPr>
          <w:spacing w:val="-4"/>
          <w:sz w:val="14"/>
        </w:rPr>
        <w:t xml:space="preserve"> </w:t>
      </w:r>
      <w:r>
        <w:rPr>
          <w:sz w:val="14"/>
        </w:rPr>
        <w:t>интегралног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света,</w:t>
      </w:r>
      <w:r>
        <w:rPr>
          <w:spacing w:val="-4"/>
          <w:sz w:val="14"/>
        </w:rPr>
        <w:t xml:space="preserve"> </w:t>
      </w:r>
      <w:r>
        <w:rPr>
          <w:sz w:val="14"/>
        </w:rPr>
        <w:t>изградња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неговање</w:t>
      </w:r>
      <w:r>
        <w:rPr>
          <w:spacing w:val="-4"/>
          <w:sz w:val="14"/>
        </w:rPr>
        <w:t xml:space="preserve"> </w:t>
      </w:r>
      <w:r>
        <w:rPr>
          <w:sz w:val="14"/>
        </w:rPr>
        <w:t>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културног</w:t>
      </w:r>
      <w:r>
        <w:rPr>
          <w:spacing w:val="-4"/>
          <w:sz w:val="14"/>
        </w:rPr>
        <w:t xml:space="preserve"> </w:t>
      </w:r>
      <w:r>
        <w:rPr>
          <w:sz w:val="14"/>
        </w:rPr>
        <w:t>идентитета</w:t>
      </w:r>
      <w:r>
        <w:rPr>
          <w:spacing w:val="-4"/>
          <w:sz w:val="14"/>
        </w:rPr>
        <w:t xml:space="preserve"> </w:t>
      </w:r>
      <w:r>
        <w:rPr>
          <w:sz w:val="14"/>
        </w:rPr>
        <w:t>у мултиетничком, мултикултуралном и мултијезичком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>св</w:t>
      </w:r>
      <w:r>
        <w:rPr>
          <w:spacing w:val="-3"/>
          <w:sz w:val="14"/>
        </w:rPr>
        <w:t>ету.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59" w:lineRule="exact"/>
        <w:ind w:firstLine="0"/>
        <w:rPr>
          <w:sz w:val="14"/>
        </w:rPr>
      </w:pPr>
      <w:r>
        <w:rPr>
          <w:sz w:val="14"/>
        </w:rPr>
        <w:t>Оспособљавање ученика да примењују географско знање и вештине у даљем образовном и професионалном</w:t>
      </w:r>
      <w:r>
        <w:rPr>
          <w:spacing w:val="-15"/>
          <w:sz w:val="14"/>
        </w:rPr>
        <w:t xml:space="preserve"> </w:t>
      </w:r>
      <w:r>
        <w:rPr>
          <w:sz w:val="14"/>
        </w:rPr>
        <w:t>развоју.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240" w:lineRule="auto"/>
        <w:ind w:right="265" w:firstLine="0"/>
        <w:rPr>
          <w:sz w:val="14"/>
        </w:rPr>
      </w:pPr>
      <w:r>
        <w:rPr>
          <w:sz w:val="14"/>
        </w:rPr>
        <w:t>Оспособљавање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одговорно</w:t>
      </w:r>
      <w:r>
        <w:rPr>
          <w:spacing w:val="-4"/>
          <w:sz w:val="14"/>
        </w:rPr>
        <w:t xml:space="preserve"> </w:t>
      </w:r>
      <w:r>
        <w:rPr>
          <w:sz w:val="14"/>
        </w:rPr>
        <w:t>опхођење</w:t>
      </w:r>
      <w:r>
        <w:rPr>
          <w:spacing w:val="-4"/>
          <w:sz w:val="14"/>
        </w:rPr>
        <w:t xml:space="preserve"> </w:t>
      </w:r>
      <w:r>
        <w:rPr>
          <w:sz w:val="14"/>
        </w:rPr>
        <w:t>према</w:t>
      </w:r>
      <w:r>
        <w:rPr>
          <w:spacing w:val="-4"/>
          <w:sz w:val="14"/>
        </w:rPr>
        <w:t xml:space="preserve"> </w:t>
      </w:r>
      <w:r>
        <w:rPr>
          <w:sz w:val="14"/>
        </w:rPr>
        <w:t>себи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окружењуи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активно</w:t>
      </w:r>
      <w:r>
        <w:rPr>
          <w:spacing w:val="-4"/>
          <w:sz w:val="14"/>
        </w:rPr>
        <w:t xml:space="preserve"> </w:t>
      </w:r>
      <w:r>
        <w:rPr>
          <w:sz w:val="14"/>
        </w:rPr>
        <w:t>учествовање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заштити,</w:t>
      </w:r>
      <w:r>
        <w:rPr>
          <w:spacing w:val="-5"/>
          <w:sz w:val="14"/>
        </w:rPr>
        <w:t xml:space="preserve"> </w:t>
      </w:r>
      <w:r>
        <w:rPr>
          <w:sz w:val="14"/>
        </w:rPr>
        <w:t>обнови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унапређивању</w:t>
      </w:r>
      <w:r>
        <w:rPr>
          <w:spacing w:val="-4"/>
          <w:sz w:val="14"/>
        </w:rPr>
        <w:t xml:space="preserve"> </w:t>
      </w:r>
      <w:r>
        <w:rPr>
          <w:sz w:val="14"/>
        </w:rPr>
        <w:t>животне средине.</w:t>
      </w:r>
    </w:p>
    <w:p w:rsidR="00982BE3" w:rsidRDefault="00982BE3">
      <w:pPr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518"/>
        </w:trPr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640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260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210" w:right="20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213" w:right="201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12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311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767" w:right="75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431" w:right="41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80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ind w:left="699"/>
              <w:rPr>
                <w:b/>
                <w:sz w:val="14"/>
              </w:rPr>
            </w:pPr>
            <w:r>
              <w:rPr>
                <w:b/>
                <w:sz w:val="14"/>
              </w:rPr>
              <w:t>Увод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724"/>
              </w:numPr>
              <w:tabs>
                <w:tab w:val="left" w:pos="177"/>
              </w:tabs>
              <w:spacing w:before="18"/>
              <w:ind w:right="157"/>
              <w:rPr>
                <w:sz w:val="14"/>
              </w:rPr>
            </w:pPr>
            <w:r>
              <w:rPr>
                <w:sz w:val="14"/>
              </w:rPr>
              <w:t>дефинише предмет изучавања,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значај, развој и место географије 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982BE3" w:rsidRDefault="00FA2B64">
            <w:pPr>
              <w:pStyle w:val="TableParagraph"/>
              <w:numPr>
                <w:ilvl w:val="0"/>
                <w:numId w:val="724"/>
              </w:numPr>
              <w:tabs>
                <w:tab w:val="left" w:pos="177"/>
              </w:tabs>
              <w:spacing w:line="237" w:lineRule="auto"/>
              <w:ind w:right="436"/>
              <w:jc w:val="both"/>
              <w:rPr>
                <w:sz w:val="14"/>
              </w:rPr>
            </w:pPr>
            <w:r>
              <w:rPr>
                <w:sz w:val="14"/>
              </w:rPr>
              <w:t>разликује природне и друштвене елементе географског простора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схвата њихове узајамне узрочно- последичне везе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односе</w:t>
            </w:r>
          </w:p>
          <w:p w:rsidR="00982BE3" w:rsidRDefault="00FA2B64">
            <w:pPr>
              <w:pStyle w:val="TableParagraph"/>
              <w:numPr>
                <w:ilvl w:val="0"/>
                <w:numId w:val="724"/>
              </w:numPr>
              <w:tabs>
                <w:tab w:val="left" w:pos="177"/>
              </w:tabs>
              <w:ind w:right="324"/>
              <w:rPr>
                <w:sz w:val="14"/>
              </w:rPr>
            </w:pPr>
            <w:r>
              <w:rPr>
                <w:sz w:val="14"/>
              </w:rPr>
              <w:t>одреди место географије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систему </w:t>
            </w:r>
            <w:r>
              <w:rPr>
                <w:spacing w:val="-3"/>
                <w:sz w:val="14"/>
              </w:rPr>
              <w:t>наука</w:t>
            </w:r>
          </w:p>
          <w:p w:rsidR="00982BE3" w:rsidRDefault="00FA2B64">
            <w:pPr>
              <w:pStyle w:val="TableParagraph"/>
              <w:numPr>
                <w:ilvl w:val="0"/>
                <w:numId w:val="724"/>
              </w:numPr>
              <w:tabs>
                <w:tab w:val="left" w:pos="177"/>
              </w:tabs>
              <w:ind w:right="162"/>
              <w:rPr>
                <w:sz w:val="14"/>
              </w:rPr>
            </w:pPr>
            <w:r>
              <w:rPr>
                <w:sz w:val="14"/>
              </w:rPr>
              <w:t>препозна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практичну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примену географских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сазнања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723"/>
              </w:numPr>
              <w:tabs>
                <w:tab w:val="left" w:pos="176"/>
              </w:tabs>
              <w:spacing w:before="18"/>
              <w:ind w:right="711" w:hanging="119"/>
              <w:rPr>
                <w:sz w:val="14"/>
              </w:rPr>
            </w:pPr>
            <w:r>
              <w:rPr>
                <w:sz w:val="14"/>
              </w:rPr>
              <w:t>Предмет проучавања, подела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место географије у систему </w:t>
            </w:r>
            <w:r>
              <w:rPr>
                <w:spacing w:val="-3"/>
                <w:sz w:val="14"/>
              </w:rPr>
              <w:t>наука</w:t>
            </w:r>
          </w:p>
        </w:tc>
        <w:tc>
          <w:tcPr>
            <w:tcW w:w="3118" w:type="dxa"/>
            <w:vMerge w:val="restart"/>
          </w:tcPr>
          <w:p w:rsidR="00982BE3" w:rsidRDefault="00FA2B64">
            <w:pPr>
              <w:pStyle w:val="TableParagraph"/>
              <w:spacing w:before="18"/>
              <w:ind w:left="56" w:right="11"/>
              <w:rPr>
                <w:sz w:val="14"/>
              </w:rPr>
            </w:pPr>
            <w:r>
              <w:rPr>
                <w:sz w:val="14"/>
              </w:rPr>
              <w:t>На почетку теме ученике треба упознати са циљевима и исходима наставе / учења, планом рада и начинима оцењивања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295" w:firstLine="3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spacing w:line="159" w:lineRule="exact"/>
              <w:ind w:left="91"/>
              <w:rPr>
                <w:b/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b/>
                <w:sz w:val="14"/>
              </w:rPr>
              <w:t>36 часова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spacing w:line="161" w:lineRule="exact"/>
              <w:ind w:left="91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коришћење савремених електронских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помагала,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ind w:right="277"/>
              <w:rPr>
                <w:sz w:val="14"/>
              </w:rPr>
            </w:pPr>
            <w:r>
              <w:rPr>
                <w:sz w:val="14"/>
              </w:rPr>
              <w:t>аналогних и дигиталних географских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карата различитог 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коришћење информација са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</w:t>
            </w:r>
            <w:r>
              <w:rPr>
                <w:sz w:val="14"/>
              </w:rPr>
              <w:t>ишћење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интерактивних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метода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ind w:right="150"/>
              <w:rPr>
                <w:sz w:val="14"/>
              </w:rPr>
            </w:pPr>
            <w:r>
              <w:rPr>
                <w:sz w:val="14"/>
              </w:rPr>
              <w:t>коришћење географских и историјских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карата, општих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тематских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ind w:right="473"/>
              <w:rPr>
                <w:sz w:val="14"/>
              </w:rPr>
            </w:pPr>
            <w:proofErr w:type="gramStart"/>
            <w:r>
              <w:rPr>
                <w:sz w:val="14"/>
              </w:rPr>
              <w:t>коришћење</w:t>
            </w:r>
            <w:proofErr w:type="gramEnd"/>
            <w:r>
              <w:rPr>
                <w:sz w:val="14"/>
              </w:rPr>
              <w:t xml:space="preserve"> писаних извора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информација (књиге, статистички подаци,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часописи...)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Прећење и вредновање</w:t>
            </w:r>
          </w:p>
          <w:p w:rsidR="00982BE3" w:rsidRDefault="00FA2B64">
            <w:pPr>
              <w:pStyle w:val="TableParagraph"/>
              <w:spacing w:line="160" w:lineRule="exact"/>
              <w:ind w:left="91"/>
              <w:rPr>
                <w:sz w:val="14"/>
              </w:rPr>
            </w:pPr>
            <w:r>
              <w:rPr>
                <w:sz w:val="14"/>
              </w:rPr>
              <w:t>Вредновање остварености исхода вршит кроз: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spacing w:line="160" w:lineRule="exact"/>
              <w:rPr>
                <w:b/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b/>
                <w:sz w:val="14"/>
              </w:rPr>
              <w:t>(2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ind w:right="227"/>
              <w:rPr>
                <w:b/>
                <w:sz w:val="14"/>
              </w:rPr>
            </w:pPr>
            <w:r>
              <w:rPr>
                <w:sz w:val="14"/>
              </w:rPr>
              <w:t>Савремене компоненте географског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положаја Србије </w:t>
            </w:r>
            <w:r>
              <w:rPr>
                <w:b/>
                <w:sz w:val="14"/>
              </w:rPr>
              <w:t>– (3 часа)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ind w:left="175" w:right="199"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Природни ресурси Србије и њихов </w:t>
            </w:r>
            <w:r>
              <w:rPr>
                <w:spacing w:val="-3"/>
                <w:sz w:val="14"/>
              </w:rPr>
              <w:t xml:space="preserve">економско </w:t>
            </w:r>
            <w:r>
              <w:rPr>
                <w:sz w:val="14"/>
              </w:rPr>
              <w:t xml:space="preserve">географски значај </w:t>
            </w:r>
            <w:r>
              <w:rPr>
                <w:b/>
                <w:sz w:val="14"/>
              </w:rPr>
              <w:t>(7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Становништво и насеља Србије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Привреда Србије </w:t>
            </w:r>
            <w:r>
              <w:rPr>
                <w:b/>
                <w:sz w:val="14"/>
              </w:rPr>
              <w:t>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Регионалне целине Србије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72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Србија и савремени процеси у Европи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свету</w:t>
            </w:r>
          </w:p>
          <w:p w:rsidR="00982BE3" w:rsidRDefault="00FA2B64">
            <w:pPr>
              <w:pStyle w:val="TableParagraph"/>
              <w:spacing w:line="161" w:lineRule="exact"/>
              <w:ind w:left="176"/>
              <w:rPr>
                <w:b/>
                <w:sz w:val="14"/>
              </w:rPr>
            </w:pPr>
            <w:r>
              <w:rPr>
                <w:b/>
                <w:sz w:val="14"/>
              </w:rPr>
              <w:t>(5 часова)</w:t>
            </w:r>
          </w:p>
        </w:tc>
      </w:tr>
      <w:tr w:rsidR="00982BE3">
        <w:trPr>
          <w:trHeight w:val="308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"/>
              <w:ind w:left="95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Савремене компоненте географског положаја Србије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721"/>
              </w:numPr>
              <w:tabs>
                <w:tab w:val="left" w:pos="177"/>
              </w:tabs>
              <w:spacing w:before="19"/>
              <w:ind w:right="112"/>
              <w:rPr>
                <w:sz w:val="14"/>
              </w:rPr>
            </w:pPr>
            <w:r>
              <w:rPr>
                <w:sz w:val="14"/>
              </w:rPr>
              <w:t>дефинише појам и функције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државних граница, разуме државно уређење Србије и познаје државна обележја: грб, </w:t>
            </w:r>
            <w:r>
              <w:rPr>
                <w:spacing w:val="-3"/>
                <w:sz w:val="14"/>
              </w:rPr>
              <w:t>заставу,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химну</w:t>
            </w:r>
          </w:p>
          <w:p w:rsidR="00982BE3" w:rsidRDefault="00FA2B64">
            <w:pPr>
              <w:pStyle w:val="TableParagraph"/>
              <w:numPr>
                <w:ilvl w:val="0"/>
                <w:numId w:val="721"/>
              </w:numPr>
              <w:tabs>
                <w:tab w:val="left" w:pos="177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>објашњава на карти положај и величину територије Србије уз кратак опис битних карактеристика граница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са суседним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земљама</w:t>
            </w:r>
          </w:p>
          <w:p w:rsidR="00982BE3" w:rsidRDefault="00FA2B64">
            <w:pPr>
              <w:pStyle w:val="TableParagraph"/>
              <w:numPr>
                <w:ilvl w:val="0"/>
                <w:numId w:val="721"/>
              </w:numPr>
              <w:tabs>
                <w:tab w:val="left" w:pos="177"/>
              </w:tabs>
              <w:ind w:right="96"/>
              <w:rPr>
                <w:sz w:val="14"/>
              </w:rPr>
            </w:pPr>
            <w:r>
              <w:rPr>
                <w:sz w:val="14"/>
              </w:rPr>
              <w:t>дефинише појам југоисточна Европа, лоцира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карти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Балканско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полуострво и идентификује његове опште географске карактеристике: физичке, културне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демографске</w:t>
            </w:r>
          </w:p>
          <w:p w:rsidR="00982BE3" w:rsidRDefault="00FA2B64">
            <w:pPr>
              <w:pStyle w:val="TableParagraph"/>
              <w:numPr>
                <w:ilvl w:val="0"/>
                <w:numId w:val="721"/>
              </w:numPr>
              <w:tabs>
                <w:tab w:val="left" w:pos="177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sz w:val="14"/>
              </w:rPr>
              <w:t>анализира промене на политичкој карти Балканског полуострва: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настанак и распад Југославије, стварање нових држава и облици њихове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сарадње</w:t>
            </w:r>
          </w:p>
          <w:p w:rsidR="00982BE3" w:rsidRDefault="00FA2B64">
            <w:pPr>
              <w:pStyle w:val="TableParagraph"/>
              <w:numPr>
                <w:ilvl w:val="0"/>
                <w:numId w:val="721"/>
              </w:numPr>
              <w:tabs>
                <w:tab w:val="left" w:pos="177"/>
              </w:tabs>
              <w:ind w:right="573"/>
              <w:rPr>
                <w:sz w:val="14"/>
              </w:rPr>
            </w:pPr>
            <w:r>
              <w:rPr>
                <w:sz w:val="14"/>
              </w:rPr>
              <w:t>уочава предности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недостатке географског положаја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720"/>
              </w:numPr>
              <w:tabs>
                <w:tab w:val="left" w:pos="176"/>
              </w:tabs>
              <w:spacing w:before="19"/>
              <w:ind w:right="535" w:hanging="119"/>
              <w:rPr>
                <w:sz w:val="14"/>
              </w:rPr>
            </w:pPr>
            <w:r>
              <w:rPr>
                <w:sz w:val="14"/>
              </w:rPr>
              <w:t>Површина, границе, државно уређење и државна обележја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720"/>
              </w:numPr>
              <w:tabs>
                <w:tab w:val="left" w:pos="176"/>
              </w:tabs>
              <w:ind w:right="227" w:hanging="119"/>
              <w:rPr>
                <w:sz w:val="14"/>
              </w:rPr>
            </w:pPr>
            <w:r>
              <w:rPr>
                <w:sz w:val="14"/>
              </w:rPr>
              <w:t>Савремене компоненте географског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положаја Србије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44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ind w:left="137" w:right="125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Природни ресурси Србије и њихов економско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географски значај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719"/>
              </w:numPr>
              <w:tabs>
                <w:tab w:val="left" w:pos="177"/>
              </w:tabs>
              <w:spacing w:before="19"/>
              <w:ind w:right="146"/>
              <w:rPr>
                <w:sz w:val="14"/>
              </w:rPr>
            </w:pPr>
            <w:r>
              <w:rPr>
                <w:sz w:val="14"/>
              </w:rPr>
              <w:t xml:space="preserve">одреди у геолошком саставу Србије заступљеност стена различите старости, састава и порекла значајних за појаву </w:t>
            </w:r>
            <w:r>
              <w:rPr>
                <w:spacing w:val="-3"/>
                <w:sz w:val="14"/>
              </w:rPr>
              <w:t xml:space="preserve">руда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минерала</w:t>
            </w:r>
          </w:p>
          <w:p w:rsidR="00982BE3" w:rsidRDefault="00FA2B64">
            <w:pPr>
              <w:pStyle w:val="TableParagraph"/>
              <w:numPr>
                <w:ilvl w:val="0"/>
                <w:numId w:val="719"/>
              </w:numPr>
              <w:tabs>
                <w:tab w:val="left" w:pos="177"/>
              </w:tabs>
              <w:spacing w:line="237" w:lineRule="auto"/>
              <w:ind w:right="160"/>
              <w:rPr>
                <w:sz w:val="14"/>
              </w:rPr>
            </w:pPr>
            <w:r>
              <w:rPr>
                <w:sz w:val="14"/>
              </w:rPr>
              <w:t>лоцира у оквиру геотектонске структуре Србије велике целине: Динариди, Вардарска зона, Српско- македонскa масa,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Карпато-балканиди, Мезијска плоча, Тиса-Дакија и објасни њихов постанак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(деловање</w:t>
            </w:r>
          </w:p>
          <w:p w:rsidR="00982BE3" w:rsidRDefault="00FA2B64">
            <w:pPr>
              <w:pStyle w:val="TableParagraph"/>
              <w:ind w:left="176" w:right="62"/>
              <w:rPr>
                <w:sz w:val="14"/>
              </w:rPr>
            </w:pPr>
            <w:r>
              <w:rPr>
                <w:sz w:val="14"/>
              </w:rPr>
              <w:t>унутрашњих тектонских и спољашњих сила)</w:t>
            </w:r>
          </w:p>
          <w:p w:rsidR="00982BE3" w:rsidRDefault="00FA2B64">
            <w:pPr>
              <w:pStyle w:val="TableParagraph"/>
              <w:numPr>
                <w:ilvl w:val="0"/>
                <w:numId w:val="719"/>
              </w:numPr>
              <w:tabs>
                <w:tab w:val="left" w:pos="177"/>
              </w:tabs>
              <w:spacing w:line="237" w:lineRule="auto"/>
              <w:ind w:right="220"/>
              <w:rPr>
                <w:sz w:val="14"/>
              </w:rPr>
            </w:pPr>
            <w:r>
              <w:rPr>
                <w:sz w:val="14"/>
              </w:rPr>
              <w:t>идентификује основне м</w:t>
            </w:r>
            <w:r>
              <w:rPr>
                <w:sz w:val="14"/>
              </w:rPr>
              <w:t>акро-целине рељефа Србије: Панонски басен и Планинску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област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718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Рељеф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718"/>
              </w:numPr>
              <w:tabs>
                <w:tab w:val="left" w:pos="177"/>
              </w:tabs>
              <w:ind w:right="295"/>
              <w:rPr>
                <w:sz w:val="14"/>
              </w:rPr>
            </w:pPr>
            <w:r>
              <w:rPr>
                <w:sz w:val="14"/>
              </w:rPr>
              <w:t>Клима, биљни и животињски свет (одлике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значај)</w:t>
            </w:r>
          </w:p>
          <w:p w:rsidR="00982BE3" w:rsidRDefault="00FA2B64">
            <w:pPr>
              <w:pStyle w:val="TableParagraph"/>
              <w:numPr>
                <w:ilvl w:val="0"/>
                <w:numId w:val="71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Воде и водни ресурси, састав и карактер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тла</w:t>
            </w:r>
          </w:p>
          <w:p w:rsidR="00982BE3" w:rsidRDefault="00FA2B64">
            <w:pPr>
              <w:pStyle w:val="TableParagraph"/>
              <w:numPr>
                <w:ilvl w:val="0"/>
                <w:numId w:val="718"/>
              </w:numPr>
              <w:tabs>
                <w:tab w:val="left" w:pos="177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Заштићена природна добра у Србији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заштита, очување и унапређивање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природе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564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717"/>
              </w:numPr>
              <w:tabs>
                <w:tab w:val="left" w:pos="177"/>
              </w:tabs>
              <w:spacing w:before="18"/>
              <w:ind w:right="285"/>
              <w:rPr>
                <w:sz w:val="14"/>
              </w:rPr>
            </w:pPr>
            <w:r>
              <w:rPr>
                <w:sz w:val="14"/>
              </w:rPr>
              <w:t>одреди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планинску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област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направи картографски преглед раседних и набраних планина и већих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котлина</w:t>
            </w:r>
          </w:p>
          <w:p w:rsidR="00982BE3" w:rsidRDefault="00FA2B64">
            <w:pPr>
              <w:pStyle w:val="TableParagraph"/>
              <w:numPr>
                <w:ilvl w:val="0"/>
                <w:numId w:val="717"/>
              </w:numPr>
              <w:tabs>
                <w:tab w:val="left" w:pos="177"/>
              </w:tabs>
              <w:spacing w:line="237" w:lineRule="auto"/>
              <w:ind w:right="88"/>
              <w:rPr>
                <w:sz w:val="14"/>
              </w:rPr>
            </w:pPr>
            <w:r>
              <w:rPr>
                <w:sz w:val="14"/>
              </w:rPr>
              <w:t>објасни елементе и факторе климе, разликује климатске типове у Србији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њихове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982BE3" w:rsidRDefault="00FA2B64">
            <w:pPr>
              <w:pStyle w:val="TableParagraph"/>
              <w:numPr>
                <w:ilvl w:val="0"/>
                <w:numId w:val="717"/>
              </w:numPr>
              <w:tabs>
                <w:tab w:val="left" w:pos="177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>направи преглед водног богатства Србије: одреди на ка</w:t>
            </w:r>
            <w:r>
              <w:rPr>
                <w:sz w:val="14"/>
              </w:rPr>
              <w:t>рти развођа сливова, објасни постанак, поделу и значај језера и термоминералних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  <w:p w:rsidR="00982BE3" w:rsidRDefault="00FA2B64">
            <w:pPr>
              <w:pStyle w:val="TableParagraph"/>
              <w:numPr>
                <w:ilvl w:val="0"/>
                <w:numId w:val="717"/>
              </w:numPr>
              <w:tabs>
                <w:tab w:val="left" w:pos="177"/>
              </w:tabs>
              <w:spacing w:line="237" w:lineRule="auto"/>
              <w:ind w:right="151"/>
              <w:rPr>
                <w:sz w:val="14"/>
              </w:rPr>
            </w:pPr>
            <w:r>
              <w:rPr>
                <w:sz w:val="14"/>
              </w:rPr>
              <w:t xml:space="preserve">закључује о </w:t>
            </w:r>
            <w:r>
              <w:rPr>
                <w:spacing w:val="-3"/>
                <w:sz w:val="14"/>
              </w:rPr>
              <w:t xml:space="preserve">економском </w:t>
            </w:r>
            <w:r>
              <w:rPr>
                <w:sz w:val="14"/>
              </w:rPr>
              <w:t xml:space="preserve">значају вода за снабдевање насеља, наводњавање, производњу хидроенергије, </w:t>
            </w:r>
            <w:r>
              <w:rPr>
                <w:spacing w:val="-3"/>
                <w:sz w:val="14"/>
              </w:rPr>
              <w:t xml:space="preserve">пловидбу, </w:t>
            </w:r>
            <w:r>
              <w:rPr>
                <w:sz w:val="14"/>
              </w:rPr>
              <w:t>рибарство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туризам</w:t>
            </w:r>
          </w:p>
          <w:p w:rsidR="00982BE3" w:rsidRDefault="00FA2B64">
            <w:pPr>
              <w:pStyle w:val="TableParagraph"/>
              <w:numPr>
                <w:ilvl w:val="0"/>
                <w:numId w:val="717"/>
              </w:numPr>
              <w:tabs>
                <w:tab w:val="left" w:pos="177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дискутује о загађивачима,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последицама и мерама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982BE3" w:rsidRDefault="00FA2B64">
            <w:pPr>
              <w:pStyle w:val="TableParagraph"/>
              <w:numPr>
                <w:ilvl w:val="0"/>
                <w:numId w:val="717"/>
              </w:numPr>
              <w:tabs>
                <w:tab w:val="left" w:pos="177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>познаје утицај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физичко-географских фактора на формирање типова вегетације и разноврсност животињског света панонске и планинске области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717"/>
              </w:numPr>
              <w:tabs>
                <w:tab w:val="left" w:pos="177"/>
              </w:tabs>
              <w:spacing w:line="237" w:lineRule="auto"/>
              <w:ind w:right="115"/>
              <w:rPr>
                <w:sz w:val="14"/>
              </w:rPr>
            </w:pPr>
            <w:r>
              <w:rPr>
                <w:sz w:val="14"/>
              </w:rPr>
              <w:t>дефинише појам природне средине, предмет проучавања заштите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природе, значај заштите </w:t>
            </w:r>
            <w:r>
              <w:rPr>
                <w:sz w:val="14"/>
              </w:rPr>
              <w:t>и унапређивања природе</w:t>
            </w:r>
          </w:p>
          <w:p w:rsidR="00982BE3" w:rsidRDefault="00FA2B64">
            <w:pPr>
              <w:pStyle w:val="TableParagraph"/>
              <w:numPr>
                <w:ilvl w:val="0"/>
                <w:numId w:val="717"/>
              </w:numPr>
              <w:tabs>
                <w:tab w:val="left" w:pos="177"/>
              </w:tabs>
              <w:ind w:right="143"/>
              <w:rPr>
                <w:sz w:val="14"/>
              </w:rPr>
            </w:pPr>
            <w:r>
              <w:rPr>
                <w:sz w:val="14"/>
              </w:rPr>
              <w:t>наведе елементе природне средине, загађиваче воде, ваздуха, земљишта; последице загађивања и мере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982BE3" w:rsidRDefault="00FA2B64">
            <w:pPr>
              <w:pStyle w:val="TableParagraph"/>
              <w:numPr>
                <w:ilvl w:val="0"/>
                <w:numId w:val="717"/>
              </w:numPr>
              <w:tabs>
                <w:tab w:val="left" w:pos="177"/>
              </w:tabs>
              <w:spacing w:line="237" w:lineRule="auto"/>
              <w:ind w:right="155"/>
              <w:rPr>
                <w:sz w:val="14"/>
              </w:rPr>
            </w:pPr>
            <w:r>
              <w:rPr>
                <w:sz w:val="14"/>
              </w:rPr>
              <w:t>препозна појаве штетне по своје природно и културно окружење и активно учествује у њиховој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заштити, обнови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унапређивању</w:t>
            </w:r>
          </w:p>
          <w:p w:rsidR="00982BE3" w:rsidRDefault="00FA2B64">
            <w:pPr>
              <w:pStyle w:val="TableParagraph"/>
              <w:numPr>
                <w:ilvl w:val="0"/>
                <w:numId w:val="717"/>
              </w:numPr>
              <w:tabs>
                <w:tab w:val="left" w:pos="177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дефин</w:t>
            </w:r>
            <w:r>
              <w:rPr>
                <w:sz w:val="14"/>
              </w:rPr>
              <w:t>ише: парк природе, предео изузетних одлика, резерват природе, споменик природе и природне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реткости</w:t>
            </w:r>
          </w:p>
        </w:tc>
        <w:tc>
          <w:tcPr>
            <w:tcW w:w="3118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724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7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before="1"/>
              <w:ind w:left="631" w:right="37" w:hanging="562"/>
              <w:rPr>
                <w:b/>
                <w:sz w:val="14"/>
              </w:rPr>
            </w:pPr>
            <w:r>
              <w:rPr>
                <w:b/>
                <w:sz w:val="14"/>
              </w:rPr>
              <w:t>Становништво и насеља Србије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spacing w:before="19"/>
              <w:ind w:right="175"/>
              <w:rPr>
                <w:sz w:val="14"/>
              </w:rPr>
            </w:pPr>
            <w:r>
              <w:rPr>
                <w:sz w:val="14"/>
              </w:rPr>
              <w:t>опише антропогеографска обележја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историјско-географски континуитет насељавања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spacing w:line="237" w:lineRule="auto"/>
              <w:ind w:right="563"/>
              <w:rPr>
                <w:sz w:val="14"/>
              </w:rPr>
            </w:pPr>
            <w:r>
              <w:rPr>
                <w:sz w:val="14"/>
              </w:rPr>
              <w:t>објасни кретање становништва и територијални размештај становништва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ind w:right="268"/>
              <w:rPr>
                <w:sz w:val="14"/>
              </w:rPr>
            </w:pPr>
            <w:r>
              <w:rPr>
                <w:sz w:val="14"/>
              </w:rPr>
              <w:t>укаже на промену броја становника Србије и наведе факторе који условљавају промене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становништва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spacing w:line="237" w:lineRule="auto"/>
              <w:ind w:left="56" w:right="128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уз</w:t>
            </w:r>
            <w:proofErr w:type="gramEnd"/>
            <w:r>
              <w:rPr>
                <w:sz w:val="14"/>
              </w:rPr>
              <w:t xml:space="preserve"> помоћ графичких метода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анализира основне демографске одлике; да их објашњава, вр</w:t>
            </w:r>
            <w:r>
              <w:rPr>
                <w:sz w:val="14"/>
              </w:rPr>
              <w:t>ши предвиђања и изводи закључке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.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ind w:right="322"/>
              <w:rPr>
                <w:sz w:val="14"/>
              </w:rPr>
            </w:pPr>
            <w:proofErr w:type="gramStart"/>
            <w:r>
              <w:rPr>
                <w:sz w:val="14"/>
              </w:rPr>
              <w:t>дефинише</w:t>
            </w:r>
            <w:proofErr w:type="gramEnd"/>
            <w:r>
              <w:rPr>
                <w:sz w:val="14"/>
              </w:rPr>
              <w:t xml:space="preserve"> појмове: наталитет, морталитет и природни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прираштај.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дефинише појам миграције и разликује типове и видове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миграција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ind w:right="455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становништва у Србији (биолошка, економска, социјална,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национална)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spacing w:line="237" w:lineRule="auto"/>
              <w:ind w:right="439"/>
              <w:rPr>
                <w:sz w:val="14"/>
              </w:rPr>
            </w:pPr>
            <w:r>
              <w:rPr>
                <w:sz w:val="14"/>
              </w:rPr>
              <w:t xml:space="preserve">разликује појмове: </w:t>
            </w:r>
            <w:r>
              <w:rPr>
                <w:spacing w:val="-3"/>
                <w:sz w:val="14"/>
              </w:rPr>
              <w:t xml:space="preserve">националног, </w:t>
            </w:r>
            <w:r>
              <w:rPr>
                <w:sz w:val="14"/>
              </w:rPr>
              <w:t>етничког и културног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 xml:space="preserve">изгради став о једнаким правима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без обзира на </w:t>
            </w:r>
            <w:r>
              <w:rPr>
                <w:spacing w:val="-3"/>
                <w:sz w:val="14"/>
              </w:rPr>
              <w:t xml:space="preserve">расну, </w:t>
            </w:r>
            <w:r>
              <w:rPr>
                <w:sz w:val="14"/>
              </w:rPr>
              <w:t>националну, верску и другу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припадност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spacing w:line="237" w:lineRule="auto"/>
              <w:ind w:right="459"/>
              <w:rPr>
                <w:sz w:val="14"/>
              </w:rPr>
            </w:pPr>
            <w:r>
              <w:rPr>
                <w:sz w:val="14"/>
              </w:rPr>
              <w:t>објасни демографске проблеме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популациону политику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објасни радне миграције у евопске з</w:t>
            </w:r>
            <w:r>
              <w:rPr>
                <w:sz w:val="14"/>
              </w:rPr>
              <w:t>емље и именује државе и градове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којима има нашег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становништва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spacing w:line="237" w:lineRule="auto"/>
              <w:ind w:right="635"/>
              <w:rPr>
                <w:sz w:val="14"/>
              </w:rPr>
            </w:pPr>
            <w:r>
              <w:rPr>
                <w:sz w:val="14"/>
              </w:rPr>
              <w:t>објасни исељавање нашег становништва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ваневропске континенте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ind w:right="305"/>
              <w:rPr>
                <w:sz w:val="14"/>
              </w:rPr>
            </w:pPr>
            <w:r>
              <w:rPr>
                <w:sz w:val="14"/>
              </w:rPr>
              <w:t>разликује фазе у исељавању Срба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 прекоокеанске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ind w:right="348"/>
              <w:rPr>
                <w:sz w:val="14"/>
              </w:rPr>
            </w:pPr>
            <w:r>
              <w:rPr>
                <w:sz w:val="14"/>
              </w:rPr>
              <w:t>именује државе и градове 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којима живи наше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становништво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ind w:right="205"/>
              <w:rPr>
                <w:sz w:val="14"/>
              </w:rPr>
            </w:pPr>
            <w:r>
              <w:rPr>
                <w:sz w:val="14"/>
              </w:rPr>
              <w:t>објасни постанак, развој и размештај насеља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ind w:right="328"/>
              <w:rPr>
                <w:sz w:val="14"/>
              </w:rPr>
            </w:pPr>
            <w:r>
              <w:rPr>
                <w:sz w:val="14"/>
              </w:rPr>
              <w:t>наведе факторе развоја и трансформације насеља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њихових мрежа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982BE3" w:rsidRDefault="00FA2B64">
            <w:pPr>
              <w:pStyle w:val="TableParagraph"/>
              <w:numPr>
                <w:ilvl w:val="0"/>
                <w:numId w:val="716"/>
              </w:numPr>
              <w:tabs>
                <w:tab w:val="left" w:pos="177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z w:val="14"/>
              </w:rPr>
              <w:t>именује антропогена културна добра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и објасни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заштиту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715"/>
              </w:numPr>
              <w:tabs>
                <w:tab w:val="left" w:pos="176"/>
              </w:tabs>
              <w:spacing w:before="19"/>
              <w:ind w:right="277" w:hanging="119"/>
              <w:rPr>
                <w:sz w:val="14"/>
              </w:rPr>
            </w:pPr>
            <w:r>
              <w:rPr>
                <w:sz w:val="14"/>
              </w:rPr>
              <w:t>Антропогеографска обележја. Историјско- географски континуитет насељавања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715"/>
              </w:numPr>
              <w:tabs>
                <w:tab w:val="left" w:pos="176"/>
              </w:tabs>
              <w:ind w:right="563" w:hanging="119"/>
              <w:rPr>
                <w:sz w:val="14"/>
              </w:rPr>
            </w:pPr>
            <w:r>
              <w:rPr>
                <w:sz w:val="14"/>
              </w:rPr>
              <w:t>Кретање и територијални размештај становништва (наталитет, морталитет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природни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прираштај)</w:t>
            </w:r>
          </w:p>
          <w:p w:rsidR="00982BE3" w:rsidRDefault="00FA2B64">
            <w:pPr>
              <w:pStyle w:val="TableParagraph"/>
              <w:numPr>
                <w:ilvl w:val="0"/>
                <w:numId w:val="71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Миграције. Појам, значај, типови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видови</w:t>
            </w:r>
          </w:p>
          <w:p w:rsidR="00982BE3" w:rsidRDefault="00FA2B64">
            <w:pPr>
              <w:pStyle w:val="TableParagraph"/>
              <w:numPr>
                <w:ilvl w:val="0"/>
                <w:numId w:val="715"/>
              </w:numPr>
              <w:tabs>
                <w:tab w:val="left" w:pos="176"/>
              </w:tabs>
              <w:ind w:right="47" w:hanging="119"/>
              <w:rPr>
                <w:sz w:val="14"/>
              </w:rPr>
            </w:pPr>
            <w:r>
              <w:rPr>
                <w:sz w:val="14"/>
              </w:rPr>
              <w:t>Структура становништва: биолошка,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економс</w:t>
            </w:r>
            <w:r>
              <w:rPr>
                <w:sz w:val="14"/>
              </w:rPr>
              <w:t>ка, социјална,национална (етничка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верска)</w:t>
            </w:r>
          </w:p>
          <w:p w:rsidR="00982BE3" w:rsidRDefault="00FA2B64">
            <w:pPr>
              <w:pStyle w:val="TableParagraph"/>
              <w:numPr>
                <w:ilvl w:val="0"/>
                <w:numId w:val="715"/>
              </w:numPr>
              <w:tabs>
                <w:tab w:val="left" w:pos="176"/>
              </w:tabs>
              <w:ind w:right="595" w:hanging="119"/>
              <w:rPr>
                <w:sz w:val="14"/>
              </w:rPr>
            </w:pPr>
            <w:r>
              <w:rPr>
                <w:sz w:val="14"/>
              </w:rPr>
              <w:t>Демографски проблеми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популациона политика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982BE3" w:rsidRDefault="00FA2B64">
            <w:pPr>
              <w:pStyle w:val="TableParagraph"/>
              <w:numPr>
                <w:ilvl w:val="0"/>
                <w:numId w:val="71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Постанак, развој и размештај насеља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715"/>
              </w:numPr>
              <w:tabs>
                <w:tab w:val="left" w:pos="176"/>
              </w:tabs>
              <w:ind w:right="173" w:hanging="119"/>
              <w:rPr>
                <w:sz w:val="14"/>
              </w:rPr>
            </w:pPr>
            <w:r>
              <w:rPr>
                <w:sz w:val="14"/>
              </w:rPr>
              <w:t>Подела насеља. Сеоска, градска, приградска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привремена</w:t>
            </w:r>
          </w:p>
          <w:p w:rsidR="00982BE3" w:rsidRDefault="00FA2B64">
            <w:pPr>
              <w:pStyle w:val="TableParagraph"/>
              <w:numPr>
                <w:ilvl w:val="0"/>
                <w:numId w:val="715"/>
              </w:numPr>
              <w:tabs>
                <w:tab w:val="left" w:pos="176"/>
              </w:tabs>
              <w:ind w:right="313" w:hanging="119"/>
              <w:rPr>
                <w:sz w:val="14"/>
              </w:rPr>
            </w:pPr>
            <w:r>
              <w:rPr>
                <w:sz w:val="14"/>
              </w:rPr>
              <w:t>Економско-географски фактори развоја и трансформације насеља и њихових мрежа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система</w:t>
            </w:r>
          </w:p>
          <w:p w:rsidR="00982BE3" w:rsidRDefault="00FA2B64">
            <w:pPr>
              <w:pStyle w:val="TableParagraph"/>
              <w:numPr>
                <w:ilvl w:val="0"/>
                <w:numId w:val="715"/>
              </w:numPr>
              <w:tabs>
                <w:tab w:val="left" w:pos="176"/>
              </w:tabs>
              <w:spacing w:line="237" w:lineRule="auto"/>
              <w:ind w:right="187" w:hanging="119"/>
              <w:rPr>
                <w:sz w:val="14"/>
              </w:rPr>
            </w:pPr>
            <w:r>
              <w:rPr>
                <w:sz w:val="14"/>
              </w:rPr>
              <w:t>Градски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центри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њихова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регионалној организацији Србије</w:t>
            </w:r>
          </w:p>
          <w:p w:rsidR="00982BE3" w:rsidRDefault="00FA2B64">
            <w:pPr>
              <w:pStyle w:val="TableParagraph"/>
              <w:numPr>
                <w:ilvl w:val="0"/>
                <w:numId w:val="715"/>
              </w:numPr>
              <w:tabs>
                <w:tab w:val="left" w:pos="176"/>
              </w:tabs>
              <w:ind w:hanging="119"/>
              <w:rPr>
                <w:sz w:val="14"/>
              </w:rPr>
            </w:pPr>
            <w:r>
              <w:rPr>
                <w:sz w:val="14"/>
              </w:rPr>
              <w:t>Антропогена културна добра и њихова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заштита.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116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29"/>
              <w:ind w:left="302"/>
              <w:rPr>
                <w:b/>
                <w:sz w:val="14"/>
              </w:rPr>
            </w:pPr>
            <w:r>
              <w:rPr>
                <w:b/>
                <w:sz w:val="14"/>
              </w:rPr>
              <w:t>Привреда Србије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714"/>
              </w:numPr>
              <w:tabs>
                <w:tab w:val="left" w:pos="176"/>
              </w:tabs>
              <w:spacing w:before="18"/>
              <w:ind w:right="45" w:hanging="119"/>
              <w:rPr>
                <w:sz w:val="14"/>
              </w:rPr>
            </w:pPr>
            <w:r>
              <w:rPr>
                <w:sz w:val="14"/>
              </w:rPr>
              <w:t>анализира утицај природних и друштвених чиниоца на условљеност развоја и размештаја привреде Србије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групише гране привреде по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секторима</w:t>
            </w:r>
          </w:p>
          <w:p w:rsidR="00982BE3" w:rsidRDefault="00FA2B64">
            <w:pPr>
              <w:pStyle w:val="TableParagraph"/>
              <w:numPr>
                <w:ilvl w:val="0"/>
                <w:numId w:val="714"/>
              </w:numPr>
              <w:tabs>
                <w:tab w:val="left" w:pos="176"/>
              </w:tabs>
              <w:spacing w:line="237" w:lineRule="auto"/>
              <w:ind w:right="62" w:hanging="119"/>
              <w:rPr>
                <w:sz w:val="14"/>
              </w:rPr>
            </w:pPr>
            <w:r>
              <w:rPr>
                <w:sz w:val="14"/>
              </w:rPr>
              <w:t>анализира утицај природних и друштвених фактора на развој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туризма, дефиншие и наведе поделу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туризма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713"/>
              </w:numPr>
              <w:tabs>
                <w:tab w:val="left" w:pos="176"/>
              </w:tabs>
              <w:spacing w:before="18"/>
              <w:ind w:right="324" w:hanging="119"/>
              <w:rPr>
                <w:sz w:val="14"/>
              </w:rPr>
            </w:pPr>
            <w:r>
              <w:rPr>
                <w:sz w:val="14"/>
              </w:rPr>
              <w:t>Основне карактерис</w:t>
            </w:r>
            <w:r>
              <w:rPr>
                <w:sz w:val="14"/>
              </w:rPr>
              <w:t>тике привреде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место туризма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њој</w:t>
            </w:r>
          </w:p>
        </w:tc>
        <w:tc>
          <w:tcPr>
            <w:tcW w:w="3118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404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982BE3" w:rsidRDefault="00FA2B64">
            <w:pPr>
              <w:pStyle w:val="TableParagraph"/>
              <w:ind w:left="631" w:right="214" w:hanging="388"/>
              <w:rPr>
                <w:b/>
                <w:sz w:val="14"/>
              </w:rPr>
            </w:pPr>
            <w:r>
              <w:rPr>
                <w:b/>
                <w:sz w:val="14"/>
              </w:rPr>
              <w:t>Регионалне целине Србије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712"/>
              </w:numPr>
              <w:tabs>
                <w:tab w:val="left" w:pos="177"/>
              </w:tabs>
              <w:spacing w:before="18"/>
              <w:ind w:right="317"/>
              <w:rPr>
                <w:sz w:val="14"/>
              </w:rPr>
            </w:pPr>
            <w:r>
              <w:rPr>
                <w:sz w:val="14"/>
              </w:rPr>
              <w:t>дефинише појам регије и направи картографски преглед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регионалних целина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712"/>
              </w:numPr>
              <w:tabs>
                <w:tab w:val="left" w:pos="177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>лоцира на карти Србије границе Војводине и њених предеоних целина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препозна њене природне и друштвене одлике</w:t>
            </w:r>
          </w:p>
          <w:p w:rsidR="00982BE3" w:rsidRDefault="00FA2B64">
            <w:pPr>
              <w:pStyle w:val="TableParagraph"/>
              <w:numPr>
                <w:ilvl w:val="0"/>
                <w:numId w:val="712"/>
              </w:numPr>
              <w:tabs>
                <w:tab w:val="left" w:pos="177"/>
              </w:tabs>
              <w:ind w:right="150"/>
              <w:rPr>
                <w:sz w:val="14"/>
              </w:rPr>
            </w:pPr>
            <w:r>
              <w:rPr>
                <w:sz w:val="14"/>
              </w:rPr>
              <w:t>покаже на карти Србије границе Шумадије и Поморавља и наведе њихове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природне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982BE3" w:rsidRDefault="00FA2B64">
            <w:pPr>
              <w:pStyle w:val="TableParagraph"/>
              <w:numPr>
                <w:ilvl w:val="0"/>
                <w:numId w:val="712"/>
              </w:numPr>
              <w:tabs>
                <w:tab w:val="left" w:pos="177"/>
              </w:tabs>
              <w:spacing w:line="237" w:lineRule="auto"/>
              <w:ind w:right="379"/>
              <w:rPr>
                <w:sz w:val="14"/>
              </w:rPr>
            </w:pPr>
            <w:r>
              <w:rPr>
                <w:sz w:val="14"/>
              </w:rPr>
              <w:t>препозна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Западне Србије и опише њене природне и друштвене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982BE3" w:rsidRDefault="00FA2B64">
            <w:pPr>
              <w:pStyle w:val="TableParagraph"/>
              <w:numPr>
                <w:ilvl w:val="0"/>
                <w:numId w:val="712"/>
              </w:numPr>
              <w:tabs>
                <w:tab w:val="left" w:pos="177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Старовлашко- рашку висију уз анализу њених природних и друштвених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одлика</w:t>
            </w:r>
          </w:p>
          <w:p w:rsidR="00982BE3" w:rsidRDefault="00FA2B64">
            <w:pPr>
              <w:pStyle w:val="TableParagraph"/>
              <w:numPr>
                <w:ilvl w:val="0"/>
                <w:numId w:val="712"/>
              </w:numPr>
              <w:tabs>
                <w:tab w:val="left" w:pos="177"/>
              </w:tabs>
              <w:spacing w:line="237" w:lineRule="auto"/>
              <w:ind w:right="501"/>
              <w:rPr>
                <w:sz w:val="14"/>
              </w:rPr>
            </w:pPr>
            <w:r>
              <w:rPr>
                <w:sz w:val="14"/>
              </w:rPr>
              <w:t>лоцира на карти Србије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границе Источне Србије и наведе њене природне и друштвене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982BE3" w:rsidRDefault="00FA2B64">
            <w:pPr>
              <w:pStyle w:val="TableParagraph"/>
              <w:numPr>
                <w:ilvl w:val="0"/>
                <w:numId w:val="712"/>
              </w:numPr>
              <w:tabs>
                <w:tab w:val="left" w:pos="177"/>
              </w:tabs>
              <w:ind w:right="134"/>
              <w:rPr>
                <w:sz w:val="14"/>
              </w:rPr>
            </w:pPr>
            <w:r>
              <w:rPr>
                <w:sz w:val="14"/>
              </w:rPr>
              <w:t>препозна на карти Србије границе Јужног Поморавља и препозна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његове природне и друштвене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982BE3" w:rsidRDefault="00FA2B64">
            <w:pPr>
              <w:pStyle w:val="TableParagraph"/>
              <w:numPr>
                <w:ilvl w:val="0"/>
                <w:numId w:val="712"/>
              </w:numPr>
              <w:tabs>
                <w:tab w:val="left" w:pos="177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покаже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карти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границе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Косова и Метохије и дискутује о његовим природним и друштвеним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одликама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71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Војводина</w:t>
            </w:r>
          </w:p>
          <w:p w:rsidR="00982BE3" w:rsidRDefault="00FA2B64">
            <w:pPr>
              <w:pStyle w:val="TableParagraph"/>
              <w:numPr>
                <w:ilvl w:val="0"/>
                <w:numId w:val="71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Шумадија и Поморавље (Западно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Велико)</w:t>
            </w:r>
          </w:p>
          <w:p w:rsidR="00982BE3" w:rsidRDefault="00FA2B64">
            <w:pPr>
              <w:pStyle w:val="TableParagraph"/>
              <w:numPr>
                <w:ilvl w:val="0"/>
                <w:numId w:val="71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Западна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  <w:p w:rsidR="00982BE3" w:rsidRDefault="00FA2B64">
            <w:pPr>
              <w:pStyle w:val="TableParagraph"/>
              <w:numPr>
                <w:ilvl w:val="0"/>
                <w:numId w:val="71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Старовлашко-рашка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висија</w:t>
            </w:r>
          </w:p>
          <w:p w:rsidR="00982BE3" w:rsidRDefault="00FA2B64">
            <w:pPr>
              <w:pStyle w:val="TableParagraph"/>
              <w:numPr>
                <w:ilvl w:val="0"/>
                <w:numId w:val="71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Источна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  <w:p w:rsidR="00982BE3" w:rsidRDefault="00FA2B64">
            <w:pPr>
              <w:pStyle w:val="TableParagraph"/>
              <w:numPr>
                <w:ilvl w:val="0"/>
                <w:numId w:val="71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Јужно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Поморавље</w:t>
            </w:r>
          </w:p>
          <w:p w:rsidR="00982BE3" w:rsidRDefault="00FA2B64">
            <w:pPr>
              <w:pStyle w:val="TableParagraph"/>
              <w:numPr>
                <w:ilvl w:val="0"/>
                <w:numId w:val="711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Косово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Метохија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324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ind w:left="95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Србија и савремени процеси у Европи и Свету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710"/>
              </w:numPr>
              <w:tabs>
                <w:tab w:val="left" w:pos="177"/>
              </w:tabs>
              <w:spacing w:before="18"/>
              <w:ind w:right="526"/>
              <w:rPr>
                <w:sz w:val="14"/>
              </w:rPr>
            </w:pPr>
            <w:r>
              <w:rPr>
                <w:sz w:val="14"/>
              </w:rPr>
              <w:t>дефинише појмове: процес интеграције, демократска регионализација,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глобализација</w:t>
            </w:r>
          </w:p>
          <w:p w:rsidR="00982BE3" w:rsidRDefault="00FA2B64">
            <w:pPr>
              <w:pStyle w:val="TableParagraph"/>
              <w:numPr>
                <w:ilvl w:val="0"/>
                <w:numId w:val="710"/>
              </w:numPr>
              <w:tabs>
                <w:tab w:val="left" w:pos="177"/>
              </w:tabs>
              <w:spacing w:line="237" w:lineRule="auto"/>
              <w:ind w:right="49"/>
              <w:rPr>
                <w:sz w:val="14"/>
              </w:rPr>
            </w:pPr>
            <w:r>
              <w:rPr>
                <w:sz w:val="14"/>
              </w:rPr>
              <w:t>објасни економске интеграције на Балкану и у југоисточној Европи и познаје мирољубиву политику Србије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међународним оквирима и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Балкану</w:t>
            </w:r>
          </w:p>
          <w:p w:rsidR="00982BE3" w:rsidRDefault="00FA2B64">
            <w:pPr>
              <w:pStyle w:val="TableParagraph"/>
              <w:numPr>
                <w:ilvl w:val="0"/>
                <w:numId w:val="710"/>
              </w:numPr>
              <w:tabs>
                <w:tab w:val="left" w:pos="177"/>
              </w:tabs>
              <w:ind w:right="167"/>
              <w:rPr>
                <w:sz w:val="14"/>
              </w:rPr>
            </w:pPr>
            <w:r>
              <w:rPr>
                <w:sz w:val="14"/>
              </w:rPr>
              <w:t xml:space="preserve">опише историјат развоја, наведе циљеве и дефинише проблеме унутар </w:t>
            </w:r>
            <w:r>
              <w:rPr>
                <w:spacing w:val="-4"/>
                <w:sz w:val="14"/>
              </w:rPr>
              <w:t>Уније</w:t>
            </w:r>
          </w:p>
          <w:p w:rsidR="00982BE3" w:rsidRDefault="00FA2B64">
            <w:pPr>
              <w:pStyle w:val="TableParagraph"/>
              <w:numPr>
                <w:ilvl w:val="0"/>
                <w:numId w:val="710"/>
              </w:numPr>
              <w:tabs>
                <w:tab w:val="left" w:pos="177"/>
              </w:tabs>
              <w:spacing w:line="237" w:lineRule="auto"/>
              <w:ind w:right="286"/>
              <w:rPr>
                <w:sz w:val="14"/>
              </w:rPr>
            </w:pPr>
            <w:r>
              <w:rPr>
                <w:sz w:val="14"/>
              </w:rPr>
              <w:t>објасни услове које Србија треба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да испуни да би постала равноправна чланица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заједнице</w:t>
            </w:r>
          </w:p>
          <w:p w:rsidR="00982BE3" w:rsidRDefault="00FA2B64">
            <w:pPr>
              <w:pStyle w:val="TableParagraph"/>
              <w:numPr>
                <w:ilvl w:val="0"/>
                <w:numId w:val="710"/>
              </w:numPr>
              <w:tabs>
                <w:tab w:val="left" w:pos="177"/>
              </w:tabs>
              <w:ind w:right="265"/>
              <w:rPr>
                <w:sz w:val="14"/>
              </w:rPr>
            </w:pPr>
            <w:r>
              <w:rPr>
                <w:sz w:val="14"/>
              </w:rPr>
              <w:t>опише историјат развоја УН,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наведе циљеве и структуру организације и образложи приврженос</w:t>
            </w:r>
            <w:r>
              <w:rPr>
                <w:sz w:val="14"/>
              </w:rPr>
              <w:t>т Србије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УН</w:t>
            </w:r>
          </w:p>
          <w:p w:rsidR="00982BE3" w:rsidRDefault="00FA2B64">
            <w:pPr>
              <w:pStyle w:val="TableParagraph"/>
              <w:numPr>
                <w:ilvl w:val="0"/>
                <w:numId w:val="710"/>
              </w:numPr>
              <w:tabs>
                <w:tab w:val="left" w:pos="177"/>
              </w:tabs>
              <w:spacing w:line="237" w:lineRule="auto"/>
              <w:ind w:right="175"/>
              <w:rPr>
                <w:sz w:val="14"/>
              </w:rPr>
            </w:pPr>
            <w:r>
              <w:rPr>
                <w:sz w:val="14"/>
              </w:rPr>
              <w:t>дефинише појам глобализације и разликује политичке,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територијалане, економске, културне и другe видовe глобализације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709"/>
              </w:numPr>
              <w:tabs>
                <w:tab w:val="left" w:pos="177"/>
              </w:tabs>
              <w:spacing w:before="19"/>
              <w:ind w:right="614"/>
              <w:rPr>
                <w:sz w:val="14"/>
              </w:rPr>
            </w:pPr>
            <w:r>
              <w:rPr>
                <w:sz w:val="14"/>
              </w:rPr>
              <w:t>Сарадња Србије са другим државама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међународним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организацијама</w:t>
            </w:r>
          </w:p>
          <w:p w:rsidR="00982BE3" w:rsidRDefault="00FA2B64">
            <w:pPr>
              <w:pStyle w:val="TableParagraph"/>
              <w:numPr>
                <w:ilvl w:val="0"/>
                <w:numId w:val="709"/>
              </w:numPr>
              <w:tabs>
                <w:tab w:val="left" w:pos="177"/>
              </w:tabs>
              <w:ind w:right="692"/>
              <w:rPr>
                <w:sz w:val="14"/>
              </w:rPr>
            </w:pPr>
            <w:r>
              <w:rPr>
                <w:sz w:val="14"/>
              </w:rPr>
              <w:t>Европска унија – оснивање,чланице, циљеви,проблеми, фондови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њ</w:t>
            </w:r>
            <w:r>
              <w:rPr>
                <w:sz w:val="14"/>
              </w:rPr>
              <w:t>ихова приступачност</w:t>
            </w:r>
          </w:p>
          <w:p w:rsidR="00982BE3" w:rsidRDefault="00FA2B64">
            <w:pPr>
              <w:pStyle w:val="TableParagraph"/>
              <w:numPr>
                <w:ilvl w:val="0"/>
                <w:numId w:val="709"/>
              </w:numPr>
              <w:tabs>
                <w:tab w:val="left" w:pos="177"/>
              </w:tabs>
              <w:spacing w:line="237" w:lineRule="auto"/>
              <w:ind w:right="244"/>
              <w:rPr>
                <w:sz w:val="14"/>
              </w:rPr>
            </w:pPr>
            <w:r>
              <w:rPr>
                <w:sz w:val="14"/>
              </w:rPr>
              <w:t>Уједињене нације. Структура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међународни значај. Србија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УН</w:t>
            </w:r>
          </w:p>
          <w:p w:rsidR="00982BE3" w:rsidRDefault="00FA2B64">
            <w:pPr>
              <w:pStyle w:val="TableParagraph"/>
              <w:numPr>
                <w:ilvl w:val="0"/>
                <w:numId w:val="709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z w:val="14"/>
              </w:rPr>
              <w:t>Глобализација као светски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процес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Србија, природни ресурси, популациона политика, национални идентитет, глобализација.</w:t>
      </w:r>
    </w:p>
    <w:p w:rsidR="00982BE3" w:rsidRDefault="00982BE3">
      <w:p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ХЕМИЈА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36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pStyle w:val="ListParagraph"/>
        <w:numPr>
          <w:ilvl w:val="1"/>
          <w:numId w:val="742"/>
        </w:numPr>
        <w:tabs>
          <w:tab w:val="left" w:pos="2018"/>
        </w:tabs>
        <w:spacing w:before="49" w:line="161" w:lineRule="exact"/>
        <w:ind w:firstLine="1700"/>
        <w:jc w:val="left"/>
        <w:rPr>
          <w:sz w:val="14"/>
        </w:rPr>
      </w:pPr>
      <w:r>
        <w:rPr>
          <w:sz w:val="14"/>
        </w:rPr>
        <w:t>Развој функционалног система хемијског знања као подршке за изучавање стручних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предмета;</w:t>
      </w:r>
    </w:p>
    <w:p w:rsidR="00982BE3" w:rsidRDefault="00FA2B64">
      <w:pPr>
        <w:pStyle w:val="ListParagraph"/>
        <w:numPr>
          <w:ilvl w:val="1"/>
          <w:numId w:val="742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Разумевање односа између структуре супстанци, њихових својстава као и могућности њихове</w:t>
      </w:r>
      <w:r>
        <w:rPr>
          <w:spacing w:val="-7"/>
          <w:sz w:val="14"/>
        </w:rPr>
        <w:t xml:space="preserve"> </w:t>
      </w:r>
      <w:r>
        <w:rPr>
          <w:sz w:val="14"/>
        </w:rPr>
        <w:t>примене;</w:t>
      </w:r>
    </w:p>
    <w:p w:rsidR="00982BE3" w:rsidRDefault="00FA2B64">
      <w:pPr>
        <w:pStyle w:val="ListParagraph"/>
        <w:numPr>
          <w:ilvl w:val="1"/>
          <w:numId w:val="742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Разумевање природних појава и процеса и хемијског приступа у њиховом</w:t>
      </w:r>
      <w:r>
        <w:rPr>
          <w:spacing w:val="-8"/>
          <w:sz w:val="14"/>
        </w:rPr>
        <w:t xml:space="preserve"> </w:t>
      </w:r>
      <w:r>
        <w:rPr>
          <w:sz w:val="14"/>
        </w:rPr>
        <w:t>изучавању;</w:t>
      </w:r>
    </w:p>
    <w:p w:rsidR="00982BE3" w:rsidRDefault="00FA2B64">
      <w:pPr>
        <w:pStyle w:val="ListParagraph"/>
        <w:numPr>
          <w:ilvl w:val="1"/>
          <w:numId w:val="742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Развој хемијске научне</w:t>
      </w:r>
      <w:r>
        <w:rPr>
          <w:spacing w:val="-1"/>
          <w:sz w:val="14"/>
        </w:rPr>
        <w:t xml:space="preserve"> </w:t>
      </w:r>
      <w:r>
        <w:rPr>
          <w:sz w:val="14"/>
        </w:rPr>
        <w:t>писмености;</w:t>
      </w:r>
    </w:p>
    <w:p w:rsidR="00982BE3" w:rsidRDefault="00FA2B64">
      <w:pPr>
        <w:pStyle w:val="ListParagraph"/>
        <w:numPr>
          <w:ilvl w:val="1"/>
          <w:numId w:val="742"/>
        </w:numPr>
        <w:tabs>
          <w:tab w:val="left" w:pos="2018"/>
        </w:tabs>
        <w:spacing w:line="161" w:lineRule="exact"/>
        <w:ind w:firstLine="1700"/>
        <w:jc w:val="left"/>
        <w:rPr>
          <w:sz w:val="14"/>
        </w:rPr>
      </w:pPr>
      <w:r>
        <w:rPr>
          <w:sz w:val="14"/>
        </w:rPr>
        <w:t>Препознавање, разумевање и примена хемијских знања у свакодневном животу и професионалном</w:t>
      </w:r>
      <w:r>
        <w:rPr>
          <w:spacing w:val="-12"/>
          <w:sz w:val="14"/>
        </w:rPr>
        <w:t xml:space="preserve"> </w:t>
      </w:r>
      <w:r>
        <w:rPr>
          <w:sz w:val="14"/>
        </w:rPr>
        <w:t>раду;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1"/>
          <w:numId w:val="74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корис</w:t>
      </w:r>
      <w:r>
        <w:rPr>
          <w:sz w:val="14"/>
        </w:rPr>
        <w:t xml:space="preserve">ности </w:t>
      </w:r>
      <w:r>
        <w:rPr>
          <w:spacing w:val="-3"/>
          <w:sz w:val="14"/>
        </w:rPr>
        <w:t xml:space="preserve">од </w:t>
      </w:r>
      <w:r>
        <w:rPr>
          <w:sz w:val="14"/>
        </w:rPr>
        <w:t>хемијске производње и за одабрану</w:t>
      </w:r>
      <w:r>
        <w:rPr>
          <w:spacing w:val="-2"/>
          <w:sz w:val="14"/>
        </w:rPr>
        <w:t xml:space="preserve"> </w:t>
      </w:r>
      <w:r>
        <w:rPr>
          <w:sz w:val="14"/>
        </w:rPr>
        <w:t>струку;</w:t>
      </w:r>
    </w:p>
    <w:p w:rsidR="00982BE3" w:rsidRDefault="00FA2B64">
      <w:pPr>
        <w:pStyle w:val="ListParagraph"/>
        <w:numPr>
          <w:ilvl w:val="1"/>
          <w:numId w:val="742"/>
        </w:numPr>
        <w:tabs>
          <w:tab w:val="left" w:pos="318"/>
        </w:tabs>
        <w:spacing w:line="240" w:lineRule="auto"/>
        <w:ind w:right="403" w:firstLine="0"/>
        <w:jc w:val="left"/>
        <w:rPr>
          <w:sz w:val="14"/>
        </w:rPr>
      </w:pPr>
      <w:r>
        <w:rPr>
          <w:sz w:val="14"/>
        </w:rPr>
        <w:t>Развој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сагледавање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потенцијалних</w:t>
      </w:r>
      <w:r>
        <w:rPr>
          <w:spacing w:val="-5"/>
          <w:sz w:val="14"/>
        </w:rPr>
        <w:t xml:space="preserve"> </w:t>
      </w:r>
      <w:r>
        <w:rPr>
          <w:sz w:val="14"/>
        </w:rPr>
        <w:t>ризика,</w:t>
      </w:r>
      <w:r>
        <w:rPr>
          <w:spacing w:val="-4"/>
          <w:sz w:val="14"/>
        </w:rPr>
        <w:t xml:space="preserve"> </w:t>
      </w:r>
      <w:r>
        <w:rPr>
          <w:sz w:val="14"/>
        </w:rPr>
        <w:t>могућности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превенције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мера</w:t>
      </w:r>
      <w:r>
        <w:rPr>
          <w:spacing w:val="-4"/>
          <w:sz w:val="14"/>
        </w:rPr>
        <w:t xml:space="preserve"> </w:t>
      </w:r>
      <w:r>
        <w:rPr>
          <w:sz w:val="14"/>
        </w:rPr>
        <w:t>заштите</w:t>
      </w:r>
      <w:r>
        <w:rPr>
          <w:spacing w:val="-5"/>
          <w:sz w:val="14"/>
        </w:rPr>
        <w:t xml:space="preserve"> </w:t>
      </w:r>
      <w:r>
        <w:rPr>
          <w:sz w:val="14"/>
        </w:rPr>
        <w:t>при</w:t>
      </w:r>
      <w:r>
        <w:rPr>
          <w:spacing w:val="-5"/>
          <w:sz w:val="14"/>
        </w:rPr>
        <w:t xml:space="preserve"> </w:t>
      </w:r>
      <w:r>
        <w:rPr>
          <w:sz w:val="14"/>
        </w:rPr>
        <w:t>хемијским</w:t>
      </w:r>
      <w:r>
        <w:rPr>
          <w:spacing w:val="-4"/>
          <w:sz w:val="14"/>
        </w:rPr>
        <w:t xml:space="preserve"> </w:t>
      </w:r>
      <w:r>
        <w:rPr>
          <w:sz w:val="14"/>
        </w:rPr>
        <w:t>незгодама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свакодневном животу и професионалном</w:t>
      </w:r>
      <w:r>
        <w:rPr>
          <w:spacing w:val="-2"/>
          <w:sz w:val="14"/>
        </w:rPr>
        <w:t xml:space="preserve"> </w:t>
      </w:r>
      <w:r>
        <w:rPr>
          <w:sz w:val="14"/>
        </w:rPr>
        <w:t>раду;</w:t>
      </w:r>
    </w:p>
    <w:p w:rsidR="00982BE3" w:rsidRDefault="00FA2B64">
      <w:pPr>
        <w:pStyle w:val="ListParagraph"/>
        <w:numPr>
          <w:ilvl w:val="1"/>
          <w:numId w:val="742"/>
        </w:numPr>
        <w:tabs>
          <w:tab w:val="left" w:pos="318"/>
        </w:tabs>
        <w:spacing w:line="159" w:lineRule="exact"/>
        <w:ind w:left="317"/>
        <w:jc w:val="left"/>
        <w:rPr>
          <w:sz w:val="14"/>
        </w:rPr>
      </w:pPr>
      <w:r>
        <w:rPr>
          <w:sz w:val="14"/>
        </w:rPr>
        <w:t>Развој одговорног става према коришћењу суп</w:t>
      </w:r>
      <w:r>
        <w:rPr>
          <w:sz w:val="14"/>
        </w:rPr>
        <w:t>станци у свакодневном животу и у професионалном</w:t>
      </w:r>
      <w:r>
        <w:rPr>
          <w:spacing w:val="-10"/>
          <w:sz w:val="14"/>
        </w:rPr>
        <w:t xml:space="preserve"> </w:t>
      </w:r>
      <w:r>
        <w:rPr>
          <w:sz w:val="14"/>
        </w:rPr>
        <w:t>раду;</w:t>
      </w:r>
    </w:p>
    <w:p w:rsidR="00982BE3" w:rsidRDefault="00FA2B64">
      <w:pPr>
        <w:pStyle w:val="ListParagraph"/>
        <w:numPr>
          <w:ilvl w:val="1"/>
          <w:numId w:val="74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Развој комуникативности и спремности за сарадњу и тимски</w:t>
      </w:r>
      <w:r>
        <w:rPr>
          <w:spacing w:val="-5"/>
          <w:sz w:val="14"/>
        </w:rPr>
        <w:t xml:space="preserve"> </w:t>
      </w:r>
      <w:r>
        <w:rPr>
          <w:sz w:val="14"/>
        </w:rPr>
        <w:t>рад;</w:t>
      </w:r>
    </w:p>
    <w:p w:rsidR="00982BE3" w:rsidRDefault="00FA2B64">
      <w:pPr>
        <w:pStyle w:val="ListParagraph"/>
        <w:numPr>
          <w:ilvl w:val="1"/>
          <w:numId w:val="742"/>
        </w:numPr>
        <w:tabs>
          <w:tab w:val="left" w:pos="388"/>
        </w:tabs>
        <w:spacing w:line="160" w:lineRule="exact"/>
        <w:ind w:left="387" w:hanging="210"/>
        <w:jc w:val="left"/>
        <w:rPr>
          <w:sz w:val="14"/>
        </w:rPr>
      </w:pPr>
      <w:r>
        <w:rPr>
          <w:sz w:val="14"/>
        </w:rPr>
        <w:t>Развој одговорности, систематичности, прецизности и позитивног става према</w:t>
      </w:r>
      <w:r>
        <w:rPr>
          <w:spacing w:val="-5"/>
          <w:sz w:val="14"/>
        </w:rPr>
        <w:t xml:space="preserve"> </w:t>
      </w:r>
      <w:r>
        <w:rPr>
          <w:sz w:val="14"/>
        </w:rPr>
        <w:t>учењу;</w:t>
      </w:r>
    </w:p>
    <w:p w:rsidR="00982BE3" w:rsidRDefault="00FA2B64">
      <w:pPr>
        <w:pStyle w:val="ListParagraph"/>
        <w:numPr>
          <w:ilvl w:val="1"/>
          <w:numId w:val="742"/>
        </w:numPr>
        <w:tabs>
          <w:tab w:val="left" w:pos="382"/>
        </w:tabs>
        <w:spacing w:line="161" w:lineRule="exact"/>
        <w:ind w:left="381" w:hanging="204"/>
        <w:jc w:val="left"/>
        <w:rPr>
          <w:sz w:val="14"/>
        </w:rPr>
      </w:pPr>
      <w:r>
        <w:rPr>
          <w:sz w:val="14"/>
        </w:rPr>
        <w:t>Развој свести о сопственом знању и потреби за даљим професионалним</w:t>
      </w:r>
      <w:r>
        <w:rPr>
          <w:spacing w:val="-7"/>
          <w:sz w:val="14"/>
        </w:rPr>
        <w:t xml:space="preserve"> </w:t>
      </w:r>
      <w:r>
        <w:rPr>
          <w:sz w:val="14"/>
        </w:rPr>
        <w:t>напредовањем.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3944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982BE3" w:rsidRDefault="00FA2B64">
            <w:pPr>
              <w:pStyle w:val="TableParagraph"/>
              <w:ind w:left="32" w:right="2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супстанце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08"/>
              </w:numPr>
              <w:tabs>
                <w:tab w:val="left" w:pos="177"/>
              </w:tabs>
              <w:spacing w:before="22" w:line="232" w:lineRule="auto"/>
              <w:ind w:right="128"/>
              <w:rPr>
                <w:sz w:val="14"/>
              </w:rPr>
            </w:pPr>
            <w:r>
              <w:rPr>
                <w:sz w:val="14"/>
              </w:rPr>
              <w:t>Разумевање концепта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 корпускуларној грађи супстанци</w:t>
            </w:r>
          </w:p>
          <w:p w:rsidR="00982BE3" w:rsidRDefault="00FA2B64">
            <w:pPr>
              <w:pStyle w:val="TableParagraph"/>
              <w:numPr>
                <w:ilvl w:val="0"/>
                <w:numId w:val="708"/>
              </w:numPr>
              <w:tabs>
                <w:tab w:val="left" w:pos="177"/>
              </w:tabs>
              <w:spacing w:line="232" w:lineRule="auto"/>
              <w:ind w:right="228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982BE3" w:rsidRDefault="00FA2B64">
            <w:pPr>
              <w:pStyle w:val="TableParagraph"/>
              <w:numPr>
                <w:ilvl w:val="0"/>
                <w:numId w:val="708"/>
              </w:numPr>
              <w:tabs>
                <w:tab w:val="left" w:pos="177"/>
              </w:tabs>
              <w:spacing w:line="232" w:lineRule="auto"/>
              <w:ind w:right="158"/>
              <w:rPr>
                <w:sz w:val="14"/>
              </w:rPr>
            </w:pPr>
            <w:r>
              <w:rPr>
                <w:sz w:val="14"/>
              </w:rPr>
              <w:t>Разумевање утицаја међумолекулских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сила на физичка својства супстанци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07"/>
              </w:numPr>
              <w:tabs>
                <w:tab w:val="left" w:pos="177"/>
              </w:tabs>
              <w:spacing w:before="22" w:line="232" w:lineRule="auto"/>
              <w:ind w:right="385"/>
              <w:rPr>
                <w:sz w:val="14"/>
              </w:rPr>
            </w:pPr>
            <w:r>
              <w:rPr>
                <w:sz w:val="14"/>
              </w:rPr>
              <w:t xml:space="preserve">објасни електронеутралност </w:t>
            </w:r>
            <w:r>
              <w:rPr>
                <w:spacing w:val="-2"/>
                <w:sz w:val="14"/>
              </w:rPr>
              <w:t>атома</w:t>
            </w:r>
          </w:p>
          <w:p w:rsidR="00982BE3" w:rsidRDefault="00FA2B64">
            <w:pPr>
              <w:pStyle w:val="TableParagraph"/>
              <w:numPr>
                <w:ilvl w:val="0"/>
                <w:numId w:val="707"/>
              </w:numPr>
              <w:tabs>
                <w:tab w:val="left" w:pos="177"/>
              </w:tabs>
              <w:spacing w:line="232" w:lineRule="auto"/>
              <w:ind w:left="56" w:right="97" w:firstLine="0"/>
              <w:rPr>
                <w:sz w:val="14"/>
              </w:rPr>
            </w:pPr>
            <w:r>
              <w:rPr>
                <w:sz w:val="14"/>
              </w:rPr>
              <w:t>објасни појам изотопа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примену изотопа</w:t>
            </w:r>
          </w:p>
          <w:p w:rsidR="00982BE3" w:rsidRDefault="00FA2B64">
            <w:pPr>
              <w:pStyle w:val="TableParagraph"/>
              <w:numPr>
                <w:ilvl w:val="0"/>
                <w:numId w:val="707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>атом од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јона</w:t>
            </w:r>
          </w:p>
          <w:p w:rsidR="00982BE3" w:rsidRDefault="00FA2B64">
            <w:pPr>
              <w:pStyle w:val="TableParagraph"/>
              <w:numPr>
                <w:ilvl w:val="0"/>
                <w:numId w:val="707"/>
              </w:numPr>
              <w:tabs>
                <w:tab w:val="left" w:pos="177"/>
              </w:tabs>
              <w:spacing w:before="1" w:line="232" w:lineRule="auto"/>
              <w:ind w:right="344"/>
              <w:rPr>
                <w:sz w:val="14"/>
              </w:rPr>
            </w:pPr>
            <w:r>
              <w:rPr>
                <w:sz w:val="14"/>
              </w:rPr>
              <w:t>напише симболе елемената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формуле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982BE3" w:rsidRDefault="00FA2B64">
            <w:pPr>
              <w:pStyle w:val="TableParagraph"/>
              <w:numPr>
                <w:ilvl w:val="0"/>
                <w:numId w:val="707"/>
              </w:numPr>
              <w:tabs>
                <w:tab w:val="left" w:pos="177"/>
              </w:tabs>
              <w:spacing w:line="232" w:lineRule="auto"/>
              <w:ind w:right="56"/>
              <w:rPr>
                <w:sz w:val="14"/>
              </w:rPr>
            </w:pPr>
            <w:r>
              <w:rPr>
                <w:sz w:val="14"/>
              </w:rPr>
              <w:t>објасни узрок хемијског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везивања </w:t>
            </w:r>
            <w:r>
              <w:rPr>
                <w:spacing w:val="-2"/>
                <w:sz w:val="14"/>
              </w:rPr>
              <w:t>атома</w:t>
            </w:r>
          </w:p>
          <w:p w:rsidR="00982BE3" w:rsidRDefault="00FA2B64">
            <w:pPr>
              <w:pStyle w:val="TableParagraph"/>
              <w:numPr>
                <w:ilvl w:val="0"/>
                <w:numId w:val="707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објасни типове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982BE3" w:rsidRDefault="00FA2B64">
            <w:pPr>
              <w:pStyle w:val="TableParagraph"/>
              <w:numPr>
                <w:ilvl w:val="0"/>
                <w:numId w:val="707"/>
              </w:numPr>
              <w:tabs>
                <w:tab w:val="left" w:pos="177"/>
              </w:tabs>
              <w:spacing w:before="1" w:line="232" w:lineRule="auto"/>
              <w:ind w:right="634"/>
              <w:rPr>
                <w:sz w:val="14"/>
              </w:rPr>
            </w:pPr>
            <w:r>
              <w:rPr>
                <w:sz w:val="14"/>
              </w:rPr>
              <w:t>разликује јонску везу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982BE3" w:rsidRDefault="00FA2B64">
            <w:pPr>
              <w:pStyle w:val="TableParagraph"/>
              <w:numPr>
                <w:ilvl w:val="0"/>
                <w:numId w:val="707"/>
              </w:numPr>
              <w:tabs>
                <w:tab w:val="left" w:pos="177"/>
              </w:tabs>
              <w:spacing w:line="232" w:lineRule="auto"/>
              <w:ind w:right="159"/>
              <w:rPr>
                <w:sz w:val="14"/>
              </w:rPr>
            </w:pPr>
            <w:r>
              <w:rPr>
                <w:sz w:val="14"/>
              </w:rPr>
              <w:t xml:space="preserve">разликује неполарну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поларне 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982BE3" w:rsidRDefault="00FA2B64">
            <w:pPr>
              <w:pStyle w:val="TableParagraph"/>
              <w:numPr>
                <w:ilvl w:val="0"/>
                <w:numId w:val="707"/>
              </w:numPr>
              <w:tabs>
                <w:tab w:val="left" w:pos="177"/>
              </w:tabs>
              <w:spacing w:line="232" w:lineRule="auto"/>
              <w:ind w:right="52"/>
              <w:rPr>
                <w:sz w:val="14"/>
              </w:rPr>
            </w:pPr>
            <w:r>
              <w:rPr>
                <w:sz w:val="14"/>
              </w:rPr>
              <w:t xml:space="preserve">објасни да својства хемијских једињења зависе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типа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хемијске везе</w:t>
            </w:r>
          </w:p>
          <w:p w:rsidR="00982BE3" w:rsidRDefault="00FA2B64">
            <w:pPr>
              <w:pStyle w:val="TableParagraph"/>
              <w:numPr>
                <w:ilvl w:val="0"/>
                <w:numId w:val="707"/>
              </w:numPr>
              <w:tabs>
                <w:tab w:val="left" w:pos="177"/>
              </w:tabs>
              <w:spacing w:line="232" w:lineRule="auto"/>
              <w:ind w:right="123"/>
              <w:rPr>
                <w:sz w:val="14"/>
              </w:rPr>
            </w:pPr>
            <w:r>
              <w:rPr>
                <w:sz w:val="14"/>
              </w:rPr>
              <w:t>објасни појам релативне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атомске масе и релативне молекулске масе</w:t>
            </w:r>
          </w:p>
          <w:p w:rsidR="00982BE3" w:rsidRDefault="00FA2B64">
            <w:pPr>
              <w:pStyle w:val="TableParagraph"/>
              <w:numPr>
                <w:ilvl w:val="0"/>
                <w:numId w:val="707"/>
              </w:numPr>
              <w:tabs>
                <w:tab w:val="left" w:pos="177"/>
              </w:tabs>
              <w:spacing w:line="232" w:lineRule="auto"/>
              <w:ind w:right="76"/>
              <w:rPr>
                <w:sz w:val="14"/>
              </w:rPr>
            </w:pPr>
            <w:r>
              <w:rPr>
                <w:sz w:val="14"/>
              </w:rPr>
              <w:t>објасни појам количине супстанце и повезаност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количине супстанце са масом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супстанце</w:t>
            </w:r>
          </w:p>
          <w:p w:rsidR="00982BE3" w:rsidRDefault="00FA2B64">
            <w:pPr>
              <w:pStyle w:val="TableParagraph"/>
              <w:numPr>
                <w:ilvl w:val="0"/>
                <w:numId w:val="707"/>
              </w:numPr>
              <w:tabs>
                <w:tab w:val="left" w:pos="177"/>
              </w:tabs>
              <w:spacing w:line="232" w:lineRule="auto"/>
              <w:ind w:right="198"/>
              <w:rPr>
                <w:sz w:val="14"/>
              </w:rPr>
            </w:pPr>
            <w:r>
              <w:rPr>
                <w:sz w:val="14"/>
              </w:rPr>
              <w:t>објасни квантитативно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значење симбола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06"/>
              </w:numPr>
              <w:tabs>
                <w:tab w:val="left" w:pos="176"/>
              </w:tabs>
              <w:spacing w:before="21" w:line="232" w:lineRule="auto"/>
              <w:ind w:right="219" w:hanging="119"/>
              <w:rPr>
                <w:sz w:val="14"/>
              </w:rPr>
            </w:pPr>
            <w:r>
              <w:rPr>
                <w:sz w:val="14"/>
              </w:rPr>
              <w:t>Грађа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атома,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атомски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масени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број. Релативна атомска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  <w:p w:rsidR="00982BE3" w:rsidRDefault="00FA2B64">
            <w:pPr>
              <w:pStyle w:val="TableParagraph"/>
              <w:numPr>
                <w:ilvl w:val="0"/>
                <w:numId w:val="706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Хемијски симболи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982BE3" w:rsidRDefault="00FA2B64">
            <w:pPr>
              <w:pStyle w:val="TableParagraph"/>
              <w:numPr>
                <w:ilvl w:val="0"/>
                <w:numId w:val="706"/>
              </w:numPr>
              <w:tabs>
                <w:tab w:val="left" w:pos="176"/>
              </w:tabs>
              <w:spacing w:before="1" w:line="232" w:lineRule="auto"/>
              <w:ind w:right="261" w:hanging="119"/>
              <w:rPr>
                <w:sz w:val="14"/>
              </w:rPr>
            </w:pPr>
            <w:r>
              <w:rPr>
                <w:sz w:val="14"/>
              </w:rPr>
              <w:t>Хемијска веза (јонска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ковалентна веза). Релативна молекулска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20" w:line="232" w:lineRule="auto"/>
              <w:ind w:left="56" w:right="64" w:firstLine="35"/>
              <w:rPr>
                <w:sz w:val="14"/>
              </w:rPr>
            </w:pPr>
            <w:r>
              <w:rPr>
                <w:sz w:val="14"/>
              </w:rPr>
              <w:t>На почетку теме, ученике упознати са циљевима и исходима наставе, односно учења, планом рада и начином праћења и вредновања.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2" w:line="232" w:lineRule="auto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</w:p>
          <w:p w:rsidR="00982BE3" w:rsidRDefault="00982BE3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982BE3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у: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одговарајућем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кабинету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специјализованој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учионици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before="1" w:line="232" w:lineRule="auto"/>
              <w:ind w:right="311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232" w:lineRule="auto"/>
              <w:ind w:right="67"/>
              <w:rPr>
                <w:sz w:val="14"/>
              </w:rPr>
            </w:pPr>
            <w:r>
              <w:rPr>
                <w:sz w:val="14"/>
              </w:rPr>
              <w:t>ново градиво обрадити увођењем што више примера из реалног живота и 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232" w:lineRule="auto"/>
              <w:ind w:right="198"/>
              <w:rPr>
                <w:sz w:val="14"/>
              </w:rPr>
            </w:pPr>
            <w:r>
              <w:rPr>
                <w:sz w:val="14"/>
              </w:rPr>
              <w:t xml:space="preserve">у настави се изводе сви предвиђени демонстрациони огледи,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ученици разумели значај хемијског експеримента као примарног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извора знања и основног метода сазнавања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хемији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232" w:lineRule="auto"/>
              <w:ind w:right="258"/>
              <w:rPr>
                <w:sz w:val="14"/>
              </w:rPr>
            </w:pPr>
            <w:r>
              <w:rPr>
                <w:sz w:val="14"/>
              </w:rPr>
              <w:t>наставник бира примере и демонстрационе огледе у складу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 потребама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232" w:lineRule="auto"/>
              <w:ind w:right="302"/>
              <w:rPr>
                <w:sz w:val="14"/>
              </w:rPr>
            </w:pPr>
            <w:r>
              <w:rPr>
                <w:sz w:val="14"/>
              </w:rPr>
              <w:t>прилагодити разматрање квантитативног аспекта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хемијских реакција потребама образовног профила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232" w:lineRule="auto"/>
              <w:ind w:right="159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</w:t>
            </w:r>
            <w:r>
              <w:rPr>
                <w:sz w:val="14"/>
              </w:rPr>
              <w:t>зличитих извора, применом савремених технологија за прикупљање хемијских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232" w:lineRule="auto"/>
              <w:ind w:right="66"/>
              <w:rPr>
                <w:sz w:val="14"/>
              </w:rPr>
            </w:pPr>
            <w:r>
              <w:rPr>
                <w:sz w:val="14"/>
              </w:rPr>
              <w:t>указивати на корисност и штетност хемијских производа по здравље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232" w:lineRule="auto"/>
              <w:ind w:right="243"/>
              <w:rPr>
                <w:sz w:val="14"/>
              </w:rPr>
            </w:pPr>
            <w:r>
              <w:rPr>
                <w:sz w:val="14"/>
              </w:rPr>
              <w:t>указивати на повезаност хемије са техничко-технолошким, социо- економским и друштвеним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наукама</w:t>
            </w:r>
          </w:p>
          <w:p w:rsidR="00982BE3" w:rsidRDefault="00982BE3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232" w:lineRule="auto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писану проверу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Структура супстанце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(5)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Диспезни системи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(4)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Хемијске реакције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(5)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Хемија елемената и једињења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(20)</w:t>
            </w:r>
          </w:p>
          <w:p w:rsidR="00982BE3" w:rsidRDefault="00FA2B64">
            <w:pPr>
              <w:pStyle w:val="TableParagraph"/>
              <w:numPr>
                <w:ilvl w:val="0"/>
                <w:numId w:val="705"/>
              </w:numPr>
              <w:tabs>
                <w:tab w:val="left" w:pos="177"/>
              </w:tabs>
              <w:spacing w:before="1" w:line="232" w:lineRule="auto"/>
              <w:ind w:right="50"/>
              <w:rPr>
                <w:sz w:val="14"/>
              </w:rPr>
            </w:pPr>
            <w:r>
              <w:rPr>
                <w:sz w:val="14"/>
              </w:rPr>
              <w:t>Хемијски аспекти загађивањ</w:t>
            </w:r>
            <w:r>
              <w:rPr>
                <w:sz w:val="14"/>
              </w:rPr>
              <w:t>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(2)</w:t>
            </w:r>
          </w:p>
        </w:tc>
      </w:tr>
      <w:tr w:rsidR="00982BE3">
        <w:trPr>
          <w:trHeight w:val="2384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Дисперзни системи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04"/>
              </w:numPr>
              <w:tabs>
                <w:tab w:val="left" w:pos="177"/>
              </w:tabs>
              <w:spacing w:before="19" w:line="232" w:lineRule="auto"/>
              <w:ind w:right="194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квалитативног састава дисперзног система и његових својстава</w:t>
            </w:r>
          </w:p>
          <w:p w:rsidR="00982BE3" w:rsidRDefault="00FA2B64">
            <w:pPr>
              <w:pStyle w:val="TableParagraph"/>
              <w:numPr>
                <w:ilvl w:val="0"/>
                <w:numId w:val="704"/>
              </w:numPr>
              <w:tabs>
                <w:tab w:val="left" w:pos="177"/>
              </w:tabs>
              <w:spacing w:line="232" w:lineRule="auto"/>
              <w:ind w:right="129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квантитативног односа компоненти раствора и његових својстава</w:t>
            </w:r>
          </w:p>
          <w:p w:rsidR="00982BE3" w:rsidRDefault="00FA2B64">
            <w:pPr>
              <w:pStyle w:val="TableParagraph"/>
              <w:numPr>
                <w:ilvl w:val="0"/>
                <w:numId w:val="704"/>
              </w:numPr>
              <w:tabs>
                <w:tab w:val="left" w:pos="177"/>
              </w:tabs>
              <w:spacing w:line="232" w:lineRule="auto"/>
              <w:ind w:right="549"/>
              <w:rPr>
                <w:sz w:val="14"/>
              </w:rPr>
            </w:pPr>
            <w:r>
              <w:rPr>
                <w:sz w:val="14"/>
              </w:rPr>
              <w:t>Сагледавање значаја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</w:p>
          <w:p w:rsidR="00982BE3" w:rsidRDefault="00FA2B64">
            <w:pPr>
              <w:pStyle w:val="TableParagraph"/>
              <w:spacing w:line="232" w:lineRule="auto"/>
              <w:ind w:left="176"/>
              <w:rPr>
                <w:sz w:val="14"/>
              </w:rPr>
            </w:pPr>
            <w:r>
              <w:rPr>
                <w:sz w:val="14"/>
              </w:rPr>
              <w:t>дисперзних система у свакодневном животу и професионалном раду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03"/>
              </w:numPr>
              <w:tabs>
                <w:tab w:val="left" w:pos="177"/>
              </w:tabs>
              <w:spacing w:before="18" w:line="232" w:lineRule="auto"/>
              <w:ind w:right="113"/>
              <w:rPr>
                <w:sz w:val="14"/>
              </w:rPr>
            </w:pPr>
            <w:r>
              <w:rPr>
                <w:sz w:val="14"/>
              </w:rPr>
              <w:t>објасни да су дисперзни системи смеше више чистих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супстанци</w:t>
            </w:r>
          </w:p>
          <w:p w:rsidR="00982BE3" w:rsidRDefault="00FA2B64">
            <w:pPr>
              <w:pStyle w:val="TableParagraph"/>
              <w:numPr>
                <w:ilvl w:val="0"/>
                <w:numId w:val="703"/>
              </w:numPr>
              <w:tabs>
                <w:tab w:val="left" w:pos="177"/>
              </w:tabs>
              <w:spacing w:line="232" w:lineRule="auto"/>
              <w:ind w:right="438"/>
              <w:rPr>
                <w:sz w:val="14"/>
              </w:rPr>
            </w:pPr>
            <w:r>
              <w:rPr>
                <w:sz w:val="14"/>
              </w:rPr>
              <w:t>разликује дисперзну фазу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дисперзно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средство</w:t>
            </w:r>
          </w:p>
          <w:p w:rsidR="00982BE3" w:rsidRDefault="00FA2B64">
            <w:pPr>
              <w:pStyle w:val="TableParagraph"/>
              <w:numPr>
                <w:ilvl w:val="0"/>
                <w:numId w:val="703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објасни појам хомогене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смеше</w:t>
            </w:r>
          </w:p>
          <w:p w:rsidR="00982BE3" w:rsidRDefault="00FA2B64">
            <w:pPr>
              <w:pStyle w:val="TableParagraph"/>
              <w:numPr>
                <w:ilvl w:val="0"/>
                <w:numId w:val="703"/>
              </w:numPr>
              <w:tabs>
                <w:tab w:val="left" w:pos="177"/>
              </w:tabs>
              <w:spacing w:before="1" w:line="232" w:lineRule="auto"/>
              <w:ind w:right="148"/>
              <w:jc w:val="both"/>
              <w:rPr>
                <w:sz w:val="14"/>
              </w:rPr>
            </w:pPr>
            <w:r>
              <w:rPr>
                <w:sz w:val="14"/>
              </w:rPr>
              <w:t>објасни појам и наведе примену аеросола, суспензија, емулзија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колоида</w:t>
            </w:r>
          </w:p>
          <w:p w:rsidR="00982BE3" w:rsidRDefault="00FA2B64">
            <w:pPr>
              <w:pStyle w:val="TableParagraph"/>
              <w:numPr>
                <w:ilvl w:val="0"/>
                <w:numId w:val="703"/>
              </w:numPr>
              <w:tabs>
                <w:tab w:val="left" w:pos="177"/>
              </w:tabs>
              <w:spacing w:line="232" w:lineRule="auto"/>
              <w:ind w:right="262"/>
              <w:rPr>
                <w:sz w:val="14"/>
              </w:rPr>
            </w:pPr>
            <w:r>
              <w:rPr>
                <w:sz w:val="14"/>
              </w:rPr>
              <w:t>објасни утицај температуре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 растворљивост супстанци</w:t>
            </w:r>
          </w:p>
          <w:p w:rsidR="00982BE3" w:rsidRDefault="00FA2B64">
            <w:pPr>
              <w:pStyle w:val="TableParagraph"/>
              <w:numPr>
                <w:ilvl w:val="0"/>
                <w:numId w:val="703"/>
              </w:numPr>
              <w:tabs>
                <w:tab w:val="left" w:pos="177"/>
              </w:tabs>
              <w:spacing w:line="232" w:lineRule="auto"/>
              <w:ind w:right="412"/>
              <w:rPr>
                <w:sz w:val="14"/>
              </w:rPr>
            </w:pPr>
            <w:r>
              <w:rPr>
                <w:sz w:val="14"/>
              </w:rPr>
              <w:t>израчуна масени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процентни садржај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982BE3" w:rsidRDefault="00FA2B64">
            <w:pPr>
              <w:pStyle w:val="TableParagraph"/>
              <w:numPr>
                <w:ilvl w:val="0"/>
                <w:numId w:val="703"/>
              </w:numPr>
              <w:tabs>
                <w:tab w:val="left" w:pos="177"/>
              </w:tabs>
              <w:spacing w:line="232" w:lineRule="auto"/>
              <w:ind w:right="538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количинске концентрације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702"/>
              </w:numPr>
              <w:tabs>
                <w:tab w:val="left" w:pos="176"/>
              </w:tabs>
              <w:spacing w:before="14"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Дисперзни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системи</w:t>
            </w:r>
          </w:p>
          <w:p w:rsidR="00982BE3" w:rsidRDefault="00FA2B64">
            <w:pPr>
              <w:pStyle w:val="TableParagraph"/>
              <w:numPr>
                <w:ilvl w:val="0"/>
                <w:numId w:val="702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Растворљивост</w:t>
            </w:r>
          </w:p>
          <w:p w:rsidR="00982BE3" w:rsidRDefault="00FA2B64">
            <w:pPr>
              <w:pStyle w:val="TableParagraph"/>
              <w:numPr>
                <w:ilvl w:val="0"/>
                <w:numId w:val="702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Масени процентни садржај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982BE3" w:rsidRDefault="00FA2B64">
            <w:pPr>
              <w:pStyle w:val="TableParagraph"/>
              <w:numPr>
                <w:ilvl w:val="0"/>
                <w:numId w:val="70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Количинска концентрација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982BE3" w:rsidRDefault="00982BE3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982BE3" w:rsidRDefault="00FA2B64">
            <w:pPr>
              <w:pStyle w:val="TableParagraph"/>
              <w:numPr>
                <w:ilvl w:val="0"/>
                <w:numId w:val="702"/>
              </w:numPr>
              <w:tabs>
                <w:tab w:val="left" w:pos="176"/>
              </w:tabs>
              <w:spacing w:before="2" w:line="232" w:lineRule="auto"/>
              <w:ind w:right="573" w:hanging="119"/>
              <w:rPr>
                <w:sz w:val="14"/>
              </w:rPr>
            </w:pPr>
            <w:r>
              <w:rPr>
                <w:sz w:val="14"/>
              </w:rPr>
              <w:t>припремање раствора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познате количинске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концентрације</w:t>
            </w:r>
          </w:p>
          <w:p w:rsidR="00982BE3" w:rsidRDefault="00FA2B64">
            <w:pPr>
              <w:pStyle w:val="TableParagraph"/>
              <w:numPr>
                <w:ilvl w:val="0"/>
                <w:numId w:val="702"/>
              </w:numPr>
              <w:tabs>
                <w:tab w:val="left" w:pos="176"/>
              </w:tabs>
              <w:spacing w:line="232" w:lineRule="auto"/>
              <w:ind w:right="510" w:hanging="119"/>
              <w:rPr>
                <w:sz w:val="14"/>
              </w:rPr>
            </w:pPr>
            <w:r>
              <w:rPr>
                <w:sz w:val="14"/>
              </w:rPr>
              <w:t>припремање раствора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познатог масеног процентног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982BE3" w:rsidRDefault="00FA2B64">
            <w:pPr>
              <w:pStyle w:val="TableParagraph"/>
              <w:numPr>
                <w:ilvl w:val="0"/>
                <w:numId w:val="702"/>
              </w:numPr>
              <w:tabs>
                <w:tab w:val="left" w:pos="176"/>
              </w:tabs>
              <w:spacing w:line="232" w:lineRule="auto"/>
              <w:ind w:right="350" w:hanging="119"/>
              <w:jc w:val="both"/>
              <w:rPr>
                <w:sz w:val="14"/>
              </w:rPr>
            </w:pPr>
            <w:r>
              <w:rPr>
                <w:sz w:val="14"/>
              </w:rPr>
              <w:t>размена енергије између система и околине /растварање амонијум- хлорида и натријум-хидроксида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води/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4256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Хемијске реакције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01"/>
              </w:numPr>
              <w:tabs>
                <w:tab w:val="left" w:pos="177"/>
              </w:tabs>
              <w:spacing w:before="17" w:line="232" w:lineRule="auto"/>
              <w:ind w:right="55"/>
              <w:rPr>
                <w:sz w:val="14"/>
              </w:rPr>
            </w:pPr>
            <w:r>
              <w:rPr>
                <w:sz w:val="14"/>
              </w:rPr>
              <w:t>Разумевање концепта одржања материје кроз принципе одржања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масе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982BE3" w:rsidRDefault="00FA2B64">
            <w:pPr>
              <w:pStyle w:val="TableParagraph"/>
              <w:numPr>
                <w:ilvl w:val="0"/>
                <w:numId w:val="701"/>
              </w:numPr>
              <w:tabs>
                <w:tab w:val="left" w:pos="177"/>
              </w:tabs>
              <w:spacing w:line="232" w:lineRule="auto"/>
              <w:ind w:right="128"/>
              <w:rPr>
                <w:sz w:val="14"/>
              </w:rPr>
            </w:pPr>
            <w:r>
              <w:rPr>
                <w:sz w:val="14"/>
              </w:rPr>
              <w:t>Разумевање концепта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 корпускуларној грађи супстанци у процесу одигравања хемијских реакција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700"/>
              </w:numPr>
              <w:tabs>
                <w:tab w:val="left" w:pos="177"/>
              </w:tabs>
              <w:spacing w:before="17" w:line="232" w:lineRule="auto"/>
              <w:ind w:right="45"/>
              <w:rPr>
                <w:sz w:val="14"/>
              </w:rPr>
            </w:pPr>
            <w:r>
              <w:rPr>
                <w:sz w:val="14"/>
              </w:rPr>
              <w:t>објасни да хемијска промена значи настајање нових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супстанци, раскидањем старих и стварањем нових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982BE3" w:rsidRDefault="00FA2B64">
            <w:pPr>
              <w:pStyle w:val="TableParagraph"/>
              <w:numPr>
                <w:ilvl w:val="0"/>
                <w:numId w:val="700"/>
              </w:numPr>
              <w:tabs>
                <w:tab w:val="left" w:pos="177"/>
              </w:tabs>
              <w:spacing w:line="232" w:lineRule="auto"/>
              <w:ind w:right="361"/>
              <w:rPr>
                <w:sz w:val="14"/>
              </w:rPr>
            </w:pPr>
            <w:r>
              <w:rPr>
                <w:sz w:val="14"/>
              </w:rPr>
              <w:t>разликује реакције синтезе и анализе</w:t>
            </w:r>
          </w:p>
          <w:p w:rsidR="00982BE3" w:rsidRDefault="00FA2B64">
            <w:pPr>
              <w:pStyle w:val="TableParagraph"/>
              <w:numPr>
                <w:ilvl w:val="0"/>
                <w:numId w:val="700"/>
              </w:numPr>
              <w:tabs>
                <w:tab w:val="left" w:pos="177"/>
              </w:tabs>
              <w:spacing w:line="232" w:lineRule="auto"/>
              <w:ind w:right="298"/>
              <w:rPr>
                <w:sz w:val="14"/>
              </w:rPr>
            </w:pPr>
            <w:r>
              <w:rPr>
                <w:sz w:val="14"/>
              </w:rPr>
              <w:t>напише једначине за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хемијске реакц</w:t>
            </w:r>
            <w:r>
              <w:rPr>
                <w:sz w:val="14"/>
              </w:rPr>
              <w:t>ије</w:t>
            </w:r>
          </w:p>
          <w:p w:rsidR="00982BE3" w:rsidRDefault="00FA2B64">
            <w:pPr>
              <w:pStyle w:val="TableParagraph"/>
              <w:numPr>
                <w:ilvl w:val="0"/>
                <w:numId w:val="700"/>
              </w:numPr>
              <w:tabs>
                <w:tab w:val="left" w:pos="177"/>
              </w:tabs>
              <w:spacing w:line="232" w:lineRule="auto"/>
              <w:ind w:left="175" w:right="177" w:hanging="119"/>
              <w:rPr>
                <w:sz w:val="14"/>
              </w:rPr>
            </w:pPr>
            <w:r>
              <w:rPr>
                <w:sz w:val="14"/>
              </w:rPr>
              <w:t>примени знања из стехиометријског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израчунавања на хемијским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једначинама</w:t>
            </w:r>
          </w:p>
          <w:p w:rsidR="00982BE3" w:rsidRDefault="00FA2B64">
            <w:pPr>
              <w:pStyle w:val="TableParagraph"/>
              <w:numPr>
                <w:ilvl w:val="0"/>
                <w:numId w:val="700"/>
              </w:numPr>
              <w:tabs>
                <w:tab w:val="left" w:pos="177"/>
              </w:tabs>
              <w:spacing w:line="232" w:lineRule="auto"/>
              <w:ind w:right="706"/>
              <w:rPr>
                <w:sz w:val="14"/>
              </w:rPr>
            </w:pPr>
            <w:r>
              <w:rPr>
                <w:sz w:val="14"/>
              </w:rPr>
              <w:t>разликује егзотермне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 ендотермне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982BE3" w:rsidRDefault="00FA2B64">
            <w:pPr>
              <w:pStyle w:val="TableParagraph"/>
              <w:numPr>
                <w:ilvl w:val="0"/>
                <w:numId w:val="700"/>
              </w:numPr>
              <w:tabs>
                <w:tab w:val="left" w:pos="177"/>
              </w:tabs>
              <w:spacing w:line="232" w:lineRule="auto"/>
              <w:ind w:right="335"/>
              <w:rPr>
                <w:sz w:val="14"/>
              </w:rPr>
            </w:pPr>
            <w:r>
              <w:rPr>
                <w:sz w:val="14"/>
              </w:rPr>
              <w:t>наведе факторе који утичу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брзину хемијске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982BE3" w:rsidRDefault="00FA2B64">
            <w:pPr>
              <w:pStyle w:val="TableParagraph"/>
              <w:numPr>
                <w:ilvl w:val="0"/>
                <w:numId w:val="700"/>
              </w:numPr>
              <w:tabs>
                <w:tab w:val="left" w:pos="177"/>
              </w:tabs>
              <w:spacing w:line="232" w:lineRule="auto"/>
              <w:ind w:right="624"/>
              <w:rPr>
                <w:sz w:val="14"/>
              </w:rPr>
            </w:pPr>
            <w:r>
              <w:rPr>
                <w:sz w:val="14"/>
              </w:rPr>
              <w:t>објасни значај хемијске равнотеже за процесе из свакодневног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982BE3" w:rsidRDefault="00FA2B64">
            <w:pPr>
              <w:pStyle w:val="TableParagraph"/>
              <w:numPr>
                <w:ilvl w:val="0"/>
                <w:numId w:val="700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електролита</w:t>
            </w:r>
          </w:p>
          <w:p w:rsidR="00982BE3" w:rsidRDefault="00FA2B64">
            <w:pPr>
              <w:pStyle w:val="TableParagraph"/>
              <w:numPr>
                <w:ilvl w:val="0"/>
                <w:numId w:val="700"/>
              </w:numPr>
              <w:tabs>
                <w:tab w:val="left" w:pos="177"/>
              </w:tabs>
              <w:spacing w:line="232" w:lineRule="auto"/>
              <w:ind w:right="351"/>
              <w:rPr>
                <w:sz w:val="14"/>
              </w:rPr>
            </w:pPr>
            <w:r>
              <w:rPr>
                <w:sz w:val="14"/>
              </w:rPr>
              <w:t>објасни појам јаких и слабих електролита</w:t>
            </w:r>
          </w:p>
          <w:p w:rsidR="00982BE3" w:rsidRDefault="00FA2B64">
            <w:pPr>
              <w:pStyle w:val="TableParagraph"/>
              <w:numPr>
                <w:ilvl w:val="0"/>
                <w:numId w:val="700"/>
              </w:numPr>
              <w:tabs>
                <w:tab w:val="left" w:pos="177"/>
              </w:tabs>
              <w:spacing w:line="232" w:lineRule="auto"/>
              <w:ind w:right="274"/>
              <w:rPr>
                <w:sz w:val="14"/>
              </w:rPr>
            </w:pPr>
            <w:r>
              <w:rPr>
                <w:sz w:val="14"/>
              </w:rPr>
              <w:t>прикаже електролитичку дисоцијацију киселина, база и соли хемијским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једначинама</w:t>
            </w:r>
          </w:p>
          <w:p w:rsidR="00982BE3" w:rsidRDefault="00FA2B64">
            <w:pPr>
              <w:pStyle w:val="TableParagraph"/>
              <w:numPr>
                <w:ilvl w:val="0"/>
                <w:numId w:val="700"/>
              </w:numPr>
              <w:tabs>
                <w:tab w:val="left" w:pos="177"/>
              </w:tabs>
              <w:spacing w:line="232" w:lineRule="auto"/>
              <w:ind w:right="121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 xml:space="preserve">киселу, </w:t>
            </w:r>
            <w:r>
              <w:rPr>
                <w:sz w:val="14"/>
              </w:rPr>
              <w:t>базну и неутралну средину на основу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рH вредности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99"/>
              </w:numPr>
              <w:tabs>
                <w:tab w:val="left" w:pos="176"/>
              </w:tabs>
              <w:spacing w:before="16" w:line="232" w:lineRule="auto"/>
              <w:ind w:right="45" w:hanging="119"/>
              <w:rPr>
                <w:sz w:val="14"/>
              </w:rPr>
            </w:pPr>
            <w:r>
              <w:rPr>
                <w:sz w:val="14"/>
              </w:rPr>
              <w:t>Хемијскe реакцијe, хемијске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једначине и квантитативни аспект хемијских реакција</w:t>
            </w:r>
          </w:p>
          <w:p w:rsidR="00982BE3" w:rsidRDefault="00FA2B64">
            <w:pPr>
              <w:pStyle w:val="TableParagraph"/>
              <w:numPr>
                <w:ilvl w:val="0"/>
                <w:numId w:val="699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Топлотни ефекти хемијских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реакција</w:t>
            </w:r>
          </w:p>
          <w:p w:rsidR="00982BE3" w:rsidRDefault="00FA2B64">
            <w:pPr>
              <w:pStyle w:val="TableParagraph"/>
              <w:numPr>
                <w:ilvl w:val="0"/>
                <w:numId w:val="699"/>
              </w:numPr>
              <w:tabs>
                <w:tab w:val="left" w:pos="176"/>
              </w:tabs>
              <w:spacing w:before="1" w:line="232" w:lineRule="auto"/>
              <w:ind w:right="172" w:hanging="119"/>
              <w:rPr>
                <w:sz w:val="14"/>
              </w:rPr>
            </w:pPr>
            <w:r>
              <w:rPr>
                <w:sz w:val="14"/>
              </w:rPr>
              <w:t>Брзина хемијске реакције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хемијска равнотежа</w:t>
            </w:r>
          </w:p>
          <w:p w:rsidR="00982BE3" w:rsidRDefault="00FA2B64">
            <w:pPr>
              <w:pStyle w:val="TableParagraph"/>
              <w:numPr>
                <w:ilvl w:val="0"/>
                <w:numId w:val="699"/>
              </w:numPr>
              <w:tabs>
                <w:tab w:val="left" w:pos="176"/>
              </w:tabs>
              <w:spacing w:line="232" w:lineRule="auto"/>
              <w:ind w:right="255" w:hanging="119"/>
              <w:rPr>
                <w:sz w:val="14"/>
              </w:rPr>
            </w:pPr>
            <w:r>
              <w:rPr>
                <w:sz w:val="14"/>
              </w:rPr>
              <w:t>Електролити и електролитичка дисоцијација киселина, база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соли</w:t>
            </w:r>
          </w:p>
          <w:p w:rsidR="00982BE3" w:rsidRDefault="00FA2B64">
            <w:pPr>
              <w:pStyle w:val="TableParagraph"/>
              <w:numPr>
                <w:ilvl w:val="0"/>
                <w:numId w:val="699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pH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232" w:lineRule="auto"/>
              <w:ind w:left="56" w:right="393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 кретање честица као усл</w:t>
            </w:r>
            <w:r>
              <w:rPr>
                <w:b/>
                <w:sz w:val="14"/>
              </w:rPr>
              <w:t>ов за хемијску реакцију</w:t>
            </w:r>
          </w:p>
          <w:p w:rsidR="00982BE3" w:rsidRDefault="00FA2B64">
            <w:pPr>
              <w:pStyle w:val="TableParagraph"/>
              <w:spacing w:line="232" w:lineRule="auto"/>
              <w:ind w:left="56"/>
              <w:rPr>
                <w:sz w:val="14"/>
              </w:rPr>
            </w:pPr>
            <w:r>
              <w:rPr>
                <w:sz w:val="14"/>
              </w:rPr>
              <w:t>/реакција између гасовитог амонијака и гасовитог хлороводоника/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61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37"/>
              <w:ind w:left="430" w:right="78" w:hanging="321"/>
              <w:rPr>
                <w:b/>
                <w:sz w:val="14"/>
              </w:rPr>
            </w:pPr>
            <w:r>
              <w:rPr>
                <w:b/>
                <w:sz w:val="14"/>
              </w:rPr>
              <w:t>Хемија елемената и једињења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98"/>
              </w:numPr>
              <w:tabs>
                <w:tab w:val="left" w:pos="177"/>
              </w:tabs>
              <w:spacing w:before="18"/>
              <w:ind w:right="159"/>
              <w:rPr>
                <w:sz w:val="14"/>
              </w:rPr>
            </w:pPr>
            <w:r>
              <w:rPr>
                <w:sz w:val="14"/>
              </w:rPr>
              <w:t>Разумевање односа структуре супстанци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својстава</w:t>
            </w:r>
          </w:p>
          <w:p w:rsidR="00982BE3" w:rsidRDefault="00FA2B64">
            <w:pPr>
              <w:pStyle w:val="TableParagraph"/>
              <w:numPr>
                <w:ilvl w:val="0"/>
                <w:numId w:val="698"/>
              </w:numPr>
              <w:tabs>
                <w:tab w:val="left" w:pos="177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Сагледавање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982BE3" w:rsidRDefault="00FA2B64">
            <w:pPr>
              <w:pStyle w:val="TableParagraph"/>
              <w:ind w:left="176" w:right="61"/>
              <w:rPr>
                <w:sz w:val="14"/>
              </w:rPr>
            </w:pPr>
            <w:r>
              <w:rPr>
                <w:sz w:val="14"/>
              </w:rPr>
              <w:t>професионалном раду и свакодневном животу</w:t>
            </w:r>
          </w:p>
          <w:p w:rsidR="00982BE3" w:rsidRDefault="00FA2B64">
            <w:pPr>
              <w:pStyle w:val="TableParagraph"/>
              <w:numPr>
                <w:ilvl w:val="0"/>
                <w:numId w:val="698"/>
              </w:numPr>
              <w:tabs>
                <w:tab w:val="left" w:pos="177"/>
              </w:tabs>
              <w:ind w:right="109"/>
              <w:rPr>
                <w:sz w:val="14"/>
              </w:rPr>
            </w:pPr>
            <w:r>
              <w:rPr>
                <w:sz w:val="14"/>
              </w:rPr>
              <w:t xml:space="preserve">Разумевање значаја и примене елемената, једињења и легура у </w:t>
            </w:r>
            <w:r>
              <w:rPr>
                <w:spacing w:val="-1"/>
                <w:sz w:val="14"/>
              </w:rPr>
              <w:t xml:space="preserve">техничко-технолошким </w:t>
            </w:r>
            <w:r>
              <w:rPr>
                <w:sz w:val="14"/>
              </w:rPr>
              <w:t>процесима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spacing w:before="18"/>
              <w:ind w:right="337" w:hanging="119"/>
              <w:rPr>
                <w:sz w:val="14"/>
              </w:rPr>
            </w:pPr>
            <w:r>
              <w:rPr>
                <w:sz w:val="14"/>
              </w:rPr>
              <w:t>објасни периодичну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промену својстава елемената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ind w:right="340" w:hanging="119"/>
              <w:rPr>
                <w:sz w:val="14"/>
              </w:rPr>
            </w:pPr>
            <w:r>
              <w:rPr>
                <w:sz w:val="14"/>
              </w:rPr>
              <w:t>разликује метале, неметале и металоиде</w:t>
            </w:r>
          </w:p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ind w:right="127" w:hanging="119"/>
              <w:rPr>
                <w:sz w:val="14"/>
              </w:rPr>
            </w:pPr>
            <w:r>
              <w:rPr>
                <w:sz w:val="14"/>
              </w:rPr>
              <w:t>наведе карактеристична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својства неметала: водоника, кисеоника, азота, угљеника, фосфора, сумпора и хлора и њихових важнијих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spacing w:line="237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>наведе карактеристична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својства метала: натријума, калијума, магнезијума, калцијума, алуминијума и олова и њихових важнијих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ind w:right="101" w:hanging="119"/>
              <w:rPr>
                <w:sz w:val="14"/>
              </w:rPr>
            </w:pPr>
            <w:r>
              <w:rPr>
                <w:sz w:val="14"/>
              </w:rPr>
              <w:t>наведе општа својства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прелазних метала и њихових једињења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примену у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spacing w:line="237" w:lineRule="auto"/>
              <w:ind w:right="330" w:hanging="119"/>
              <w:rPr>
                <w:sz w:val="14"/>
              </w:rPr>
            </w:pPr>
            <w:r>
              <w:rPr>
                <w:sz w:val="14"/>
              </w:rPr>
              <w:t>објасни процесе оксидације и редукције као отпуштања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примања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електрона</w:t>
            </w:r>
          </w:p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ind w:right="126" w:hanging="119"/>
              <w:rPr>
                <w:sz w:val="14"/>
              </w:rPr>
            </w:pPr>
            <w:r>
              <w:rPr>
                <w:sz w:val="14"/>
              </w:rPr>
              <w:t xml:space="preserve">објасни шта је оксидациони број 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се одређује оксидациони број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молекулу</w:t>
            </w:r>
          </w:p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spacing w:line="237" w:lineRule="auto"/>
              <w:ind w:right="389" w:hanging="119"/>
              <w:rPr>
                <w:sz w:val="14"/>
              </w:rPr>
            </w:pPr>
            <w:r>
              <w:rPr>
                <w:sz w:val="14"/>
              </w:rPr>
              <w:t>препознаје практичан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значај електролизе</w:t>
            </w:r>
          </w:p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ind w:right="254" w:hanging="119"/>
              <w:rPr>
                <w:sz w:val="14"/>
              </w:rPr>
            </w:pPr>
            <w:r>
              <w:rPr>
                <w:sz w:val="14"/>
              </w:rPr>
              <w:t>препознаје примере корозије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окружењу</w:t>
            </w:r>
          </w:p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ind w:right="130" w:hanging="119"/>
              <w:rPr>
                <w:sz w:val="14"/>
              </w:rPr>
            </w:pPr>
            <w:r>
              <w:rPr>
                <w:sz w:val="14"/>
              </w:rPr>
              <w:t xml:space="preserve">објасни својства </w:t>
            </w:r>
            <w:r>
              <w:rPr>
                <w:spacing w:val="-2"/>
                <w:sz w:val="14"/>
              </w:rPr>
              <w:t>атома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угљеника у органским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молекулима</w:t>
            </w:r>
          </w:p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ind w:right="72" w:hanging="119"/>
              <w:rPr>
                <w:sz w:val="14"/>
              </w:rPr>
            </w:pPr>
            <w:r>
              <w:rPr>
                <w:sz w:val="14"/>
              </w:rPr>
              <w:t>познаје класификацију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органских једињења (према структури и врсти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веза)</w:t>
            </w:r>
          </w:p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spacing w:line="237" w:lineRule="auto"/>
              <w:ind w:right="162" w:hanging="119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хемијска својства зависе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природе хемијске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982BE3" w:rsidRDefault="00FA2B64">
            <w:pPr>
              <w:pStyle w:val="TableParagraph"/>
              <w:numPr>
                <w:ilvl w:val="0"/>
                <w:numId w:val="697"/>
              </w:numPr>
              <w:tabs>
                <w:tab w:val="left" w:pos="176"/>
              </w:tabs>
              <w:ind w:right="45" w:hanging="119"/>
              <w:rPr>
                <w:sz w:val="14"/>
              </w:rPr>
            </w:pPr>
            <w:r>
              <w:rPr>
                <w:sz w:val="14"/>
              </w:rPr>
              <w:t>објасни хемијска својства органских једињења која имају примену у струци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свакодневном животу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spacing w:before="19"/>
              <w:ind w:right="232" w:hanging="119"/>
              <w:rPr>
                <w:sz w:val="14"/>
              </w:rPr>
            </w:pPr>
            <w:r>
              <w:rPr>
                <w:sz w:val="14"/>
              </w:rPr>
              <w:t xml:space="preserve">Преглед и опште карактеристике елемената 17, 16, 15, 14. </w:t>
            </w: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13.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групе ПСЕ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spacing w:line="237" w:lineRule="auto"/>
              <w:ind w:right="402" w:hanging="119"/>
              <w:rPr>
                <w:sz w:val="14"/>
              </w:rPr>
            </w:pPr>
            <w:r>
              <w:rPr>
                <w:sz w:val="14"/>
              </w:rPr>
              <w:t>Преглед и опште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карактеристике елемената 1. </w:t>
            </w: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2. групе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ind w:right="352" w:hanging="119"/>
              <w:rPr>
                <w:sz w:val="14"/>
              </w:rPr>
            </w:pPr>
            <w:r>
              <w:rPr>
                <w:sz w:val="14"/>
              </w:rPr>
              <w:t>Опште карактеристике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прелазних елемената и њихова практична примена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spacing w:line="237" w:lineRule="auto"/>
              <w:ind w:right="600" w:hanging="119"/>
              <w:rPr>
                <w:sz w:val="14"/>
              </w:rPr>
            </w:pPr>
            <w:r>
              <w:rPr>
                <w:sz w:val="14"/>
              </w:rPr>
              <w:t>Оксидо-редукциони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процеси. Електролиза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корозија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Угљоводоници – извор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ind w:right="259" w:hanging="119"/>
              <w:rPr>
                <w:sz w:val="14"/>
              </w:rPr>
            </w:pPr>
            <w:r>
              <w:rPr>
                <w:sz w:val="14"/>
              </w:rPr>
              <w:t>Органска једињења са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кисеоником: </w:t>
            </w:r>
            <w:r>
              <w:rPr>
                <w:spacing w:val="-3"/>
                <w:sz w:val="14"/>
              </w:rPr>
              <w:t xml:space="preserve">алкохоли, </w:t>
            </w:r>
            <w:r>
              <w:rPr>
                <w:sz w:val="14"/>
              </w:rPr>
              <w:t>карбонилна једињења, карбоксилне киселине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естри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Угљени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хидрати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Липиди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Протеини.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Ензими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Витамини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ind w:right="163" w:hanging="119"/>
              <w:rPr>
                <w:sz w:val="14"/>
              </w:rPr>
            </w:pPr>
            <w:r>
              <w:rPr>
                <w:sz w:val="14"/>
              </w:rPr>
              <w:t>реакција магнезијума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алуминијума са сирћетном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киселином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ind w:right="601" w:hanging="119"/>
              <w:rPr>
                <w:sz w:val="14"/>
              </w:rPr>
            </w:pPr>
            <w:r>
              <w:rPr>
                <w:sz w:val="14"/>
              </w:rPr>
              <w:t xml:space="preserve">дејство сирћетне киселине на предмете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бакра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ind w:right="925" w:hanging="119"/>
              <w:rPr>
                <w:sz w:val="14"/>
              </w:rPr>
            </w:pPr>
            <w:r>
              <w:rPr>
                <w:sz w:val="14"/>
              </w:rPr>
              <w:t>припремање пенушавих освежавајућих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пића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доказивање скроба раствором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јода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ind w:right="122" w:hanging="119"/>
              <w:rPr>
                <w:sz w:val="14"/>
              </w:rPr>
            </w:pPr>
            <w:r>
              <w:rPr>
                <w:sz w:val="14"/>
              </w:rPr>
              <w:t>растварање скроба у топлој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хладној води</w:t>
            </w:r>
          </w:p>
          <w:p w:rsidR="00982BE3" w:rsidRDefault="00FA2B64">
            <w:pPr>
              <w:pStyle w:val="TableParagraph"/>
              <w:numPr>
                <w:ilvl w:val="0"/>
                <w:numId w:val="696"/>
              </w:numPr>
              <w:tabs>
                <w:tab w:val="left" w:pos="176"/>
              </w:tabs>
              <w:ind w:right="377" w:hanging="119"/>
              <w:rPr>
                <w:sz w:val="14"/>
              </w:rPr>
            </w:pPr>
            <w:r>
              <w:rPr>
                <w:sz w:val="14"/>
              </w:rPr>
              <w:t>згрушавање протеина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лимунском киселином</w:t>
            </w:r>
          </w:p>
        </w:tc>
        <w:tc>
          <w:tcPr>
            <w:tcW w:w="2551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16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30"/>
              <w:ind w:left="79" w:right="67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Хемијски аспекти загађивања животне средине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95"/>
              </w:numPr>
              <w:tabs>
                <w:tab w:val="left" w:pos="177"/>
              </w:tabs>
              <w:spacing w:before="19"/>
              <w:ind w:right="91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982BE3" w:rsidRDefault="00FA2B64">
            <w:pPr>
              <w:pStyle w:val="TableParagraph"/>
              <w:numPr>
                <w:ilvl w:val="0"/>
                <w:numId w:val="695"/>
              </w:numPr>
              <w:tabs>
                <w:tab w:val="left" w:pos="177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sz w:val="14"/>
              </w:rPr>
              <w:t>Разумевање и просуђивање начина одлагања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уништавања хемијских загађивача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94"/>
              </w:numPr>
              <w:tabs>
                <w:tab w:val="left" w:pos="176"/>
              </w:tabs>
              <w:spacing w:before="20"/>
              <w:ind w:right="115" w:hanging="119"/>
              <w:rPr>
                <w:sz w:val="14"/>
              </w:rPr>
            </w:pPr>
            <w:r>
              <w:rPr>
                <w:sz w:val="14"/>
              </w:rPr>
              <w:t>објасни штетно дејство неких супстанци на животну средину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982BE3" w:rsidRDefault="00FA2B64">
            <w:pPr>
              <w:pStyle w:val="TableParagraph"/>
              <w:numPr>
                <w:ilvl w:val="0"/>
                <w:numId w:val="694"/>
              </w:numPr>
              <w:tabs>
                <w:tab w:val="left" w:pos="176"/>
              </w:tabs>
              <w:spacing w:line="237" w:lineRule="auto"/>
              <w:ind w:right="75" w:hanging="119"/>
              <w:rPr>
                <w:sz w:val="14"/>
              </w:rPr>
            </w:pPr>
            <w:r>
              <w:rPr>
                <w:sz w:val="14"/>
              </w:rPr>
              <w:t>наводи најчешће изворе загађивања атмосфере, воде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тла</w:t>
            </w:r>
          </w:p>
          <w:p w:rsidR="00982BE3" w:rsidRDefault="00FA2B64">
            <w:pPr>
              <w:pStyle w:val="TableParagraph"/>
              <w:numPr>
                <w:ilvl w:val="0"/>
                <w:numId w:val="694"/>
              </w:numPr>
              <w:tabs>
                <w:tab w:val="left" w:pos="176"/>
              </w:tabs>
              <w:ind w:right="318" w:hanging="119"/>
              <w:rPr>
                <w:sz w:val="14"/>
              </w:rPr>
            </w:pPr>
            <w:r>
              <w:rPr>
                <w:sz w:val="14"/>
              </w:rPr>
              <w:t>објасни значај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пречишћавања воде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982BE3" w:rsidRDefault="00FA2B64">
            <w:pPr>
              <w:pStyle w:val="TableParagraph"/>
              <w:numPr>
                <w:ilvl w:val="0"/>
                <w:numId w:val="694"/>
              </w:numPr>
              <w:tabs>
                <w:tab w:val="left" w:pos="176"/>
              </w:tabs>
              <w:ind w:right="142" w:hanging="119"/>
              <w:rPr>
                <w:sz w:val="14"/>
              </w:rPr>
            </w:pPr>
            <w:r>
              <w:rPr>
                <w:sz w:val="14"/>
              </w:rPr>
              <w:t>објасни значај правилног одлагања секундарних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сировина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93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Загађивање атмосфере, воде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тла</w:t>
            </w:r>
          </w:p>
          <w:p w:rsidR="00982BE3" w:rsidRDefault="00FA2B64">
            <w:pPr>
              <w:pStyle w:val="TableParagraph"/>
              <w:numPr>
                <w:ilvl w:val="0"/>
                <w:numId w:val="69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загађивања</w:t>
            </w:r>
          </w:p>
          <w:p w:rsidR="00982BE3" w:rsidRDefault="00FA2B64">
            <w:pPr>
              <w:pStyle w:val="TableParagraph"/>
              <w:numPr>
                <w:ilvl w:val="0"/>
                <w:numId w:val="69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Пречишћавање воде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982BE3" w:rsidRDefault="00FA2B64">
            <w:pPr>
              <w:pStyle w:val="TableParagraph"/>
              <w:numPr>
                <w:ilvl w:val="0"/>
                <w:numId w:val="693"/>
              </w:numPr>
              <w:tabs>
                <w:tab w:val="left" w:pos="176"/>
              </w:tabs>
              <w:ind w:right="369" w:hanging="119"/>
              <w:rPr>
                <w:sz w:val="14"/>
              </w:rPr>
            </w:pPr>
            <w:r>
              <w:rPr>
                <w:sz w:val="14"/>
              </w:rPr>
              <w:t>Заштита и одлагање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секундарних сировина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43" w:line="232" w:lineRule="auto"/>
        <w:ind w:left="120" w:right="34" w:firstLine="396"/>
      </w:pPr>
      <w:r>
        <w:t>Кључни појмови садржаја: структура супстанце, раствори, хемијске реакције, својства неорганских и органских једињења, хемиј- ски аспекти загађивања животне средине.</w:t>
      </w:r>
    </w:p>
    <w:p w:rsidR="00982BE3" w:rsidRDefault="00982BE3">
      <w:pPr>
        <w:spacing w:line="232" w:lineRule="auto"/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36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pStyle w:val="ListParagraph"/>
        <w:numPr>
          <w:ilvl w:val="2"/>
          <w:numId w:val="742"/>
        </w:numPr>
        <w:tabs>
          <w:tab w:val="left" w:pos="201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Развијање функционалне писмености (природно-научна, техничка и</w:t>
      </w:r>
      <w:r>
        <w:rPr>
          <w:spacing w:val="-6"/>
          <w:sz w:val="14"/>
        </w:rPr>
        <w:t xml:space="preserve"> </w:t>
      </w:r>
      <w:r>
        <w:rPr>
          <w:sz w:val="14"/>
        </w:rPr>
        <w:t>математичка);</w:t>
      </w:r>
    </w:p>
    <w:p w:rsidR="00982BE3" w:rsidRDefault="00FA2B64">
      <w:pPr>
        <w:pStyle w:val="ListParagraph"/>
        <w:numPr>
          <w:ilvl w:val="2"/>
          <w:numId w:val="742"/>
        </w:numPr>
        <w:tabs>
          <w:tab w:val="left" w:pos="2018"/>
        </w:tabs>
        <w:spacing w:line="160" w:lineRule="exact"/>
        <w:jc w:val="left"/>
        <w:rPr>
          <w:sz w:val="14"/>
        </w:rPr>
      </w:pPr>
      <w:r>
        <w:rPr>
          <w:sz w:val="14"/>
        </w:rPr>
        <w:t>Упознавање и разумевање појава, процеса и односа у природи на основу закона физике и њених метода</w:t>
      </w:r>
      <w:r>
        <w:rPr>
          <w:spacing w:val="-23"/>
          <w:sz w:val="14"/>
        </w:rPr>
        <w:t xml:space="preserve"> </w:t>
      </w:r>
      <w:r>
        <w:rPr>
          <w:sz w:val="14"/>
        </w:rPr>
        <w:t>истраживања;</w:t>
      </w:r>
    </w:p>
    <w:p w:rsidR="00982BE3" w:rsidRDefault="00FA2B64">
      <w:pPr>
        <w:pStyle w:val="ListParagraph"/>
        <w:numPr>
          <w:ilvl w:val="2"/>
          <w:numId w:val="742"/>
        </w:numPr>
        <w:tabs>
          <w:tab w:val="left" w:pos="2018"/>
        </w:tabs>
        <w:spacing w:line="161" w:lineRule="exact"/>
        <w:jc w:val="left"/>
        <w:rPr>
          <w:sz w:val="14"/>
        </w:rPr>
      </w:pP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982BE3" w:rsidRDefault="00FA2B64">
      <w:pPr>
        <w:pStyle w:val="ListParagraph"/>
        <w:numPr>
          <w:ilvl w:val="2"/>
          <w:numId w:val="742"/>
        </w:numPr>
        <w:tabs>
          <w:tab w:val="left" w:pos="293"/>
        </w:tabs>
        <w:spacing w:line="160" w:lineRule="exact"/>
        <w:ind w:left="292"/>
        <w:jc w:val="lef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Развијање свести о значају експеримента при упознавању, разумевању и проверавању физичких</w:t>
      </w:r>
      <w:r>
        <w:rPr>
          <w:spacing w:val="-12"/>
          <w:sz w:val="14"/>
        </w:rPr>
        <w:t xml:space="preserve"> </w:t>
      </w:r>
      <w:r>
        <w:rPr>
          <w:sz w:val="14"/>
        </w:rPr>
        <w:t>законитости;</w:t>
      </w:r>
    </w:p>
    <w:p w:rsidR="00982BE3" w:rsidRDefault="00FA2B64">
      <w:pPr>
        <w:pStyle w:val="ListParagraph"/>
        <w:numPr>
          <w:ilvl w:val="2"/>
          <w:numId w:val="742"/>
        </w:numPr>
        <w:tabs>
          <w:tab w:val="left" w:pos="293"/>
        </w:tabs>
        <w:spacing w:line="160" w:lineRule="exact"/>
        <w:ind w:left="292"/>
        <w:jc w:val="left"/>
        <w:rPr>
          <w:sz w:val="14"/>
        </w:rPr>
      </w:pPr>
      <w:r>
        <w:rPr>
          <w:sz w:val="14"/>
        </w:rPr>
        <w:t>Стицање знања о природним ресурсима, њиховој ограничености и одрживом</w:t>
      </w:r>
      <w:r>
        <w:rPr>
          <w:spacing w:val="-6"/>
          <w:sz w:val="14"/>
        </w:rPr>
        <w:t xml:space="preserve"> </w:t>
      </w:r>
      <w:r>
        <w:rPr>
          <w:sz w:val="14"/>
        </w:rPr>
        <w:t>коришћењу;</w:t>
      </w:r>
    </w:p>
    <w:p w:rsidR="00982BE3" w:rsidRDefault="00FA2B64">
      <w:pPr>
        <w:pStyle w:val="ListParagraph"/>
        <w:numPr>
          <w:ilvl w:val="2"/>
          <w:numId w:val="742"/>
        </w:numPr>
        <w:tabs>
          <w:tab w:val="left" w:pos="293"/>
        </w:tabs>
        <w:spacing w:line="160" w:lineRule="exact"/>
        <w:ind w:left="292"/>
        <w:jc w:val="left"/>
        <w:rPr>
          <w:sz w:val="14"/>
        </w:rPr>
      </w:pPr>
      <w:r>
        <w:rPr>
          <w:sz w:val="14"/>
        </w:rPr>
        <w:t>Развијање правилног односа ученика према заштити, обнови и у</w:t>
      </w:r>
      <w:r>
        <w:rPr>
          <w:sz w:val="14"/>
        </w:rPr>
        <w:t>напређењу животне</w:t>
      </w:r>
      <w:r>
        <w:rPr>
          <w:spacing w:val="-10"/>
          <w:sz w:val="14"/>
        </w:rPr>
        <w:t xml:space="preserve"> </w:t>
      </w:r>
      <w:r>
        <w:rPr>
          <w:sz w:val="14"/>
        </w:rPr>
        <w:t>средине;</w:t>
      </w:r>
    </w:p>
    <w:p w:rsidR="00982BE3" w:rsidRDefault="00FA2B64">
      <w:pPr>
        <w:pStyle w:val="ListParagraph"/>
        <w:numPr>
          <w:ilvl w:val="2"/>
          <w:numId w:val="742"/>
        </w:numPr>
        <w:tabs>
          <w:tab w:val="left" w:pos="293"/>
        </w:tabs>
        <w:spacing w:line="160" w:lineRule="exact"/>
        <w:ind w:left="292"/>
        <w:jc w:val="left"/>
        <w:rPr>
          <w:sz w:val="14"/>
        </w:rPr>
      </w:pPr>
      <w:r>
        <w:rPr>
          <w:sz w:val="14"/>
        </w:rPr>
        <w:t>Стицање основних сазнања о процесима и производима различитих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982BE3" w:rsidRDefault="00FA2B64">
      <w:pPr>
        <w:pStyle w:val="ListParagraph"/>
        <w:numPr>
          <w:ilvl w:val="2"/>
          <w:numId w:val="742"/>
        </w:numPr>
        <w:tabs>
          <w:tab w:val="left" w:pos="293"/>
        </w:tabs>
        <w:spacing w:line="161" w:lineRule="exact"/>
        <w:ind w:left="292"/>
        <w:jc w:val="left"/>
        <w:rPr>
          <w:sz w:val="14"/>
        </w:rPr>
      </w:pPr>
      <w:r>
        <w:rPr>
          <w:sz w:val="14"/>
        </w:rPr>
        <w:t>Развијање радних навика и одговорности и способности за примену стечених</w:t>
      </w:r>
      <w:r>
        <w:rPr>
          <w:spacing w:val="-8"/>
          <w:sz w:val="14"/>
        </w:rPr>
        <w:t xml:space="preserve"> </w:t>
      </w:r>
      <w:r>
        <w:rPr>
          <w:sz w:val="14"/>
        </w:rPr>
        <w:t>знања.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685" w:space="40"/>
            <w:col w:w="9065"/>
          </w:cols>
        </w:sectPr>
      </w:pPr>
    </w:p>
    <w:p w:rsidR="00982BE3" w:rsidRDefault="00982BE3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2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37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Кинематика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92"/>
              </w:numPr>
              <w:tabs>
                <w:tab w:val="left" w:pos="177"/>
              </w:tabs>
              <w:spacing w:before="18"/>
              <w:ind w:right="307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појмова физичка величина и мерна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јединица</w:t>
            </w:r>
          </w:p>
          <w:p w:rsidR="00982BE3" w:rsidRDefault="00FA2B64">
            <w:pPr>
              <w:pStyle w:val="TableParagraph"/>
              <w:numPr>
                <w:ilvl w:val="0"/>
                <w:numId w:val="692"/>
              </w:numPr>
              <w:tabs>
                <w:tab w:val="left" w:pos="177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z w:val="14"/>
              </w:rPr>
              <w:t>Упознавање основних кинематичких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величина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91"/>
              </w:numPr>
              <w:tabs>
                <w:tab w:val="left" w:pos="177"/>
              </w:tabs>
              <w:spacing w:before="18"/>
              <w:ind w:right="46"/>
              <w:rPr>
                <w:sz w:val="14"/>
              </w:rPr>
            </w:pPr>
            <w:r>
              <w:rPr>
                <w:sz w:val="14"/>
              </w:rPr>
              <w:t>наведе основне физичке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величине и њихове мерне јединице и 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добијају јединице изведених физичких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982BE3" w:rsidRDefault="00FA2B64">
            <w:pPr>
              <w:pStyle w:val="TableParagraph"/>
              <w:numPr>
                <w:ilvl w:val="0"/>
                <w:numId w:val="691"/>
              </w:numPr>
              <w:tabs>
                <w:tab w:val="left" w:pos="177"/>
              </w:tabs>
              <w:spacing w:line="237" w:lineRule="auto"/>
              <w:ind w:right="216"/>
              <w:rPr>
                <w:sz w:val="14"/>
              </w:rPr>
            </w:pPr>
            <w:r>
              <w:rPr>
                <w:sz w:val="14"/>
              </w:rPr>
              <w:t xml:space="preserve">дефинише и користи појмове референтни систем, путања, пређени </w:t>
            </w:r>
            <w:r>
              <w:rPr>
                <w:spacing w:val="-4"/>
                <w:sz w:val="14"/>
              </w:rPr>
              <w:t xml:space="preserve">пут, </w:t>
            </w:r>
            <w:r>
              <w:rPr>
                <w:sz w:val="14"/>
              </w:rPr>
              <w:t>материјална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тачка</w:t>
            </w:r>
          </w:p>
          <w:p w:rsidR="00982BE3" w:rsidRDefault="00FA2B64">
            <w:pPr>
              <w:pStyle w:val="TableParagraph"/>
              <w:numPr>
                <w:ilvl w:val="0"/>
                <w:numId w:val="691"/>
              </w:numPr>
              <w:tabs>
                <w:tab w:val="left" w:pos="177"/>
              </w:tabs>
              <w:ind w:right="545"/>
              <w:rPr>
                <w:sz w:val="14"/>
              </w:rPr>
            </w:pPr>
            <w:r>
              <w:rPr>
                <w:sz w:val="14"/>
              </w:rPr>
              <w:t>користи појмове брзине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убрзања</w:t>
            </w:r>
          </w:p>
          <w:p w:rsidR="00982BE3" w:rsidRDefault="00FA2B64">
            <w:pPr>
              <w:pStyle w:val="TableParagraph"/>
              <w:numPr>
                <w:ilvl w:val="0"/>
                <w:numId w:val="691"/>
              </w:numPr>
              <w:tabs>
                <w:tab w:val="left" w:pos="177"/>
              </w:tabs>
              <w:ind w:right="755"/>
              <w:rPr>
                <w:sz w:val="14"/>
              </w:rPr>
            </w:pPr>
            <w:r>
              <w:rPr>
                <w:sz w:val="14"/>
              </w:rPr>
              <w:t>разликује р</w:t>
            </w:r>
            <w:r>
              <w:rPr>
                <w:sz w:val="14"/>
              </w:rPr>
              <w:t>авномерно и равномерно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убрзано</w:t>
            </w:r>
          </w:p>
          <w:p w:rsidR="00982BE3" w:rsidRDefault="00FA2B64">
            <w:pPr>
              <w:pStyle w:val="TableParagraph"/>
              <w:ind w:left="176" w:right="109"/>
              <w:rPr>
                <w:sz w:val="14"/>
              </w:rPr>
            </w:pPr>
            <w:r>
              <w:rPr>
                <w:sz w:val="14"/>
              </w:rPr>
              <w:t>праволинијско кретање и примењује законе кретања у једноставнијим примерима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90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Физичке величине и њихове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јединице</w:t>
            </w:r>
          </w:p>
          <w:p w:rsidR="00982BE3" w:rsidRDefault="00FA2B64">
            <w:pPr>
              <w:pStyle w:val="TableParagraph"/>
              <w:numPr>
                <w:ilvl w:val="0"/>
                <w:numId w:val="69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Референтни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</w:t>
            </w:r>
          </w:p>
          <w:p w:rsidR="00982BE3" w:rsidRDefault="00FA2B64">
            <w:pPr>
              <w:pStyle w:val="TableParagraph"/>
              <w:numPr>
                <w:ilvl w:val="0"/>
                <w:numId w:val="690"/>
              </w:numPr>
              <w:tabs>
                <w:tab w:val="left" w:pos="176"/>
              </w:tabs>
              <w:ind w:right="195" w:hanging="119"/>
              <w:rPr>
                <w:sz w:val="14"/>
              </w:rPr>
            </w:pPr>
            <w:r>
              <w:rPr>
                <w:sz w:val="14"/>
              </w:rPr>
              <w:t>Подела кретања. Средња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тренутна брзина</w:t>
            </w:r>
          </w:p>
          <w:p w:rsidR="00982BE3" w:rsidRDefault="00FA2B64">
            <w:pPr>
              <w:pStyle w:val="TableParagraph"/>
              <w:numPr>
                <w:ilvl w:val="0"/>
                <w:numId w:val="69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Равномерно праволинијско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982BE3" w:rsidRDefault="00FA2B64">
            <w:pPr>
              <w:pStyle w:val="TableParagraph"/>
              <w:numPr>
                <w:ilvl w:val="0"/>
                <w:numId w:val="690"/>
              </w:numPr>
              <w:tabs>
                <w:tab w:val="left" w:pos="176"/>
              </w:tabs>
              <w:ind w:right="280" w:hanging="119"/>
              <w:rPr>
                <w:sz w:val="14"/>
              </w:rPr>
            </w:pPr>
            <w:r>
              <w:rPr>
                <w:sz w:val="14"/>
              </w:rPr>
              <w:t>Убрзање. Равномерно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променљиво праволинијско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982BE3" w:rsidRDefault="00FA2B64">
            <w:pPr>
              <w:pStyle w:val="TableParagraph"/>
              <w:numPr>
                <w:ilvl w:val="0"/>
                <w:numId w:val="690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</w:t>
            </w:r>
            <w:r>
              <w:rPr>
                <w:b/>
                <w:sz w:val="14"/>
              </w:rPr>
              <w:t>: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– Провера кинематичких закона праволинијског кретања помоћу колица, динамометра и тегова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8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ind w:right="47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(36 часова)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 у кабинету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физику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ind w:right="383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ind w:right="755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ind w:right="499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ind w:right="261"/>
              <w:rPr>
                <w:sz w:val="14"/>
              </w:rPr>
            </w:pPr>
            <w:r>
              <w:rPr>
                <w:sz w:val="14"/>
              </w:rPr>
              <w:t>мотивисати ученике да самостално решавају проблеме користећи истраживачки приступ научном образовању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spacing w:line="237" w:lineRule="auto"/>
              <w:ind w:right="184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Кинематика (7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Динамика (9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Електричне појаве (10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68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Изабране теме (10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Динамика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88"/>
              </w:numPr>
              <w:tabs>
                <w:tab w:val="left" w:pos="177"/>
              </w:tabs>
              <w:spacing w:before="19"/>
              <w:ind w:right="82"/>
              <w:rPr>
                <w:sz w:val="14"/>
              </w:rPr>
            </w:pPr>
            <w:r>
              <w:rPr>
                <w:sz w:val="14"/>
              </w:rPr>
              <w:t>Разумевање основних динамичких величина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Њутнових закона</w:t>
            </w:r>
          </w:p>
          <w:p w:rsidR="00982BE3" w:rsidRDefault="00FA2B64">
            <w:pPr>
              <w:pStyle w:val="TableParagraph"/>
              <w:numPr>
                <w:ilvl w:val="0"/>
                <w:numId w:val="688"/>
              </w:numPr>
              <w:tabs>
                <w:tab w:val="left" w:pos="177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гравитацији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87"/>
              </w:numPr>
              <w:tabs>
                <w:tab w:val="left" w:pos="177"/>
              </w:tabs>
              <w:spacing w:before="19"/>
              <w:ind w:right="156"/>
              <w:rPr>
                <w:sz w:val="14"/>
              </w:rPr>
            </w:pPr>
            <w:r>
              <w:rPr>
                <w:sz w:val="14"/>
              </w:rPr>
              <w:t>објасни и користи појмове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масе, силе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импулса</w:t>
            </w:r>
          </w:p>
          <w:p w:rsidR="00982BE3" w:rsidRDefault="00FA2B64">
            <w:pPr>
              <w:pStyle w:val="TableParagraph"/>
              <w:numPr>
                <w:ilvl w:val="0"/>
                <w:numId w:val="687"/>
              </w:numPr>
              <w:tabs>
                <w:tab w:val="left" w:pos="177"/>
              </w:tabs>
              <w:ind w:right="596"/>
              <w:rPr>
                <w:sz w:val="14"/>
              </w:rPr>
            </w:pPr>
            <w:r>
              <w:rPr>
                <w:sz w:val="14"/>
              </w:rPr>
              <w:t>формулише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примењује Њутнове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законе</w:t>
            </w:r>
          </w:p>
          <w:p w:rsidR="00982BE3" w:rsidRDefault="00FA2B64">
            <w:pPr>
              <w:pStyle w:val="TableParagraph"/>
              <w:numPr>
                <w:ilvl w:val="0"/>
                <w:numId w:val="687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масу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тежине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982BE3" w:rsidRDefault="00FA2B64">
            <w:pPr>
              <w:pStyle w:val="TableParagraph"/>
              <w:numPr>
                <w:ilvl w:val="0"/>
                <w:numId w:val="687"/>
              </w:numPr>
              <w:tabs>
                <w:tab w:val="left" w:pos="177"/>
              </w:tabs>
              <w:ind w:right="215"/>
              <w:rPr>
                <w:sz w:val="14"/>
              </w:rPr>
            </w:pPr>
            <w:r>
              <w:rPr>
                <w:sz w:val="14"/>
              </w:rPr>
              <w:t xml:space="preserve">објасни појмове рад, енергиа и снага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међусобну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везу</w:t>
            </w:r>
          </w:p>
          <w:p w:rsidR="00982BE3" w:rsidRDefault="00FA2B64">
            <w:pPr>
              <w:pStyle w:val="TableParagraph"/>
              <w:numPr>
                <w:ilvl w:val="0"/>
                <w:numId w:val="687"/>
              </w:numPr>
              <w:tabs>
                <w:tab w:val="left" w:pos="177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примењује законе динамике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техници</w:t>
            </w:r>
          </w:p>
          <w:p w:rsidR="00982BE3" w:rsidRDefault="00FA2B64">
            <w:pPr>
              <w:pStyle w:val="TableParagraph"/>
              <w:numPr>
                <w:ilvl w:val="0"/>
                <w:numId w:val="687"/>
              </w:numPr>
              <w:tabs>
                <w:tab w:val="left" w:pos="177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наведе особине гравитационе силе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86"/>
              </w:numPr>
              <w:tabs>
                <w:tab w:val="left" w:pos="176"/>
              </w:tabs>
              <w:spacing w:before="20"/>
              <w:ind w:right="198" w:hanging="119"/>
              <w:rPr>
                <w:sz w:val="14"/>
              </w:rPr>
            </w:pPr>
            <w:r>
              <w:rPr>
                <w:sz w:val="14"/>
              </w:rPr>
              <w:t>Основне динамичке величине: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маса, сила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импулс</w:t>
            </w:r>
          </w:p>
          <w:p w:rsidR="00982BE3" w:rsidRDefault="00FA2B64">
            <w:pPr>
              <w:pStyle w:val="TableParagraph"/>
              <w:numPr>
                <w:ilvl w:val="0"/>
                <w:numId w:val="68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Први Њутнов закон – закон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</w:p>
          <w:p w:rsidR="00982BE3" w:rsidRDefault="00FA2B64">
            <w:pPr>
              <w:pStyle w:val="TableParagraph"/>
              <w:numPr>
                <w:ilvl w:val="0"/>
                <w:numId w:val="686"/>
              </w:numPr>
              <w:tabs>
                <w:tab w:val="left" w:pos="176"/>
              </w:tabs>
              <w:ind w:right="144" w:hanging="119"/>
              <w:rPr>
                <w:sz w:val="14"/>
              </w:rPr>
            </w:pPr>
            <w:r>
              <w:rPr>
                <w:sz w:val="14"/>
              </w:rPr>
              <w:t>Други Њутнов закон – основни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закон динамике</w:t>
            </w:r>
          </w:p>
          <w:p w:rsidR="00982BE3" w:rsidRDefault="00FA2B64">
            <w:pPr>
              <w:pStyle w:val="TableParagraph"/>
              <w:numPr>
                <w:ilvl w:val="0"/>
                <w:numId w:val="686"/>
              </w:numPr>
              <w:tabs>
                <w:tab w:val="left" w:pos="176"/>
              </w:tabs>
              <w:ind w:right="158" w:hanging="119"/>
              <w:rPr>
                <w:sz w:val="14"/>
              </w:rPr>
            </w:pPr>
            <w:r>
              <w:rPr>
                <w:sz w:val="14"/>
              </w:rPr>
              <w:t>Трећи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Њутнов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реакције</w:t>
            </w:r>
          </w:p>
          <w:p w:rsidR="00982BE3" w:rsidRDefault="00FA2B64">
            <w:pPr>
              <w:pStyle w:val="TableParagraph"/>
              <w:numPr>
                <w:ilvl w:val="0"/>
                <w:numId w:val="68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Сила Земљине теже и тежина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982BE3" w:rsidRDefault="00FA2B64">
            <w:pPr>
              <w:pStyle w:val="TableParagraph"/>
              <w:numPr>
                <w:ilvl w:val="0"/>
                <w:numId w:val="686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</w:t>
            </w:r>
            <w:r>
              <w:rPr>
                <w:b/>
                <w:sz w:val="14"/>
              </w:rPr>
              <w:t>:</w:t>
            </w:r>
          </w:p>
          <w:p w:rsidR="00982BE3" w:rsidRDefault="00FA2B64">
            <w:pPr>
              <w:pStyle w:val="TableParagraph"/>
              <w:numPr>
                <w:ilvl w:val="0"/>
                <w:numId w:val="68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Мерење силе помоћу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динамометра</w:t>
            </w:r>
          </w:p>
          <w:p w:rsidR="00982BE3" w:rsidRDefault="00FA2B64">
            <w:pPr>
              <w:pStyle w:val="TableParagraph"/>
              <w:numPr>
                <w:ilvl w:val="0"/>
                <w:numId w:val="685"/>
              </w:numPr>
              <w:tabs>
                <w:tab w:val="left" w:pos="162"/>
              </w:tabs>
              <w:spacing w:line="237" w:lineRule="auto"/>
              <w:ind w:right="222" w:firstLine="0"/>
              <w:rPr>
                <w:sz w:val="14"/>
              </w:rPr>
            </w:pPr>
            <w:r>
              <w:rPr>
                <w:sz w:val="14"/>
              </w:rPr>
              <w:t>Провера другог Њутновог закона помоћу колица, динамометра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тегова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6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15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Електричне појаве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84"/>
              </w:numPr>
              <w:tabs>
                <w:tab w:val="left" w:pos="177"/>
              </w:tabs>
              <w:spacing w:before="20"/>
              <w:ind w:right="391"/>
              <w:rPr>
                <w:sz w:val="14"/>
              </w:rPr>
            </w:pPr>
            <w:r>
              <w:rPr>
                <w:sz w:val="14"/>
              </w:rPr>
              <w:t>Стицање знања о електричном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пољу</w:t>
            </w:r>
          </w:p>
          <w:p w:rsidR="00982BE3" w:rsidRDefault="00FA2B64">
            <w:pPr>
              <w:pStyle w:val="TableParagraph"/>
              <w:numPr>
                <w:ilvl w:val="0"/>
                <w:numId w:val="684"/>
              </w:numPr>
              <w:tabs>
                <w:tab w:val="left" w:pos="177"/>
              </w:tabs>
              <w:ind w:right="339"/>
              <w:rPr>
                <w:sz w:val="14"/>
              </w:rPr>
            </w:pPr>
            <w:r>
              <w:rPr>
                <w:sz w:val="14"/>
              </w:rPr>
              <w:t>Упознавање карактеристика једносмерне и наизменичне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83"/>
              </w:numPr>
              <w:tabs>
                <w:tab w:val="left" w:pos="177"/>
              </w:tabs>
              <w:spacing w:before="20"/>
              <w:ind w:right="136"/>
              <w:rPr>
                <w:sz w:val="14"/>
              </w:rPr>
            </w:pPr>
            <w:r>
              <w:rPr>
                <w:sz w:val="14"/>
              </w:rPr>
              <w:t>објасни појам електричног поља и електростатичке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  <w:p w:rsidR="00982BE3" w:rsidRDefault="00FA2B64">
            <w:pPr>
              <w:pStyle w:val="TableParagraph"/>
              <w:numPr>
                <w:ilvl w:val="0"/>
                <w:numId w:val="683"/>
              </w:numPr>
              <w:tabs>
                <w:tab w:val="left" w:pos="177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објасни појаву настанка једносмерне струје и електричног отпора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проводника</w:t>
            </w:r>
          </w:p>
          <w:p w:rsidR="00982BE3" w:rsidRDefault="00FA2B64">
            <w:pPr>
              <w:pStyle w:val="TableParagraph"/>
              <w:numPr>
                <w:ilvl w:val="0"/>
                <w:numId w:val="683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примени Омове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законе</w:t>
            </w:r>
          </w:p>
          <w:p w:rsidR="00982BE3" w:rsidRDefault="00FA2B64">
            <w:pPr>
              <w:pStyle w:val="TableParagraph"/>
              <w:numPr>
                <w:ilvl w:val="0"/>
                <w:numId w:val="683"/>
              </w:numPr>
              <w:tabs>
                <w:tab w:val="left" w:pos="177"/>
              </w:tabs>
              <w:ind w:right="422"/>
              <w:rPr>
                <w:sz w:val="14"/>
              </w:rPr>
            </w:pPr>
            <w:r>
              <w:rPr>
                <w:sz w:val="14"/>
              </w:rPr>
              <w:t>наведе разлике између једносмерне и наизменичне струје</w:t>
            </w:r>
          </w:p>
          <w:p w:rsidR="00982BE3" w:rsidRDefault="00FA2B64">
            <w:pPr>
              <w:pStyle w:val="TableParagraph"/>
              <w:numPr>
                <w:ilvl w:val="0"/>
                <w:numId w:val="683"/>
              </w:numPr>
              <w:tabs>
                <w:tab w:val="left" w:pos="177"/>
              </w:tabs>
              <w:spacing w:line="237" w:lineRule="auto"/>
              <w:ind w:right="410"/>
              <w:rPr>
                <w:sz w:val="14"/>
              </w:rPr>
            </w:pPr>
            <w:r>
              <w:rPr>
                <w:sz w:val="14"/>
              </w:rPr>
              <w:t>објасни појмове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електрична енергија и снага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потрошача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82"/>
              </w:numPr>
              <w:tabs>
                <w:tab w:val="left" w:pos="176"/>
              </w:tabs>
              <w:spacing w:before="20"/>
              <w:ind w:right="182" w:hanging="119"/>
              <w:rPr>
                <w:sz w:val="14"/>
              </w:rPr>
            </w:pPr>
            <w:r>
              <w:rPr>
                <w:sz w:val="14"/>
              </w:rPr>
              <w:t>Електрично поље и електростатичка сила</w:t>
            </w:r>
          </w:p>
          <w:p w:rsidR="00982BE3" w:rsidRDefault="00FA2B64">
            <w:pPr>
              <w:pStyle w:val="TableParagraph"/>
              <w:numPr>
                <w:ilvl w:val="0"/>
                <w:numId w:val="682"/>
              </w:numPr>
              <w:tabs>
                <w:tab w:val="left" w:pos="176"/>
              </w:tabs>
              <w:ind w:right="463" w:hanging="119"/>
              <w:rPr>
                <w:sz w:val="14"/>
              </w:rPr>
            </w:pPr>
            <w:r>
              <w:rPr>
                <w:sz w:val="14"/>
              </w:rPr>
              <w:t>Једносмерна електрична струја, електрични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напон</w:t>
            </w:r>
          </w:p>
          <w:p w:rsidR="00982BE3" w:rsidRDefault="00FA2B64">
            <w:pPr>
              <w:pStyle w:val="TableParagraph"/>
              <w:numPr>
                <w:ilvl w:val="0"/>
                <w:numId w:val="68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Електрични отпор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проводника</w:t>
            </w:r>
          </w:p>
          <w:p w:rsidR="00982BE3" w:rsidRDefault="00FA2B64">
            <w:pPr>
              <w:pStyle w:val="TableParagraph"/>
              <w:numPr>
                <w:ilvl w:val="0"/>
                <w:numId w:val="682"/>
              </w:numPr>
              <w:tabs>
                <w:tab w:val="left" w:pos="176"/>
              </w:tabs>
              <w:ind w:right="232" w:hanging="119"/>
              <w:rPr>
                <w:sz w:val="14"/>
              </w:rPr>
            </w:pPr>
            <w:r>
              <w:rPr>
                <w:sz w:val="14"/>
              </w:rPr>
              <w:t>Омов закон за део и за цело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струјно </w:t>
            </w:r>
            <w:r>
              <w:rPr>
                <w:spacing w:val="-3"/>
                <w:sz w:val="14"/>
              </w:rPr>
              <w:t>коло</w:t>
            </w:r>
          </w:p>
          <w:p w:rsidR="00982BE3" w:rsidRDefault="00FA2B64">
            <w:pPr>
              <w:pStyle w:val="TableParagraph"/>
              <w:numPr>
                <w:ilvl w:val="0"/>
                <w:numId w:val="682"/>
              </w:numPr>
              <w:tabs>
                <w:tab w:val="left" w:pos="176"/>
              </w:tabs>
              <w:ind w:right="59" w:hanging="119"/>
              <w:rPr>
                <w:sz w:val="14"/>
              </w:rPr>
            </w:pPr>
            <w:r>
              <w:rPr>
                <w:sz w:val="14"/>
              </w:rPr>
              <w:t>Електрична енергија, снага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потрошача и веза између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  <w:p w:rsidR="00982BE3" w:rsidRDefault="00FA2B64">
            <w:pPr>
              <w:pStyle w:val="TableParagraph"/>
              <w:numPr>
                <w:ilvl w:val="0"/>
                <w:numId w:val="682"/>
              </w:numPr>
              <w:tabs>
                <w:tab w:val="left" w:pos="176"/>
              </w:tabs>
              <w:ind w:right="584" w:hanging="119"/>
              <w:rPr>
                <w:sz w:val="14"/>
              </w:rPr>
            </w:pPr>
            <w:r>
              <w:rPr>
                <w:sz w:val="14"/>
              </w:rPr>
              <w:t>Карактеристике наизменичне електричне струје (ефективне вредности струје и напона, фреквенција)</w:t>
            </w:r>
          </w:p>
          <w:p w:rsidR="00982BE3" w:rsidRDefault="00FA2B64">
            <w:pPr>
              <w:pStyle w:val="TableParagraph"/>
              <w:numPr>
                <w:ilvl w:val="0"/>
                <w:numId w:val="682"/>
              </w:numPr>
              <w:tabs>
                <w:tab w:val="left" w:pos="176"/>
              </w:tabs>
              <w:spacing w:line="157" w:lineRule="exact"/>
              <w:ind w:hanging="119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982BE3" w:rsidRDefault="00FA2B64">
            <w:pPr>
              <w:pStyle w:val="TableParagraph"/>
              <w:spacing w:line="160" w:lineRule="exact"/>
              <w:ind w:left="56" w:right="669"/>
              <w:rPr>
                <w:sz w:val="14"/>
              </w:rPr>
            </w:pPr>
            <w:r>
              <w:rPr>
                <w:sz w:val="14"/>
              </w:rPr>
              <w:t>– Демонстрација поступака за наелектрисавање тела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32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Изабране теме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81"/>
              </w:numPr>
              <w:tabs>
                <w:tab w:val="left" w:pos="177"/>
              </w:tabs>
              <w:spacing w:before="20"/>
              <w:ind w:right="17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еластичне силе и различитим врстама деформација</w:t>
            </w:r>
          </w:p>
          <w:p w:rsidR="00982BE3" w:rsidRDefault="00FA2B64">
            <w:pPr>
              <w:pStyle w:val="TableParagraph"/>
              <w:numPr>
                <w:ilvl w:val="0"/>
                <w:numId w:val="681"/>
              </w:numPr>
              <w:tabs>
                <w:tab w:val="left" w:pos="177"/>
              </w:tabs>
              <w:spacing w:line="237" w:lineRule="auto"/>
              <w:ind w:right="187"/>
              <w:rPr>
                <w:sz w:val="14"/>
              </w:rPr>
            </w:pPr>
            <w:r>
              <w:rPr>
                <w:sz w:val="14"/>
              </w:rPr>
              <w:t>Упознавање са основним величинама физике топлотних појава</w:t>
            </w:r>
          </w:p>
          <w:p w:rsidR="00982BE3" w:rsidRDefault="00FA2B64">
            <w:pPr>
              <w:pStyle w:val="TableParagraph"/>
              <w:numPr>
                <w:ilvl w:val="0"/>
                <w:numId w:val="681"/>
              </w:numPr>
              <w:tabs>
                <w:tab w:val="left" w:pos="177"/>
              </w:tabs>
              <w:ind w:right="183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силама отпора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флуидима</w:t>
            </w:r>
          </w:p>
          <w:p w:rsidR="00982BE3" w:rsidRDefault="00FA2B64">
            <w:pPr>
              <w:pStyle w:val="TableParagraph"/>
              <w:numPr>
                <w:ilvl w:val="0"/>
                <w:numId w:val="681"/>
              </w:numPr>
              <w:tabs>
                <w:tab w:val="left" w:pos="177"/>
              </w:tabs>
              <w:ind w:right="593"/>
              <w:rPr>
                <w:sz w:val="14"/>
              </w:rPr>
            </w:pPr>
            <w:r>
              <w:rPr>
                <w:sz w:val="14"/>
              </w:rPr>
              <w:t>Стицање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знања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елементима</w:t>
            </w:r>
          </w:p>
          <w:p w:rsidR="00982BE3" w:rsidRDefault="00FA2B64">
            <w:pPr>
              <w:pStyle w:val="TableParagraph"/>
              <w:spacing w:line="159" w:lineRule="exact"/>
              <w:ind w:left="176"/>
              <w:rPr>
                <w:sz w:val="14"/>
              </w:rPr>
            </w:pPr>
            <w:r>
              <w:rPr>
                <w:sz w:val="14"/>
              </w:rPr>
              <w:t>геометријске оптике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80"/>
              </w:numPr>
              <w:tabs>
                <w:tab w:val="left" w:pos="176"/>
              </w:tabs>
              <w:spacing w:before="21"/>
              <w:ind w:right="518" w:hanging="119"/>
              <w:rPr>
                <w:sz w:val="14"/>
              </w:rPr>
            </w:pPr>
            <w:r>
              <w:rPr>
                <w:sz w:val="14"/>
              </w:rPr>
              <w:t>разликује различите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врсте деформација</w:t>
            </w:r>
          </w:p>
          <w:p w:rsidR="00982BE3" w:rsidRDefault="00FA2B64">
            <w:pPr>
              <w:pStyle w:val="TableParagraph"/>
              <w:numPr>
                <w:ilvl w:val="0"/>
                <w:numId w:val="680"/>
              </w:numPr>
              <w:tabs>
                <w:tab w:val="left" w:pos="176"/>
              </w:tabs>
              <w:ind w:right="162" w:hanging="119"/>
              <w:rPr>
                <w:sz w:val="14"/>
              </w:rPr>
            </w:pPr>
            <w:r>
              <w:rPr>
                <w:sz w:val="14"/>
              </w:rPr>
              <w:t>препозна везу измеђ</w:t>
            </w:r>
            <w:r>
              <w:rPr>
                <w:sz w:val="14"/>
              </w:rPr>
              <w:t>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еластичне силе опруге и промене њене дужине</w:t>
            </w:r>
          </w:p>
          <w:p w:rsidR="00982BE3" w:rsidRDefault="00FA2B64">
            <w:pPr>
              <w:pStyle w:val="TableParagraph"/>
              <w:numPr>
                <w:ilvl w:val="0"/>
                <w:numId w:val="680"/>
              </w:numPr>
              <w:tabs>
                <w:tab w:val="left" w:pos="176"/>
              </w:tabs>
              <w:spacing w:line="237" w:lineRule="auto"/>
              <w:ind w:right="232" w:hanging="119"/>
              <w:rPr>
                <w:sz w:val="14"/>
              </w:rPr>
            </w:pPr>
            <w:r>
              <w:rPr>
                <w:sz w:val="14"/>
              </w:rPr>
              <w:t>разликује појмове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температура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топлота</w:t>
            </w:r>
          </w:p>
          <w:p w:rsidR="00982BE3" w:rsidRDefault="00FA2B64">
            <w:pPr>
              <w:pStyle w:val="TableParagraph"/>
              <w:numPr>
                <w:ilvl w:val="0"/>
                <w:numId w:val="680"/>
              </w:numPr>
              <w:tabs>
                <w:tab w:val="left" w:pos="176"/>
              </w:tabs>
              <w:ind w:right="142" w:hanging="119"/>
              <w:rPr>
                <w:sz w:val="14"/>
              </w:rPr>
            </w:pPr>
            <w:r>
              <w:rPr>
                <w:sz w:val="14"/>
              </w:rPr>
              <w:t>користи физичке величине количина топлоте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специфични топлотни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капацитет</w:t>
            </w:r>
          </w:p>
          <w:p w:rsidR="00982BE3" w:rsidRDefault="00FA2B64">
            <w:pPr>
              <w:pStyle w:val="TableParagraph"/>
              <w:numPr>
                <w:ilvl w:val="0"/>
                <w:numId w:val="680"/>
              </w:numPr>
              <w:tabs>
                <w:tab w:val="left" w:pos="176"/>
              </w:tabs>
              <w:spacing w:line="237" w:lineRule="auto"/>
              <w:ind w:right="337" w:hanging="119"/>
              <w:rPr>
                <w:sz w:val="14"/>
              </w:rPr>
            </w:pPr>
            <w:r>
              <w:rPr>
                <w:sz w:val="14"/>
              </w:rPr>
              <w:t>познаје различите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механизме преноса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982BE3" w:rsidRDefault="00FA2B64">
            <w:pPr>
              <w:pStyle w:val="TableParagraph"/>
              <w:numPr>
                <w:ilvl w:val="0"/>
                <w:numId w:val="680"/>
              </w:numPr>
              <w:tabs>
                <w:tab w:val="left" w:pos="176"/>
              </w:tabs>
              <w:ind w:right="660" w:hanging="119"/>
              <w:rPr>
                <w:sz w:val="14"/>
              </w:rPr>
            </w:pPr>
            <w:r>
              <w:rPr>
                <w:sz w:val="14"/>
              </w:rPr>
              <w:t>разликује силе отпора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 течностима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гасовима</w:t>
            </w:r>
          </w:p>
          <w:p w:rsidR="00982BE3" w:rsidRDefault="00FA2B64">
            <w:pPr>
              <w:pStyle w:val="TableParagraph"/>
              <w:numPr>
                <w:ilvl w:val="0"/>
                <w:numId w:val="680"/>
              </w:numPr>
              <w:tabs>
                <w:tab w:val="left" w:pos="176"/>
              </w:tabs>
              <w:ind w:right="236" w:hanging="119"/>
              <w:rPr>
                <w:sz w:val="14"/>
              </w:rPr>
            </w:pPr>
            <w:r>
              <w:rPr>
                <w:sz w:val="14"/>
              </w:rPr>
              <w:t>објасни појам вискозног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трења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течности</w:t>
            </w:r>
          </w:p>
          <w:p w:rsidR="00982BE3" w:rsidRDefault="00FA2B64">
            <w:pPr>
              <w:pStyle w:val="TableParagraph"/>
              <w:numPr>
                <w:ilvl w:val="0"/>
                <w:numId w:val="680"/>
              </w:numPr>
              <w:tabs>
                <w:tab w:val="left" w:pos="176"/>
              </w:tabs>
              <w:ind w:right="106" w:hanging="119"/>
              <w:rPr>
                <w:sz w:val="14"/>
              </w:rPr>
            </w:pPr>
            <w:r>
              <w:rPr>
                <w:sz w:val="14"/>
              </w:rPr>
              <w:t>разликује лик предмета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равном и сферном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огледалу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79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Деформације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982BE3" w:rsidRDefault="00FA2B64">
            <w:pPr>
              <w:pStyle w:val="TableParagraph"/>
              <w:numPr>
                <w:ilvl w:val="0"/>
                <w:numId w:val="679"/>
              </w:numPr>
              <w:tabs>
                <w:tab w:val="left" w:pos="176"/>
              </w:tabs>
              <w:ind w:right="616" w:hanging="119"/>
              <w:rPr>
                <w:sz w:val="14"/>
              </w:rPr>
            </w:pPr>
            <w:r>
              <w:rPr>
                <w:sz w:val="14"/>
              </w:rPr>
              <w:t>Еластична сила,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коефицијент еластичности</w:t>
            </w:r>
          </w:p>
          <w:p w:rsidR="00982BE3" w:rsidRDefault="00FA2B64">
            <w:pPr>
              <w:pStyle w:val="TableParagraph"/>
              <w:numPr>
                <w:ilvl w:val="0"/>
                <w:numId w:val="679"/>
              </w:numPr>
              <w:tabs>
                <w:tab w:val="left" w:pos="176"/>
              </w:tabs>
              <w:ind w:right="281" w:hanging="119"/>
              <w:rPr>
                <w:sz w:val="14"/>
              </w:rPr>
            </w:pPr>
            <w:r>
              <w:rPr>
                <w:sz w:val="14"/>
              </w:rPr>
              <w:t>Температура, унутрашња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енергија, количина топлоте и специфични топлотни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капацитет</w:t>
            </w:r>
          </w:p>
          <w:p w:rsidR="00982BE3" w:rsidRDefault="00FA2B64">
            <w:pPr>
              <w:pStyle w:val="TableParagraph"/>
              <w:numPr>
                <w:ilvl w:val="0"/>
                <w:numId w:val="679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Механизми преноса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982BE3" w:rsidRDefault="00FA2B64">
            <w:pPr>
              <w:pStyle w:val="TableParagraph"/>
              <w:numPr>
                <w:ilvl w:val="0"/>
                <w:numId w:val="679"/>
              </w:numPr>
              <w:tabs>
                <w:tab w:val="left" w:pos="176"/>
              </w:tabs>
              <w:ind w:right="439" w:hanging="119"/>
              <w:rPr>
                <w:sz w:val="14"/>
              </w:rPr>
            </w:pPr>
            <w:r>
              <w:rPr>
                <w:sz w:val="14"/>
              </w:rPr>
              <w:t>Силе отпора при кретању тела у флуидима</w:t>
            </w:r>
          </w:p>
          <w:p w:rsidR="00982BE3" w:rsidRDefault="00FA2B64">
            <w:pPr>
              <w:pStyle w:val="TableParagraph"/>
              <w:numPr>
                <w:ilvl w:val="0"/>
                <w:numId w:val="67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Елементи геометријске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оптике</w:t>
            </w:r>
          </w:p>
          <w:p w:rsidR="00982BE3" w:rsidRDefault="00FA2B64">
            <w:pPr>
              <w:pStyle w:val="TableParagraph"/>
              <w:numPr>
                <w:ilvl w:val="0"/>
                <w:numId w:val="679"/>
              </w:numPr>
              <w:tabs>
                <w:tab w:val="left" w:pos="176"/>
              </w:tabs>
              <w:ind w:right="463" w:hanging="119"/>
              <w:rPr>
                <w:sz w:val="14"/>
              </w:rPr>
            </w:pPr>
            <w:r>
              <w:rPr>
                <w:sz w:val="14"/>
              </w:rPr>
              <w:t xml:space="preserve">Конструкција лика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равног и сферних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огледала</w:t>
            </w:r>
          </w:p>
          <w:p w:rsidR="00982BE3" w:rsidRDefault="00FA2B64">
            <w:pPr>
              <w:pStyle w:val="TableParagraph"/>
              <w:numPr>
                <w:ilvl w:val="0"/>
                <w:numId w:val="679"/>
              </w:numPr>
              <w:tabs>
                <w:tab w:val="left" w:pos="176"/>
              </w:tabs>
              <w:spacing w:line="159" w:lineRule="exact"/>
              <w:ind w:hanging="119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0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982BE3" w:rsidRDefault="00FA2B64">
            <w:pPr>
              <w:pStyle w:val="TableParagraph"/>
              <w:numPr>
                <w:ilvl w:val="0"/>
                <w:numId w:val="678"/>
              </w:numPr>
              <w:tabs>
                <w:tab w:val="left" w:pos="162"/>
              </w:tabs>
              <w:ind w:right="400" w:firstLine="0"/>
              <w:rPr>
                <w:sz w:val="14"/>
              </w:rPr>
            </w:pPr>
            <w:r>
              <w:rPr>
                <w:sz w:val="14"/>
              </w:rPr>
              <w:t>Демонстрација различитих врста деформација</w:t>
            </w:r>
          </w:p>
          <w:p w:rsidR="00982BE3" w:rsidRDefault="00FA2B64">
            <w:pPr>
              <w:pStyle w:val="TableParagraph"/>
              <w:numPr>
                <w:ilvl w:val="0"/>
                <w:numId w:val="678"/>
              </w:numPr>
              <w:tabs>
                <w:tab w:val="left" w:pos="162"/>
              </w:tabs>
              <w:ind w:right="758" w:firstLine="0"/>
              <w:rPr>
                <w:sz w:val="14"/>
              </w:rPr>
            </w:pPr>
            <w:r>
              <w:rPr>
                <w:sz w:val="14"/>
              </w:rPr>
              <w:t>Демонстрација различитих механизама преноса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982BE3" w:rsidRDefault="00FA2B64">
            <w:pPr>
              <w:pStyle w:val="TableParagraph"/>
              <w:numPr>
                <w:ilvl w:val="0"/>
                <w:numId w:val="678"/>
              </w:numPr>
              <w:tabs>
                <w:tab w:val="left" w:pos="162"/>
              </w:tabs>
              <w:spacing w:line="160" w:lineRule="exact"/>
              <w:ind w:right="385" w:firstLine="0"/>
              <w:rPr>
                <w:sz w:val="14"/>
              </w:rPr>
            </w:pPr>
            <w:r>
              <w:rPr>
                <w:sz w:val="14"/>
              </w:rPr>
              <w:t>Демонстрација добијања лика предмета помоћу равног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сферног огледала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кинематика, динамика, електричне појаве.</w:t>
      </w:r>
    </w:p>
    <w:p w:rsidR="00982BE3" w:rsidRDefault="00982BE3">
      <w:p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ЕКОЛОГИЈА И ЗАШТИТА ЖИВОТНЕ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СРЕДИНЕ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33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FA2B64">
      <w:pPr>
        <w:spacing w:before="49"/>
        <w:ind w:left="1877"/>
        <w:rPr>
          <w:sz w:val="14"/>
        </w:rPr>
      </w:pPr>
      <w:r>
        <w:rPr>
          <w:sz w:val="14"/>
        </w:rPr>
        <w:t>– Проширивање знања о односу човека и животне средине;</w:t>
      </w:r>
    </w:p>
    <w:p w:rsidR="00982BE3" w:rsidRDefault="00982BE3">
      <w:pPr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структуре екосистема и</w:t>
      </w:r>
      <w:r>
        <w:rPr>
          <w:spacing w:val="-2"/>
          <w:sz w:val="14"/>
        </w:rPr>
        <w:t xml:space="preserve"> </w:t>
      </w:r>
      <w:r>
        <w:rPr>
          <w:sz w:val="14"/>
        </w:rPr>
        <w:t>биосфере;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Схватање концепта одрживог</w:t>
      </w:r>
      <w:r>
        <w:rPr>
          <w:spacing w:val="-1"/>
          <w:sz w:val="14"/>
        </w:rPr>
        <w:t xml:space="preserve"> </w:t>
      </w:r>
      <w:r>
        <w:rPr>
          <w:sz w:val="14"/>
        </w:rPr>
        <w:t>развоја;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Проширивање знања о различитим облицима загађивања животне средине и њиховим утицајима на здравље</w:t>
      </w:r>
      <w:r>
        <w:rPr>
          <w:spacing w:val="-14"/>
          <w:sz w:val="14"/>
        </w:rPr>
        <w:t xml:space="preserve"> </w:t>
      </w:r>
      <w:r>
        <w:rPr>
          <w:sz w:val="14"/>
        </w:rPr>
        <w:t>човека.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ind w:left="431" w:hanging="247"/>
              <w:rPr>
                <w:b/>
                <w:sz w:val="14"/>
              </w:rPr>
            </w:pPr>
            <w:r>
              <w:rPr>
                <w:b/>
                <w:sz w:val="14"/>
              </w:rPr>
              <w:t>Основни појмови екологије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77"/>
              </w:numPr>
              <w:tabs>
                <w:tab w:val="left" w:pos="177"/>
              </w:tabs>
              <w:spacing w:before="18"/>
              <w:ind w:right="127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предмету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истраживања и значају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982BE3" w:rsidRDefault="00FA2B64">
            <w:pPr>
              <w:pStyle w:val="TableParagraph"/>
              <w:numPr>
                <w:ilvl w:val="0"/>
                <w:numId w:val="677"/>
              </w:numPr>
              <w:tabs>
                <w:tab w:val="left" w:pos="177"/>
              </w:tabs>
              <w:spacing w:line="237" w:lineRule="auto"/>
              <w:ind w:right="124"/>
              <w:rPr>
                <w:sz w:val="14"/>
              </w:rPr>
            </w:pPr>
            <w:r>
              <w:rPr>
                <w:sz w:val="14"/>
              </w:rPr>
              <w:t>Схватање структуре екосистема/биосфере и процеса који се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њима одвијају</w:t>
            </w:r>
          </w:p>
          <w:p w:rsidR="00982BE3" w:rsidRDefault="00FA2B64">
            <w:pPr>
              <w:pStyle w:val="TableParagraph"/>
              <w:numPr>
                <w:ilvl w:val="0"/>
                <w:numId w:val="677"/>
              </w:numPr>
              <w:tabs>
                <w:tab w:val="left" w:pos="177"/>
              </w:tabs>
              <w:ind w:right="338"/>
              <w:rPr>
                <w:sz w:val="14"/>
              </w:rPr>
            </w:pPr>
            <w:r>
              <w:rPr>
                <w:sz w:val="14"/>
              </w:rPr>
              <w:t>Разумевање значаја биодиверзитета за опстанак живота на Земљи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76"/>
              </w:numPr>
              <w:tabs>
                <w:tab w:val="left" w:pos="176"/>
              </w:tabs>
              <w:spacing w:before="18"/>
              <w:ind w:right="107" w:hanging="119"/>
              <w:rPr>
                <w:sz w:val="14"/>
              </w:rPr>
            </w:pPr>
            <w:r>
              <w:rPr>
                <w:sz w:val="14"/>
              </w:rPr>
              <w:t>дефинише предмет истраживања 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982BE3" w:rsidRDefault="00FA2B64">
            <w:pPr>
              <w:pStyle w:val="TableParagraph"/>
              <w:numPr>
                <w:ilvl w:val="0"/>
                <w:numId w:val="67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екосистема</w:t>
            </w:r>
          </w:p>
          <w:p w:rsidR="00982BE3" w:rsidRDefault="00FA2B64">
            <w:pPr>
              <w:pStyle w:val="TableParagraph"/>
              <w:numPr>
                <w:ilvl w:val="0"/>
                <w:numId w:val="676"/>
              </w:numPr>
              <w:tabs>
                <w:tab w:val="left" w:pos="176"/>
              </w:tabs>
              <w:ind w:right="625" w:hanging="119"/>
              <w:rPr>
                <w:sz w:val="14"/>
              </w:rPr>
            </w:pPr>
            <w:r>
              <w:rPr>
                <w:sz w:val="14"/>
              </w:rPr>
              <w:t>објасни процесе који се одигравају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екосистему</w:t>
            </w:r>
          </w:p>
          <w:p w:rsidR="00982BE3" w:rsidRDefault="00FA2B64">
            <w:pPr>
              <w:pStyle w:val="TableParagraph"/>
              <w:numPr>
                <w:ilvl w:val="0"/>
                <w:numId w:val="676"/>
              </w:numPr>
              <w:tabs>
                <w:tab w:val="left" w:pos="176"/>
              </w:tabs>
              <w:ind w:right="247" w:hanging="119"/>
              <w:rPr>
                <w:sz w:val="14"/>
              </w:rPr>
            </w:pPr>
            <w:r>
              <w:rPr>
                <w:sz w:val="14"/>
              </w:rPr>
              <w:t>анализира међусобне односе организама у ланцима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исхране</w:t>
            </w:r>
          </w:p>
          <w:p w:rsidR="00982BE3" w:rsidRDefault="00FA2B64">
            <w:pPr>
              <w:pStyle w:val="TableParagraph"/>
              <w:numPr>
                <w:ilvl w:val="0"/>
                <w:numId w:val="67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биосфере</w:t>
            </w:r>
          </w:p>
          <w:p w:rsidR="00982BE3" w:rsidRDefault="00FA2B64">
            <w:pPr>
              <w:pStyle w:val="TableParagraph"/>
              <w:numPr>
                <w:ilvl w:val="0"/>
                <w:numId w:val="676"/>
              </w:numPr>
              <w:tabs>
                <w:tab w:val="left" w:pos="176"/>
              </w:tabs>
              <w:ind w:right="517" w:hanging="119"/>
              <w:rPr>
                <w:sz w:val="14"/>
              </w:rPr>
            </w:pPr>
            <w:r>
              <w:rPr>
                <w:sz w:val="14"/>
              </w:rPr>
              <w:t>анализира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биогеохемијске циклусе у биосфери</w:t>
            </w:r>
          </w:p>
          <w:p w:rsidR="00982BE3" w:rsidRDefault="00FA2B64">
            <w:pPr>
              <w:pStyle w:val="TableParagraph"/>
              <w:numPr>
                <w:ilvl w:val="0"/>
                <w:numId w:val="676"/>
              </w:numPr>
              <w:tabs>
                <w:tab w:val="left" w:pos="176"/>
              </w:tabs>
              <w:ind w:right="57" w:hanging="119"/>
              <w:rPr>
                <w:sz w:val="14"/>
              </w:rPr>
            </w:pPr>
            <w:r>
              <w:rPr>
                <w:sz w:val="14"/>
              </w:rPr>
              <w:t>утврђује значај биодиверзитета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 опстанак живота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75"/>
              </w:numPr>
              <w:tabs>
                <w:tab w:val="left" w:pos="176"/>
              </w:tabs>
              <w:spacing w:before="18"/>
              <w:ind w:right="138" w:hanging="119"/>
              <w:rPr>
                <w:sz w:val="14"/>
              </w:rPr>
            </w:pPr>
            <w:r>
              <w:rPr>
                <w:sz w:val="14"/>
              </w:rPr>
              <w:t>Дефиниција, предмет истраживања и значај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982BE3" w:rsidRDefault="00FA2B64">
            <w:pPr>
              <w:pStyle w:val="TableParagraph"/>
              <w:numPr>
                <w:ilvl w:val="0"/>
                <w:numId w:val="67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екосистема</w:t>
            </w:r>
          </w:p>
          <w:p w:rsidR="00982BE3" w:rsidRDefault="00FA2B64">
            <w:pPr>
              <w:pStyle w:val="TableParagraph"/>
              <w:numPr>
                <w:ilvl w:val="0"/>
                <w:numId w:val="675"/>
              </w:numPr>
              <w:tabs>
                <w:tab w:val="left" w:pos="176"/>
              </w:tabs>
              <w:ind w:right="626" w:hanging="119"/>
              <w:rPr>
                <w:sz w:val="14"/>
              </w:rPr>
            </w:pPr>
            <w:r>
              <w:rPr>
                <w:sz w:val="14"/>
              </w:rPr>
              <w:t>Процеси који се одигравају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екосистему</w:t>
            </w:r>
          </w:p>
          <w:p w:rsidR="00982BE3" w:rsidRDefault="00FA2B64">
            <w:pPr>
              <w:pStyle w:val="TableParagraph"/>
              <w:numPr>
                <w:ilvl w:val="0"/>
                <w:numId w:val="67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Биодиверзитет</w:t>
            </w:r>
          </w:p>
          <w:p w:rsidR="00982BE3" w:rsidRDefault="00FA2B64">
            <w:pPr>
              <w:pStyle w:val="TableParagraph"/>
              <w:numPr>
                <w:ilvl w:val="0"/>
                <w:numId w:val="675"/>
              </w:numPr>
              <w:tabs>
                <w:tab w:val="left" w:pos="176"/>
              </w:tabs>
              <w:ind w:right="179" w:hanging="119"/>
              <w:rPr>
                <w:sz w:val="14"/>
              </w:rPr>
            </w:pPr>
            <w:r>
              <w:rPr>
                <w:sz w:val="14"/>
              </w:rPr>
              <w:t>Биосфера као јединствени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еколошки систем Земље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8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односно</w:t>
            </w:r>
            <w:proofErr w:type="gramEnd"/>
            <w:r>
              <w:rPr>
                <w:sz w:val="14"/>
              </w:rPr>
              <w:t xml:space="preserve"> учења, планом рада и начинима евидентирања и оцењивања.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18"/>
              <w:rPr>
                <w:sz w:val="14"/>
              </w:rPr>
            </w:pPr>
            <w:r>
              <w:rPr>
                <w:sz w:val="14"/>
              </w:rPr>
              <w:t>Предмет се реализује кроз комбинацију различитих облика наставно</w:t>
            </w:r>
            <w:r>
              <w:rPr>
                <w:sz w:val="14"/>
              </w:rPr>
              <w:t>г рада и врста наставе (дидактичких модела)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74"/>
              </w:numPr>
              <w:tabs>
                <w:tab w:val="left" w:pos="176"/>
              </w:tabs>
              <w:ind w:right="277" w:hanging="119"/>
              <w:rPr>
                <w:sz w:val="14"/>
              </w:rPr>
            </w:pPr>
            <w:r>
              <w:rPr>
                <w:sz w:val="14"/>
              </w:rPr>
              <w:t xml:space="preserve">Кабинет за </w:t>
            </w:r>
            <w:r>
              <w:rPr>
                <w:spacing w:val="-3"/>
                <w:sz w:val="14"/>
              </w:rPr>
              <w:t xml:space="preserve">биологију, </w:t>
            </w:r>
            <w:r>
              <w:rPr>
                <w:sz w:val="14"/>
              </w:rPr>
              <w:t>виваријум, биолошка радионица, универзална учионица, адекватни објекти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изван </w:t>
            </w:r>
            <w:r>
              <w:rPr>
                <w:spacing w:val="-3"/>
                <w:sz w:val="14"/>
              </w:rPr>
              <w:t xml:space="preserve">школског </w:t>
            </w:r>
            <w:r>
              <w:rPr>
                <w:sz w:val="14"/>
              </w:rPr>
              <w:t>комплекса,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природа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74"/>
              </w:numPr>
              <w:tabs>
                <w:tab w:val="left" w:pos="176"/>
              </w:tabs>
              <w:ind w:right="582" w:hanging="119"/>
              <w:rPr>
                <w:sz w:val="14"/>
              </w:rPr>
            </w:pPr>
            <w:r>
              <w:rPr>
                <w:sz w:val="14"/>
              </w:rPr>
              <w:t>поштовање свих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дидактичких принципа</w:t>
            </w:r>
          </w:p>
          <w:p w:rsidR="00982BE3" w:rsidRDefault="00FA2B64">
            <w:pPr>
              <w:pStyle w:val="TableParagraph"/>
              <w:numPr>
                <w:ilvl w:val="0"/>
                <w:numId w:val="674"/>
              </w:numPr>
              <w:tabs>
                <w:tab w:val="left" w:pos="176"/>
              </w:tabs>
              <w:ind w:right="252" w:hanging="119"/>
              <w:rPr>
                <w:sz w:val="14"/>
              </w:rPr>
            </w:pPr>
            <w:r>
              <w:rPr>
                <w:sz w:val="14"/>
              </w:rPr>
              <w:t>примена наставних средстава, реализација теренске наставе, реализација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биолошких/еколошких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екскурзија</w:t>
            </w:r>
          </w:p>
          <w:p w:rsidR="00982BE3" w:rsidRDefault="00FA2B64">
            <w:pPr>
              <w:pStyle w:val="TableParagraph"/>
              <w:numPr>
                <w:ilvl w:val="0"/>
                <w:numId w:val="674"/>
              </w:numPr>
              <w:tabs>
                <w:tab w:val="left" w:pos="176"/>
              </w:tabs>
              <w:spacing w:line="237" w:lineRule="auto"/>
              <w:ind w:right="46" w:hanging="119"/>
              <w:rPr>
                <w:sz w:val="14"/>
              </w:rPr>
            </w:pPr>
            <w:r>
              <w:rPr>
                <w:sz w:val="14"/>
              </w:rPr>
              <w:t>комбиновање различитих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дидактичких модела (проблемска, тимска настава биологије)</w:t>
            </w:r>
          </w:p>
          <w:p w:rsidR="00982BE3" w:rsidRDefault="00FA2B64">
            <w:pPr>
              <w:pStyle w:val="TableParagraph"/>
              <w:numPr>
                <w:ilvl w:val="0"/>
                <w:numId w:val="674"/>
              </w:numPr>
              <w:tabs>
                <w:tab w:val="left" w:pos="176"/>
              </w:tabs>
              <w:ind w:right="72" w:hanging="119"/>
              <w:rPr>
                <w:sz w:val="14"/>
              </w:rPr>
            </w:pPr>
            <w:r>
              <w:rPr>
                <w:sz w:val="14"/>
              </w:rPr>
              <w:t>реализација самосталних ученичких радова (</w:t>
            </w:r>
            <w:r>
              <w:rPr>
                <w:sz w:val="14"/>
              </w:rPr>
              <w:t>есеји, презентације, реферати, пројекти)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131"/>
              <w:rPr>
                <w:sz w:val="14"/>
              </w:rPr>
            </w:pPr>
            <w:r>
              <w:rPr>
                <w:b/>
                <w:sz w:val="14"/>
              </w:rPr>
              <w:t xml:space="preserve">Прећење и вредновање </w:t>
            </w:r>
            <w:r>
              <w:rPr>
                <w:sz w:val="14"/>
              </w:rPr>
              <w:t>Евидентирање и оцењивање ученика (путем усмене и писане провере знања, тестирања, израде презентација и пројеката)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Oквирни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67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основни појмови екологије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674"/>
              </w:numPr>
              <w:tabs>
                <w:tab w:val="left" w:pos="176"/>
              </w:tabs>
              <w:ind w:right="65" w:hanging="119"/>
              <w:rPr>
                <w:sz w:val="14"/>
              </w:rPr>
            </w:pPr>
            <w:r>
              <w:rPr>
                <w:sz w:val="14"/>
              </w:rPr>
              <w:t>животна средина и одрживи развој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>(15 часова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67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еколошка култура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982BE3">
        <w:trPr>
          <w:trHeight w:val="32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ind w:left="245" w:hanging="126"/>
              <w:rPr>
                <w:b/>
                <w:sz w:val="14"/>
              </w:rPr>
            </w:pPr>
            <w:r>
              <w:rPr>
                <w:b/>
                <w:sz w:val="14"/>
              </w:rPr>
              <w:t>Животна средина и одрживи развој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73"/>
              </w:numPr>
              <w:tabs>
                <w:tab w:val="left" w:pos="177"/>
              </w:tabs>
              <w:spacing w:before="19"/>
              <w:ind w:right="229"/>
              <w:rPr>
                <w:sz w:val="14"/>
              </w:rPr>
            </w:pPr>
            <w:r>
              <w:rPr>
                <w:sz w:val="14"/>
              </w:rPr>
              <w:t>Проширивање знања о изворима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врстама загађивања животне средине</w:t>
            </w:r>
          </w:p>
          <w:p w:rsidR="00982BE3" w:rsidRDefault="00FA2B64">
            <w:pPr>
              <w:pStyle w:val="TableParagraph"/>
              <w:numPr>
                <w:ilvl w:val="0"/>
                <w:numId w:val="673"/>
              </w:numPr>
              <w:tabs>
                <w:tab w:val="left" w:pos="177"/>
              </w:tabs>
              <w:spacing w:line="237" w:lineRule="auto"/>
              <w:ind w:right="233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концепта одрживог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982BE3" w:rsidRDefault="00FA2B64">
            <w:pPr>
              <w:pStyle w:val="TableParagraph"/>
              <w:numPr>
                <w:ilvl w:val="0"/>
                <w:numId w:val="673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Разумевање значаја различитих облика заштите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унапређивања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982BE3" w:rsidRDefault="00FA2B64">
            <w:pPr>
              <w:pStyle w:val="TableParagraph"/>
              <w:numPr>
                <w:ilvl w:val="0"/>
                <w:numId w:val="673"/>
              </w:numPr>
              <w:tabs>
                <w:tab w:val="left" w:pos="177"/>
              </w:tabs>
              <w:spacing w:line="237" w:lineRule="auto"/>
              <w:ind w:right="89"/>
              <w:rPr>
                <w:sz w:val="14"/>
              </w:rPr>
            </w:pPr>
            <w:r>
              <w:rPr>
                <w:sz w:val="14"/>
              </w:rPr>
              <w:t>Развијање свести о последицама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глобалних климатских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72"/>
              </w:numPr>
              <w:tabs>
                <w:tab w:val="left" w:pos="176"/>
              </w:tabs>
              <w:spacing w:before="19"/>
              <w:ind w:right="547" w:hanging="119"/>
              <w:rPr>
                <w:sz w:val="14"/>
              </w:rPr>
            </w:pPr>
            <w:r>
              <w:rPr>
                <w:sz w:val="14"/>
              </w:rPr>
              <w:t>наведе изворе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загађивања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982BE3" w:rsidRDefault="00FA2B64">
            <w:pPr>
              <w:pStyle w:val="TableParagraph"/>
              <w:numPr>
                <w:ilvl w:val="0"/>
                <w:numId w:val="672"/>
              </w:numPr>
              <w:tabs>
                <w:tab w:val="left" w:pos="176"/>
              </w:tabs>
              <w:ind w:right="121" w:hanging="119"/>
              <w:rPr>
                <w:sz w:val="14"/>
              </w:rPr>
            </w:pPr>
            <w:r>
              <w:rPr>
                <w:sz w:val="14"/>
              </w:rPr>
              <w:t>анализира врсте загађивања свог непосредног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окружења</w:t>
            </w:r>
          </w:p>
          <w:p w:rsidR="00982BE3" w:rsidRDefault="00FA2B64">
            <w:pPr>
              <w:pStyle w:val="TableParagraph"/>
              <w:numPr>
                <w:ilvl w:val="0"/>
                <w:numId w:val="672"/>
              </w:numPr>
              <w:tabs>
                <w:tab w:val="left" w:pos="176"/>
              </w:tabs>
              <w:ind w:right="214" w:hanging="119"/>
              <w:rPr>
                <w:sz w:val="14"/>
              </w:rPr>
            </w:pPr>
            <w:r>
              <w:rPr>
                <w:sz w:val="14"/>
              </w:rPr>
              <w:t>процени последице загађива</w:t>
            </w:r>
            <w:r>
              <w:rPr>
                <w:sz w:val="14"/>
              </w:rPr>
              <w:t>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982BE3" w:rsidRDefault="00FA2B64">
            <w:pPr>
              <w:pStyle w:val="TableParagraph"/>
              <w:numPr>
                <w:ilvl w:val="0"/>
                <w:numId w:val="67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значај одрживог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982BE3" w:rsidRDefault="00FA2B64">
            <w:pPr>
              <w:pStyle w:val="TableParagraph"/>
              <w:numPr>
                <w:ilvl w:val="0"/>
                <w:numId w:val="672"/>
              </w:numPr>
              <w:tabs>
                <w:tab w:val="left" w:pos="176"/>
              </w:tabs>
              <w:ind w:right="566" w:hanging="119"/>
              <w:rPr>
                <w:sz w:val="14"/>
              </w:rPr>
            </w:pPr>
            <w:r>
              <w:rPr>
                <w:sz w:val="14"/>
              </w:rPr>
              <w:t>наведе облике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енергетске ефикасности</w:t>
            </w:r>
          </w:p>
          <w:p w:rsidR="00982BE3" w:rsidRDefault="00FA2B64">
            <w:pPr>
              <w:pStyle w:val="TableParagraph"/>
              <w:numPr>
                <w:ilvl w:val="0"/>
                <w:numId w:val="672"/>
              </w:numPr>
              <w:tabs>
                <w:tab w:val="left" w:pos="176"/>
              </w:tabs>
              <w:ind w:right="126" w:hanging="119"/>
              <w:rPr>
                <w:sz w:val="14"/>
              </w:rPr>
            </w:pPr>
            <w:r>
              <w:rPr>
                <w:sz w:val="14"/>
              </w:rPr>
              <w:t>наведе узроке нестајања биљних и животињских врста на територији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672"/>
              </w:numPr>
              <w:tabs>
                <w:tab w:val="left" w:pos="176"/>
              </w:tabs>
              <w:spacing w:line="237" w:lineRule="auto"/>
              <w:ind w:right="265" w:hanging="119"/>
              <w:rPr>
                <w:sz w:val="14"/>
              </w:rPr>
            </w:pPr>
            <w:r>
              <w:rPr>
                <w:sz w:val="14"/>
              </w:rPr>
              <w:t>испољи одговоран однос према домаћим животињама, кућним љубимцима,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огледним животињама,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крзнашицама</w:t>
            </w:r>
          </w:p>
          <w:p w:rsidR="00982BE3" w:rsidRDefault="00FA2B64">
            <w:pPr>
              <w:pStyle w:val="TableParagraph"/>
              <w:ind w:right="85"/>
              <w:rPr>
                <w:sz w:val="14"/>
              </w:rPr>
            </w:pPr>
            <w:r>
              <w:rPr>
                <w:sz w:val="14"/>
              </w:rPr>
              <w:t>и осталим угроженим животињским и биљним врстама</w:t>
            </w:r>
          </w:p>
          <w:p w:rsidR="00982BE3" w:rsidRDefault="00FA2B64">
            <w:pPr>
              <w:pStyle w:val="TableParagraph"/>
              <w:numPr>
                <w:ilvl w:val="0"/>
                <w:numId w:val="672"/>
              </w:numPr>
              <w:tabs>
                <w:tab w:val="left" w:pos="176"/>
              </w:tabs>
              <w:spacing w:line="237" w:lineRule="auto"/>
              <w:ind w:right="269" w:hanging="119"/>
              <w:rPr>
                <w:sz w:val="14"/>
              </w:rPr>
            </w:pPr>
            <w:r>
              <w:rPr>
                <w:sz w:val="14"/>
              </w:rPr>
              <w:t>процени последице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глобалних климатских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71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Извори загађивања животне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982BE3" w:rsidRDefault="00FA2B64">
            <w:pPr>
              <w:pStyle w:val="TableParagraph"/>
              <w:numPr>
                <w:ilvl w:val="0"/>
                <w:numId w:val="671"/>
              </w:numPr>
              <w:tabs>
                <w:tab w:val="left" w:pos="176"/>
              </w:tabs>
              <w:ind w:right="470" w:hanging="119"/>
              <w:rPr>
                <w:sz w:val="14"/>
              </w:rPr>
            </w:pPr>
            <w:r>
              <w:rPr>
                <w:sz w:val="14"/>
              </w:rPr>
              <w:t>Последице загађивања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982BE3" w:rsidRDefault="00FA2B64">
            <w:pPr>
              <w:pStyle w:val="TableParagraph"/>
              <w:numPr>
                <w:ilvl w:val="0"/>
                <w:numId w:val="671"/>
              </w:numPr>
              <w:tabs>
                <w:tab w:val="left" w:pos="176"/>
              </w:tabs>
              <w:ind w:right="147" w:hanging="119"/>
              <w:rPr>
                <w:sz w:val="14"/>
              </w:rPr>
            </w:pPr>
            <w:r>
              <w:rPr>
                <w:sz w:val="14"/>
              </w:rPr>
              <w:t>Заштита животне средине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одрживи развој</w:t>
            </w:r>
          </w:p>
          <w:p w:rsidR="00982BE3" w:rsidRDefault="00FA2B64">
            <w:pPr>
              <w:pStyle w:val="TableParagraph"/>
              <w:numPr>
                <w:ilvl w:val="0"/>
                <w:numId w:val="671"/>
              </w:numPr>
              <w:tabs>
                <w:tab w:val="left" w:pos="176"/>
              </w:tabs>
              <w:ind w:right="62" w:hanging="119"/>
              <w:rPr>
                <w:sz w:val="14"/>
              </w:rPr>
            </w:pPr>
            <w:r>
              <w:rPr>
                <w:sz w:val="14"/>
              </w:rPr>
              <w:t>Глобалне промене у животној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средини и њихове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последице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9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spacing w:before="1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Еколошка култура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70"/>
              </w:numPr>
              <w:tabs>
                <w:tab w:val="left" w:pos="177"/>
              </w:tabs>
              <w:spacing w:before="20"/>
              <w:ind w:right="258"/>
              <w:rPr>
                <w:sz w:val="14"/>
              </w:rPr>
            </w:pPr>
            <w:r>
              <w:rPr>
                <w:sz w:val="14"/>
              </w:rPr>
              <w:t>Проширивање знања о начинима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значају одржавања личне хигијене и хигијене животног и радног простора</w:t>
            </w:r>
          </w:p>
          <w:p w:rsidR="00982BE3" w:rsidRDefault="00FA2B64">
            <w:pPr>
              <w:pStyle w:val="TableParagraph"/>
              <w:numPr>
                <w:ilvl w:val="0"/>
                <w:numId w:val="670"/>
              </w:numPr>
              <w:tabs>
                <w:tab w:val="left" w:pos="177"/>
              </w:tabs>
              <w:spacing w:line="237" w:lineRule="auto"/>
              <w:ind w:right="383"/>
              <w:rPr>
                <w:sz w:val="14"/>
              </w:rPr>
            </w:pPr>
            <w:r>
              <w:rPr>
                <w:sz w:val="14"/>
              </w:rPr>
              <w:t>Схватање значаја правилне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употребе производа</w:t>
            </w:r>
          </w:p>
          <w:p w:rsidR="00982BE3" w:rsidRDefault="00FA2B64">
            <w:pPr>
              <w:pStyle w:val="TableParagraph"/>
              <w:numPr>
                <w:ilvl w:val="0"/>
                <w:numId w:val="670"/>
              </w:numPr>
              <w:tabs>
                <w:tab w:val="left" w:pos="177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различитих утицаја на здравље човека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69"/>
              </w:numPr>
              <w:tabs>
                <w:tab w:val="left" w:pos="176"/>
              </w:tabs>
              <w:spacing w:before="20"/>
              <w:ind w:right="154" w:hanging="119"/>
              <w:rPr>
                <w:sz w:val="14"/>
              </w:rPr>
            </w:pPr>
            <w:r>
              <w:rPr>
                <w:sz w:val="14"/>
              </w:rPr>
              <w:t>објасни значај одржавања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личне хигијене, хигијене животног и радног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  <w:p w:rsidR="00982BE3" w:rsidRDefault="00FA2B64">
            <w:pPr>
              <w:pStyle w:val="TableParagraph"/>
              <w:numPr>
                <w:ilvl w:val="0"/>
                <w:numId w:val="669"/>
              </w:numPr>
              <w:tabs>
                <w:tab w:val="left" w:pos="176"/>
              </w:tabs>
              <w:spacing w:line="237" w:lineRule="auto"/>
              <w:ind w:right="382" w:hanging="119"/>
              <w:rPr>
                <w:sz w:val="14"/>
              </w:rPr>
            </w:pPr>
            <w:r>
              <w:rPr>
                <w:sz w:val="14"/>
              </w:rPr>
              <w:t>разликује адитиве опасне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 здравље</w:t>
            </w:r>
          </w:p>
          <w:p w:rsidR="00982BE3" w:rsidRDefault="00FA2B64">
            <w:pPr>
              <w:pStyle w:val="TableParagraph"/>
              <w:numPr>
                <w:ilvl w:val="0"/>
                <w:numId w:val="669"/>
              </w:numPr>
              <w:tabs>
                <w:tab w:val="left" w:pos="176"/>
              </w:tabs>
              <w:ind w:right="45" w:hanging="119"/>
              <w:rPr>
                <w:sz w:val="14"/>
              </w:rPr>
            </w:pPr>
            <w:r>
              <w:rPr>
                <w:sz w:val="14"/>
              </w:rPr>
              <w:t>објасни значај употребе производа у складу са декларацијом и упутством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циљу очувања сопственог здравља и заштите животне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982BE3" w:rsidRDefault="00FA2B64">
            <w:pPr>
              <w:pStyle w:val="TableParagraph"/>
              <w:numPr>
                <w:ilvl w:val="0"/>
                <w:numId w:val="669"/>
              </w:numPr>
              <w:tabs>
                <w:tab w:val="left" w:pos="176"/>
              </w:tabs>
              <w:spacing w:line="237" w:lineRule="auto"/>
              <w:ind w:right="603" w:hanging="119"/>
              <w:rPr>
                <w:sz w:val="14"/>
              </w:rPr>
            </w:pPr>
            <w:r>
              <w:rPr>
                <w:sz w:val="14"/>
              </w:rPr>
              <w:t>процени значај употребе биоразградиве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амбалаже</w:t>
            </w:r>
          </w:p>
          <w:p w:rsidR="00982BE3" w:rsidRDefault="00FA2B64">
            <w:pPr>
              <w:pStyle w:val="TableParagraph"/>
              <w:numPr>
                <w:ilvl w:val="0"/>
                <w:numId w:val="669"/>
              </w:numPr>
              <w:tabs>
                <w:tab w:val="left" w:pos="176"/>
              </w:tabs>
              <w:ind w:right="86" w:hanging="119"/>
              <w:rPr>
                <w:sz w:val="14"/>
              </w:rPr>
            </w:pPr>
            <w:r>
              <w:rPr>
                <w:sz w:val="14"/>
              </w:rPr>
              <w:t>објасни начине и значај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одлагања отпада</w:t>
            </w:r>
          </w:p>
          <w:p w:rsidR="00982BE3" w:rsidRDefault="00FA2B64">
            <w:pPr>
              <w:pStyle w:val="TableParagraph"/>
              <w:numPr>
                <w:ilvl w:val="0"/>
                <w:numId w:val="669"/>
              </w:numPr>
              <w:tabs>
                <w:tab w:val="left" w:pos="176"/>
              </w:tabs>
              <w:spacing w:line="237" w:lineRule="auto"/>
              <w:ind w:right="181" w:hanging="119"/>
              <w:jc w:val="both"/>
              <w:rPr>
                <w:sz w:val="14"/>
              </w:rPr>
            </w:pPr>
            <w:r>
              <w:rPr>
                <w:sz w:val="14"/>
              </w:rPr>
              <w:t>протумачи утицаје стреса,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буке, психоактивних супстанци, брзе хране и физичке активности 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68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Уређење животног и радног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  <w:p w:rsidR="00982BE3" w:rsidRDefault="00FA2B64">
            <w:pPr>
              <w:pStyle w:val="TableParagraph"/>
              <w:numPr>
                <w:ilvl w:val="0"/>
                <w:numId w:val="66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Потрошачка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</w:p>
          <w:p w:rsidR="00982BE3" w:rsidRDefault="00FA2B64">
            <w:pPr>
              <w:pStyle w:val="TableParagraph"/>
              <w:numPr>
                <w:ilvl w:val="0"/>
                <w:numId w:val="66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Употреба ГМ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хране</w:t>
            </w:r>
          </w:p>
          <w:p w:rsidR="00982BE3" w:rsidRDefault="00FA2B64">
            <w:pPr>
              <w:pStyle w:val="TableParagraph"/>
              <w:numPr>
                <w:ilvl w:val="0"/>
                <w:numId w:val="668"/>
              </w:numPr>
              <w:tabs>
                <w:tab w:val="left" w:pos="176"/>
              </w:tabs>
              <w:ind w:right="153" w:hanging="119"/>
              <w:rPr>
                <w:sz w:val="14"/>
              </w:rPr>
            </w:pPr>
            <w:r>
              <w:rPr>
                <w:sz w:val="14"/>
              </w:rPr>
              <w:t>Утицај савременог начина живота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екосистем, биодиверзитет, животна средина, одрживи развој, здравље</w:t>
      </w:r>
    </w:p>
    <w:p w:rsidR="00982BE3" w:rsidRDefault="00982BE3">
      <w:p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ЛИКОВНА </w:t>
      </w:r>
      <w:r>
        <w:rPr>
          <w:b/>
          <w:spacing w:val="-7"/>
          <w:sz w:val="14"/>
        </w:rPr>
        <w:t>КУЛТУРА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28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FA2B64">
      <w:pPr>
        <w:pStyle w:val="ListParagraph"/>
        <w:numPr>
          <w:ilvl w:val="3"/>
          <w:numId w:val="742"/>
        </w:numPr>
        <w:tabs>
          <w:tab w:val="left" w:pos="2018"/>
        </w:tabs>
        <w:spacing w:before="49" w:line="240" w:lineRule="auto"/>
        <w:ind w:right="198" w:firstLine="0"/>
        <w:jc w:val="left"/>
        <w:rPr>
          <w:sz w:val="14"/>
        </w:rPr>
      </w:pPr>
      <w:r>
        <w:rPr>
          <w:sz w:val="14"/>
        </w:rPr>
        <w:t xml:space="preserve">упознавање са </w:t>
      </w:r>
      <w:r>
        <w:rPr>
          <w:spacing w:val="-3"/>
          <w:sz w:val="14"/>
        </w:rPr>
        <w:t xml:space="preserve">улогом </w:t>
      </w:r>
      <w:r>
        <w:rPr>
          <w:sz w:val="14"/>
        </w:rPr>
        <w:t xml:space="preserve">визуелне уметности у </w:t>
      </w:r>
      <w:r>
        <w:rPr>
          <w:spacing w:val="-3"/>
          <w:sz w:val="14"/>
        </w:rPr>
        <w:t xml:space="preserve">друштву, </w:t>
      </w:r>
      <w:r>
        <w:rPr>
          <w:sz w:val="14"/>
        </w:rPr>
        <w:t xml:space="preserve">свакодневном животу и </w:t>
      </w:r>
      <w:r>
        <w:rPr>
          <w:spacing w:val="-3"/>
          <w:sz w:val="14"/>
        </w:rPr>
        <w:t xml:space="preserve">раду, </w:t>
      </w:r>
      <w:r>
        <w:rPr>
          <w:sz w:val="14"/>
        </w:rPr>
        <w:t>са одабраним националним и светским уметничким делима и споменицима</w:t>
      </w:r>
      <w:r>
        <w:rPr>
          <w:spacing w:val="-2"/>
          <w:sz w:val="14"/>
        </w:rPr>
        <w:t xml:space="preserve"> </w:t>
      </w:r>
      <w:r>
        <w:rPr>
          <w:sz w:val="14"/>
        </w:rPr>
        <w:t>културе;</w:t>
      </w:r>
    </w:p>
    <w:p w:rsidR="00982BE3" w:rsidRDefault="00FA2B64">
      <w:pPr>
        <w:pStyle w:val="ListParagraph"/>
        <w:numPr>
          <w:ilvl w:val="3"/>
          <w:numId w:val="742"/>
        </w:numPr>
        <w:tabs>
          <w:tab w:val="left" w:pos="2018"/>
        </w:tabs>
        <w:spacing w:line="159" w:lineRule="exact"/>
        <w:ind w:firstLine="0"/>
        <w:jc w:val="left"/>
        <w:rPr>
          <w:sz w:val="14"/>
        </w:rPr>
      </w:pPr>
      <w:r>
        <w:rPr>
          <w:sz w:val="14"/>
        </w:rPr>
        <w:t>оспособљавање</w:t>
      </w:r>
      <w:r>
        <w:rPr>
          <w:spacing w:val="-3"/>
          <w:sz w:val="14"/>
        </w:rPr>
        <w:t xml:space="preserve"> </w:t>
      </w:r>
      <w:r>
        <w:rPr>
          <w:sz w:val="14"/>
        </w:rPr>
        <w:t>за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примену</w:t>
      </w:r>
      <w:r>
        <w:rPr>
          <w:spacing w:val="-4"/>
          <w:sz w:val="14"/>
        </w:rPr>
        <w:t xml:space="preserve"> </w:t>
      </w:r>
      <w:r>
        <w:rPr>
          <w:sz w:val="14"/>
        </w:rPr>
        <w:t>наученог</w:t>
      </w:r>
      <w:r>
        <w:rPr>
          <w:spacing w:val="-3"/>
          <w:sz w:val="14"/>
        </w:rPr>
        <w:t xml:space="preserve"> </w:t>
      </w:r>
      <w:r>
        <w:rPr>
          <w:sz w:val="14"/>
        </w:rPr>
        <w:t>у</w:t>
      </w:r>
      <w:r>
        <w:rPr>
          <w:spacing w:val="-3"/>
          <w:sz w:val="14"/>
        </w:rPr>
        <w:t xml:space="preserve"> </w:t>
      </w:r>
      <w:r>
        <w:rPr>
          <w:sz w:val="14"/>
        </w:rPr>
        <w:t>свакодневном</w:t>
      </w:r>
      <w:r>
        <w:rPr>
          <w:spacing w:val="-3"/>
          <w:sz w:val="14"/>
        </w:rPr>
        <w:t xml:space="preserve"> </w:t>
      </w:r>
      <w:r>
        <w:rPr>
          <w:sz w:val="14"/>
        </w:rPr>
        <w:t>животу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 xml:space="preserve">раду, </w:t>
      </w:r>
      <w:r>
        <w:rPr>
          <w:sz w:val="14"/>
        </w:rPr>
        <w:t>за</w:t>
      </w:r>
      <w:r>
        <w:rPr>
          <w:spacing w:val="-4"/>
          <w:sz w:val="14"/>
        </w:rPr>
        <w:t xml:space="preserve"> </w:t>
      </w:r>
      <w:r>
        <w:rPr>
          <w:sz w:val="14"/>
        </w:rPr>
        <w:t>коришћење</w:t>
      </w:r>
      <w:r>
        <w:rPr>
          <w:spacing w:val="-3"/>
          <w:sz w:val="14"/>
        </w:rPr>
        <w:t xml:space="preserve"> </w:t>
      </w:r>
      <w:r>
        <w:rPr>
          <w:sz w:val="14"/>
        </w:rPr>
        <w:t>различитих</w:t>
      </w:r>
      <w:r>
        <w:rPr>
          <w:spacing w:val="-3"/>
          <w:sz w:val="14"/>
        </w:rPr>
        <w:t xml:space="preserve"> </w:t>
      </w:r>
      <w:r>
        <w:rPr>
          <w:sz w:val="14"/>
        </w:rPr>
        <w:t>информација</w:t>
      </w:r>
      <w:r>
        <w:rPr>
          <w:spacing w:val="-3"/>
          <w:sz w:val="14"/>
        </w:rPr>
        <w:t xml:space="preserve"> </w:t>
      </w:r>
      <w:r>
        <w:rPr>
          <w:sz w:val="14"/>
        </w:rPr>
        <w:t>као</w:t>
      </w:r>
      <w:r>
        <w:rPr>
          <w:spacing w:val="-3"/>
          <w:sz w:val="14"/>
        </w:rPr>
        <w:t xml:space="preserve"> </w:t>
      </w:r>
      <w:r>
        <w:rPr>
          <w:sz w:val="14"/>
        </w:rPr>
        <w:t>подстицај</w:t>
      </w:r>
      <w:r>
        <w:rPr>
          <w:spacing w:val="-3"/>
          <w:sz w:val="14"/>
        </w:rPr>
        <w:t xml:space="preserve"> </w:t>
      </w:r>
      <w:r>
        <w:rPr>
          <w:sz w:val="14"/>
        </w:rPr>
        <w:t>за</w:t>
      </w:r>
      <w:r>
        <w:rPr>
          <w:spacing w:val="-4"/>
          <w:sz w:val="14"/>
        </w:rPr>
        <w:t xml:space="preserve"> </w:t>
      </w:r>
      <w:r>
        <w:rPr>
          <w:sz w:val="14"/>
        </w:rPr>
        <w:t>стваралачки</w:t>
      </w:r>
      <w:r>
        <w:rPr>
          <w:spacing w:val="-3"/>
          <w:sz w:val="14"/>
        </w:rPr>
        <w:t xml:space="preserve"> </w:t>
      </w:r>
      <w:r>
        <w:rPr>
          <w:sz w:val="14"/>
        </w:rPr>
        <w:t>рад,</w:t>
      </w:r>
    </w:p>
    <w:p w:rsidR="00982BE3" w:rsidRDefault="00982BE3">
      <w:pPr>
        <w:spacing w:line="159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982BE3" w:rsidRDefault="00FA2B64">
      <w:pPr>
        <w:spacing w:line="160" w:lineRule="exact"/>
        <w:ind w:left="152"/>
        <w:rPr>
          <w:sz w:val="14"/>
        </w:rPr>
      </w:pPr>
      <w:r>
        <w:br w:type="column"/>
      </w:r>
      <w:proofErr w:type="gramStart"/>
      <w:r>
        <w:rPr>
          <w:sz w:val="14"/>
        </w:rPr>
        <w:t>за</w:t>
      </w:r>
      <w:proofErr w:type="gramEnd"/>
      <w:r>
        <w:rPr>
          <w:sz w:val="14"/>
        </w:rPr>
        <w:t xml:space="preserve"> сарадњу и тимски рад;</w:t>
      </w:r>
    </w:p>
    <w:p w:rsidR="00982BE3" w:rsidRDefault="00FA2B64">
      <w:pPr>
        <w:pStyle w:val="ListParagraph"/>
        <w:numPr>
          <w:ilvl w:val="3"/>
          <w:numId w:val="742"/>
        </w:numPr>
        <w:tabs>
          <w:tab w:val="left" w:pos="293"/>
        </w:tabs>
        <w:spacing w:line="240" w:lineRule="auto"/>
        <w:ind w:left="152" w:right="342" w:firstLine="0"/>
        <w:jc w:val="left"/>
        <w:rPr>
          <w:sz w:val="14"/>
        </w:rPr>
      </w:pP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визуелног</w:t>
      </w:r>
      <w:r>
        <w:rPr>
          <w:spacing w:val="-4"/>
          <w:sz w:val="14"/>
        </w:rPr>
        <w:t xml:space="preserve"> </w:t>
      </w:r>
      <w:r>
        <w:rPr>
          <w:sz w:val="14"/>
        </w:rPr>
        <w:t>опажања,</w:t>
      </w:r>
      <w:r>
        <w:rPr>
          <w:spacing w:val="-4"/>
          <w:sz w:val="14"/>
        </w:rPr>
        <w:t xml:space="preserve"> </w:t>
      </w:r>
      <w:r>
        <w:rPr>
          <w:sz w:val="14"/>
        </w:rPr>
        <w:t>стваралачког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критичког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естетских</w:t>
      </w:r>
      <w:r>
        <w:rPr>
          <w:spacing w:val="-4"/>
          <w:sz w:val="14"/>
        </w:rPr>
        <w:t xml:space="preserve"> </w:t>
      </w:r>
      <w:r>
        <w:rPr>
          <w:sz w:val="14"/>
        </w:rPr>
        <w:t>критеријума,</w:t>
      </w:r>
      <w:r>
        <w:rPr>
          <w:spacing w:val="-4"/>
          <w:sz w:val="14"/>
        </w:rPr>
        <w:t xml:space="preserve"> </w:t>
      </w:r>
      <w:r>
        <w:rPr>
          <w:sz w:val="14"/>
        </w:rPr>
        <w:t>самопоуздања,</w:t>
      </w:r>
      <w:r>
        <w:rPr>
          <w:spacing w:val="-4"/>
          <w:sz w:val="14"/>
        </w:rPr>
        <w:t xml:space="preserve"> </w:t>
      </w:r>
      <w:r>
        <w:rPr>
          <w:sz w:val="14"/>
        </w:rPr>
        <w:t>радозналости,</w:t>
      </w:r>
      <w:r>
        <w:rPr>
          <w:spacing w:val="-4"/>
          <w:sz w:val="14"/>
        </w:rPr>
        <w:t xml:space="preserve"> </w:t>
      </w:r>
      <w:r>
        <w:rPr>
          <w:sz w:val="14"/>
        </w:rPr>
        <w:t>предузимљивости, емпатије и</w:t>
      </w:r>
      <w:r>
        <w:rPr>
          <w:spacing w:val="-2"/>
          <w:sz w:val="14"/>
        </w:rPr>
        <w:t xml:space="preserve"> </w:t>
      </w:r>
      <w:r>
        <w:rPr>
          <w:sz w:val="14"/>
        </w:rPr>
        <w:t>толеранције;</w:t>
      </w:r>
    </w:p>
    <w:p w:rsidR="00982BE3" w:rsidRDefault="00FA2B64">
      <w:pPr>
        <w:pStyle w:val="ListParagraph"/>
        <w:numPr>
          <w:ilvl w:val="3"/>
          <w:numId w:val="742"/>
        </w:numPr>
        <w:tabs>
          <w:tab w:val="left" w:pos="293"/>
        </w:tabs>
        <w:spacing w:line="159" w:lineRule="exact"/>
        <w:ind w:left="292"/>
        <w:jc w:val="left"/>
        <w:rPr>
          <w:sz w:val="14"/>
        </w:rPr>
      </w:pPr>
      <w:proofErr w:type="gramStart"/>
      <w:r>
        <w:rPr>
          <w:sz w:val="14"/>
        </w:rPr>
        <w:t>формирање</w:t>
      </w:r>
      <w:proofErr w:type="gramEnd"/>
      <w:r>
        <w:rPr>
          <w:sz w:val="14"/>
        </w:rPr>
        <w:t xml:space="preserve"> позитивног става према очувању визуелног националног идентитета, националне и светске баштине</w:t>
      </w:r>
      <w:r>
        <w:rPr>
          <w:spacing w:val="-19"/>
          <w:sz w:val="14"/>
        </w:rPr>
        <w:t xml:space="preserve"> </w:t>
      </w:r>
      <w:r>
        <w:rPr>
          <w:sz w:val="14"/>
        </w:rPr>
        <w:t>културе.</w:t>
      </w:r>
    </w:p>
    <w:p w:rsidR="00982BE3" w:rsidRDefault="00982BE3">
      <w:pPr>
        <w:spacing w:line="159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685" w:space="40"/>
            <w:col w:w="9065"/>
          </w:cols>
        </w:sectPr>
      </w:pPr>
    </w:p>
    <w:p w:rsidR="00982BE3" w:rsidRDefault="00982BE3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31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147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ДИДАКТИЧКО-МЕТОДИЧКО УПУТСТВО ЗА ОСТВАРИВАЊЕ НАСТАВЕ</w:t>
            </w:r>
          </w:p>
        </w:tc>
      </w:tr>
      <w:tr w:rsidR="00982BE3">
        <w:trPr>
          <w:trHeight w:val="21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982BE3" w:rsidRDefault="00FA2B64">
            <w:pPr>
              <w:pStyle w:val="TableParagraph"/>
              <w:spacing w:before="1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Композиција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67"/>
              </w:numPr>
              <w:tabs>
                <w:tab w:val="left" w:pos="177"/>
              </w:tabs>
              <w:spacing w:before="18"/>
              <w:ind w:right="93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значајем визуелне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r>
              <w:rPr>
                <w:sz w:val="14"/>
              </w:rPr>
              <w:t>и применом техника, материјала и елемената композиције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66"/>
              </w:numPr>
              <w:tabs>
                <w:tab w:val="left" w:pos="176"/>
              </w:tabs>
              <w:spacing w:before="18"/>
              <w:ind w:right="249" w:hanging="119"/>
              <w:rPr>
                <w:sz w:val="14"/>
              </w:rPr>
            </w:pPr>
            <w:r>
              <w:rPr>
                <w:sz w:val="14"/>
              </w:rPr>
              <w:t xml:space="preserve">разматра значај визуелне уметности за </w:t>
            </w:r>
            <w:r>
              <w:rPr>
                <w:spacing w:val="-3"/>
                <w:sz w:val="14"/>
              </w:rPr>
              <w:t>будуће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занимање</w:t>
            </w:r>
          </w:p>
          <w:p w:rsidR="00982BE3" w:rsidRDefault="00FA2B64">
            <w:pPr>
              <w:pStyle w:val="TableParagraph"/>
              <w:numPr>
                <w:ilvl w:val="0"/>
                <w:numId w:val="666"/>
              </w:numPr>
              <w:tabs>
                <w:tab w:val="left" w:pos="176"/>
              </w:tabs>
              <w:ind w:right="494" w:hanging="119"/>
              <w:rPr>
                <w:sz w:val="14"/>
              </w:rPr>
            </w:pPr>
            <w:r>
              <w:rPr>
                <w:sz w:val="14"/>
              </w:rPr>
              <w:t>реализује идеју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одабраном техником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материјалом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65"/>
              </w:numPr>
              <w:tabs>
                <w:tab w:val="left" w:pos="176"/>
              </w:tabs>
              <w:spacing w:before="18"/>
              <w:ind w:right="172" w:hanging="119"/>
              <w:rPr>
                <w:sz w:val="14"/>
              </w:rPr>
            </w:pPr>
            <w:r>
              <w:rPr>
                <w:sz w:val="14"/>
              </w:rPr>
              <w:t>Општи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улога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визуелне уметности кроз </w:t>
            </w:r>
            <w:r>
              <w:rPr>
                <w:spacing w:val="-3"/>
                <w:sz w:val="14"/>
              </w:rPr>
              <w:t xml:space="preserve">историју. </w:t>
            </w:r>
            <w:r>
              <w:rPr>
                <w:sz w:val="14"/>
              </w:rPr>
              <w:t xml:space="preserve">Значај визуелне уметности за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занимање;</w:t>
            </w:r>
          </w:p>
          <w:p w:rsidR="00982BE3" w:rsidRDefault="00FA2B64">
            <w:pPr>
              <w:pStyle w:val="TableParagraph"/>
              <w:numPr>
                <w:ilvl w:val="0"/>
                <w:numId w:val="665"/>
              </w:numPr>
              <w:tabs>
                <w:tab w:val="left" w:pos="176"/>
              </w:tabs>
              <w:spacing w:line="237" w:lineRule="auto"/>
              <w:ind w:right="159" w:hanging="119"/>
              <w:rPr>
                <w:sz w:val="14"/>
              </w:rPr>
            </w:pPr>
            <w:r>
              <w:rPr>
                <w:sz w:val="14"/>
              </w:rPr>
              <w:t>Основне традиционалне технике визуелних уметности. Утицај савремене технологије на визуелну уметност. Традиционални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материјал, рециклирани материјал,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материјал</w:t>
            </w:r>
          </w:p>
          <w:p w:rsidR="00982BE3" w:rsidRDefault="00FA2B64">
            <w:pPr>
              <w:pStyle w:val="TableParagraph"/>
              <w:spacing w:line="161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предмети за рециклажу. Безбедан</w:t>
            </w:r>
          </w:p>
          <w:p w:rsidR="00982BE3" w:rsidRDefault="00FA2B64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 штетан материјал, заштита при раду;</w:t>
            </w:r>
          </w:p>
          <w:p w:rsidR="00982BE3" w:rsidRDefault="00FA2B64">
            <w:pPr>
              <w:pStyle w:val="TableParagraph"/>
              <w:numPr>
                <w:ilvl w:val="0"/>
                <w:numId w:val="665"/>
              </w:numPr>
              <w:tabs>
                <w:tab w:val="left" w:pos="176"/>
              </w:tabs>
              <w:ind w:right="435" w:hanging="119"/>
              <w:rPr>
                <w:sz w:val="14"/>
              </w:rPr>
            </w:pPr>
            <w:r>
              <w:rPr>
                <w:sz w:val="14"/>
              </w:rPr>
              <w:t>Елементи композиције –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линија, облик, боја, текстура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валер.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6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остваривање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64"/>
              </w:numPr>
              <w:tabs>
                <w:tab w:val="left" w:pos="176"/>
              </w:tabs>
              <w:ind w:right="135" w:hanging="119"/>
              <w:jc w:val="both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циљевима и исходима учења,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планом рада и начинима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982BE3" w:rsidRDefault="00FA2B64">
            <w:pPr>
              <w:pStyle w:val="TableParagraph"/>
              <w:numPr>
                <w:ilvl w:val="0"/>
                <w:numId w:val="664"/>
              </w:numPr>
              <w:tabs>
                <w:tab w:val="left" w:pos="176"/>
              </w:tabs>
              <w:spacing w:line="237" w:lineRule="auto"/>
              <w:ind w:right="91" w:hanging="119"/>
              <w:rPr>
                <w:sz w:val="14"/>
              </w:rPr>
            </w:pPr>
            <w:r>
              <w:rPr>
                <w:sz w:val="14"/>
              </w:rPr>
              <w:t xml:space="preserve">Наставник планира број часова за сваку </w:t>
            </w:r>
            <w:r>
              <w:rPr>
                <w:spacing w:val="-3"/>
                <w:sz w:val="14"/>
              </w:rPr>
              <w:t xml:space="preserve">тему, </w:t>
            </w:r>
            <w:r>
              <w:rPr>
                <w:sz w:val="14"/>
              </w:rPr>
              <w:t>садржаје, обим садржаја и начин учења у складу са образовним профилом, интересовањима и сазнајним способностима ученика. Фокус је на примени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664"/>
              </w:numPr>
              <w:tabs>
                <w:tab w:val="left" w:pos="176"/>
              </w:tabs>
              <w:ind w:right="238" w:hanging="119"/>
              <w:rPr>
                <w:sz w:val="14"/>
              </w:rPr>
            </w:pPr>
            <w:r>
              <w:rPr>
                <w:sz w:val="14"/>
              </w:rPr>
              <w:t>Предложени садржаји по темама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су полазна тачка за разговор. У току рада наставник прилагођава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методе и поступке у односу на мотивацију 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664"/>
              </w:numPr>
              <w:tabs>
                <w:tab w:val="left" w:pos="176"/>
              </w:tabs>
              <w:spacing w:line="237" w:lineRule="auto"/>
              <w:ind w:right="168" w:hanging="119"/>
              <w:rPr>
                <w:sz w:val="14"/>
              </w:rPr>
            </w:pPr>
            <w:r>
              <w:rPr>
                <w:sz w:val="14"/>
              </w:rPr>
              <w:t xml:space="preserve">Наставник припрема визуелне примере и/или презентације за сваку </w:t>
            </w:r>
            <w:r>
              <w:rPr>
                <w:spacing w:val="-3"/>
                <w:sz w:val="14"/>
              </w:rPr>
              <w:t xml:space="preserve">тему. </w:t>
            </w:r>
            <w:r>
              <w:rPr>
                <w:sz w:val="14"/>
              </w:rPr>
              <w:t xml:space="preserve">Препорука је да се у оквиру сваке теме </w:t>
            </w:r>
            <w:r>
              <w:rPr>
                <w:spacing w:val="-2"/>
                <w:sz w:val="14"/>
              </w:rPr>
              <w:t>кр</w:t>
            </w:r>
            <w:r>
              <w:rPr>
                <w:spacing w:val="-2"/>
                <w:sz w:val="14"/>
              </w:rPr>
              <w:t xml:space="preserve">атко </w:t>
            </w:r>
            <w:r>
              <w:rPr>
                <w:sz w:val="14"/>
              </w:rPr>
              <w:t>прикаже развој уметности (из различитих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углова);</w:t>
            </w:r>
          </w:p>
          <w:p w:rsidR="00982BE3" w:rsidRDefault="00FA2B64">
            <w:pPr>
              <w:pStyle w:val="TableParagraph"/>
              <w:numPr>
                <w:ilvl w:val="0"/>
                <w:numId w:val="664"/>
              </w:numPr>
              <w:tabs>
                <w:tab w:val="left" w:pos="176"/>
              </w:tabs>
              <w:ind w:right="277" w:hanging="119"/>
              <w:rPr>
                <w:sz w:val="14"/>
              </w:rPr>
            </w:pPr>
            <w:r>
              <w:rPr>
                <w:sz w:val="14"/>
              </w:rPr>
              <w:t xml:space="preserve">У оквиру сваке теме ученици реализују један пројектни задатак, индивидуално, у групи или у </w:t>
            </w:r>
            <w:r>
              <w:rPr>
                <w:spacing w:val="-3"/>
                <w:sz w:val="14"/>
              </w:rPr>
              <w:t xml:space="preserve">тиму. </w:t>
            </w:r>
            <w:r>
              <w:rPr>
                <w:sz w:val="14"/>
              </w:rPr>
              <w:t>Наставник може да предложи ученицима и друге задатке, као припрему за пројектни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задатак.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Вредновање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66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66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праћење процеса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numPr>
                <w:ilvl w:val="0"/>
                <w:numId w:val="66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разговор</w:t>
            </w:r>
          </w:p>
          <w:p w:rsidR="00982BE3" w:rsidRDefault="00FA2B64">
            <w:pPr>
              <w:pStyle w:val="TableParagraph"/>
              <w:numPr>
                <w:ilvl w:val="0"/>
                <w:numId w:val="664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пројектне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задатке</w:t>
            </w:r>
          </w:p>
        </w:tc>
      </w:tr>
      <w:tr w:rsidR="00982BE3">
        <w:trPr>
          <w:trHeight w:val="14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0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Дизајн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63"/>
              </w:numPr>
              <w:tabs>
                <w:tab w:val="left" w:pos="177"/>
              </w:tabs>
              <w:spacing w:before="19"/>
              <w:ind w:right="295"/>
              <w:rPr>
                <w:sz w:val="14"/>
              </w:rPr>
            </w:pPr>
            <w:r>
              <w:rPr>
                <w:sz w:val="14"/>
              </w:rPr>
              <w:t>Упознавање са развојем дизајна, применом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принципа</w:t>
            </w:r>
          </w:p>
          <w:p w:rsidR="00982BE3" w:rsidRDefault="00FA2B64">
            <w:pPr>
              <w:pStyle w:val="TableParagraph"/>
              <w:spacing w:line="237" w:lineRule="auto"/>
              <w:ind w:left="176"/>
              <w:rPr>
                <w:sz w:val="14"/>
              </w:rPr>
            </w:pPr>
            <w:r>
              <w:rPr>
                <w:sz w:val="14"/>
              </w:rPr>
              <w:t>компоновања и начином коришћења различитих информација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r>
              <w:rPr>
                <w:sz w:val="14"/>
              </w:rPr>
              <w:t>као подстицај за стваралачки рад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62"/>
              </w:numPr>
              <w:tabs>
                <w:tab w:val="left" w:pos="176"/>
              </w:tabs>
              <w:spacing w:before="19"/>
              <w:ind w:right="124" w:hanging="119"/>
              <w:rPr>
                <w:sz w:val="14"/>
              </w:rPr>
            </w:pPr>
            <w:r>
              <w:rPr>
                <w:sz w:val="14"/>
              </w:rPr>
              <w:t>пореди радове дизајнера на основу договореног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критеријума</w:t>
            </w:r>
          </w:p>
          <w:p w:rsidR="00982BE3" w:rsidRDefault="00FA2B64">
            <w:pPr>
              <w:pStyle w:val="TableParagraph"/>
              <w:numPr>
                <w:ilvl w:val="0"/>
                <w:numId w:val="662"/>
              </w:numPr>
              <w:tabs>
                <w:tab w:val="left" w:pos="176"/>
              </w:tabs>
              <w:ind w:right="193" w:hanging="119"/>
              <w:rPr>
                <w:sz w:val="14"/>
              </w:rPr>
            </w:pPr>
            <w:r>
              <w:rPr>
                <w:sz w:val="14"/>
              </w:rPr>
              <w:t>реализује замисао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одабраном, задатом или доступном материјалу</w:t>
            </w:r>
          </w:p>
          <w:p w:rsidR="00982BE3" w:rsidRDefault="00FA2B64">
            <w:pPr>
              <w:pStyle w:val="TableParagraph"/>
              <w:numPr>
                <w:ilvl w:val="0"/>
                <w:numId w:val="662"/>
              </w:numPr>
              <w:tabs>
                <w:tab w:val="left" w:pos="176"/>
              </w:tabs>
              <w:spacing w:line="237" w:lineRule="auto"/>
              <w:ind w:right="111" w:hanging="119"/>
              <w:rPr>
                <w:sz w:val="14"/>
              </w:rPr>
            </w:pPr>
            <w:r>
              <w:rPr>
                <w:sz w:val="14"/>
              </w:rPr>
              <w:t>користи различите информације као подстицај за стваралачки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61"/>
              </w:numPr>
              <w:tabs>
                <w:tab w:val="left" w:pos="176"/>
              </w:tabs>
              <w:spacing w:before="19"/>
              <w:ind w:right="412" w:hanging="119"/>
              <w:rPr>
                <w:sz w:val="14"/>
              </w:rPr>
            </w:pPr>
            <w:r>
              <w:rPr>
                <w:sz w:val="14"/>
              </w:rPr>
              <w:t xml:space="preserve">Производи уметничких заната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првих цивилизација до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982BE3" w:rsidRDefault="00FA2B64">
            <w:pPr>
              <w:pStyle w:val="TableParagraph"/>
              <w:ind w:right="88"/>
              <w:jc w:val="both"/>
              <w:rPr>
                <w:sz w:val="14"/>
              </w:rPr>
            </w:pPr>
            <w:proofErr w:type="gramStart"/>
            <w:r>
              <w:rPr>
                <w:sz w:val="14"/>
              </w:rPr>
              <w:t>индустријског</w:t>
            </w:r>
            <w:proofErr w:type="gramEnd"/>
            <w:r>
              <w:rPr>
                <w:sz w:val="14"/>
              </w:rPr>
              <w:t xml:space="preserve"> дизајна. Развој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дизајна. Принципи дизајна (дизајна). Дизајн у XXI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веку;</w:t>
            </w:r>
          </w:p>
          <w:p w:rsidR="00982BE3" w:rsidRDefault="00FA2B64">
            <w:pPr>
              <w:pStyle w:val="TableParagraph"/>
              <w:numPr>
                <w:ilvl w:val="0"/>
                <w:numId w:val="661"/>
              </w:numPr>
              <w:tabs>
                <w:tab w:val="left" w:pos="176"/>
              </w:tabs>
              <w:spacing w:line="237" w:lineRule="auto"/>
              <w:ind w:right="178" w:hanging="119"/>
              <w:rPr>
                <w:sz w:val="14"/>
              </w:rPr>
            </w:pPr>
            <w:r>
              <w:rPr>
                <w:sz w:val="14"/>
              </w:rPr>
              <w:t>Извори (окружење, природа, уметничка дела, музика, филмови, литература...) и начини долажења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до креативних идеја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решења.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8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Простор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60"/>
              </w:numPr>
              <w:tabs>
                <w:tab w:val="left" w:pos="177"/>
              </w:tabs>
              <w:spacing w:before="19"/>
              <w:ind w:right="13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врстама простора, елементима амбијента и значајем обликовања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59"/>
              </w:numPr>
              <w:tabs>
                <w:tab w:val="left" w:pos="176"/>
              </w:tabs>
              <w:spacing w:before="19"/>
              <w:ind w:right="359" w:hanging="119"/>
              <w:rPr>
                <w:sz w:val="14"/>
              </w:rPr>
            </w:pPr>
            <w:r>
              <w:rPr>
                <w:sz w:val="14"/>
              </w:rPr>
              <w:t>изрази утисак о амбијенту простора различитих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намена</w:t>
            </w:r>
          </w:p>
          <w:p w:rsidR="00982BE3" w:rsidRDefault="00FA2B64">
            <w:pPr>
              <w:pStyle w:val="TableParagraph"/>
              <w:numPr>
                <w:ilvl w:val="0"/>
                <w:numId w:val="659"/>
              </w:numPr>
              <w:tabs>
                <w:tab w:val="left" w:pos="176"/>
              </w:tabs>
              <w:ind w:right="422" w:hanging="119"/>
              <w:rPr>
                <w:sz w:val="14"/>
              </w:rPr>
            </w:pPr>
            <w:r>
              <w:rPr>
                <w:sz w:val="14"/>
              </w:rPr>
              <w:t>разматра значај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обликовања простора</w:t>
            </w:r>
          </w:p>
          <w:p w:rsidR="00982BE3" w:rsidRDefault="00FA2B64">
            <w:pPr>
              <w:pStyle w:val="TableParagraph"/>
              <w:numPr>
                <w:ilvl w:val="0"/>
                <w:numId w:val="659"/>
              </w:numPr>
              <w:tabs>
                <w:tab w:val="left" w:pos="176"/>
              </w:tabs>
              <w:ind w:right="205" w:hanging="119"/>
              <w:rPr>
                <w:sz w:val="14"/>
              </w:rPr>
            </w:pPr>
            <w:r>
              <w:rPr>
                <w:sz w:val="14"/>
              </w:rPr>
              <w:t>реализује замисао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комбинујући задате и одабране елементе и материјал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58"/>
              </w:numPr>
              <w:tabs>
                <w:tab w:val="left" w:pos="176"/>
              </w:tabs>
              <w:spacing w:before="19"/>
              <w:ind w:right="287"/>
              <w:rPr>
                <w:sz w:val="14"/>
              </w:rPr>
            </w:pPr>
            <w:r>
              <w:rPr>
                <w:sz w:val="14"/>
              </w:rPr>
              <w:t>Простор приказан на дводимензионалној подлози. Перспектива. Виртуелни простор (екран, 3Д филмови,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холограми...);</w:t>
            </w:r>
          </w:p>
          <w:p w:rsidR="00982BE3" w:rsidRDefault="00FA2B64">
            <w:pPr>
              <w:pStyle w:val="TableParagraph"/>
              <w:numPr>
                <w:ilvl w:val="0"/>
                <w:numId w:val="658"/>
              </w:numPr>
              <w:tabs>
                <w:tab w:val="left" w:pos="176"/>
              </w:tabs>
              <w:spacing w:line="237" w:lineRule="auto"/>
              <w:ind w:right="136"/>
              <w:rPr>
                <w:sz w:val="14"/>
              </w:rPr>
            </w:pPr>
            <w:r>
              <w:rPr>
                <w:sz w:val="14"/>
              </w:rPr>
              <w:t>Реалан простор. Амбијент (елементи који чине амбијент простора).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Дизајн екстеријера и ентеријера. Илузија простора (на пример, илузија дубине и</w:t>
            </w:r>
            <w:r>
              <w:rPr>
                <w:sz w:val="14"/>
              </w:rPr>
              <w:t>ли величине простора на сцени постигнута помоћу кулиса, слике, огледала,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светла...).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3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31"/>
              <w:ind w:left="491" w:right="13" w:hanging="435"/>
              <w:rPr>
                <w:b/>
                <w:sz w:val="14"/>
              </w:rPr>
            </w:pPr>
            <w:r>
              <w:rPr>
                <w:b/>
                <w:sz w:val="14"/>
              </w:rPr>
              <w:t>Култура и уметничко наслеђе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57"/>
              </w:numPr>
              <w:tabs>
                <w:tab w:val="left" w:pos="176"/>
              </w:tabs>
              <w:spacing w:before="20"/>
              <w:ind w:right="141" w:hanging="119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одабраних уметничких дела и споменика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</w:t>
            </w:r>
          </w:p>
          <w:p w:rsidR="00982BE3" w:rsidRDefault="00FA2B64">
            <w:pPr>
              <w:pStyle w:val="TableParagraph"/>
              <w:spacing w:line="237" w:lineRule="auto"/>
              <w:ind w:right="24"/>
              <w:rPr>
                <w:sz w:val="14"/>
              </w:rPr>
            </w:pPr>
            <w:r>
              <w:rPr>
                <w:sz w:val="14"/>
              </w:rPr>
              <w:t>и улоге визуелне уметности у савременом друштву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56"/>
              </w:numPr>
              <w:tabs>
                <w:tab w:val="left" w:pos="176"/>
              </w:tabs>
              <w:spacing w:before="20"/>
              <w:ind w:right="289" w:hanging="119"/>
              <w:rPr>
                <w:sz w:val="14"/>
              </w:rPr>
            </w:pPr>
            <w:r>
              <w:rPr>
                <w:sz w:val="14"/>
              </w:rPr>
              <w:t>објасни значај одабраних уметничких дела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споменика културе</w:t>
            </w:r>
          </w:p>
          <w:p w:rsidR="00982BE3" w:rsidRDefault="00FA2B64">
            <w:pPr>
              <w:pStyle w:val="TableParagraph"/>
              <w:numPr>
                <w:ilvl w:val="0"/>
                <w:numId w:val="656"/>
              </w:numPr>
              <w:tabs>
                <w:tab w:val="left" w:pos="176"/>
              </w:tabs>
              <w:spacing w:line="237" w:lineRule="auto"/>
              <w:ind w:right="62" w:hanging="119"/>
              <w:rPr>
                <w:sz w:val="14"/>
              </w:rPr>
            </w:pPr>
            <w:r>
              <w:rPr>
                <w:sz w:val="14"/>
              </w:rPr>
              <w:t>тумачи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визуелне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поруке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којима се свакодневно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среће</w:t>
            </w:r>
          </w:p>
          <w:p w:rsidR="00982BE3" w:rsidRDefault="00FA2B64">
            <w:pPr>
              <w:pStyle w:val="TableParagraph"/>
              <w:numPr>
                <w:ilvl w:val="0"/>
                <w:numId w:val="656"/>
              </w:numPr>
              <w:tabs>
                <w:tab w:val="left" w:pos="176"/>
              </w:tabs>
              <w:ind w:right="344" w:hanging="119"/>
              <w:rPr>
                <w:sz w:val="14"/>
              </w:rPr>
            </w:pPr>
            <w:r>
              <w:rPr>
                <w:sz w:val="14"/>
              </w:rPr>
              <w:t>користи уметничка дела као подстицај за стваралачки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55"/>
              </w:numPr>
              <w:tabs>
                <w:tab w:val="left" w:pos="176"/>
              </w:tabs>
              <w:spacing w:before="20"/>
              <w:ind w:right="45"/>
              <w:rPr>
                <w:sz w:val="14"/>
              </w:rPr>
            </w:pPr>
            <w:r>
              <w:rPr>
                <w:sz w:val="14"/>
              </w:rPr>
              <w:t xml:space="preserve">Значајна национална и светска уметничка дела и споменици културе. Значај визуелне културе и уметности за лични развој, </w:t>
            </w:r>
            <w:r>
              <w:rPr>
                <w:spacing w:val="-3"/>
                <w:sz w:val="14"/>
              </w:rPr>
              <w:t xml:space="preserve">комуникацију, </w:t>
            </w:r>
            <w:r>
              <w:rPr>
                <w:sz w:val="14"/>
              </w:rPr>
              <w:t>национални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идентитет,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туризма, смањење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сиромаштва...;</w:t>
            </w:r>
          </w:p>
          <w:p w:rsidR="00982BE3" w:rsidRDefault="00FA2B64">
            <w:pPr>
              <w:pStyle w:val="TableParagraph"/>
              <w:numPr>
                <w:ilvl w:val="0"/>
                <w:numId w:val="655"/>
              </w:numPr>
              <w:tabs>
                <w:tab w:val="left" w:pos="176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Поруке и креативне идеје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визуелној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уметности</w:t>
            </w:r>
            <w:proofErr w:type="gramEnd"/>
            <w:r>
              <w:rPr>
                <w:sz w:val="14"/>
              </w:rPr>
              <w:t>. Промоција прои</w:t>
            </w:r>
            <w:r>
              <w:rPr>
                <w:sz w:val="14"/>
              </w:rPr>
              <w:t>звода.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spacing w:before="32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композиција, дизајн, простор, култура, наслеђе</w:t>
      </w:r>
    </w:p>
    <w:p w:rsidR="00982BE3" w:rsidRDefault="00982BE3">
      <w:pPr>
        <w:rPr>
          <w:sz w:val="18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7" w:line="309" w:lineRule="auto"/>
        <w:ind w:left="177" w:right="6800"/>
        <w:rPr>
          <w:b/>
          <w:sz w:val="14"/>
        </w:rPr>
      </w:pPr>
      <w:r>
        <w:rPr>
          <w:b/>
          <w:sz w:val="14"/>
        </w:rPr>
        <w:lastRenderedPageBreak/>
        <w:t>Назив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предмета:</w:t>
      </w:r>
      <w:r>
        <w:rPr>
          <w:b/>
          <w:sz w:val="14"/>
        </w:rPr>
        <w:tab/>
        <w:t xml:space="preserve">Социологија са правима грађана </w:t>
      </w:r>
      <w:r>
        <w:rPr>
          <w:b/>
          <w:spacing w:val="-3"/>
          <w:sz w:val="14"/>
        </w:rPr>
        <w:t>Годишњи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фонд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часова:</w:t>
      </w:r>
      <w:r>
        <w:rPr>
          <w:b/>
          <w:sz w:val="14"/>
        </w:rPr>
        <w:tab/>
        <w:t>28</w:t>
      </w:r>
    </w:p>
    <w:p w:rsidR="00982BE3" w:rsidRDefault="00FA2B64">
      <w:pPr>
        <w:tabs>
          <w:tab w:val="left" w:pos="1877"/>
        </w:tabs>
        <w:spacing w:before="3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FA2B64">
      <w:pPr>
        <w:spacing w:before="49"/>
        <w:ind w:left="1877"/>
        <w:rPr>
          <w:sz w:val="14"/>
        </w:rPr>
      </w:pPr>
      <w:r>
        <w:rPr>
          <w:sz w:val="14"/>
        </w:rPr>
        <w:t>– Оспособљава ученика за живот у друштву изложеном сталним променама и изазовима које доноси развој савременог друштва</w:t>
      </w:r>
    </w:p>
    <w:p w:rsidR="00982BE3" w:rsidRDefault="00982BE3">
      <w:pPr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 xml:space="preserve">Развија способност, </w:t>
      </w:r>
      <w:r>
        <w:rPr>
          <w:spacing w:val="-5"/>
          <w:sz w:val="14"/>
        </w:rPr>
        <w:t xml:space="preserve">код </w:t>
      </w:r>
      <w:r>
        <w:rPr>
          <w:sz w:val="14"/>
        </w:rPr>
        <w:t>ученика, за улогу одговорног грађанина, за живот у демократски уређеном и хуманом</w:t>
      </w:r>
      <w:r>
        <w:rPr>
          <w:spacing w:val="-19"/>
          <w:sz w:val="14"/>
        </w:rPr>
        <w:t xml:space="preserve"> </w:t>
      </w:r>
      <w:r>
        <w:rPr>
          <w:sz w:val="14"/>
        </w:rPr>
        <w:t>друштву;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pacing w:val="-3"/>
          <w:sz w:val="14"/>
        </w:rPr>
        <w:t xml:space="preserve">Унапређује </w:t>
      </w:r>
      <w:r>
        <w:rPr>
          <w:sz w:val="14"/>
        </w:rPr>
        <w:t>ученичке способности за све облике комуникације, дијалога и исказивања аргументованог</w:t>
      </w:r>
      <w:r>
        <w:rPr>
          <w:spacing w:val="-6"/>
          <w:sz w:val="14"/>
        </w:rPr>
        <w:t xml:space="preserve"> </w:t>
      </w:r>
      <w:r>
        <w:rPr>
          <w:sz w:val="14"/>
        </w:rPr>
        <w:t>става;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1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6"/>
              <w:ind w:left="56" w:right="541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и организација друштва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Упознавање са функционисањем, структуром и организацијом друштва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54"/>
              </w:numPr>
              <w:tabs>
                <w:tab w:val="left" w:pos="176"/>
              </w:tabs>
              <w:spacing w:before="18"/>
              <w:ind w:right="63" w:hanging="119"/>
              <w:rPr>
                <w:sz w:val="14"/>
              </w:rPr>
            </w:pPr>
            <w:r>
              <w:rPr>
                <w:sz w:val="14"/>
              </w:rPr>
              <w:t>објасни структуру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организацију друштва</w:t>
            </w:r>
          </w:p>
          <w:p w:rsidR="00982BE3" w:rsidRDefault="00FA2B64">
            <w:pPr>
              <w:pStyle w:val="TableParagraph"/>
              <w:numPr>
                <w:ilvl w:val="0"/>
                <w:numId w:val="654"/>
              </w:numPr>
              <w:tabs>
                <w:tab w:val="left" w:pos="176"/>
              </w:tabs>
              <w:ind w:right="131" w:hanging="119"/>
              <w:rPr>
                <w:sz w:val="14"/>
              </w:rPr>
            </w:pPr>
            <w:r>
              <w:rPr>
                <w:sz w:val="14"/>
              </w:rPr>
              <w:t>објасни улогу друштвених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група с посебним освртом на брак и породицу</w:t>
            </w:r>
          </w:p>
          <w:p w:rsidR="00982BE3" w:rsidRDefault="00FA2B64">
            <w:pPr>
              <w:pStyle w:val="TableParagraph"/>
              <w:numPr>
                <w:ilvl w:val="0"/>
                <w:numId w:val="65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друштвену поделу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numPr>
                <w:ilvl w:val="0"/>
                <w:numId w:val="654"/>
              </w:numPr>
              <w:tabs>
                <w:tab w:val="left" w:pos="176"/>
              </w:tabs>
              <w:ind w:right="455" w:hanging="119"/>
              <w:rPr>
                <w:sz w:val="14"/>
              </w:rPr>
            </w:pPr>
            <w:r>
              <w:rPr>
                <w:sz w:val="14"/>
              </w:rPr>
              <w:t>објасни узроке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друштвеног раслојавања</w:t>
            </w:r>
          </w:p>
          <w:p w:rsidR="00982BE3" w:rsidRDefault="00FA2B64">
            <w:pPr>
              <w:pStyle w:val="TableParagraph"/>
              <w:numPr>
                <w:ilvl w:val="0"/>
                <w:numId w:val="654"/>
              </w:numPr>
              <w:tabs>
                <w:tab w:val="left" w:pos="176"/>
              </w:tabs>
              <w:ind w:right="360" w:hanging="119"/>
              <w:jc w:val="both"/>
              <w:rPr>
                <w:sz w:val="14"/>
              </w:rPr>
            </w:pPr>
            <w:r>
              <w:rPr>
                <w:sz w:val="14"/>
              </w:rPr>
              <w:t>наведе друштвене установе и друштвене организације и направи разлику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  <w:p w:rsidR="00982BE3" w:rsidRDefault="00FA2B64">
            <w:pPr>
              <w:pStyle w:val="TableParagraph"/>
              <w:numPr>
                <w:ilvl w:val="0"/>
                <w:numId w:val="654"/>
              </w:numPr>
              <w:tabs>
                <w:tab w:val="left" w:pos="176"/>
              </w:tabs>
              <w:spacing w:line="237" w:lineRule="auto"/>
              <w:ind w:right="196" w:hanging="119"/>
              <w:rPr>
                <w:sz w:val="14"/>
              </w:rPr>
            </w:pPr>
            <w:r>
              <w:rPr>
                <w:sz w:val="14"/>
              </w:rPr>
              <w:t>разликује особености сеоског и градског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становништва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53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 и елементи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982BE3" w:rsidRDefault="00FA2B64">
            <w:pPr>
              <w:pStyle w:val="TableParagraph"/>
              <w:numPr>
                <w:ilvl w:val="0"/>
                <w:numId w:val="65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Друштвене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FA2B64">
            <w:pPr>
              <w:pStyle w:val="TableParagraph"/>
              <w:numPr>
                <w:ilvl w:val="0"/>
                <w:numId w:val="65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Брак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</w:p>
          <w:p w:rsidR="00982BE3" w:rsidRDefault="00FA2B64">
            <w:pPr>
              <w:pStyle w:val="TableParagraph"/>
              <w:numPr>
                <w:ilvl w:val="0"/>
                <w:numId w:val="65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Друштвена подела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numPr>
                <w:ilvl w:val="0"/>
                <w:numId w:val="65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Друштвено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раслојавање</w:t>
            </w:r>
          </w:p>
          <w:p w:rsidR="00982BE3" w:rsidRDefault="00FA2B64">
            <w:pPr>
              <w:pStyle w:val="TableParagraph"/>
              <w:numPr>
                <w:ilvl w:val="0"/>
                <w:numId w:val="65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Друштвене установе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организације</w:t>
            </w:r>
          </w:p>
          <w:p w:rsidR="00982BE3" w:rsidRDefault="00FA2B64">
            <w:pPr>
              <w:pStyle w:val="TableParagraph"/>
              <w:numPr>
                <w:ilvl w:val="0"/>
                <w:numId w:val="653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Насеља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становништво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652"/>
              </w:numPr>
              <w:tabs>
                <w:tab w:val="left" w:pos="176"/>
              </w:tabs>
              <w:spacing w:before="18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651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(28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50"/>
              </w:numPr>
              <w:tabs>
                <w:tab w:val="left" w:pos="176"/>
              </w:tabs>
              <w:ind w:right="42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50"/>
              </w:numPr>
              <w:tabs>
                <w:tab w:val="left" w:pos="176"/>
              </w:tabs>
              <w:ind w:right="217" w:hanging="119"/>
              <w:rPr>
                <w:sz w:val="14"/>
              </w:rPr>
            </w:pPr>
            <w:r>
              <w:rPr>
                <w:sz w:val="14"/>
              </w:rPr>
              <w:t>Користити актуелне примере из штампе и других медија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релевантне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</w:t>
            </w:r>
            <w:r>
              <w:rPr>
                <w:sz w:val="14"/>
              </w:rPr>
              <w:t>т</w:t>
            </w:r>
          </w:p>
          <w:p w:rsidR="00982BE3" w:rsidRDefault="00FA2B64">
            <w:pPr>
              <w:pStyle w:val="TableParagraph"/>
              <w:numPr>
                <w:ilvl w:val="0"/>
                <w:numId w:val="650"/>
              </w:numPr>
              <w:tabs>
                <w:tab w:val="left" w:pos="176"/>
              </w:tabs>
              <w:spacing w:line="237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 xml:space="preserve">Користити </w:t>
            </w: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 релевантне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законе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садржаја који се обрађује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649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649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FA2B64">
            <w:pPr>
              <w:pStyle w:val="TableParagraph"/>
              <w:numPr>
                <w:ilvl w:val="0"/>
                <w:numId w:val="649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 практичних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вештина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648"/>
              </w:numPr>
              <w:tabs>
                <w:tab w:val="left" w:pos="176"/>
              </w:tabs>
              <w:ind w:right="128" w:hanging="119"/>
              <w:rPr>
                <w:b/>
                <w:sz w:val="14"/>
              </w:rPr>
            </w:pPr>
            <w:r>
              <w:rPr>
                <w:sz w:val="14"/>
              </w:rPr>
              <w:t>Структура и организација друштва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(6 часова)</w:t>
            </w:r>
          </w:p>
          <w:p w:rsidR="00982BE3" w:rsidRDefault="00FA2B64">
            <w:pPr>
              <w:pStyle w:val="TableParagraph"/>
              <w:numPr>
                <w:ilvl w:val="0"/>
                <w:numId w:val="648"/>
              </w:numPr>
              <w:tabs>
                <w:tab w:val="left" w:pos="176"/>
              </w:tabs>
              <w:ind w:right="295" w:hanging="119"/>
              <w:rPr>
                <w:b/>
                <w:sz w:val="14"/>
              </w:rPr>
            </w:pP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 xml:space="preserve">и правна држава у Србији </w:t>
            </w:r>
            <w:r>
              <w:rPr>
                <w:b/>
                <w:sz w:val="14"/>
              </w:rPr>
              <w:t>(3 часова)</w:t>
            </w:r>
          </w:p>
          <w:p w:rsidR="00982BE3" w:rsidRDefault="00FA2B64">
            <w:pPr>
              <w:pStyle w:val="TableParagraph"/>
              <w:numPr>
                <w:ilvl w:val="0"/>
                <w:numId w:val="648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Држава и политика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648"/>
              </w:numPr>
              <w:tabs>
                <w:tab w:val="left" w:pos="176"/>
              </w:tabs>
              <w:ind w:right="154" w:hanging="119"/>
              <w:rPr>
                <w:sz w:val="14"/>
              </w:rPr>
            </w:pPr>
            <w:r>
              <w:rPr>
                <w:sz w:val="14"/>
              </w:rPr>
              <w:t>Грађанин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његова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Србији (</w:t>
            </w:r>
            <w:r>
              <w:rPr>
                <w:b/>
                <w:sz w:val="14"/>
              </w:rPr>
              <w:t>3 часа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648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 друштво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64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Друштвене промене и развој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982BE3" w:rsidRDefault="00FA2B64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(4 часа)</w:t>
            </w:r>
          </w:p>
        </w:tc>
      </w:tr>
      <w:tr w:rsidR="00982BE3">
        <w:trPr>
          <w:trHeight w:val="276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7"/>
              <w:ind w:left="3" w:right="10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Држава и политика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47"/>
              </w:numPr>
              <w:tabs>
                <w:tab w:val="left" w:pos="177"/>
              </w:tabs>
              <w:spacing w:before="19"/>
              <w:ind w:right="204"/>
              <w:rPr>
                <w:sz w:val="14"/>
              </w:rPr>
            </w:pPr>
            <w:r>
              <w:rPr>
                <w:sz w:val="14"/>
              </w:rPr>
              <w:t>Упознавање са политиком као вештином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управљања друштвом</w:t>
            </w:r>
          </w:p>
          <w:p w:rsidR="00982BE3" w:rsidRDefault="00FA2B64">
            <w:pPr>
              <w:pStyle w:val="TableParagraph"/>
              <w:numPr>
                <w:ilvl w:val="0"/>
                <w:numId w:val="647"/>
              </w:numPr>
              <w:tabs>
                <w:tab w:val="left" w:pos="177"/>
              </w:tabs>
              <w:spacing w:line="237" w:lineRule="auto"/>
              <w:ind w:right="134"/>
              <w:rPr>
                <w:sz w:val="14"/>
              </w:rPr>
            </w:pPr>
            <w:r>
              <w:rPr>
                <w:sz w:val="14"/>
              </w:rPr>
              <w:t>Оспособљавање за демократско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мишљење</w:t>
            </w:r>
          </w:p>
          <w:p w:rsidR="00982BE3" w:rsidRDefault="00FA2B64">
            <w:pPr>
              <w:pStyle w:val="TableParagraph"/>
              <w:numPr>
                <w:ilvl w:val="0"/>
                <w:numId w:val="647"/>
              </w:numPr>
              <w:tabs>
                <w:tab w:val="left" w:pos="177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Упознавање са функционисањем државних институција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органа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982BE3" w:rsidRDefault="00FA2B64">
            <w:pPr>
              <w:pStyle w:val="TableParagraph"/>
              <w:numPr>
                <w:ilvl w:val="0"/>
                <w:numId w:val="647"/>
              </w:numPr>
              <w:tabs>
                <w:tab w:val="left" w:pos="177"/>
              </w:tabs>
              <w:spacing w:line="237" w:lineRule="auto"/>
              <w:ind w:right="170"/>
              <w:rPr>
                <w:sz w:val="14"/>
              </w:rPr>
            </w:pPr>
            <w:r>
              <w:rPr>
                <w:sz w:val="14"/>
              </w:rPr>
              <w:t>Развијање знања о аутономији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локалној самоуправи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46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улогу политике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982BE3" w:rsidRDefault="00FA2B64">
            <w:pPr>
              <w:pStyle w:val="TableParagraph"/>
              <w:numPr>
                <w:ilvl w:val="0"/>
                <w:numId w:val="646"/>
              </w:numPr>
              <w:tabs>
                <w:tab w:val="left" w:pos="176"/>
              </w:tabs>
              <w:ind w:right="270" w:hanging="119"/>
              <w:rPr>
                <w:sz w:val="14"/>
              </w:rPr>
            </w:pPr>
            <w:r>
              <w:rPr>
                <w:sz w:val="14"/>
              </w:rPr>
              <w:t>објасни појам, развој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облике 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646"/>
              </w:numPr>
              <w:tabs>
                <w:tab w:val="left" w:pos="176"/>
              </w:tabs>
              <w:ind w:right="57" w:hanging="119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 xml:space="preserve">законодавну, </w:t>
            </w:r>
            <w:r>
              <w:rPr>
                <w:sz w:val="14"/>
              </w:rPr>
              <w:t xml:space="preserve">извршну и </w:t>
            </w:r>
            <w:r>
              <w:rPr>
                <w:spacing w:val="-3"/>
                <w:sz w:val="14"/>
              </w:rPr>
              <w:t>судску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982BE3" w:rsidRDefault="00FA2B64">
            <w:pPr>
              <w:pStyle w:val="TableParagraph"/>
              <w:numPr>
                <w:ilvl w:val="0"/>
                <w:numId w:val="646"/>
              </w:numPr>
              <w:tabs>
                <w:tab w:val="left" w:pos="176"/>
              </w:tabs>
              <w:ind w:right="285" w:hanging="119"/>
              <w:rPr>
                <w:sz w:val="14"/>
              </w:rPr>
            </w:pPr>
            <w:r>
              <w:rPr>
                <w:sz w:val="14"/>
              </w:rPr>
              <w:t>разликује удружења грађана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политичке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партије</w:t>
            </w:r>
          </w:p>
          <w:p w:rsidR="00982BE3" w:rsidRDefault="00FA2B64">
            <w:pPr>
              <w:pStyle w:val="TableParagraph"/>
              <w:numPr>
                <w:ilvl w:val="0"/>
                <w:numId w:val="646"/>
              </w:numPr>
              <w:tabs>
                <w:tab w:val="left" w:pos="176"/>
              </w:tabs>
              <w:ind w:right="356" w:hanging="119"/>
              <w:rPr>
                <w:sz w:val="14"/>
              </w:rPr>
            </w:pPr>
            <w:r>
              <w:rPr>
                <w:sz w:val="14"/>
              </w:rPr>
              <w:t>препозна идеолошке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разлике партија и поделу на </w:t>
            </w:r>
            <w:r>
              <w:rPr>
                <w:spacing w:val="-3"/>
                <w:sz w:val="14"/>
              </w:rPr>
              <w:t xml:space="preserve">левицу, </w:t>
            </w:r>
            <w:r>
              <w:rPr>
                <w:sz w:val="14"/>
              </w:rPr>
              <w:t>десницу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центар</w:t>
            </w:r>
          </w:p>
          <w:p w:rsidR="00982BE3" w:rsidRDefault="00FA2B64">
            <w:pPr>
              <w:pStyle w:val="TableParagraph"/>
              <w:numPr>
                <w:ilvl w:val="0"/>
                <w:numId w:val="646"/>
              </w:numPr>
              <w:tabs>
                <w:tab w:val="left" w:pos="176"/>
              </w:tabs>
              <w:spacing w:line="237" w:lineRule="auto"/>
              <w:ind w:right="79" w:hanging="119"/>
              <w:rPr>
                <w:sz w:val="14"/>
              </w:rPr>
            </w:pPr>
            <w:r>
              <w:rPr>
                <w:sz w:val="14"/>
              </w:rPr>
              <w:t>објасни изборни поступак и конституисање</w:t>
            </w:r>
            <w:r>
              <w:rPr>
                <w:sz w:val="14"/>
              </w:rPr>
              <w:t xml:space="preserve"> скупшине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владе</w:t>
            </w:r>
          </w:p>
          <w:p w:rsidR="00982BE3" w:rsidRDefault="00FA2B64">
            <w:pPr>
              <w:pStyle w:val="TableParagraph"/>
              <w:numPr>
                <w:ilvl w:val="0"/>
                <w:numId w:val="64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разликује државне органе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982BE3" w:rsidRDefault="00FA2B64">
            <w:pPr>
              <w:pStyle w:val="TableParagraph"/>
              <w:numPr>
                <w:ilvl w:val="0"/>
                <w:numId w:val="646"/>
              </w:numPr>
              <w:tabs>
                <w:tab w:val="left" w:pos="176"/>
              </w:tabs>
              <w:ind w:right="177" w:hanging="119"/>
              <w:rPr>
                <w:sz w:val="14"/>
              </w:rPr>
            </w:pPr>
            <w:r>
              <w:rPr>
                <w:sz w:val="14"/>
              </w:rPr>
              <w:t>разликује аутономију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локалну самоуправу</w:t>
            </w:r>
          </w:p>
          <w:p w:rsidR="00982BE3" w:rsidRDefault="00FA2B64">
            <w:pPr>
              <w:pStyle w:val="TableParagraph"/>
              <w:numPr>
                <w:ilvl w:val="0"/>
                <w:numId w:val="646"/>
              </w:numPr>
              <w:tabs>
                <w:tab w:val="left" w:pos="176"/>
              </w:tabs>
              <w:spacing w:line="237" w:lineRule="auto"/>
              <w:ind w:right="120" w:hanging="119"/>
              <w:rPr>
                <w:sz w:val="14"/>
              </w:rPr>
            </w:pPr>
            <w:r>
              <w:rPr>
                <w:sz w:val="14"/>
              </w:rPr>
              <w:t>објасни функционисање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локалне самоуправе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45"/>
              </w:numPr>
              <w:tabs>
                <w:tab w:val="left" w:pos="176"/>
              </w:tabs>
              <w:spacing w:before="20"/>
              <w:ind w:right="431" w:hanging="119"/>
              <w:rPr>
                <w:sz w:val="14"/>
              </w:rPr>
            </w:pPr>
            <w:r>
              <w:rPr>
                <w:sz w:val="14"/>
              </w:rPr>
              <w:t>Политика – вештина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управљања друштвом</w:t>
            </w:r>
          </w:p>
          <w:p w:rsidR="00982BE3" w:rsidRDefault="00FA2B64">
            <w:pPr>
              <w:pStyle w:val="TableParagraph"/>
              <w:numPr>
                <w:ilvl w:val="0"/>
                <w:numId w:val="64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 и развој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64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Конститутивни елементи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</w:t>
            </w:r>
          </w:p>
          <w:p w:rsidR="00982BE3" w:rsidRDefault="00FA2B64">
            <w:pPr>
              <w:pStyle w:val="TableParagraph"/>
              <w:numPr>
                <w:ilvl w:val="0"/>
                <w:numId w:val="64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Подела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982BE3" w:rsidRDefault="00FA2B64">
            <w:pPr>
              <w:pStyle w:val="TableParagraph"/>
              <w:numPr>
                <w:ilvl w:val="0"/>
                <w:numId w:val="64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Oрганизације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64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Политичке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партије</w:t>
            </w:r>
          </w:p>
          <w:p w:rsidR="00982BE3" w:rsidRDefault="00FA2B64">
            <w:pPr>
              <w:pStyle w:val="TableParagraph"/>
              <w:numPr>
                <w:ilvl w:val="0"/>
                <w:numId w:val="64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Избори</w:t>
            </w:r>
          </w:p>
          <w:p w:rsidR="00982BE3" w:rsidRDefault="00FA2B64">
            <w:pPr>
              <w:pStyle w:val="TableParagraph"/>
              <w:numPr>
                <w:ilvl w:val="0"/>
                <w:numId w:val="64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Скупштина</w:t>
            </w:r>
          </w:p>
          <w:p w:rsidR="00982BE3" w:rsidRDefault="00FA2B64">
            <w:pPr>
              <w:pStyle w:val="TableParagraph"/>
              <w:numPr>
                <w:ilvl w:val="0"/>
                <w:numId w:val="64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Државни органи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982BE3" w:rsidRDefault="00FA2B64">
            <w:pPr>
              <w:pStyle w:val="TableParagraph"/>
              <w:numPr>
                <w:ilvl w:val="0"/>
                <w:numId w:val="64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Облици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аутономије</w:t>
            </w:r>
          </w:p>
          <w:p w:rsidR="00982BE3" w:rsidRDefault="00FA2B64">
            <w:pPr>
              <w:pStyle w:val="TableParagraph"/>
              <w:numPr>
                <w:ilvl w:val="0"/>
                <w:numId w:val="645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Демократска локална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самоуправа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0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Грађанин и његова права и слободе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spacing w:before="20"/>
              <w:ind w:left="56" w:right="96"/>
              <w:rPr>
                <w:sz w:val="14"/>
              </w:rPr>
            </w:pPr>
            <w:r>
              <w:rPr>
                <w:sz w:val="14"/>
              </w:rPr>
              <w:t>Богаћење знања о људским правима и слободама и о улози појединца у друштвеном и политичком животу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44"/>
              </w:numPr>
              <w:tabs>
                <w:tab w:val="left" w:pos="176"/>
              </w:tabs>
              <w:spacing w:before="20"/>
              <w:ind w:right="44" w:hanging="119"/>
              <w:rPr>
                <w:sz w:val="14"/>
              </w:rPr>
            </w:pPr>
            <w:r>
              <w:rPr>
                <w:sz w:val="14"/>
              </w:rPr>
              <w:t>уочава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поштовања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људских 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слобода</w:t>
            </w:r>
          </w:p>
          <w:p w:rsidR="00982BE3" w:rsidRDefault="00FA2B64">
            <w:pPr>
              <w:pStyle w:val="TableParagraph"/>
              <w:numPr>
                <w:ilvl w:val="0"/>
                <w:numId w:val="644"/>
              </w:numPr>
              <w:tabs>
                <w:tab w:val="left" w:pos="176"/>
              </w:tabs>
              <w:ind w:right="282" w:hanging="119"/>
              <w:rPr>
                <w:sz w:val="14"/>
              </w:rPr>
            </w:pPr>
            <w:r>
              <w:rPr>
                <w:sz w:val="14"/>
              </w:rPr>
              <w:t>наведе на који начин се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штите права и слободе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43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Политичке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64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Економске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64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Личне слободе и права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64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Остале слободе и права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643"/>
              </w:numPr>
              <w:tabs>
                <w:tab w:val="left" w:pos="176"/>
              </w:tabs>
              <w:spacing w:before="1" w:line="237" w:lineRule="auto"/>
              <w:ind w:right="143" w:hanging="119"/>
              <w:rPr>
                <w:sz w:val="14"/>
              </w:rPr>
            </w:pPr>
            <w:r>
              <w:rPr>
                <w:sz w:val="14"/>
              </w:rPr>
              <w:t>Заштита уставом гарантованих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слобода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Устав и правна држава у Републици Србији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42"/>
              </w:numPr>
              <w:tabs>
                <w:tab w:val="left" w:pos="177"/>
              </w:tabs>
              <w:spacing w:before="20"/>
              <w:ind w:right="112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Уставом </w:t>
            </w:r>
            <w:r>
              <w:rPr>
                <w:sz w:val="14"/>
              </w:rPr>
              <w:t>Републике Србије, његовим историјским претечама и правосудним системом Републике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41"/>
              </w:numPr>
              <w:tabs>
                <w:tab w:val="left" w:pos="176"/>
              </w:tabs>
              <w:spacing w:before="20"/>
              <w:ind w:right="398" w:hanging="119"/>
              <w:rPr>
                <w:sz w:val="14"/>
              </w:rPr>
            </w:pPr>
            <w:r>
              <w:rPr>
                <w:sz w:val="14"/>
              </w:rPr>
              <w:t>образложи значај устава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као највишег правног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акта</w:t>
            </w:r>
          </w:p>
          <w:p w:rsidR="00982BE3" w:rsidRDefault="00FA2B64">
            <w:pPr>
              <w:pStyle w:val="TableParagraph"/>
              <w:numPr>
                <w:ilvl w:val="0"/>
                <w:numId w:val="64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разликује устав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982BE3" w:rsidRDefault="00FA2B64">
            <w:pPr>
              <w:pStyle w:val="TableParagraph"/>
              <w:numPr>
                <w:ilvl w:val="0"/>
                <w:numId w:val="641"/>
              </w:numPr>
              <w:tabs>
                <w:tab w:val="left" w:pos="176"/>
              </w:tabs>
              <w:ind w:right="644" w:hanging="119"/>
              <w:rPr>
                <w:sz w:val="14"/>
              </w:rPr>
            </w:pPr>
            <w:r>
              <w:rPr>
                <w:sz w:val="14"/>
              </w:rPr>
              <w:t>направи преглед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развоја уставности у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982BE3" w:rsidRDefault="00FA2B64">
            <w:pPr>
              <w:pStyle w:val="TableParagraph"/>
              <w:numPr>
                <w:ilvl w:val="0"/>
                <w:numId w:val="641"/>
              </w:numPr>
              <w:tabs>
                <w:tab w:val="left" w:pos="176"/>
              </w:tabs>
              <w:ind w:right="287" w:hanging="119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владавине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правне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</w:t>
            </w:r>
          </w:p>
          <w:p w:rsidR="00982BE3" w:rsidRDefault="00FA2B64">
            <w:pPr>
              <w:pStyle w:val="TableParagraph"/>
              <w:numPr>
                <w:ilvl w:val="0"/>
                <w:numId w:val="641"/>
              </w:numPr>
              <w:tabs>
                <w:tab w:val="left" w:pos="176"/>
              </w:tabs>
              <w:ind w:right="228" w:hanging="119"/>
              <w:rPr>
                <w:sz w:val="14"/>
              </w:rPr>
            </w:pPr>
            <w:r>
              <w:rPr>
                <w:sz w:val="14"/>
              </w:rPr>
              <w:t xml:space="preserve">наведе основне одредбе </w:t>
            </w:r>
            <w:r>
              <w:rPr>
                <w:spacing w:val="-4"/>
                <w:sz w:val="14"/>
              </w:rPr>
              <w:t xml:space="preserve">Устава </w:t>
            </w:r>
            <w:r>
              <w:rPr>
                <w:sz w:val="14"/>
              </w:rPr>
              <w:t>Републике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641"/>
              </w:numPr>
              <w:tabs>
                <w:tab w:val="left" w:pos="176"/>
              </w:tabs>
              <w:spacing w:line="237" w:lineRule="auto"/>
              <w:ind w:right="176" w:hanging="119"/>
              <w:rPr>
                <w:sz w:val="14"/>
              </w:rPr>
            </w:pPr>
            <w:r>
              <w:rPr>
                <w:sz w:val="14"/>
              </w:rPr>
              <w:t>објасни функционисање правосудног система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Републике Србије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40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Значење </w:t>
            </w:r>
            <w:r>
              <w:rPr>
                <w:spacing w:val="-4"/>
                <w:sz w:val="14"/>
              </w:rPr>
              <w:t xml:space="preserve">Устава </w:t>
            </w:r>
            <w:r>
              <w:rPr>
                <w:sz w:val="14"/>
              </w:rPr>
              <w:t>Републике Србије</w:t>
            </w:r>
          </w:p>
          <w:p w:rsidR="00982BE3" w:rsidRDefault="00FA2B64">
            <w:pPr>
              <w:pStyle w:val="TableParagraph"/>
              <w:numPr>
                <w:ilvl w:val="0"/>
                <w:numId w:val="64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Принципи уставност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законитос</w:t>
            </w:r>
            <w:r>
              <w:rPr>
                <w:sz w:val="14"/>
              </w:rPr>
              <w:t>ти</w:t>
            </w:r>
          </w:p>
          <w:p w:rsidR="00982BE3" w:rsidRDefault="00FA2B64">
            <w:pPr>
              <w:pStyle w:val="TableParagraph"/>
              <w:numPr>
                <w:ilvl w:val="0"/>
                <w:numId w:val="64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Уставни</w:t>
            </w:r>
            <w:r>
              <w:rPr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суд</w:t>
            </w:r>
          </w:p>
          <w:p w:rsidR="00982BE3" w:rsidRDefault="00FA2B64">
            <w:pPr>
              <w:pStyle w:val="TableParagraph"/>
              <w:numPr>
                <w:ilvl w:val="0"/>
                <w:numId w:val="640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Редовни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судови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8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32" w:right="15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Култура и друштво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39"/>
              </w:numPr>
              <w:tabs>
                <w:tab w:val="left" w:pos="177"/>
              </w:tabs>
              <w:spacing w:before="20"/>
              <w:ind w:right="158"/>
              <w:rPr>
                <w:sz w:val="14"/>
              </w:rPr>
            </w:pPr>
            <w:r>
              <w:rPr>
                <w:sz w:val="14"/>
              </w:rPr>
              <w:t>Развијање знања о културним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тековинама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38"/>
              </w:numPr>
              <w:tabs>
                <w:tab w:val="left" w:pos="176"/>
              </w:tabs>
              <w:spacing w:before="20"/>
              <w:ind w:right="77" w:hanging="119"/>
              <w:rPr>
                <w:sz w:val="14"/>
              </w:rPr>
            </w:pPr>
            <w:r>
              <w:rPr>
                <w:sz w:val="14"/>
              </w:rPr>
              <w:t>уочи разлику и сличности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између културе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  <w:p w:rsidR="00982BE3" w:rsidRDefault="00FA2B64">
            <w:pPr>
              <w:pStyle w:val="TableParagraph"/>
              <w:numPr>
                <w:ilvl w:val="0"/>
                <w:numId w:val="638"/>
              </w:numPr>
              <w:tabs>
                <w:tab w:val="left" w:pos="176"/>
              </w:tabs>
              <w:ind w:right="104" w:hanging="119"/>
              <w:rPr>
                <w:sz w:val="14"/>
              </w:rPr>
            </w:pPr>
            <w:r>
              <w:rPr>
                <w:sz w:val="14"/>
              </w:rPr>
              <w:t>објасни појам религије као важног облика друштвене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свести</w:t>
            </w:r>
          </w:p>
          <w:p w:rsidR="00982BE3" w:rsidRDefault="00FA2B64">
            <w:pPr>
              <w:pStyle w:val="TableParagraph"/>
              <w:numPr>
                <w:ilvl w:val="0"/>
                <w:numId w:val="638"/>
              </w:numPr>
              <w:tabs>
                <w:tab w:val="left" w:pos="176"/>
              </w:tabs>
              <w:ind w:right="327" w:hanging="119"/>
              <w:rPr>
                <w:sz w:val="14"/>
              </w:rPr>
            </w:pPr>
            <w:r>
              <w:rPr>
                <w:sz w:val="14"/>
              </w:rPr>
              <w:t>идентификује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монотеистичке религије и објасни специфичности хришћанства</w:t>
            </w:r>
          </w:p>
          <w:p w:rsidR="00982BE3" w:rsidRDefault="00FA2B64">
            <w:pPr>
              <w:pStyle w:val="TableParagraph"/>
              <w:numPr>
                <w:ilvl w:val="0"/>
                <w:numId w:val="63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разликује обичај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морал</w:t>
            </w:r>
          </w:p>
          <w:p w:rsidR="00982BE3" w:rsidRDefault="00FA2B64">
            <w:pPr>
              <w:pStyle w:val="TableParagraph"/>
              <w:numPr>
                <w:ilvl w:val="0"/>
                <w:numId w:val="638"/>
              </w:numPr>
              <w:tabs>
                <w:tab w:val="left" w:pos="176"/>
              </w:tabs>
              <w:spacing w:line="237" w:lineRule="auto"/>
              <w:ind w:right="366" w:hanging="119"/>
              <w:rPr>
                <w:sz w:val="14"/>
              </w:rPr>
            </w:pPr>
            <w:r>
              <w:rPr>
                <w:sz w:val="14"/>
              </w:rPr>
              <w:t>препознаје разлику између уметности, масовне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културе, подкултуре, шунда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кича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37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 културе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  <w:p w:rsidR="00982BE3" w:rsidRDefault="00FA2B64">
            <w:pPr>
              <w:pStyle w:val="TableParagraph"/>
              <w:numPr>
                <w:ilvl w:val="0"/>
                <w:numId w:val="63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Религија</w:t>
            </w:r>
          </w:p>
          <w:p w:rsidR="00982BE3" w:rsidRDefault="00FA2B64">
            <w:pPr>
              <w:pStyle w:val="TableParagraph"/>
              <w:numPr>
                <w:ilvl w:val="0"/>
                <w:numId w:val="63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Настанак религијског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982BE3" w:rsidRDefault="00FA2B64">
            <w:pPr>
              <w:pStyle w:val="TableParagraph"/>
              <w:numPr>
                <w:ilvl w:val="0"/>
                <w:numId w:val="63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Монотеистичке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религије</w:t>
            </w:r>
          </w:p>
          <w:p w:rsidR="00982BE3" w:rsidRDefault="00FA2B64">
            <w:pPr>
              <w:pStyle w:val="TableParagraph"/>
              <w:numPr>
                <w:ilvl w:val="0"/>
                <w:numId w:val="63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Хришћанство</w:t>
            </w:r>
          </w:p>
          <w:p w:rsidR="00982BE3" w:rsidRDefault="00FA2B64">
            <w:pPr>
              <w:pStyle w:val="TableParagraph"/>
              <w:numPr>
                <w:ilvl w:val="0"/>
                <w:numId w:val="63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Обичај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морал</w:t>
            </w:r>
          </w:p>
          <w:p w:rsidR="00982BE3" w:rsidRDefault="00FA2B64">
            <w:pPr>
              <w:pStyle w:val="TableParagraph"/>
              <w:numPr>
                <w:ilvl w:val="0"/>
                <w:numId w:val="63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Уметност</w:t>
            </w:r>
          </w:p>
          <w:p w:rsidR="00982BE3" w:rsidRDefault="00FA2B64">
            <w:pPr>
              <w:pStyle w:val="TableParagraph"/>
              <w:numPr>
                <w:ilvl w:val="0"/>
                <w:numId w:val="63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Масовна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6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Друштвене промене и развој друштва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36"/>
              </w:numPr>
              <w:tabs>
                <w:tab w:val="left" w:pos="177"/>
              </w:tabs>
              <w:spacing w:before="21"/>
              <w:ind w:right="110"/>
              <w:rPr>
                <w:sz w:val="14"/>
              </w:rPr>
            </w:pPr>
            <w:r>
              <w:rPr>
                <w:sz w:val="14"/>
              </w:rPr>
              <w:t>Оспособљавање за живот у друштву изложеном сталним променама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изазовима које доноси развој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982BE3" w:rsidRDefault="00FA2B64">
            <w:pPr>
              <w:pStyle w:val="TableParagraph"/>
              <w:numPr>
                <w:ilvl w:val="0"/>
                <w:numId w:val="636"/>
              </w:numPr>
              <w:tabs>
                <w:tab w:val="left" w:pos="177"/>
              </w:tabs>
              <w:spacing w:line="237" w:lineRule="auto"/>
              <w:ind w:right="548"/>
              <w:rPr>
                <w:sz w:val="14"/>
              </w:rPr>
            </w:pPr>
            <w:r>
              <w:rPr>
                <w:sz w:val="14"/>
              </w:rPr>
              <w:t>Стицање знања 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хоризонталној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вертикалној</w:t>
            </w:r>
          </w:p>
          <w:p w:rsidR="00982BE3" w:rsidRDefault="00FA2B64">
            <w:pPr>
              <w:pStyle w:val="TableParagraph"/>
              <w:spacing w:line="159" w:lineRule="exact"/>
              <w:ind w:left="176"/>
              <w:rPr>
                <w:sz w:val="14"/>
              </w:rPr>
            </w:pPr>
            <w:r>
              <w:rPr>
                <w:sz w:val="14"/>
              </w:rPr>
              <w:t>покретљивости друштва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35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идентификује друштвене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промене</w:t>
            </w:r>
          </w:p>
          <w:p w:rsidR="00982BE3" w:rsidRDefault="00FA2B64">
            <w:pPr>
              <w:pStyle w:val="TableParagraph"/>
              <w:numPr>
                <w:ilvl w:val="0"/>
                <w:numId w:val="635"/>
              </w:numPr>
              <w:tabs>
                <w:tab w:val="left" w:pos="176"/>
              </w:tabs>
              <w:ind w:right="214" w:hanging="119"/>
              <w:rPr>
                <w:sz w:val="14"/>
              </w:rPr>
            </w:pPr>
            <w:r>
              <w:rPr>
                <w:sz w:val="14"/>
              </w:rPr>
              <w:t>уочава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хоризонталне и вертикалне покретљивости</w:t>
            </w:r>
          </w:p>
          <w:p w:rsidR="00982BE3" w:rsidRDefault="00FA2B64">
            <w:pPr>
              <w:pStyle w:val="TableParagraph"/>
              <w:numPr>
                <w:ilvl w:val="0"/>
                <w:numId w:val="635"/>
              </w:numPr>
              <w:tabs>
                <w:tab w:val="left" w:pos="176"/>
              </w:tabs>
              <w:spacing w:line="237" w:lineRule="auto"/>
              <w:ind w:left="56" w:right="342" w:firstLine="0"/>
              <w:rPr>
                <w:sz w:val="14"/>
              </w:rPr>
            </w:pPr>
            <w:r>
              <w:rPr>
                <w:sz w:val="14"/>
              </w:rPr>
              <w:t>препозна друштвени развој критички процењује различите аспекте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глобализације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34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 и врсте друштвених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  <w:p w:rsidR="00982BE3" w:rsidRDefault="00FA2B64">
            <w:pPr>
              <w:pStyle w:val="TableParagraph"/>
              <w:numPr>
                <w:ilvl w:val="0"/>
                <w:numId w:val="63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Друштвена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покретљивост</w:t>
            </w:r>
          </w:p>
          <w:p w:rsidR="00982BE3" w:rsidRDefault="00FA2B64">
            <w:pPr>
              <w:pStyle w:val="TableParagraph"/>
              <w:numPr>
                <w:ilvl w:val="0"/>
                <w:numId w:val="634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Друштвени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друштвени односи, друштвене групе, религија, породица, морал, друштво, политика</w:t>
      </w:r>
    </w:p>
    <w:p w:rsidR="00982BE3" w:rsidRDefault="00982BE3">
      <w:p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3316"/>
      </w:pPr>
      <w:r>
        <w:lastRenderedPageBreak/>
        <w:t>А2: ИЗБОРНИ ОПШТЕОБРАЗОВНИ ПРОГРАМИ</w:t>
      </w:r>
    </w:p>
    <w:p w:rsidR="00982BE3" w:rsidRDefault="00FA2B64">
      <w:pPr>
        <w:tabs>
          <w:tab w:val="left" w:pos="1877"/>
        </w:tabs>
        <w:spacing w:before="64"/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36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spacing w:before="49"/>
        <w:ind w:left="1877"/>
        <w:rPr>
          <w:sz w:val="14"/>
        </w:rPr>
      </w:pPr>
      <w:r>
        <w:rPr>
          <w:sz w:val="14"/>
        </w:rPr>
        <w:t>– Стицање знања, развијање вештина, усвајање вредности и формирање ставова који су претпоставка за успешан, одговоран и ангажован живот у</w:t>
      </w:r>
    </w:p>
    <w:p w:rsidR="00982BE3" w:rsidRDefault="00982BE3">
      <w:pPr>
        <w:rPr>
          <w:sz w:val="14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spacing w:line="160" w:lineRule="exact"/>
        <w:ind w:left="177"/>
        <w:rPr>
          <w:sz w:val="14"/>
        </w:rPr>
      </w:pPr>
      <w:r>
        <w:br w:type="column"/>
      </w:r>
      <w:proofErr w:type="gramStart"/>
      <w:r>
        <w:rPr>
          <w:sz w:val="14"/>
        </w:rPr>
        <w:t>демократском</w:t>
      </w:r>
      <w:proofErr w:type="gramEnd"/>
      <w:r>
        <w:rPr>
          <w:sz w:val="14"/>
        </w:rPr>
        <w:t xml:space="preserve"> друштву;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Оснаживање ученика за поштовање, одбрану и афирмацију вредности дем</w:t>
      </w:r>
      <w:r>
        <w:rPr>
          <w:sz w:val="14"/>
        </w:rPr>
        <w:t>ократског</w:t>
      </w:r>
      <w:r>
        <w:rPr>
          <w:spacing w:val="-6"/>
          <w:sz w:val="14"/>
        </w:rPr>
        <w:t xml:space="preserve"> </w:t>
      </w:r>
      <w:r>
        <w:rPr>
          <w:sz w:val="14"/>
        </w:rPr>
        <w:t>друштва;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 xml:space="preserve">Јачање друштвене </w:t>
      </w:r>
      <w:r>
        <w:rPr>
          <w:spacing w:val="-3"/>
          <w:sz w:val="14"/>
        </w:rPr>
        <w:t xml:space="preserve">кохезије, </w:t>
      </w:r>
      <w:r>
        <w:rPr>
          <w:sz w:val="14"/>
        </w:rPr>
        <w:t>уважавање различитости и подршка сузбијању сваког облика дискриминације и</w:t>
      </w:r>
      <w:r>
        <w:rPr>
          <w:spacing w:val="-8"/>
          <w:sz w:val="14"/>
        </w:rPr>
        <w:t xml:space="preserve"> </w:t>
      </w:r>
      <w:r>
        <w:rPr>
          <w:sz w:val="14"/>
        </w:rPr>
        <w:t>насиља.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938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ЈА, МИ И ДРУГИ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33"/>
              </w:numPr>
              <w:tabs>
                <w:tab w:val="left" w:pos="177"/>
              </w:tabs>
              <w:spacing w:before="21" w:line="235" w:lineRule="auto"/>
              <w:ind w:right="87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међусобно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упознавање</w:t>
            </w:r>
          </w:p>
          <w:p w:rsidR="00982BE3" w:rsidRDefault="00FA2B64">
            <w:pPr>
              <w:pStyle w:val="TableParagraph"/>
              <w:numPr>
                <w:ilvl w:val="0"/>
                <w:numId w:val="633"/>
              </w:numPr>
              <w:tabs>
                <w:tab w:val="left" w:pos="177"/>
              </w:tabs>
              <w:spacing w:line="235" w:lineRule="auto"/>
              <w:ind w:right="131"/>
              <w:rPr>
                <w:sz w:val="14"/>
              </w:rPr>
            </w:pPr>
            <w:r>
              <w:rPr>
                <w:sz w:val="14"/>
              </w:rPr>
              <w:t>Подстицање ученика да сагледају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међусобне сличности и разлике и уваже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982BE3" w:rsidRDefault="00FA2B64">
            <w:pPr>
              <w:pStyle w:val="TableParagraph"/>
              <w:numPr>
                <w:ilvl w:val="0"/>
                <w:numId w:val="633"/>
              </w:numPr>
              <w:tabs>
                <w:tab w:val="left" w:pos="177"/>
              </w:tabs>
              <w:spacing w:before="1" w:line="235" w:lineRule="auto"/>
              <w:ind w:right="102"/>
              <w:jc w:val="both"/>
              <w:rPr>
                <w:sz w:val="14"/>
              </w:rPr>
            </w:pPr>
            <w:r>
              <w:rPr>
                <w:sz w:val="14"/>
              </w:rPr>
              <w:t>Развој негативног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става према било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облику дискриминације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32"/>
              </w:numPr>
              <w:tabs>
                <w:tab w:val="left" w:pos="176"/>
              </w:tabs>
              <w:spacing w:before="21" w:line="235" w:lineRule="auto"/>
              <w:ind w:right="117" w:hanging="119"/>
              <w:rPr>
                <w:sz w:val="14"/>
              </w:rPr>
            </w:pPr>
            <w:r>
              <w:rPr>
                <w:sz w:val="14"/>
              </w:rPr>
              <w:t>Анализира своје особине и да их представи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другима</w:t>
            </w:r>
          </w:p>
          <w:p w:rsidR="00982BE3" w:rsidRDefault="00FA2B64">
            <w:pPr>
              <w:pStyle w:val="TableParagraph"/>
              <w:numPr>
                <w:ilvl w:val="0"/>
                <w:numId w:val="632"/>
              </w:numPr>
              <w:tabs>
                <w:tab w:val="left" w:pos="176"/>
              </w:tabs>
              <w:spacing w:before="1" w:line="235" w:lineRule="auto"/>
              <w:ind w:right="62" w:hanging="119"/>
              <w:rPr>
                <w:sz w:val="14"/>
              </w:rPr>
            </w:pPr>
            <w:r>
              <w:rPr>
                <w:sz w:val="14"/>
              </w:rPr>
              <w:t>Препозна, анализира сличности и разлике унутар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FA2B64">
            <w:pPr>
              <w:pStyle w:val="TableParagraph"/>
              <w:numPr>
                <w:ilvl w:val="0"/>
                <w:numId w:val="632"/>
              </w:numPr>
              <w:tabs>
                <w:tab w:val="left" w:pos="176"/>
              </w:tabs>
              <w:spacing w:line="235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>Прихвати друге ученике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уважи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z w:val="14"/>
              </w:rPr>
              <w:t xml:space="preserve"> различитост</w:t>
            </w:r>
          </w:p>
          <w:p w:rsidR="00982BE3" w:rsidRDefault="00FA2B64">
            <w:pPr>
              <w:pStyle w:val="TableParagraph"/>
              <w:numPr>
                <w:ilvl w:val="0"/>
                <w:numId w:val="632"/>
              </w:numPr>
              <w:tabs>
                <w:tab w:val="left" w:pos="176"/>
              </w:tabs>
              <w:spacing w:before="1" w:line="235" w:lineRule="auto"/>
              <w:ind w:right="46" w:hanging="119"/>
              <w:rPr>
                <w:sz w:val="14"/>
              </w:rPr>
            </w:pPr>
            <w:r>
              <w:rPr>
                <w:sz w:val="14"/>
              </w:rPr>
              <w:t>Препозна предрасуде,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стереотипе, дискриминацију, нетолеранцију по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основама</w:t>
            </w:r>
          </w:p>
          <w:p w:rsidR="00982BE3" w:rsidRDefault="00FA2B64">
            <w:pPr>
              <w:pStyle w:val="TableParagraph"/>
              <w:numPr>
                <w:ilvl w:val="0"/>
                <w:numId w:val="632"/>
              </w:numPr>
              <w:tabs>
                <w:tab w:val="left" w:pos="176"/>
              </w:tabs>
              <w:spacing w:before="1" w:line="235" w:lineRule="auto"/>
              <w:ind w:right="128" w:hanging="119"/>
              <w:rPr>
                <w:sz w:val="14"/>
              </w:rPr>
            </w:pPr>
            <w:r>
              <w:rPr>
                <w:sz w:val="14"/>
              </w:rPr>
              <w:t>Сагледа могуће по</w:t>
            </w:r>
            <w:r>
              <w:rPr>
                <w:sz w:val="14"/>
              </w:rPr>
              <w:t>следице нетолеранције, дискриминације, стереотипа, предрасуда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31"/>
              </w:numPr>
              <w:tabs>
                <w:tab w:val="left" w:pos="176"/>
              </w:tabs>
              <w:spacing w:before="19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идентитет</w:t>
            </w:r>
          </w:p>
          <w:p w:rsidR="00982BE3" w:rsidRDefault="00FA2B64">
            <w:pPr>
              <w:pStyle w:val="TableParagraph"/>
              <w:numPr>
                <w:ilvl w:val="0"/>
                <w:numId w:val="63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Откривање и уважавање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разлика</w:t>
            </w:r>
          </w:p>
          <w:p w:rsidR="00982BE3" w:rsidRDefault="00FA2B64">
            <w:pPr>
              <w:pStyle w:val="TableParagraph"/>
              <w:numPr>
                <w:ilvl w:val="0"/>
                <w:numId w:val="63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Групна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припадност</w:t>
            </w:r>
          </w:p>
          <w:p w:rsidR="00982BE3" w:rsidRDefault="00FA2B64">
            <w:pPr>
              <w:pStyle w:val="TableParagraph"/>
              <w:numPr>
                <w:ilvl w:val="0"/>
                <w:numId w:val="63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Стeреотипи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предрасуде</w:t>
            </w:r>
          </w:p>
          <w:p w:rsidR="00982BE3" w:rsidRDefault="00FA2B64">
            <w:pPr>
              <w:pStyle w:val="TableParagraph"/>
              <w:numPr>
                <w:ilvl w:val="0"/>
                <w:numId w:val="63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Толеранција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дискриминација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before="22" w:line="235" w:lineRule="auto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1" w:line="235" w:lineRule="auto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before="2" w:line="235" w:lineRule="auto"/>
              <w:ind w:right="120" w:hanging="119"/>
              <w:rPr>
                <w:sz w:val="14"/>
              </w:rPr>
            </w:pPr>
            <w:r>
              <w:rPr>
                <w:sz w:val="14"/>
              </w:rPr>
              <w:t>Активности на првим часовима треба тако организовати да се обезбеди међусобно упознавање ученика, упознавање ученика са циљевима и наставним садржајима програма, али и тако да наставник добије почетни увид у то са каквим зн</w:t>
            </w:r>
            <w:r>
              <w:rPr>
                <w:sz w:val="14"/>
              </w:rPr>
              <w:t xml:space="preserve">ањима, ставовима и вештинама из области грађанског васпитања група располаже с обзиром да нису сви ученици у основној </w:t>
            </w:r>
            <w:r>
              <w:rPr>
                <w:spacing w:val="-3"/>
                <w:sz w:val="14"/>
              </w:rPr>
              <w:t xml:space="preserve">школи </w:t>
            </w:r>
            <w:r>
              <w:rPr>
                <w:sz w:val="14"/>
              </w:rPr>
              <w:t>похађали наставу грађанског васпитања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истој мери.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before="3" w:line="235" w:lineRule="auto"/>
              <w:ind w:right="162" w:hanging="119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before="2" w:line="235" w:lineRule="auto"/>
              <w:ind w:right="299" w:hanging="119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before="2" w:line="235" w:lineRule="auto"/>
              <w:ind w:right="181" w:hanging="119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before="1" w:line="235" w:lineRule="auto"/>
              <w:ind w:right="114" w:hanging="119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</w:t>
            </w:r>
            <w:r>
              <w:rPr>
                <w:sz w:val="14"/>
              </w:rPr>
              <w:t>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before="2" w:line="235" w:lineRule="auto"/>
              <w:ind w:right="64" w:hanging="11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before="1" w:line="235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>П</w:t>
            </w:r>
            <w:r>
              <w:rPr>
                <w:sz w:val="14"/>
              </w:rPr>
              <w:t xml:space="preserve">овратна информација је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before="1" w:line="235" w:lineRule="auto"/>
              <w:ind w:right="83" w:hanging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before="2" w:line="235" w:lineRule="auto"/>
              <w:ind w:left="56" w:right="393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Ја, ми и други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Комуникација у групи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630"/>
              </w:numPr>
              <w:tabs>
                <w:tab w:val="left" w:pos="176"/>
              </w:tabs>
              <w:spacing w:line="156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Односи у групи/заједници </w:t>
            </w:r>
            <w:r>
              <w:rPr>
                <w:b/>
                <w:sz w:val="14"/>
              </w:rPr>
              <w:t>(16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982BE3">
        <w:trPr>
          <w:trHeight w:val="1938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 w:line="235" w:lineRule="auto"/>
              <w:ind w:left="56" w:right="133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КОМУНИКАЦИЈА У ГРУПИ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29"/>
              </w:numPr>
              <w:tabs>
                <w:tab w:val="left" w:pos="177"/>
              </w:tabs>
              <w:spacing w:before="26" w:line="235" w:lineRule="auto"/>
              <w:ind w:right="203"/>
              <w:rPr>
                <w:sz w:val="14"/>
              </w:rPr>
            </w:pPr>
            <w:r>
              <w:rPr>
                <w:sz w:val="14"/>
              </w:rPr>
              <w:t>Оспособљавање ученика за комуникацију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групи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28"/>
              </w:numPr>
              <w:tabs>
                <w:tab w:val="left" w:pos="176"/>
              </w:tabs>
              <w:spacing w:before="26" w:line="235" w:lineRule="auto"/>
              <w:ind w:right="461" w:hanging="119"/>
              <w:rPr>
                <w:sz w:val="14"/>
              </w:rPr>
            </w:pPr>
            <w:r>
              <w:rPr>
                <w:sz w:val="14"/>
              </w:rPr>
              <w:t>Искаже,образложи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брани мишљење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аргументима</w:t>
            </w:r>
          </w:p>
          <w:p w:rsidR="00982BE3" w:rsidRDefault="00FA2B64">
            <w:pPr>
              <w:pStyle w:val="TableParagraph"/>
              <w:numPr>
                <w:ilvl w:val="0"/>
                <w:numId w:val="628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</w:t>
            </w:r>
          </w:p>
          <w:p w:rsidR="00982BE3" w:rsidRDefault="00FA2B64">
            <w:pPr>
              <w:pStyle w:val="TableParagraph"/>
              <w:numPr>
                <w:ilvl w:val="0"/>
                <w:numId w:val="628"/>
              </w:numPr>
              <w:tabs>
                <w:tab w:val="left" w:pos="176"/>
              </w:tabs>
              <w:spacing w:before="1" w:line="235" w:lineRule="auto"/>
              <w:ind w:right="263" w:hanging="119"/>
              <w:rPr>
                <w:sz w:val="14"/>
              </w:rPr>
            </w:pPr>
            <w:r>
              <w:rPr>
                <w:sz w:val="14"/>
              </w:rPr>
              <w:t>Дебатује и дискутује на неугрожавајући начин, уважавајући мишљење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982BE3" w:rsidRDefault="00FA2B64">
            <w:pPr>
              <w:pStyle w:val="TableParagraph"/>
              <w:numPr>
                <w:ilvl w:val="0"/>
                <w:numId w:val="628"/>
              </w:numPr>
              <w:tabs>
                <w:tab w:val="left" w:pos="176"/>
              </w:tabs>
              <w:spacing w:before="1" w:line="235" w:lineRule="auto"/>
              <w:ind w:right="96" w:hanging="119"/>
              <w:rPr>
                <w:sz w:val="14"/>
              </w:rPr>
            </w:pPr>
            <w:r>
              <w:rPr>
                <w:sz w:val="14"/>
              </w:rPr>
              <w:t>Објасни разлику између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дијалога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дебате</w:t>
            </w:r>
          </w:p>
          <w:p w:rsidR="00982BE3" w:rsidRDefault="00FA2B64">
            <w:pPr>
              <w:pStyle w:val="TableParagraph"/>
              <w:numPr>
                <w:ilvl w:val="0"/>
                <w:numId w:val="628"/>
              </w:numPr>
              <w:tabs>
                <w:tab w:val="left" w:pos="176"/>
              </w:tabs>
              <w:spacing w:before="2" w:line="158" w:lineRule="exact"/>
              <w:ind w:right="104" w:hanging="119"/>
              <w:rPr>
                <w:sz w:val="14"/>
              </w:rPr>
            </w:pPr>
            <w:r>
              <w:rPr>
                <w:sz w:val="14"/>
              </w:rPr>
              <w:t>Објасни разлоге и начине настанка гласина у свакодневној комуникацији и објасни последице које изазивају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гласине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27"/>
              </w:numPr>
              <w:tabs>
                <w:tab w:val="left" w:pos="176"/>
              </w:tabs>
              <w:spacing w:before="24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Самопоуздано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реаговање</w:t>
            </w:r>
          </w:p>
          <w:p w:rsidR="00982BE3" w:rsidRDefault="00FA2B64">
            <w:pPr>
              <w:pStyle w:val="TableParagraph"/>
              <w:numPr>
                <w:ilvl w:val="0"/>
                <w:numId w:val="62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Гласине</w:t>
            </w:r>
          </w:p>
          <w:p w:rsidR="00982BE3" w:rsidRDefault="00FA2B64">
            <w:pPr>
              <w:pStyle w:val="TableParagraph"/>
              <w:numPr>
                <w:ilvl w:val="0"/>
                <w:numId w:val="62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Неслушање,активно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слушање</w:t>
            </w:r>
          </w:p>
          <w:p w:rsidR="00982BE3" w:rsidRDefault="00FA2B64">
            <w:pPr>
              <w:pStyle w:val="TableParagraph"/>
              <w:numPr>
                <w:ilvl w:val="0"/>
                <w:numId w:val="62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Неоптужујуће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поруке</w:t>
            </w:r>
          </w:p>
          <w:p w:rsidR="00982BE3" w:rsidRDefault="00FA2B64">
            <w:pPr>
              <w:pStyle w:val="TableParagraph"/>
              <w:numPr>
                <w:ilvl w:val="0"/>
                <w:numId w:val="62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982BE3" w:rsidRDefault="00FA2B64">
            <w:pPr>
              <w:pStyle w:val="TableParagraph"/>
              <w:numPr>
                <w:ilvl w:val="0"/>
                <w:numId w:val="62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Вођење дебате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дијалога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7363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5" w:line="235" w:lineRule="auto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ОДНОСИ У ГРУПИ/ ЗАЈЕДНИЦИ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26"/>
              </w:numPr>
              <w:tabs>
                <w:tab w:val="left" w:pos="177"/>
              </w:tabs>
              <w:spacing w:before="27" w:line="235" w:lineRule="auto"/>
              <w:ind w:right="117"/>
              <w:rPr>
                <w:sz w:val="14"/>
              </w:rPr>
            </w:pPr>
            <w:r>
              <w:rPr>
                <w:sz w:val="14"/>
              </w:rPr>
              <w:t>Оспособљавање ученика за рад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групи/ тиму и међусобну сарадњу</w:t>
            </w:r>
          </w:p>
          <w:p w:rsidR="00982BE3" w:rsidRDefault="00FA2B64">
            <w:pPr>
              <w:pStyle w:val="TableParagraph"/>
              <w:numPr>
                <w:ilvl w:val="0"/>
                <w:numId w:val="626"/>
              </w:numPr>
              <w:tabs>
                <w:tab w:val="left" w:pos="177"/>
              </w:tabs>
              <w:spacing w:before="1" w:line="235" w:lineRule="auto"/>
              <w:ind w:right="143"/>
              <w:rPr>
                <w:sz w:val="14"/>
              </w:rPr>
            </w:pPr>
            <w:r>
              <w:rPr>
                <w:sz w:val="14"/>
              </w:rPr>
              <w:t>Подстицање ученика да сукобе решавају на конструктиван начин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избегавју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сукобе</w:t>
            </w:r>
          </w:p>
          <w:p w:rsidR="00982BE3" w:rsidRDefault="00FA2B64">
            <w:pPr>
              <w:pStyle w:val="TableParagraph"/>
              <w:numPr>
                <w:ilvl w:val="0"/>
                <w:numId w:val="626"/>
              </w:numPr>
              <w:tabs>
                <w:tab w:val="left" w:pos="177"/>
              </w:tabs>
              <w:spacing w:before="1" w:line="235" w:lineRule="auto"/>
              <w:ind w:right="101"/>
              <w:rPr>
                <w:sz w:val="14"/>
              </w:rPr>
            </w:pPr>
            <w:r>
              <w:rPr>
                <w:sz w:val="14"/>
              </w:rPr>
              <w:t>Оспособљавање ученика да препознају примере насиље у својој средини и преузму одговорно</w:t>
            </w:r>
            <w:r>
              <w:rPr>
                <w:sz w:val="14"/>
              </w:rPr>
              <w:t>ст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 сопствено понашање у таквој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ситуацији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before="25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групи/тиму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before="1" w:line="235" w:lineRule="auto"/>
              <w:ind w:right="304" w:hanging="119"/>
              <w:rPr>
                <w:sz w:val="14"/>
              </w:rPr>
            </w:pPr>
            <w:r>
              <w:rPr>
                <w:sz w:val="14"/>
              </w:rPr>
              <w:t>Препозна предности групног/ тимског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before="1" w:line="235" w:lineRule="auto"/>
              <w:ind w:right="196" w:hanging="119"/>
              <w:rPr>
                <w:sz w:val="14"/>
              </w:rPr>
            </w:pPr>
            <w:r>
              <w:rPr>
                <w:sz w:val="14"/>
              </w:rPr>
              <w:t>Учествује у доношењу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групних одлука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before="1" w:line="235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>Разликује могуће облике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учешћа младих у друштвеном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line="235" w:lineRule="auto"/>
              <w:ind w:right="445" w:hanging="119"/>
              <w:rPr>
                <w:sz w:val="14"/>
              </w:rPr>
            </w:pPr>
            <w:r>
              <w:rPr>
                <w:sz w:val="14"/>
              </w:rPr>
              <w:t>Објасни потребу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важност партиципације младих у друштвеном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before="1" w:line="235" w:lineRule="auto"/>
              <w:ind w:right="68" w:hanging="119"/>
              <w:rPr>
                <w:sz w:val="14"/>
              </w:rPr>
            </w:pPr>
            <w:r>
              <w:rPr>
                <w:sz w:val="14"/>
              </w:rPr>
              <w:t>Објасни степене и облике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учешћа младих у друштвеном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before="1" w:line="235" w:lineRule="auto"/>
              <w:ind w:right="113" w:hanging="119"/>
              <w:rPr>
                <w:sz w:val="14"/>
              </w:rPr>
            </w:pPr>
            <w:r>
              <w:rPr>
                <w:sz w:val="14"/>
              </w:rPr>
              <w:t>Објасни разлоге,ток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последице сукоба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line="235" w:lineRule="auto"/>
              <w:ind w:right="85" w:hanging="119"/>
              <w:rPr>
                <w:sz w:val="14"/>
              </w:rPr>
            </w:pPr>
            <w:r>
              <w:rPr>
                <w:sz w:val="14"/>
              </w:rPr>
              <w:t>Објасни ефекте конфликта 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ток комуникације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before="1" w:line="235" w:lineRule="auto"/>
              <w:ind w:right="438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Уочи </w:t>
            </w:r>
            <w:r>
              <w:rPr>
                <w:sz w:val="14"/>
              </w:rPr>
              <w:t>факторе који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одређују понашање у ситуацијама конфликта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before="1" w:line="235" w:lineRule="auto"/>
              <w:ind w:right="182" w:hanging="119"/>
              <w:rPr>
                <w:sz w:val="14"/>
              </w:rPr>
            </w:pPr>
            <w:r>
              <w:rPr>
                <w:sz w:val="14"/>
              </w:rPr>
              <w:t>Анализира сукоб из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различитих улова, (препознаје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потребе</w:t>
            </w:r>
          </w:p>
          <w:p w:rsidR="00982BE3" w:rsidRDefault="00FA2B64">
            <w:pPr>
              <w:pStyle w:val="TableParagraph"/>
              <w:spacing w:line="235" w:lineRule="auto"/>
              <w:ind w:right="109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страхове актера сукоба) и налаи конструктивна решења прихватљива за обе стране у сукобу.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before="1" w:line="235" w:lineRule="auto"/>
              <w:ind w:right="64" w:hanging="119"/>
              <w:rPr>
                <w:sz w:val="14"/>
              </w:rPr>
            </w:pPr>
            <w:r>
              <w:rPr>
                <w:sz w:val="14"/>
              </w:rPr>
              <w:t>Образложи предности конструктивног начине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решавања сукоба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before="1" w:line="235" w:lineRule="auto"/>
              <w:ind w:right="289" w:hanging="119"/>
              <w:rPr>
                <w:sz w:val="14"/>
              </w:rPr>
            </w:pPr>
            <w:r>
              <w:rPr>
                <w:sz w:val="14"/>
              </w:rPr>
              <w:t>Објасни значај посредовања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сукобу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Препозна и објасни врсте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насиља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before="2" w:line="235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Идентификује и анализира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узроке насиља у својој средини, међу вршњацима,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line="235" w:lineRule="auto"/>
              <w:ind w:right="186" w:hanging="119"/>
              <w:rPr>
                <w:sz w:val="14"/>
              </w:rPr>
            </w:pPr>
            <w:r>
              <w:rPr>
                <w:sz w:val="14"/>
              </w:rPr>
              <w:t>Идентификује и анализира могуће начине реаговања појединца у ситуацијама вршњачког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насиља,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позиције жртве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посматрача</w:t>
            </w:r>
          </w:p>
          <w:p w:rsidR="00982BE3" w:rsidRDefault="00FA2B64">
            <w:pPr>
              <w:pStyle w:val="TableParagraph"/>
              <w:numPr>
                <w:ilvl w:val="0"/>
                <w:numId w:val="625"/>
              </w:numPr>
              <w:tabs>
                <w:tab w:val="left" w:pos="176"/>
              </w:tabs>
              <w:spacing w:before="2" w:line="235" w:lineRule="auto"/>
              <w:ind w:right="579" w:hanging="119"/>
              <w:rPr>
                <w:sz w:val="14"/>
              </w:rPr>
            </w:pPr>
            <w:r>
              <w:rPr>
                <w:sz w:val="14"/>
              </w:rPr>
              <w:t>Прихвати одговорност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сопствено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before="28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Сарадња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Групни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Групно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одлучивање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before="1" w:line="235" w:lineRule="auto"/>
              <w:ind w:right="727" w:hanging="119"/>
              <w:rPr>
                <w:sz w:val="14"/>
              </w:rPr>
            </w:pPr>
            <w:r>
              <w:rPr>
                <w:sz w:val="14"/>
              </w:rPr>
              <w:t>Учешће младих: "Лествица партиципације"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заједно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Динамика и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>сукоба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Стилови поступања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конфликтима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before="1" w:line="235" w:lineRule="auto"/>
              <w:ind w:right="120" w:hanging="119"/>
              <w:rPr>
                <w:sz w:val="14"/>
              </w:rPr>
            </w:pPr>
            <w:r>
              <w:rPr>
                <w:sz w:val="14"/>
              </w:rPr>
              <w:t>Сагледавање проблема из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различитих углова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Налажење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Извини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Посредовање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околини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</w:t>
            </w:r>
            <w:r>
              <w:rPr>
                <w:sz w:val="14"/>
              </w:rPr>
              <w:t>шњачко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насиље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школи.</w:t>
            </w:r>
          </w:p>
          <w:p w:rsidR="00982BE3" w:rsidRDefault="00FA2B64">
            <w:pPr>
              <w:pStyle w:val="TableParagraph"/>
              <w:numPr>
                <w:ilvl w:val="0"/>
                <w:numId w:val="62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мира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7" w:line="232" w:lineRule="auto"/>
        <w:ind w:left="120" w:right="55" w:firstLine="396"/>
      </w:pPr>
      <w:r>
        <w:t>Кључни појмови садржаја: идентитет, стереотипи и предрасуде, толеранција и дискриминација, комуникација, насиље, жртва, одго- ворност</w:t>
      </w:r>
    </w:p>
    <w:p w:rsidR="00982BE3" w:rsidRDefault="00982BE3">
      <w:pPr>
        <w:spacing w:line="232" w:lineRule="auto"/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33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48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ПРАВА И ОДГОВОРНОСТИ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23"/>
              </w:numPr>
              <w:tabs>
                <w:tab w:val="left" w:pos="177"/>
              </w:tabs>
              <w:spacing w:before="18"/>
              <w:ind w:right="363"/>
              <w:rPr>
                <w:sz w:val="14"/>
              </w:rPr>
            </w:pPr>
            <w:r>
              <w:rPr>
                <w:sz w:val="14"/>
              </w:rPr>
              <w:t>Упознавање ученика са врстама права и природом (универзалност, целовитост, недељивост)</w:t>
            </w:r>
          </w:p>
          <w:p w:rsidR="00982BE3" w:rsidRDefault="00FA2B64">
            <w:pPr>
              <w:pStyle w:val="TableParagraph"/>
              <w:numPr>
                <w:ilvl w:val="0"/>
                <w:numId w:val="623"/>
              </w:numPr>
              <w:tabs>
                <w:tab w:val="left" w:pos="177"/>
              </w:tabs>
              <w:spacing w:line="237" w:lineRule="auto"/>
              <w:ind w:right="197"/>
              <w:rPr>
                <w:sz w:val="14"/>
              </w:rPr>
            </w:pPr>
            <w:r>
              <w:rPr>
                <w:sz w:val="14"/>
              </w:rPr>
              <w:t>Упознавање ученика са начинима и механизмима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заштите права</w:t>
            </w:r>
          </w:p>
          <w:p w:rsidR="00982BE3" w:rsidRDefault="00FA2B64">
            <w:pPr>
              <w:pStyle w:val="TableParagraph"/>
              <w:numPr>
                <w:ilvl w:val="0"/>
                <w:numId w:val="623"/>
              </w:numPr>
              <w:tabs>
                <w:tab w:val="left" w:pos="177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Сагледавање значаја личног ангажовања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у заштити сопствених права и права других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22"/>
              </w:numPr>
              <w:tabs>
                <w:tab w:val="left" w:pos="176"/>
              </w:tabs>
              <w:spacing w:before="18"/>
              <w:ind w:right="510" w:hanging="119"/>
              <w:rPr>
                <w:sz w:val="14"/>
              </w:rPr>
            </w:pPr>
            <w:r>
              <w:rPr>
                <w:sz w:val="14"/>
              </w:rPr>
              <w:t>Објасни значење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смисао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622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Разликује врсте људских права (лична,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политичка,</w:t>
            </w:r>
          </w:p>
          <w:p w:rsidR="00982BE3" w:rsidRDefault="00FA2B64">
            <w:pPr>
              <w:pStyle w:val="TableParagraph"/>
              <w:ind w:right="109"/>
              <w:rPr>
                <w:sz w:val="14"/>
              </w:rPr>
            </w:pPr>
            <w:r>
              <w:rPr>
                <w:sz w:val="14"/>
              </w:rPr>
              <w:t>социјалноекономска, културна, здравствена права)</w:t>
            </w:r>
          </w:p>
          <w:p w:rsidR="00982BE3" w:rsidRDefault="00FA2B64">
            <w:pPr>
              <w:pStyle w:val="TableParagraph"/>
              <w:numPr>
                <w:ilvl w:val="0"/>
                <w:numId w:val="622"/>
              </w:numPr>
              <w:tabs>
                <w:tab w:val="left" w:pos="176"/>
              </w:tabs>
              <w:ind w:right="265" w:hanging="119"/>
              <w:rPr>
                <w:sz w:val="14"/>
              </w:rPr>
            </w:pPr>
            <w:r>
              <w:rPr>
                <w:sz w:val="14"/>
              </w:rPr>
              <w:t>Анализира и објашњава однос права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одговорности</w:t>
            </w:r>
          </w:p>
          <w:p w:rsidR="00982BE3" w:rsidRDefault="00FA2B64">
            <w:pPr>
              <w:pStyle w:val="TableParagraph"/>
              <w:numPr>
                <w:ilvl w:val="0"/>
                <w:numId w:val="622"/>
              </w:numPr>
              <w:tabs>
                <w:tab w:val="left" w:pos="176"/>
              </w:tabs>
              <w:ind w:right="218" w:hanging="119"/>
              <w:rPr>
                <w:sz w:val="14"/>
              </w:rPr>
            </w:pPr>
            <w:r>
              <w:rPr>
                <w:sz w:val="14"/>
              </w:rPr>
              <w:t>Објасни целовитост и узајамну повезаност људских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622"/>
              </w:numPr>
              <w:tabs>
                <w:tab w:val="left" w:pos="176"/>
              </w:tabs>
              <w:ind w:right="533" w:hanging="119"/>
              <w:rPr>
                <w:sz w:val="14"/>
              </w:rPr>
            </w:pPr>
            <w:r>
              <w:rPr>
                <w:sz w:val="14"/>
              </w:rPr>
              <w:t>Објасни универзалност и развојност људских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622"/>
              </w:numPr>
              <w:tabs>
                <w:tab w:val="left" w:pos="176"/>
              </w:tabs>
              <w:ind w:right="382" w:hanging="119"/>
              <w:rPr>
                <w:sz w:val="14"/>
              </w:rPr>
            </w:pPr>
            <w:r>
              <w:rPr>
                <w:sz w:val="14"/>
              </w:rPr>
              <w:t>Објашњава потребу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посебне заштите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982BE3" w:rsidRDefault="00FA2B64">
            <w:pPr>
              <w:pStyle w:val="TableParagraph"/>
              <w:numPr>
                <w:ilvl w:val="0"/>
                <w:numId w:val="622"/>
              </w:numPr>
              <w:tabs>
                <w:tab w:val="left" w:pos="176"/>
              </w:tabs>
              <w:ind w:right="82" w:hanging="119"/>
              <w:rPr>
                <w:sz w:val="14"/>
              </w:rPr>
            </w:pPr>
            <w:r>
              <w:rPr>
                <w:sz w:val="14"/>
              </w:rPr>
              <w:t>Проналази примере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показатеље остваривања и кршења људских праваа</w:t>
            </w:r>
          </w:p>
          <w:p w:rsidR="00982BE3" w:rsidRDefault="00FA2B64">
            <w:pPr>
              <w:pStyle w:val="TableParagraph"/>
              <w:numPr>
                <w:ilvl w:val="0"/>
                <w:numId w:val="622"/>
              </w:numPr>
              <w:tabs>
                <w:tab w:val="left" w:pos="176"/>
              </w:tabs>
              <w:spacing w:line="237" w:lineRule="auto"/>
              <w:ind w:right="292" w:hanging="119"/>
              <w:rPr>
                <w:sz w:val="14"/>
              </w:rPr>
            </w:pPr>
            <w:r>
              <w:rPr>
                <w:sz w:val="14"/>
              </w:rPr>
              <w:t>Процени положај појединца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друштвених група са аспекта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622"/>
              </w:numPr>
              <w:tabs>
                <w:tab w:val="left" w:pos="176"/>
              </w:tabs>
              <w:ind w:right="215" w:hanging="119"/>
              <w:rPr>
                <w:sz w:val="14"/>
              </w:rPr>
            </w:pPr>
            <w:r>
              <w:rPr>
                <w:sz w:val="14"/>
              </w:rPr>
              <w:t>Објасни механизме и нач</w:t>
            </w:r>
            <w:r>
              <w:rPr>
                <w:sz w:val="14"/>
              </w:rPr>
              <w:t>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 заштиту људских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622"/>
              </w:numPr>
              <w:tabs>
                <w:tab w:val="left" w:pos="176"/>
              </w:tabs>
              <w:ind w:right="83" w:hanging="119"/>
              <w:rPr>
                <w:sz w:val="14"/>
              </w:rPr>
            </w:pPr>
            <w:r>
              <w:rPr>
                <w:sz w:val="14"/>
              </w:rPr>
              <w:t>Анализира и тумачи основна међународна и домаћа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документа из области људских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622"/>
              </w:numPr>
              <w:tabs>
                <w:tab w:val="left" w:pos="176"/>
              </w:tabs>
              <w:spacing w:line="237" w:lineRule="auto"/>
              <w:ind w:right="63" w:hanging="119"/>
              <w:rPr>
                <w:sz w:val="14"/>
              </w:rPr>
            </w:pPr>
            <w:r>
              <w:rPr>
                <w:sz w:val="14"/>
              </w:rPr>
              <w:t>Објасни улогу најзначајнијих институција и процедуре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заштите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622"/>
              </w:numPr>
              <w:tabs>
                <w:tab w:val="left" w:pos="176"/>
              </w:tabs>
              <w:ind w:right="113" w:hanging="119"/>
              <w:rPr>
                <w:sz w:val="14"/>
              </w:rPr>
            </w:pPr>
            <w:r>
              <w:rPr>
                <w:sz w:val="14"/>
              </w:rPr>
              <w:t>Објасни улогу појединца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група у заштити људских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21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Потребе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62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982BE3" w:rsidRDefault="00FA2B64">
            <w:pPr>
              <w:pStyle w:val="TableParagraph"/>
              <w:numPr>
                <w:ilvl w:val="0"/>
                <w:numId w:val="62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закони</w:t>
            </w:r>
          </w:p>
          <w:p w:rsidR="00982BE3" w:rsidRDefault="00FA2B64">
            <w:pPr>
              <w:pStyle w:val="TableParagraph"/>
              <w:numPr>
                <w:ilvl w:val="0"/>
                <w:numId w:val="621"/>
              </w:numPr>
              <w:tabs>
                <w:tab w:val="left" w:pos="176"/>
              </w:tabs>
              <w:ind w:right="260" w:hanging="119"/>
              <w:rPr>
                <w:sz w:val="14"/>
              </w:rPr>
            </w:pPr>
            <w:r>
              <w:rPr>
                <w:sz w:val="14"/>
              </w:rPr>
              <w:t>Међународна документа 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заштити права</w:t>
            </w:r>
          </w:p>
          <w:p w:rsidR="00982BE3" w:rsidRDefault="00FA2B64">
            <w:pPr>
              <w:pStyle w:val="TableParagraph"/>
              <w:numPr>
                <w:ilvl w:val="0"/>
                <w:numId w:val="62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982BE3" w:rsidRDefault="00FA2B64">
            <w:pPr>
              <w:pStyle w:val="TableParagraph"/>
              <w:numPr>
                <w:ilvl w:val="0"/>
                <w:numId w:val="62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62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Односи 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правима</w:t>
            </w:r>
          </w:p>
          <w:p w:rsidR="00982BE3" w:rsidRDefault="00FA2B64">
            <w:pPr>
              <w:pStyle w:val="TableParagraph"/>
              <w:numPr>
                <w:ilvl w:val="0"/>
                <w:numId w:val="620"/>
              </w:numPr>
              <w:tabs>
                <w:tab w:val="left" w:pos="176"/>
              </w:tabs>
              <w:spacing w:line="160" w:lineRule="exact"/>
              <w:ind w:hanging="119"/>
              <w:rPr>
                <w:i/>
                <w:sz w:val="14"/>
              </w:rPr>
            </w:pPr>
            <w:r>
              <w:rPr>
                <w:i/>
                <w:sz w:val="14"/>
              </w:rPr>
              <w:t>Сукоб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61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Дечја и </w:t>
            </w:r>
            <w:r>
              <w:rPr>
                <w:spacing w:val="-3"/>
                <w:sz w:val="14"/>
              </w:rPr>
              <w:t>људска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619"/>
              </w:numPr>
              <w:tabs>
                <w:tab w:val="left" w:pos="176"/>
              </w:tabs>
              <w:ind w:right="240" w:hanging="119"/>
              <w:rPr>
                <w:sz w:val="14"/>
              </w:rPr>
            </w:pPr>
            <w:r>
              <w:rPr>
                <w:sz w:val="14"/>
              </w:rPr>
              <w:t>Конвенције и заступљеност права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штампи</w:t>
            </w:r>
          </w:p>
          <w:p w:rsidR="00982BE3" w:rsidRDefault="00FA2B64">
            <w:pPr>
              <w:pStyle w:val="TableParagraph"/>
              <w:numPr>
                <w:ilvl w:val="0"/>
                <w:numId w:val="61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одраслих</w:t>
            </w:r>
          </w:p>
          <w:p w:rsidR="00982BE3" w:rsidRDefault="00FA2B64">
            <w:pPr>
              <w:pStyle w:val="TableParagraph"/>
              <w:numPr>
                <w:ilvl w:val="0"/>
                <w:numId w:val="61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деце</w:t>
            </w:r>
          </w:p>
          <w:p w:rsidR="00982BE3" w:rsidRDefault="00FA2B64">
            <w:pPr>
              <w:pStyle w:val="TableParagraph"/>
              <w:numPr>
                <w:ilvl w:val="0"/>
                <w:numId w:val="61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Кршење права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982BE3" w:rsidRDefault="00FA2B64">
            <w:pPr>
              <w:pStyle w:val="TableParagraph"/>
              <w:numPr>
                <w:ilvl w:val="0"/>
                <w:numId w:val="61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Заштита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spacing w:before="19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ind w:right="162" w:hanging="119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</w:t>
            </w:r>
            <w:r>
              <w:rPr>
                <w:sz w:val="14"/>
              </w:rPr>
              <w:t>варајуће појаве из друштвеног контекста прошлости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spacing w:line="237" w:lineRule="auto"/>
              <w:ind w:right="299" w:hanging="119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ind w:right="181" w:hanging="119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spacing w:line="237" w:lineRule="auto"/>
              <w:ind w:right="114" w:hanging="119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</w:t>
            </w:r>
            <w:r>
              <w:rPr>
                <w:sz w:val="14"/>
              </w:rPr>
              <w:t>тивности, а заједно са групом да обезбеди повратну информацију о њеној успешности.</w:t>
            </w:r>
          </w:p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ind w:right="64" w:hanging="11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spacing w:line="237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</w:t>
            </w:r>
            <w:r>
              <w:rPr>
                <w:sz w:val="14"/>
              </w:rPr>
              <w:t>начаја не само за процес стицања сазнања, већ и за подстицање самопоуздања, учешћа у раду групе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ind w:right="83" w:hanging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line="237" w:lineRule="auto"/>
              <w:ind w:left="56" w:right="393"/>
              <w:rPr>
                <w:b/>
                <w:sz w:val="14"/>
              </w:rPr>
            </w:pPr>
            <w:r>
              <w:rPr>
                <w:b/>
                <w:sz w:val="14"/>
              </w:rPr>
              <w:t>Пр</w:t>
            </w:r>
            <w:r>
              <w:rPr>
                <w:b/>
                <w:sz w:val="14"/>
              </w:rPr>
              <w:t xml:space="preserve">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Права и одговорности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61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Планирање и извођење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spacing w:line="160" w:lineRule="exact"/>
              <w:ind w:left="147" w:right="16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(19 часова)</w:t>
            </w:r>
          </w:p>
        </w:tc>
      </w:tr>
      <w:tr w:rsidR="00982BE3">
        <w:trPr>
          <w:trHeight w:val="383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 w:right="438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И ИЗВОЂЕЊЕ АКЦИЈЕ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17"/>
              </w:numPr>
              <w:tabs>
                <w:tab w:val="left" w:pos="177"/>
              </w:tabs>
              <w:spacing w:before="20"/>
              <w:ind w:right="85"/>
              <w:jc w:val="both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активну партципацију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животу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</w:t>
            </w:r>
          </w:p>
          <w:p w:rsidR="00982BE3" w:rsidRDefault="00FA2B64">
            <w:pPr>
              <w:pStyle w:val="TableParagraph"/>
              <w:numPr>
                <w:ilvl w:val="0"/>
                <w:numId w:val="617"/>
              </w:numPr>
              <w:tabs>
                <w:tab w:val="left" w:pos="177"/>
              </w:tabs>
              <w:spacing w:line="237" w:lineRule="auto"/>
              <w:ind w:right="368"/>
              <w:rPr>
                <w:sz w:val="14"/>
              </w:rPr>
            </w:pPr>
            <w:r>
              <w:rPr>
                <w:sz w:val="14"/>
              </w:rPr>
              <w:t>Развијање вештина планирања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16"/>
              </w:numPr>
              <w:tabs>
                <w:tab w:val="left" w:pos="176"/>
              </w:tabs>
              <w:spacing w:before="20"/>
              <w:ind w:right="146" w:hanging="119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 заједници/</w:t>
            </w:r>
            <w:r>
              <w:rPr>
                <w:spacing w:val="-3"/>
                <w:sz w:val="14"/>
              </w:rPr>
              <w:t xml:space="preserve"> школи</w:t>
            </w:r>
          </w:p>
          <w:p w:rsidR="00982BE3" w:rsidRDefault="00FA2B64">
            <w:pPr>
              <w:pStyle w:val="TableParagraph"/>
              <w:numPr>
                <w:ilvl w:val="0"/>
                <w:numId w:val="616"/>
              </w:numPr>
              <w:tabs>
                <w:tab w:val="left" w:pos="176"/>
              </w:tabs>
              <w:ind w:right="230" w:hanging="119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982BE3" w:rsidRDefault="00FA2B64">
            <w:pPr>
              <w:pStyle w:val="TableParagraph"/>
              <w:numPr>
                <w:ilvl w:val="0"/>
                <w:numId w:val="616"/>
              </w:numPr>
              <w:tabs>
                <w:tab w:val="left" w:pos="176"/>
              </w:tabs>
              <w:ind w:right="56" w:hanging="119"/>
              <w:rPr>
                <w:sz w:val="14"/>
              </w:rPr>
            </w:pPr>
            <w:r>
              <w:rPr>
                <w:sz w:val="14"/>
              </w:rPr>
              <w:t>Предлаже активности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дискутује о њима са осталим члановима тима</w:t>
            </w:r>
          </w:p>
          <w:p w:rsidR="00982BE3" w:rsidRDefault="00FA2B64">
            <w:pPr>
              <w:pStyle w:val="TableParagraph"/>
              <w:numPr>
                <w:ilvl w:val="0"/>
                <w:numId w:val="616"/>
              </w:numPr>
              <w:tabs>
                <w:tab w:val="left" w:pos="176"/>
              </w:tabs>
              <w:spacing w:line="237" w:lineRule="auto"/>
              <w:ind w:right="288" w:hanging="119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982BE3" w:rsidRDefault="00FA2B64">
            <w:pPr>
              <w:pStyle w:val="TableParagraph"/>
              <w:numPr>
                <w:ilvl w:val="0"/>
                <w:numId w:val="616"/>
              </w:numPr>
              <w:tabs>
                <w:tab w:val="left" w:pos="176"/>
              </w:tabs>
              <w:ind w:right="353" w:hanging="11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616"/>
              </w:numPr>
              <w:tabs>
                <w:tab w:val="left" w:pos="176"/>
              </w:tabs>
              <w:ind w:right="135" w:hanging="119"/>
              <w:rPr>
                <w:sz w:val="14"/>
              </w:rPr>
            </w:pPr>
            <w:r>
              <w:rPr>
                <w:sz w:val="14"/>
              </w:rPr>
              <w:t>Иницира активности ,прати 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982BE3" w:rsidRDefault="00FA2B64">
            <w:pPr>
              <w:pStyle w:val="TableParagraph"/>
              <w:numPr>
                <w:ilvl w:val="0"/>
                <w:numId w:val="616"/>
              </w:numPr>
              <w:tabs>
                <w:tab w:val="left" w:pos="176"/>
              </w:tabs>
              <w:ind w:right="392" w:hanging="119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15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982BE3" w:rsidRDefault="00FA2B64">
            <w:pPr>
              <w:pStyle w:val="TableParagraph"/>
              <w:numPr>
                <w:ilvl w:val="0"/>
                <w:numId w:val="61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982BE3" w:rsidRDefault="00FA2B64">
            <w:pPr>
              <w:pStyle w:val="TableParagraph"/>
              <w:numPr>
                <w:ilvl w:val="0"/>
                <w:numId w:val="61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615"/>
              </w:numPr>
              <w:tabs>
                <w:tab w:val="left" w:pos="176"/>
              </w:tabs>
              <w:ind w:right="354" w:hanging="119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982BE3" w:rsidRDefault="00FA2B64">
            <w:pPr>
              <w:pStyle w:val="TableParagraph"/>
              <w:numPr>
                <w:ilvl w:val="0"/>
                <w:numId w:val="61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615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права, одговорност</w:t>
      </w:r>
      <w:proofErr w:type="gramStart"/>
      <w:r>
        <w:t>,грађанска</w:t>
      </w:r>
      <w:proofErr w:type="gramEnd"/>
      <w:r>
        <w:t xml:space="preserve"> акција</w:t>
      </w:r>
    </w:p>
    <w:p w:rsidR="00982BE3" w:rsidRDefault="00982BE3">
      <w:p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28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096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 w:line="235" w:lineRule="auto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ДЕМОКРАТИЈА И ПОЛИТИКА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14"/>
              </w:numPr>
              <w:tabs>
                <w:tab w:val="left" w:pos="177"/>
              </w:tabs>
              <w:spacing w:before="21" w:line="235" w:lineRule="auto"/>
              <w:ind w:right="133"/>
              <w:rPr>
                <w:sz w:val="14"/>
              </w:rPr>
            </w:pPr>
            <w:r>
              <w:rPr>
                <w:sz w:val="14"/>
              </w:rPr>
              <w:t xml:space="preserve">Разумевање појмова демократија,политика,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982BE3" w:rsidRDefault="00FA2B64">
            <w:pPr>
              <w:pStyle w:val="TableParagraph"/>
              <w:numPr>
                <w:ilvl w:val="0"/>
                <w:numId w:val="614"/>
              </w:numPr>
              <w:tabs>
                <w:tab w:val="left" w:pos="177"/>
              </w:tabs>
              <w:spacing w:before="1" w:line="235" w:lineRule="auto"/>
              <w:ind w:right="553"/>
              <w:rPr>
                <w:sz w:val="14"/>
              </w:rPr>
            </w:pPr>
            <w:r>
              <w:rPr>
                <w:sz w:val="14"/>
              </w:rPr>
              <w:t xml:space="preserve">Упознавање са механизмима </w:t>
            </w:r>
            <w:r>
              <w:rPr>
                <w:spacing w:val="-1"/>
                <w:sz w:val="14"/>
              </w:rPr>
              <w:t xml:space="preserve">функционисања </w:t>
            </w:r>
            <w:r>
              <w:rPr>
                <w:sz w:val="14"/>
              </w:rPr>
              <w:t>демократије и институцијама 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614"/>
              </w:numPr>
              <w:tabs>
                <w:tab w:val="left" w:pos="212"/>
              </w:tabs>
              <w:spacing w:before="1" w:line="235" w:lineRule="auto"/>
              <w:ind w:left="211" w:right="237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значаја и начина контроле и ограничења власти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13"/>
              </w:numPr>
              <w:tabs>
                <w:tab w:val="left" w:pos="176"/>
              </w:tabs>
              <w:spacing w:before="21" w:line="235" w:lineRule="auto"/>
              <w:ind w:right="78" w:hanging="119"/>
              <w:rPr>
                <w:sz w:val="14"/>
              </w:rPr>
            </w:pPr>
            <w:r>
              <w:rPr>
                <w:sz w:val="14"/>
              </w:rPr>
              <w:t xml:space="preserve">Објасни појмове демократија, 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982BE3" w:rsidRDefault="00FA2B64">
            <w:pPr>
              <w:pStyle w:val="TableParagraph"/>
              <w:numPr>
                <w:ilvl w:val="0"/>
                <w:numId w:val="613"/>
              </w:numPr>
              <w:tabs>
                <w:tab w:val="left" w:pos="176"/>
              </w:tabs>
              <w:spacing w:before="1" w:line="235" w:lineRule="auto"/>
              <w:ind w:right="196" w:hanging="119"/>
              <w:rPr>
                <w:sz w:val="14"/>
              </w:rPr>
            </w:pPr>
            <w:r>
              <w:rPr>
                <w:sz w:val="14"/>
              </w:rPr>
              <w:t>Наведе разлике између демократског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недемократског 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одлучивања</w:t>
            </w:r>
          </w:p>
          <w:p w:rsidR="00982BE3" w:rsidRDefault="00FA2B64">
            <w:pPr>
              <w:pStyle w:val="TableParagraph"/>
              <w:numPr>
                <w:ilvl w:val="0"/>
                <w:numId w:val="613"/>
              </w:numPr>
              <w:tabs>
                <w:tab w:val="left" w:pos="176"/>
              </w:tabs>
              <w:spacing w:before="1" w:line="235" w:lineRule="auto"/>
              <w:ind w:right="648" w:hanging="119"/>
              <w:rPr>
                <w:sz w:val="14"/>
              </w:rPr>
            </w:pPr>
            <w:r>
              <w:rPr>
                <w:sz w:val="14"/>
              </w:rPr>
              <w:t>Објасни разлике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између непосредне и посредне 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613"/>
              </w:numPr>
              <w:tabs>
                <w:tab w:val="left" w:pos="176"/>
              </w:tabs>
              <w:spacing w:before="1" w:line="235" w:lineRule="auto"/>
              <w:ind w:right="348" w:hanging="119"/>
              <w:rPr>
                <w:sz w:val="14"/>
              </w:rPr>
            </w:pPr>
            <w:r>
              <w:rPr>
                <w:sz w:val="14"/>
              </w:rPr>
              <w:t>Анализира различите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начине ограничавања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982BE3" w:rsidRDefault="00FA2B64">
            <w:pPr>
              <w:pStyle w:val="TableParagraph"/>
              <w:numPr>
                <w:ilvl w:val="0"/>
                <w:numId w:val="613"/>
              </w:numPr>
              <w:tabs>
                <w:tab w:val="left" w:pos="176"/>
              </w:tabs>
              <w:spacing w:line="235" w:lineRule="auto"/>
              <w:ind w:right="280" w:hanging="119"/>
              <w:rPr>
                <w:sz w:val="14"/>
              </w:rPr>
            </w:pPr>
            <w:r>
              <w:rPr>
                <w:sz w:val="14"/>
              </w:rPr>
              <w:t>Разликује надлежности законодавне,извршне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судске </w:t>
            </w:r>
            <w:r>
              <w:rPr>
                <w:sz w:val="14"/>
              </w:rPr>
              <w:t>власти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12"/>
              </w:numPr>
              <w:tabs>
                <w:tab w:val="left" w:pos="176"/>
              </w:tabs>
              <w:spacing w:before="19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Демократија, политика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982BE3" w:rsidRDefault="00FA2B64">
            <w:pPr>
              <w:pStyle w:val="TableParagraph"/>
              <w:numPr>
                <w:ilvl w:val="0"/>
                <w:numId w:val="612"/>
              </w:numPr>
              <w:tabs>
                <w:tab w:val="left" w:pos="176"/>
              </w:tabs>
              <w:spacing w:before="2" w:line="235" w:lineRule="auto"/>
              <w:ind w:right="617" w:hanging="119"/>
              <w:rPr>
                <w:sz w:val="14"/>
              </w:rPr>
            </w:pPr>
            <w:r>
              <w:rPr>
                <w:sz w:val="14"/>
              </w:rPr>
              <w:t>Функционисања институције 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612"/>
              </w:numPr>
              <w:tabs>
                <w:tab w:val="left" w:pos="176"/>
              </w:tabs>
              <w:spacing w:line="235" w:lineRule="auto"/>
              <w:ind w:right="258" w:hanging="119"/>
              <w:rPr>
                <w:sz w:val="14"/>
              </w:rPr>
            </w:pPr>
            <w:r>
              <w:rPr>
                <w:sz w:val="14"/>
              </w:rPr>
              <w:t>Механизми и начини контроле и ограничења власти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демократском поретку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before="22" w:line="235" w:lineRule="auto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1" w:line="235" w:lineRule="auto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before="1" w:line="235" w:lineRule="auto"/>
              <w:ind w:right="162" w:hanging="119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</w:t>
            </w:r>
            <w:r>
              <w:rPr>
                <w:sz w:val="14"/>
              </w:rPr>
              <w:t xml:space="preserve"> са сталним рефлексијама на одговарајуће појаве из друштвеног контекста прошлости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before="2" w:line="235" w:lineRule="auto"/>
              <w:ind w:right="299" w:hanging="119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before="2" w:line="235" w:lineRule="auto"/>
              <w:ind w:right="181" w:hanging="119"/>
              <w:rPr>
                <w:sz w:val="14"/>
              </w:rPr>
            </w:pPr>
            <w:r>
              <w:rPr>
                <w:sz w:val="14"/>
              </w:rPr>
              <w:t>Добар индикатор успе</w:t>
            </w:r>
            <w:r>
              <w:rPr>
                <w:sz w:val="14"/>
              </w:rPr>
              <w:t>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before="1" w:line="235" w:lineRule="auto"/>
              <w:ind w:right="114" w:hanging="119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before="2" w:line="235" w:lineRule="auto"/>
              <w:ind w:right="64" w:hanging="11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before="1" w:line="235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before="1" w:line="235" w:lineRule="auto"/>
              <w:ind w:right="83" w:hanging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>буде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5" w:lineRule="auto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се вршити кроз праћење остварености исхода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Демократија и политика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Грађанин и друштво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before="1" w:line="235" w:lineRule="auto"/>
              <w:ind w:right="141" w:hanging="119"/>
              <w:rPr>
                <w:sz w:val="14"/>
              </w:rPr>
            </w:pPr>
            <w:r>
              <w:rPr>
                <w:sz w:val="14"/>
              </w:rPr>
              <w:t>Грађанска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политичка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право на грађанску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982BE3" w:rsidRDefault="00FA2B64">
            <w:pPr>
              <w:pStyle w:val="TableParagraph"/>
              <w:spacing w:line="157" w:lineRule="exact"/>
              <w:ind w:left="91"/>
              <w:rPr>
                <w:sz w:val="14"/>
              </w:rPr>
            </w:pPr>
            <w:r>
              <w:rPr>
                <w:sz w:val="14"/>
              </w:rPr>
              <w:t>(</w:t>
            </w:r>
            <w:r>
              <w:rPr>
                <w:b/>
                <w:sz w:val="14"/>
              </w:rPr>
              <w:t>10 часова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611"/>
              </w:numPr>
              <w:tabs>
                <w:tab w:val="left" w:pos="176"/>
              </w:tabs>
              <w:spacing w:before="1" w:line="235" w:lineRule="auto"/>
              <w:ind w:left="91" w:right="629" w:hanging="35"/>
              <w:rPr>
                <w:sz w:val="14"/>
              </w:rPr>
            </w:pPr>
            <w:r>
              <w:rPr>
                <w:sz w:val="14"/>
              </w:rPr>
              <w:t>Планирање конкретне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акције (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982BE3">
        <w:trPr>
          <w:trHeight w:val="2886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 w:line="235" w:lineRule="auto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ГРАЂАНИН И ДРУШТВО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10"/>
              </w:numPr>
              <w:tabs>
                <w:tab w:val="left" w:pos="177"/>
              </w:tabs>
              <w:spacing w:before="26" w:line="235" w:lineRule="auto"/>
              <w:ind w:right="137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грађанина/грађанке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982BE3" w:rsidRDefault="00FA2B64">
            <w:pPr>
              <w:pStyle w:val="TableParagraph"/>
              <w:numPr>
                <w:ilvl w:val="0"/>
                <w:numId w:val="610"/>
              </w:numPr>
              <w:tabs>
                <w:tab w:val="left" w:pos="177"/>
              </w:tabs>
              <w:spacing w:before="1" w:line="235" w:lineRule="auto"/>
              <w:ind w:right="20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Упознање </w:t>
            </w:r>
            <w:r>
              <w:rPr>
                <w:sz w:val="14"/>
              </w:rPr>
              <w:t>се са радом локалне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самоуправе</w:t>
            </w:r>
          </w:p>
          <w:p w:rsidR="00982BE3" w:rsidRDefault="00FA2B64">
            <w:pPr>
              <w:pStyle w:val="TableParagraph"/>
              <w:numPr>
                <w:ilvl w:val="0"/>
                <w:numId w:val="610"/>
              </w:numPr>
              <w:tabs>
                <w:tab w:val="left" w:pos="177"/>
              </w:tabs>
              <w:spacing w:line="235" w:lineRule="auto"/>
              <w:ind w:right="305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карактеристика цивилног друштва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  <w:p w:rsidR="00982BE3" w:rsidRDefault="00FA2B64">
            <w:pPr>
              <w:pStyle w:val="TableParagraph"/>
              <w:numPr>
                <w:ilvl w:val="0"/>
                <w:numId w:val="610"/>
              </w:numPr>
              <w:tabs>
                <w:tab w:val="left" w:pos="177"/>
              </w:tabs>
              <w:spacing w:before="1" w:line="235" w:lineRule="auto"/>
              <w:ind w:right="199"/>
              <w:rPr>
                <w:sz w:val="14"/>
              </w:rPr>
            </w:pPr>
            <w:r>
              <w:rPr>
                <w:sz w:val="14"/>
              </w:rPr>
              <w:t>Сагледавање значаја и начина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учествовања грађанина/грађанке у политици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09"/>
              </w:numPr>
              <w:tabs>
                <w:tab w:val="left" w:pos="176"/>
              </w:tabs>
              <w:spacing w:before="26" w:line="235" w:lineRule="auto"/>
              <w:ind w:right="45" w:hanging="119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политичко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одређење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појма грађанин/грађанка</w:t>
            </w:r>
          </w:p>
          <w:p w:rsidR="00982BE3" w:rsidRDefault="00FA2B64">
            <w:pPr>
              <w:pStyle w:val="TableParagraph"/>
              <w:numPr>
                <w:ilvl w:val="0"/>
                <w:numId w:val="609"/>
              </w:numPr>
              <w:tabs>
                <w:tab w:val="left" w:pos="176"/>
              </w:tabs>
              <w:spacing w:before="1" w:line="235" w:lineRule="auto"/>
              <w:ind w:right="148" w:hanging="119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поштовања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закона у демократској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982BE3" w:rsidRDefault="00FA2B64">
            <w:pPr>
              <w:pStyle w:val="TableParagraph"/>
              <w:numPr>
                <w:ilvl w:val="0"/>
                <w:numId w:val="609"/>
              </w:numPr>
              <w:tabs>
                <w:tab w:val="left" w:pos="176"/>
              </w:tabs>
              <w:spacing w:before="1" w:line="235" w:lineRule="auto"/>
              <w:ind w:right="182" w:hanging="119"/>
              <w:rPr>
                <w:sz w:val="14"/>
              </w:rPr>
            </w:pPr>
            <w:r>
              <w:rPr>
                <w:sz w:val="14"/>
              </w:rPr>
              <w:t>Објасни улогу локалне самоуправе и послове којима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се она бави</w:t>
            </w:r>
          </w:p>
          <w:p w:rsidR="00982BE3" w:rsidRDefault="00FA2B64">
            <w:pPr>
              <w:pStyle w:val="TableParagraph"/>
              <w:numPr>
                <w:ilvl w:val="0"/>
                <w:numId w:val="609"/>
              </w:numPr>
              <w:tabs>
                <w:tab w:val="left" w:pos="176"/>
              </w:tabs>
              <w:spacing w:line="235" w:lineRule="auto"/>
              <w:ind w:right="164" w:hanging="119"/>
              <w:rPr>
                <w:sz w:val="14"/>
              </w:rPr>
            </w:pPr>
            <w:r>
              <w:rPr>
                <w:sz w:val="14"/>
              </w:rPr>
              <w:t xml:space="preserve">Објасни карактеристике и </w:t>
            </w:r>
            <w:r>
              <w:rPr>
                <w:spacing w:val="-3"/>
                <w:sz w:val="14"/>
              </w:rPr>
              <w:t xml:space="preserve">улогу </w:t>
            </w:r>
            <w:r>
              <w:rPr>
                <w:sz w:val="14"/>
              </w:rPr>
              <w:t>цивилног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982BE3" w:rsidRDefault="00FA2B64">
            <w:pPr>
              <w:pStyle w:val="TableParagraph"/>
              <w:numPr>
                <w:ilvl w:val="0"/>
                <w:numId w:val="609"/>
              </w:numPr>
              <w:tabs>
                <w:tab w:val="left" w:pos="176"/>
              </w:tabs>
              <w:spacing w:before="1" w:line="235" w:lineRule="auto"/>
              <w:ind w:right="220" w:hanging="119"/>
              <w:rPr>
                <w:sz w:val="14"/>
              </w:rPr>
            </w:pPr>
            <w:r>
              <w:rPr>
                <w:sz w:val="14"/>
              </w:rPr>
              <w:t xml:space="preserve">Наведе могућности утицаја грађана на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правни и политичи систем (различите форме грађанског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удруживања, различите форме грађанских иницијатива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акција)</w:t>
            </w:r>
          </w:p>
          <w:p w:rsidR="00982BE3" w:rsidRDefault="00FA2B64">
            <w:pPr>
              <w:pStyle w:val="TableParagraph"/>
              <w:numPr>
                <w:ilvl w:val="0"/>
                <w:numId w:val="609"/>
              </w:numPr>
              <w:tabs>
                <w:tab w:val="left" w:pos="176"/>
              </w:tabs>
              <w:spacing w:before="3" w:line="158" w:lineRule="exact"/>
              <w:ind w:right="207" w:hanging="119"/>
              <w:rPr>
                <w:sz w:val="14"/>
              </w:rPr>
            </w:pPr>
            <w:r>
              <w:rPr>
                <w:sz w:val="14"/>
              </w:rPr>
              <w:t>Идентификује и анализира факторе који ометају/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подстичу демократски развој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08"/>
              </w:numPr>
              <w:tabs>
                <w:tab w:val="left" w:pos="176"/>
              </w:tabs>
              <w:spacing w:before="25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Однос државе и грађанског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982BE3" w:rsidRDefault="00FA2B64">
            <w:pPr>
              <w:pStyle w:val="TableParagraph"/>
              <w:numPr>
                <w:ilvl w:val="0"/>
                <w:numId w:val="60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грађанина</w:t>
            </w:r>
          </w:p>
          <w:p w:rsidR="00982BE3" w:rsidRDefault="00FA2B64">
            <w:pPr>
              <w:pStyle w:val="TableParagraph"/>
              <w:numPr>
                <w:ilvl w:val="0"/>
                <w:numId w:val="608"/>
              </w:numPr>
              <w:tabs>
                <w:tab w:val="left" w:pos="176"/>
              </w:tabs>
              <w:spacing w:before="1" w:line="235" w:lineRule="auto"/>
              <w:ind w:right="63" w:hanging="119"/>
              <w:rPr>
                <w:sz w:val="14"/>
              </w:rPr>
            </w:pPr>
            <w:r>
              <w:rPr>
                <w:sz w:val="14"/>
              </w:rPr>
              <w:t>Значај и начин учествовања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грађанина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политици</w:t>
            </w:r>
          </w:p>
          <w:p w:rsidR="00982BE3" w:rsidRDefault="00FA2B64">
            <w:pPr>
              <w:pStyle w:val="TableParagraph"/>
              <w:numPr>
                <w:ilvl w:val="0"/>
                <w:numId w:val="60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грађана у остваривању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49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5" w:line="235" w:lineRule="auto"/>
              <w:ind w:left="56" w:right="133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ГРАЂАНСКА И ПОЛИТИЧКА ПРАВА И ПРАВО НА ГРАЂАНСКУ ИНИЦИЈАТИВУ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07"/>
              </w:numPr>
              <w:tabs>
                <w:tab w:val="left" w:pos="177"/>
              </w:tabs>
              <w:spacing w:before="28" w:line="235" w:lineRule="auto"/>
              <w:ind w:right="122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суштином грађанских права и правом на грађанску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982BE3" w:rsidRDefault="00FA2B64">
            <w:pPr>
              <w:pStyle w:val="TableParagraph"/>
              <w:numPr>
                <w:ilvl w:val="0"/>
                <w:numId w:val="607"/>
              </w:numPr>
              <w:tabs>
                <w:tab w:val="left" w:pos="177"/>
              </w:tabs>
              <w:spacing w:before="1" w:line="235" w:lineRule="auto"/>
              <w:ind w:right="137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грађана у остваривању људских права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982BE3" w:rsidRDefault="00FA2B64">
            <w:pPr>
              <w:pStyle w:val="TableParagraph"/>
              <w:numPr>
                <w:ilvl w:val="0"/>
                <w:numId w:val="607"/>
              </w:numPr>
              <w:tabs>
                <w:tab w:val="left" w:pos="177"/>
              </w:tabs>
              <w:spacing w:before="1" w:line="235" w:lineRule="auto"/>
              <w:ind w:right="86"/>
              <w:rPr>
                <w:sz w:val="14"/>
              </w:rPr>
            </w:pPr>
            <w:r>
              <w:rPr>
                <w:sz w:val="14"/>
              </w:rPr>
              <w:t>Сагледавање неопходности и начина активног учешћа грађана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демократском друштву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06"/>
              </w:numPr>
              <w:tabs>
                <w:tab w:val="left" w:pos="176"/>
              </w:tabs>
              <w:spacing w:before="26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појам људских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606"/>
              </w:numPr>
              <w:tabs>
                <w:tab w:val="left" w:pos="176"/>
              </w:tabs>
              <w:spacing w:before="1" w:line="235" w:lineRule="auto"/>
              <w:ind w:right="278" w:hanging="119"/>
              <w:rPr>
                <w:sz w:val="14"/>
              </w:rPr>
            </w:pPr>
            <w:r>
              <w:rPr>
                <w:sz w:val="14"/>
              </w:rPr>
              <w:t>Наведе врсте људских права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објасни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</w:t>
            </w:r>
          </w:p>
          <w:p w:rsidR="00982BE3" w:rsidRDefault="00FA2B64">
            <w:pPr>
              <w:pStyle w:val="TableParagraph"/>
              <w:numPr>
                <w:ilvl w:val="0"/>
                <w:numId w:val="606"/>
              </w:numPr>
              <w:tabs>
                <w:tab w:val="left" w:pos="176"/>
              </w:tabs>
              <w:spacing w:before="1" w:line="235" w:lineRule="auto"/>
              <w:ind w:right="60" w:hanging="119"/>
              <w:rPr>
                <w:sz w:val="14"/>
              </w:rPr>
            </w:pPr>
            <w:r>
              <w:rPr>
                <w:sz w:val="14"/>
              </w:rPr>
              <w:t>Анализира предствљање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људских права у актуелним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</w:p>
          <w:p w:rsidR="00982BE3" w:rsidRDefault="00FA2B64">
            <w:pPr>
              <w:pStyle w:val="TableParagraph"/>
              <w:numPr>
                <w:ilvl w:val="0"/>
                <w:numId w:val="606"/>
              </w:numPr>
              <w:tabs>
                <w:tab w:val="left" w:pos="176"/>
              </w:tabs>
              <w:spacing w:line="235" w:lineRule="auto"/>
              <w:ind w:right="191" w:hanging="119"/>
              <w:rPr>
                <w:sz w:val="14"/>
              </w:rPr>
            </w:pPr>
            <w:r>
              <w:rPr>
                <w:sz w:val="14"/>
              </w:rPr>
              <w:t>Објасни улогу појединца у заштити и оствариању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људских права</w:t>
            </w:r>
          </w:p>
          <w:p w:rsidR="00982BE3" w:rsidRDefault="00FA2B64">
            <w:pPr>
              <w:pStyle w:val="TableParagraph"/>
              <w:numPr>
                <w:ilvl w:val="0"/>
                <w:numId w:val="606"/>
              </w:numPr>
              <w:tabs>
                <w:tab w:val="left" w:pos="176"/>
              </w:tabs>
              <w:spacing w:before="1" w:line="235" w:lineRule="auto"/>
              <w:ind w:right="607" w:hanging="119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982BE3" w:rsidRDefault="00FA2B64">
            <w:pPr>
              <w:pStyle w:val="TableParagraph"/>
              <w:numPr>
                <w:ilvl w:val="0"/>
                <w:numId w:val="606"/>
              </w:numPr>
              <w:tabs>
                <w:tab w:val="left" w:pos="176"/>
              </w:tabs>
              <w:spacing w:before="1" w:line="235" w:lineRule="auto"/>
              <w:ind w:right="168" w:hanging="119"/>
              <w:rPr>
                <w:sz w:val="14"/>
              </w:rPr>
            </w:pPr>
            <w:r>
              <w:rPr>
                <w:sz w:val="14"/>
              </w:rPr>
              <w:t>Наведе надлежности општине и послове којима се она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бави</w:t>
            </w:r>
          </w:p>
          <w:p w:rsidR="00982BE3" w:rsidRDefault="00FA2B64">
            <w:pPr>
              <w:pStyle w:val="TableParagraph"/>
              <w:numPr>
                <w:ilvl w:val="0"/>
                <w:numId w:val="606"/>
              </w:numPr>
              <w:tabs>
                <w:tab w:val="left" w:pos="176"/>
              </w:tabs>
              <w:spacing w:line="235" w:lineRule="auto"/>
              <w:ind w:right="654" w:hanging="119"/>
              <w:rPr>
                <w:sz w:val="14"/>
              </w:rPr>
            </w:pPr>
            <w:r>
              <w:rPr>
                <w:sz w:val="14"/>
              </w:rPr>
              <w:t xml:space="preserve">Разликује формалну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нефомалне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иницијативе</w:t>
            </w:r>
          </w:p>
          <w:p w:rsidR="00982BE3" w:rsidRDefault="00FA2B64">
            <w:pPr>
              <w:pStyle w:val="TableParagraph"/>
              <w:numPr>
                <w:ilvl w:val="0"/>
                <w:numId w:val="606"/>
              </w:numPr>
              <w:tabs>
                <w:tab w:val="left" w:pos="176"/>
              </w:tabs>
              <w:spacing w:before="1" w:line="235" w:lineRule="auto"/>
              <w:ind w:right="239" w:hanging="119"/>
              <w:rPr>
                <w:sz w:val="14"/>
              </w:rPr>
            </w:pPr>
            <w:r>
              <w:rPr>
                <w:sz w:val="14"/>
              </w:rPr>
              <w:t>Наведе форму и садржај формалног предлога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982BE3" w:rsidRDefault="00FA2B64">
            <w:pPr>
              <w:pStyle w:val="TableParagraph"/>
              <w:numPr>
                <w:ilvl w:val="0"/>
                <w:numId w:val="606"/>
              </w:numPr>
              <w:tabs>
                <w:tab w:val="left" w:pos="176"/>
              </w:tabs>
              <w:spacing w:before="1" w:line="235" w:lineRule="auto"/>
              <w:ind w:right="435" w:hanging="119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3"/>
                <w:sz w:val="14"/>
              </w:rPr>
              <w:t xml:space="preserve">структуру, </w:t>
            </w:r>
            <w:r>
              <w:rPr>
                <w:sz w:val="14"/>
              </w:rPr>
              <w:t>функционисање, правила и процедуре рада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Скупштине</w:t>
            </w:r>
          </w:p>
          <w:p w:rsidR="00982BE3" w:rsidRDefault="00FA2B64">
            <w:pPr>
              <w:pStyle w:val="TableParagraph"/>
              <w:numPr>
                <w:ilvl w:val="0"/>
                <w:numId w:val="606"/>
              </w:numPr>
              <w:tabs>
                <w:tab w:val="left" w:pos="176"/>
              </w:tabs>
              <w:spacing w:before="1" w:line="235" w:lineRule="auto"/>
              <w:ind w:right="175" w:hanging="119"/>
              <w:rPr>
                <w:sz w:val="14"/>
              </w:rPr>
            </w:pPr>
            <w:r>
              <w:rPr>
                <w:sz w:val="14"/>
              </w:rPr>
              <w:t>Изведе симулацију заседања Скупштине поштујући све процедуре у процесу доношења одлука на предлог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606"/>
              </w:numPr>
              <w:tabs>
                <w:tab w:val="left" w:pos="176"/>
              </w:tabs>
              <w:spacing w:before="1" w:line="235" w:lineRule="auto"/>
              <w:ind w:right="200" w:hanging="119"/>
              <w:rPr>
                <w:sz w:val="14"/>
              </w:rPr>
            </w:pPr>
            <w:r>
              <w:rPr>
                <w:sz w:val="14"/>
              </w:rPr>
              <w:t>Oбјасни појам,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карактеристике, улогу и врсте удруживања грађ</w:t>
            </w:r>
            <w:r>
              <w:rPr>
                <w:sz w:val="14"/>
              </w:rPr>
              <w:t>ана</w:t>
            </w:r>
          </w:p>
          <w:p w:rsidR="00982BE3" w:rsidRDefault="00FA2B64">
            <w:pPr>
              <w:pStyle w:val="TableParagraph"/>
              <w:numPr>
                <w:ilvl w:val="0"/>
                <w:numId w:val="606"/>
              </w:numPr>
              <w:tabs>
                <w:tab w:val="left" w:pos="176"/>
              </w:tabs>
              <w:spacing w:before="2" w:line="158" w:lineRule="exact"/>
              <w:ind w:right="252" w:hanging="119"/>
              <w:rPr>
                <w:sz w:val="14"/>
              </w:rPr>
            </w:pPr>
            <w:r>
              <w:rPr>
                <w:sz w:val="14"/>
              </w:rPr>
              <w:t>Идентификује и анализира активности и акције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удружења грађана у својој локалној заједници.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05"/>
              </w:numPr>
              <w:tabs>
                <w:tab w:val="left" w:pos="176"/>
              </w:tabs>
              <w:spacing w:before="28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Право на грађанску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982BE3" w:rsidRDefault="00FA2B64">
            <w:pPr>
              <w:pStyle w:val="TableParagraph"/>
              <w:numPr>
                <w:ilvl w:val="0"/>
                <w:numId w:val="605"/>
              </w:numPr>
              <w:tabs>
                <w:tab w:val="left" w:pos="176"/>
              </w:tabs>
              <w:spacing w:before="1" w:line="235" w:lineRule="auto"/>
              <w:ind w:right="341" w:hanging="119"/>
              <w:rPr>
                <w:sz w:val="14"/>
              </w:rPr>
            </w:pPr>
            <w:r>
              <w:rPr>
                <w:sz w:val="14"/>
              </w:rPr>
              <w:t>Партиципација грађана у процесу доношења одлука и право на самоорганизовање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60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невладиних организација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412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8" w:line="235" w:lineRule="auto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КОНКРЕТНЕ АКЦИЈЕ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04"/>
              </w:numPr>
              <w:tabs>
                <w:tab w:val="left" w:pos="177"/>
              </w:tabs>
              <w:spacing w:before="31" w:line="235" w:lineRule="auto"/>
              <w:ind w:right="192"/>
              <w:rPr>
                <w:sz w:val="14"/>
              </w:rPr>
            </w:pPr>
            <w:r>
              <w:rPr>
                <w:sz w:val="14"/>
              </w:rPr>
              <w:t>Подстицање и оспособљавање ученика за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планирање заједничких акција и пројеката у локалној заједници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03"/>
              </w:numPr>
              <w:tabs>
                <w:tab w:val="left" w:pos="176"/>
              </w:tabs>
              <w:spacing w:before="31" w:line="235" w:lineRule="auto"/>
              <w:ind w:right="146" w:hanging="119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заједници</w:t>
            </w:r>
          </w:p>
          <w:p w:rsidR="00982BE3" w:rsidRDefault="00FA2B64">
            <w:pPr>
              <w:pStyle w:val="TableParagraph"/>
              <w:numPr>
                <w:ilvl w:val="0"/>
                <w:numId w:val="603"/>
              </w:numPr>
              <w:tabs>
                <w:tab w:val="left" w:pos="176"/>
              </w:tabs>
              <w:spacing w:before="1" w:line="235" w:lineRule="auto"/>
              <w:ind w:right="230" w:hanging="119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982BE3" w:rsidRDefault="00FA2B64">
            <w:pPr>
              <w:pStyle w:val="TableParagraph"/>
              <w:numPr>
                <w:ilvl w:val="0"/>
                <w:numId w:val="603"/>
              </w:numPr>
              <w:tabs>
                <w:tab w:val="left" w:pos="176"/>
              </w:tabs>
              <w:spacing w:line="235" w:lineRule="auto"/>
              <w:ind w:right="50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Предлаже </w:t>
            </w:r>
            <w:r>
              <w:rPr>
                <w:spacing w:val="-3"/>
                <w:sz w:val="14"/>
              </w:rPr>
              <w:t xml:space="preserve">активности </w:t>
            </w:r>
            <w:r>
              <w:rPr>
                <w:sz w:val="14"/>
              </w:rPr>
              <w:t xml:space="preserve">и  </w:t>
            </w:r>
            <w:r>
              <w:rPr>
                <w:spacing w:val="-4"/>
                <w:sz w:val="14"/>
              </w:rPr>
              <w:t xml:space="preserve">дискутује </w:t>
            </w:r>
            <w:r>
              <w:rPr>
                <w:sz w:val="14"/>
              </w:rPr>
              <w:t>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њима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осталим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члановима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тима</w:t>
            </w:r>
          </w:p>
          <w:p w:rsidR="00982BE3" w:rsidRDefault="00FA2B64">
            <w:pPr>
              <w:pStyle w:val="TableParagraph"/>
              <w:numPr>
                <w:ilvl w:val="0"/>
                <w:numId w:val="603"/>
              </w:numPr>
              <w:tabs>
                <w:tab w:val="left" w:pos="176"/>
              </w:tabs>
              <w:spacing w:before="1" w:line="235" w:lineRule="auto"/>
              <w:ind w:right="288" w:hanging="119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982BE3" w:rsidRDefault="00FA2B64">
            <w:pPr>
              <w:pStyle w:val="TableParagraph"/>
              <w:numPr>
                <w:ilvl w:val="0"/>
                <w:numId w:val="603"/>
              </w:numPr>
              <w:tabs>
                <w:tab w:val="left" w:pos="176"/>
              </w:tabs>
              <w:spacing w:line="235" w:lineRule="auto"/>
              <w:ind w:right="353" w:hanging="11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603"/>
              </w:numPr>
              <w:tabs>
                <w:tab w:val="left" w:pos="176"/>
              </w:tabs>
              <w:spacing w:before="1" w:line="235" w:lineRule="auto"/>
              <w:ind w:right="135" w:hanging="119"/>
              <w:rPr>
                <w:sz w:val="14"/>
              </w:rPr>
            </w:pPr>
            <w:r>
              <w:rPr>
                <w:sz w:val="14"/>
              </w:rPr>
              <w:t>Иницира активности, прати 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</w:p>
          <w:p w:rsidR="00982BE3" w:rsidRDefault="00FA2B64">
            <w:pPr>
              <w:pStyle w:val="TableParagraph"/>
              <w:numPr>
                <w:ilvl w:val="0"/>
                <w:numId w:val="603"/>
              </w:numPr>
              <w:tabs>
                <w:tab w:val="left" w:pos="176"/>
              </w:tabs>
              <w:spacing w:before="2" w:line="158" w:lineRule="exact"/>
              <w:ind w:right="392" w:hanging="119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02"/>
              </w:numPr>
              <w:tabs>
                <w:tab w:val="left" w:pos="176"/>
              </w:tabs>
              <w:spacing w:before="29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982BE3" w:rsidRDefault="00FA2B64">
            <w:pPr>
              <w:pStyle w:val="TableParagraph"/>
              <w:numPr>
                <w:ilvl w:val="0"/>
                <w:numId w:val="60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982BE3" w:rsidRDefault="00FA2B64">
            <w:pPr>
              <w:pStyle w:val="TableParagraph"/>
              <w:numPr>
                <w:ilvl w:val="0"/>
                <w:numId w:val="60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602"/>
              </w:numPr>
              <w:tabs>
                <w:tab w:val="left" w:pos="176"/>
              </w:tabs>
              <w:spacing w:before="1" w:line="235" w:lineRule="auto"/>
              <w:ind w:right="354" w:hanging="119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982BE3" w:rsidRDefault="00FA2B64">
            <w:pPr>
              <w:pStyle w:val="TableParagraph"/>
              <w:numPr>
                <w:ilvl w:val="0"/>
                <w:numId w:val="602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60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</w:t>
      </w:r>
      <w:proofErr w:type="gramStart"/>
      <w:r>
        <w:t>:демократија</w:t>
      </w:r>
      <w:proofErr w:type="gramEnd"/>
      <w:r>
        <w:t>, политика, власт, грађанин, грађанска иницијатива, невладине организације</w:t>
      </w:r>
    </w:p>
    <w:p w:rsidR="00982BE3" w:rsidRDefault="00982BE3">
      <w:p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 xml:space="preserve">МУЗИЧКА </w:t>
      </w:r>
      <w:r>
        <w:rPr>
          <w:b/>
          <w:spacing w:val="-7"/>
          <w:sz w:val="14"/>
        </w:rPr>
        <w:t>КУЛТУРА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28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FA2B64">
      <w:pPr>
        <w:pStyle w:val="ListParagraph"/>
        <w:numPr>
          <w:ilvl w:val="4"/>
          <w:numId w:val="742"/>
        </w:numPr>
        <w:tabs>
          <w:tab w:val="left" w:pos="2018"/>
        </w:tabs>
        <w:spacing w:before="49" w:line="161" w:lineRule="exact"/>
        <w:ind w:firstLine="1700"/>
        <w:jc w:val="left"/>
        <w:rPr>
          <w:sz w:val="14"/>
        </w:rPr>
      </w:pPr>
      <w:r>
        <w:rPr>
          <w:sz w:val="14"/>
        </w:rPr>
        <w:t>Оспособљавање ученика за разликовање обележја стилова различитих музичких</w:t>
      </w:r>
      <w:r>
        <w:rPr>
          <w:spacing w:val="-3"/>
          <w:sz w:val="14"/>
        </w:rPr>
        <w:t xml:space="preserve"> </w:t>
      </w:r>
      <w:r>
        <w:rPr>
          <w:sz w:val="14"/>
        </w:rPr>
        <w:t>жанрова;</w:t>
      </w:r>
    </w:p>
    <w:p w:rsidR="00982BE3" w:rsidRDefault="00FA2B64">
      <w:pPr>
        <w:pStyle w:val="ListParagraph"/>
        <w:numPr>
          <w:ilvl w:val="4"/>
          <w:numId w:val="742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Развијање свести о значају и улози музичке уметности кроз развој цивилизације и</w:t>
      </w:r>
      <w:r>
        <w:rPr>
          <w:spacing w:val="-10"/>
          <w:sz w:val="14"/>
        </w:rPr>
        <w:t xml:space="preserve"> </w:t>
      </w:r>
      <w:r>
        <w:rPr>
          <w:sz w:val="14"/>
        </w:rPr>
        <w:t>друштва;</w:t>
      </w:r>
    </w:p>
    <w:p w:rsidR="00982BE3" w:rsidRDefault="00FA2B64">
      <w:pPr>
        <w:pStyle w:val="ListParagraph"/>
        <w:numPr>
          <w:ilvl w:val="4"/>
          <w:numId w:val="742"/>
        </w:numPr>
        <w:tabs>
          <w:tab w:val="left" w:pos="2018"/>
        </w:tabs>
        <w:spacing w:line="161" w:lineRule="exact"/>
        <w:ind w:firstLine="1700"/>
        <w:jc w:val="left"/>
        <w:rPr>
          <w:sz w:val="14"/>
        </w:rPr>
      </w:pPr>
      <w:r>
        <w:rPr>
          <w:sz w:val="14"/>
        </w:rPr>
        <w:t>Оспособљавање ученика за уочавање разлика и сличности између наше и других традиција</w:t>
      </w:r>
      <w:r>
        <w:rPr>
          <w:sz w:val="14"/>
        </w:rPr>
        <w:t xml:space="preserve"> и култура у домену</w:t>
      </w:r>
      <w:r>
        <w:rPr>
          <w:spacing w:val="-16"/>
          <w:sz w:val="14"/>
        </w:rPr>
        <w:t xml:space="preserve"> </w:t>
      </w:r>
      <w:r>
        <w:rPr>
          <w:sz w:val="14"/>
        </w:rPr>
        <w:t>музике;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</w:t>
      </w:r>
    </w:p>
    <w:p w:rsidR="00982BE3" w:rsidRDefault="00FA2B64">
      <w:pPr>
        <w:pStyle w:val="ListParagraph"/>
        <w:numPr>
          <w:ilvl w:val="4"/>
          <w:numId w:val="742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 xml:space="preserve">Унапређивање естетских критеријума </w:t>
      </w:r>
      <w:r>
        <w:rPr>
          <w:spacing w:val="-5"/>
          <w:sz w:val="14"/>
        </w:rPr>
        <w:t>код</w:t>
      </w:r>
      <w:r>
        <w:rPr>
          <w:spacing w:val="-1"/>
          <w:sz w:val="14"/>
        </w:rPr>
        <w:t xml:space="preserve"> </w:t>
      </w:r>
      <w:r>
        <w:rPr>
          <w:sz w:val="14"/>
        </w:rPr>
        <w:t>ученика;</w:t>
      </w:r>
    </w:p>
    <w:p w:rsidR="00982BE3" w:rsidRDefault="00FA2B64">
      <w:pPr>
        <w:pStyle w:val="ListParagraph"/>
        <w:numPr>
          <w:ilvl w:val="4"/>
          <w:numId w:val="742"/>
        </w:numPr>
        <w:tabs>
          <w:tab w:val="left" w:pos="318"/>
        </w:tabs>
        <w:spacing w:line="240" w:lineRule="auto"/>
        <w:ind w:right="1049" w:firstLine="0"/>
        <w:jc w:val="left"/>
        <w:rPr>
          <w:sz w:val="14"/>
        </w:rPr>
      </w:pPr>
      <w:r>
        <w:rPr>
          <w:sz w:val="14"/>
        </w:rPr>
        <w:t>Развијање</w:t>
      </w:r>
      <w:r>
        <w:rPr>
          <w:spacing w:val="-5"/>
          <w:sz w:val="14"/>
        </w:rPr>
        <w:t xml:space="preserve"> </w:t>
      </w:r>
      <w:r>
        <w:rPr>
          <w:sz w:val="14"/>
        </w:rPr>
        <w:t>навика</w:t>
      </w:r>
      <w:r>
        <w:rPr>
          <w:spacing w:val="-4"/>
          <w:sz w:val="14"/>
        </w:rPr>
        <w:t xml:space="preserve"> </w:t>
      </w:r>
      <w:r>
        <w:rPr>
          <w:spacing w:val="-5"/>
          <w:sz w:val="14"/>
        </w:rPr>
        <w:t>код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праћење</w:t>
      </w:r>
      <w:r>
        <w:rPr>
          <w:spacing w:val="-5"/>
          <w:sz w:val="14"/>
        </w:rPr>
        <w:t xml:space="preserve"> </w:t>
      </w:r>
      <w:r>
        <w:rPr>
          <w:sz w:val="14"/>
        </w:rPr>
        <w:t>културно-уметничких</w:t>
      </w:r>
      <w:r>
        <w:rPr>
          <w:spacing w:val="-4"/>
          <w:sz w:val="14"/>
        </w:rPr>
        <w:t xml:space="preserve"> </w:t>
      </w:r>
      <w:r>
        <w:rPr>
          <w:sz w:val="14"/>
        </w:rPr>
        <w:t>манифестација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локалној</w:t>
      </w:r>
      <w:r>
        <w:rPr>
          <w:spacing w:val="-5"/>
          <w:sz w:val="14"/>
        </w:rPr>
        <w:t xml:space="preserve"> </w:t>
      </w:r>
      <w:r>
        <w:rPr>
          <w:sz w:val="14"/>
        </w:rPr>
        <w:t>средини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путем</w:t>
      </w:r>
      <w:r>
        <w:rPr>
          <w:spacing w:val="-5"/>
          <w:sz w:val="14"/>
        </w:rPr>
        <w:t xml:space="preserve"> </w:t>
      </w:r>
      <w:r>
        <w:rPr>
          <w:sz w:val="14"/>
        </w:rPr>
        <w:t>електронских</w:t>
      </w:r>
      <w:r>
        <w:rPr>
          <w:spacing w:val="-4"/>
          <w:sz w:val="14"/>
        </w:rPr>
        <w:t xml:space="preserve"> </w:t>
      </w:r>
      <w:r>
        <w:rPr>
          <w:sz w:val="14"/>
        </w:rPr>
        <w:t>медија (концерти,телевизија, филм,</w:t>
      </w:r>
      <w:r>
        <w:rPr>
          <w:spacing w:val="-1"/>
          <w:sz w:val="14"/>
        </w:rPr>
        <w:t xml:space="preserve"> </w:t>
      </w:r>
      <w:r>
        <w:rPr>
          <w:sz w:val="14"/>
        </w:rPr>
        <w:t>инт</w:t>
      </w:r>
      <w:r>
        <w:rPr>
          <w:sz w:val="14"/>
        </w:rPr>
        <w:t>ернет);</w:t>
      </w:r>
    </w:p>
    <w:p w:rsidR="00982BE3" w:rsidRDefault="00FA2B64">
      <w:pPr>
        <w:pStyle w:val="ListParagraph"/>
        <w:numPr>
          <w:ilvl w:val="4"/>
          <w:numId w:val="742"/>
        </w:numPr>
        <w:tabs>
          <w:tab w:val="left" w:pos="318"/>
        </w:tabs>
        <w:spacing w:line="159" w:lineRule="exact"/>
        <w:ind w:left="317"/>
        <w:jc w:val="left"/>
        <w:rPr>
          <w:sz w:val="14"/>
        </w:rPr>
      </w:pPr>
      <w:r>
        <w:rPr>
          <w:sz w:val="14"/>
        </w:rPr>
        <w:t>Оспособљавање ученика за самостално истраживање стручне литературе, архиве, медијатеке,</w:t>
      </w:r>
      <w:r>
        <w:rPr>
          <w:spacing w:val="-6"/>
          <w:sz w:val="14"/>
        </w:rPr>
        <w:t xml:space="preserve"> </w:t>
      </w:r>
      <w:r>
        <w:rPr>
          <w:sz w:val="14"/>
        </w:rPr>
        <w:t>интернета;</w:t>
      </w:r>
    </w:p>
    <w:p w:rsidR="00982BE3" w:rsidRDefault="00FA2B64">
      <w:pPr>
        <w:pStyle w:val="ListParagraph"/>
        <w:numPr>
          <w:ilvl w:val="4"/>
          <w:numId w:val="742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Подстицање уметничког развоја и усавршавања у складу са индивидуалним интересовањима и</w:t>
      </w:r>
      <w:r>
        <w:rPr>
          <w:spacing w:val="-8"/>
          <w:sz w:val="14"/>
        </w:rPr>
        <w:t xml:space="preserve"> </w:t>
      </w:r>
      <w:r>
        <w:rPr>
          <w:sz w:val="14"/>
        </w:rPr>
        <w:t>способностима.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099" w:space="602"/>
            <w:col w:w="9089"/>
          </w:cols>
        </w:sectPr>
      </w:pPr>
    </w:p>
    <w:p w:rsidR="00982BE3" w:rsidRDefault="00982BE3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562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601"/>
              </w:numPr>
              <w:tabs>
                <w:tab w:val="left" w:pos="177"/>
              </w:tabs>
              <w:spacing w:before="22" w:line="232" w:lineRule="auto"/>
              <w:ind w:right="91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разликовање музичких стилова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</w:p>
          <w:p w:rsidR="00982BE3" w:rsidRDefault="00FA2B64">
            <w:pPr>
              <w:pStyle w:val="TableParagraph"/>
              <w:spacing w:line="154" w:lineRule="exact"/>
              <w:ind w:left="176"/>
              <w:rPr>
                <w:sz w:val="14"/>
              </w:rPr>
            </w:pPr>
            <w:r>
              <w:rPr>
                <w:sz w:val="14"/>
              </w:rPr>
              <w:t xml:space="preserve">21. </w:t>
            </w:r>
            <w:proofErr w:type="gramStart"/>
            <w:r>
              <w:rPr>
                <w:sz w:val="14"/>
              </w:rPr>
              <w:t>века</w:t>
            </w:r>
            <w:proofErr w:type="gramEnd"/>
            <w:r>
              <w:rPr>
                <w:sz w:val="14"/>
              </w:rPr>
              <w:t>.</w:t>
            </w:r>
          </w:p>
          <w:p w:rsidR="00982BE3" w:rsidRDefault="00FA2B64">
            <w:pPr>
              <w:pStyle w:val="TableParagraph"/>
              <w:numPr>
                <w:ilvl w:val="0"/>
                <w:numId w:val="601"/>
              </w:numPr>
              <w:tabs>
                <w:tab w:val="left" w:pos="177"/>
              </w:tabs>
              <w:spacing w:before="1" w:line="232" w:lineRule="auto"/>
              <w:ind w:right="315"/>
              <w:jc w:val="both"/>
              <w:rPr>
                <w:sz w:val="14"/>
              </w:rPr>
            </w:pPr>
            <w:r>
              <w:rPr>
                <w:sz w:val="14"/>
              </w:rPr>
              <w:t>Развијање навика за слушање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уметничке музике.</w:t>
            </w:r>
          </w:p>
          <w:p w:rsidR="00982BE3" w:rsidRDefault="00FA2B64">
            <w:pPr>
              <w:pStyle w:val="TableParagraph"/>
              <w:numPr>
                <w:ilvl w:val="0"/>
                <w:numId w:val="601"/>
              </w:numPr>
              <w:tabs>
                <w:tab w:val="left" w:pos="177"/>
              </w:tabs>
              <w:spacing w:line="232" w:lineRule="auto"/>
              <w:ind w:right="152"/>
              <w:rPr>
                <w:sz w:val="14"/>
              </w:rPr>
            </w:pPr>
            <w:r>
              <w:rPr>
                <w:sz w:val="14"/>
              </w:rPr>
              <w:t>Оспособљавање уочавања разлика карактера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композиција</w:t>
            </w:r>
          </w:p>
          <w:p w:rsidR="00982BE3" w:rsidRDefault="00FA2B64">
            <w:pPr>
              <w:pStyle w:val="TableParagraph"/>
              <w:numPr>
                <w:ilvl w:val="0"/>
                <w:numId w:val="601"/>
              </w:numPr>
              <w:tabs>
                <w:tab w:val="left" w:pos="177"/>
              </w:tabs>
              <w:spacing w:line="232" w:lineRule="auto"/>
              <w:ind w:right="124"/>
              <w:rPr>
                <w:sz w:val="14"/>
              </w:rPr>
            </w:pPr>
            <w:r>
              <w:rPr>
                <w:sz w:val="14"/>
              </w:rPr>
              <w:t>Формирање музичког укуса и адекватног музичког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експресивног доживљаја музичког дела приликом слушања(аудио апаратима и уживо на концертима)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600"/>
              </w:numPr>
              <w:tabs>
                <w:tab w:val="left" w:pos="176"/>
              </w:tabs>
              <w:spacing w:before="21" w:line="232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>препознаје и разликује одлике стилова у музич</w:t>
            </w:r>
            <w:r>
              <w:rPr>
                <w:sz w:val="14"/>
              </w:rPr>
              <w:t xml:space="preserve">ком изражавању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 до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данас</w:t>
            </w:r>
          </w:p>
          <w:p w:rsidR="00982BE3" w:rsidRDefault="00FA2B64">
            <w:pPr>
              <w:pStyle w:val="TableParagraph"/>
              <w:numPr>
                <w:ilvl w:val="0"/>
                <w:numId w:val="600"/>
              </w:numPr>
              <w:tabs>
                <w:tab w:val="left" w:pos="176"/>
              </w:tabs>
              <w:spacing w:line="232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>испољава потребу за свакодневним слушањем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музике и на основу тога формира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трајно интересовање према музици уопште</w:t>
            </w:r>
          </w:p>
          <w:p w:rsidR="00982BE3" w:rsidRDefault="00FA2B64">
            <w:pPr>
              <w:pStyle w:val="TableParagraph"/>
              <w:numPr>
                <w:ilvl w:val="0"/>
                <w:numId w:val="600"/>
              </w:numPr>
              <w:tabs>
                <w:tab w:val="left" w:pos="176"/>
              </w:tabs>
              <w:spacing w:line="232" w:lineRule="auto"/>
              <w:ind w:right="76" w:hanging="119"/>
              <w:jc w:val="both"/>
              <w:rPr>
                <w:sz w:val="14"/>
              </w:rPr>
            </w:pPr>
            <w:r>
              <w:rPr>
                <w:sz w:val="14"/>
              </w:rPr>
              <w:t>препозна одслушанe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композиција уз познавање њихових аутора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као и време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настанка</w:t>
            </w:r>
          </w:p>
          <w:p w:rsidR="00982BE3" w:rsidRDefault="00FA2B64">
            <w:pPr>
              <w:pStyle w:val="TableParagraph"/>
              <w:numPr>
                <w:ilvl w:val="0"/>
                <w:numId w:val="600"/>
              </w:numPr>
              <w:tabs>
                <w:tab w:val="left" w:pos="176"/>
              </w:tabs>
              <w:spacing w:line="232" w:lineRule="auto"/>
              <w:ind w:right="177" w:hanging="119"/>
              <w:rPr>
                <w:sz w:val="14"/>
              </w:rPr>
            </w:pPr>
            <w:r>
              <w:rPr>
                <w:sz w:val="14"/>
              </w:rPr>
              <w:t>експресивно, аутономно доживљава карактер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одслушане композиције</w:t>
            </w:r>
          </w:p>
          <w:p w:rsidR="00982BE3" w:rsidRDefault="00FA2B64">
            <w:pPr>
              <w:pStyle w:val="TableParagraph"/>
              <w:numPr>
                <w:ilvl w:val="0"/>
                <w:numId w:val="60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поседује адекватан музички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укус</w:t>
            </w:r>
          </w:p>
          <w:p w:rsidR="00982BE3" w:rsidRDefault="00FA2B64">
            <w:pPr>
              <w:pStyle w:val="TableParagraph"/>
              <w:numPr>
                <w:ilvl w:val="0"/>
                <w:numId w:val="600"/>
              </w:numPr>
              <w:tabs>
                <w:tab w:val="left" w:pos="176"/>
              </w:tabs>
              <w:spacing w:line="232" w:lineRule="auto"/>
              <w:ind w:right="425" w:hanging="119"/>
              <w:rPr>
                <w:sz w:val="14"/>
              </w:rPr>
            </w:pPr>
            <w:r>
              <w:rPr>
                <w:sz w:val="14"/>
              </w:rPr>
              <w:t>самоиницијативно посећује концерте и друге музичке манифестације у локалној заједници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99"/>
              </w:numPr>
              <w:tabs>
                <w:tab w:val="left" w:pos="176"/>
              </w:tabs>
              <w:spacing w:before="20" w:line="232" w:lineRule="auto"/>
              <w:ind w:right="45" w:hanging="119"/>
              <w:rPr>
                <w:sz w:val="14"/>
              </w:rPr>
            </w:pPr>
            <w:r>
              <w:rPr>
                <w:sz w:val="14"/>
              </w:rPr>
              <w:t xml:space="preserve">Значај музике у животу и друштву: </w:t>
            </w:r>
            <w:r>
              <w:rPr>
                <w:b/>
                <w:i/>
                <w:sz w:val="14"/>
              </w:rPr>
              <w:t xml:space="preserve">првобитна заједница, стари век </w:t>
            </w:r>
            <w:r>
              <w:rPr>
                <w:sz w:val="14"/>
              </w:rPr>
              <w:t xml:space="preserve">и развој музике у </w:t>
            </w:r>
            <w:r>
              <w:rPr>
                <w:b/>
                <w:i/>
                <w:sz w:val="14"/>
              </w:rPr>
              <w:t>средњем веку</w:t>
            </w:r>
            <w:r>
              <w:rPr>
                <w:b/>
                <w:i/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(духовна и световна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музика)</w:t>
            </w:r>
          </w:p>
          <w:p w:rsidR="00982BE3" w:rsidRDefault="00FA2B64">
            <w:pPr>
              <w:pStyle w:val="TableParagraph"/>
              <w:spacing w:line="232" w:lineRule="auto"/>
              <w:ind w:left="56" w:right="63"/>
              <w:rPr>
                <w:sz w:val="14"/>
              </w:rPr>
            </w:pPr>
            <w:r>
              <w:rPr>
                <w:sz w:val="14"/>
              </w:rPr>
              <w:t>– Грегоријански корал, Византијско певање, Кир Стефан Србин: Ниња сили.</w:t>
            </w:r>
          </w:p>
          <w:p w:rsidR="00982BE3" w:rsidRDefault="00FA2B64">
            <w:pPr>
              <w:pStyle w:val="TableParagraph"/>
              <w:numPr>
                <w:ilvl w:val="0"/>
                <w:numId w:val="598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Ренесанса и</w:t>
            </w:r>
            <w:r>
              <w:rPr>
                <w:b/>
                <w:i/>
                <w:spacing w:val="-3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барок:</w:t>
            </w:r>
          </w:p>
          <w:p w:rsidR="00982BE3" w:rsidRDefault="00FA2B64">
            <w:pPr>
              <w:pStyle w:val="TableParagraph"/>
              <w:spacing w:before="1" w:line="232" w:lineRule="auto"/>
              <w:ind w:left="56" w:right="75"/>
              <w:rPr>
                <w:i/>
                <w:sz w:val="14"/>
              </w:rPr>
            </w:pPr>
            <w:r>
              <w:rPr>
                <w:sz w:val="14"/>
              </w:rPr>
              <w:t xml:space="preserve">Палестрина </w:t>
            </w:r>
            <w:proofErr w:type="gramStart"/>
            <w:r>
              <w:rPr>
                <w:sz w:val="14"/>
              </w:rPr>
              <w:t>Л.: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Огни белта, </w:t>
            </w:r>
            <w:r>
              <w:rPr>
                <w:sz w:val="14"/>
              </w:rPr>
              <w:t xml:space="preserve">Вивалди А.: </w:t>
            </w:r>
            <w:r>
              <w:rPr>
                <w:i/>
                <w:sz w:val="14"/>
              </w:rPr>
              <w:t xml:space="preserve">4 годишња доба, </w:t>
            </w:r>
            <w:r>
              <w:rPr>
                <w:sz w:val="14"/>
              </w:rPr>
              <w:t xml:space="preserve">Хендл </w:t>
            </w:r>
            <w:r>
              <w:rPr>
                <w:spacing w:val="-4"/>
                <w:sz w:val="14"/>
              </w:rPr>
              <w:t xml:space="preserve">Г.Ф.: </w:t>
            </w:r>
            <w:r>
              <w:rPr>
                <w:i/>
                <w:sz w:val="14"/>
              </w:rPr>
              <w:t>Месија (Алелуја</w:t>
            </w:r>
            <w:r>
              <w:rPr>
                <w:sz w:val="14"/>
              </w:rPr>
              <w:t xml:space="preserve">), Бах Ј.С.: </w:t>
            </w:r>
            <w:r>
              <w:rPr>
                <w:i/>
                <w:sz w:val="14"/>
              </w:rPr>
              <w:t>Токата и фуга</w:t>
            </w:r>
            <w:r>
              <w:rPr>
                <w:i/>
                <w:spacing w:val="-25"/>
                <w:sz w:val="14"/>
              </w:rPr>
              <w:t xml:space="preserve"> </w:t>
            </w:r>
            <w:r>
              <w:rPr>
                <w:i/>
                <w:sz w:val="14"/>
              </w:rPr>
              <w:t>d-mol, Брандебуршки концерт бр. 3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G-dur</w:t>
            </w:r>
          </w:p>
          <w:p w:rsidR="00982BE3" w:rsidRDefault="00FA2B64">
            <w:pPr>
              <w:pStyle w:val="TableParagraph"/>
              <w:numPr>
                <w:ilvl w:val="0"/>
                <w:numId w:val="598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Класицизам:</w:t>
            </w:r>
          </w:p>
          <w:p w:rsidR="00982BE3" w:rsidRDefault="00FA2B64">
            <w:pPr>
              <w:pStyle w:val="TableParagraph"/>
              <w:spacing w:before="1" w:line="232" w:lineRule="auto"/>
              <w:ind w:left="56" w:right="116"/>
              <w:rPr>
                <w:sz w:val="14"/>
              </w:rPr>
            </w:pPr>
            <w:r>
              <w:rPr>
                <w:sz w:val="14"/>
              </w:rPr>
              <w:t xml:space="preserve">Хајдн </w:t>
            </w:r>
            <w:proofErr w:type="gramStart"/>
            <w:r>
              <w:rPr>
                <w:sz w:val="14"/>
              </w:rPr>
              <w:t>Ј.: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Симфонија изненађења </w:t>
            </w:r>
            <w:r>
              <w:rPr>
                <w:sz w:val="14"/>
              </w:rPr>
              <w:t>бр. 94. G-dur,</w:t>
            </w:r>
          </w:p>
          <w:p w:rsidR="00982BE3" w:rsidRDefault="00FA2B64">
            <w:pPr>
              <w:pStyle w:val="TableParagraph"/>
              <w:spacing w:line="232" w:lineRule="auto"/>
              <w:ind w:left="56" w:right="64"/>
              <w:rPr>
                <w:i/>
                <w:sz w:val="14"/>
              </w:rPr>
            </w:pPr>
            <w:r>
              <w:rPr>
                <w:sz w:val="14"/>
              </w:rPr>
              <w:t xml:space="preserve">Моцарт В.А.: </w:t>
            </w:r>
            <w:r>
              <w:rPr>
                <w:i/>
                <w:sz w:val="14"/>
              </w:rPr>
              <w:t xml:space="preserve">Симфонија бр. 40. G-dur, Реквијем, Мала ноћна музика, Турски марш, </w:t>
            </w:r>
            <w:r>
              <w:rPr>
                <w:sz w:val="14"/>
              </w:rPr>
              <w:t xml:space="preserve">Бетовен Л.В.: </w:t>
            </w:r>
            <w:r>
              <w:rPr>
                <w:i/>
                <w:sz w:val="14"/>
              </w:rPr>
              <w:t>5. и 9. симфонија, За Елизу, Месечева соната,</w:t>
            </w:r>
          </w:p>
          <w:p w:rsidR="00982BE3" w:rsidRDefault="00FA2B64">
            <w:pPr>
              <w:pStyle w:val="TableParagraph"/>
              <w:numPr>
                <w:ilvl w:val="0"/>
                <w:numId w:val="598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Рома</w:t>
            </w:r>
            <w:r>
              <w:rPr>
                <w:b/>
                <w:i/>
                <w:sz w:val="14"/>
              </w:rPr>
              <w:t>нтизам</w:t>
            </w:r>
          </w:p>
          <w:p w:rsidR="00982BE3" w:rsidRDefault="00FA2B64">
            <w:pPr>
              <w:pStyle w:val="TableParagraph"/>
              <w:spacing w:before="1" w:line="232" w:lineRule="auto"/>
              <w:ind w:left="56" w:right="108"/>
              <w:rPr>
                <w:i/>
                <w:sz w:val="14"/>
              </w:rPr>
            </w:pPr>
            <w:r>
              <w:rPr>
                <w:sz w:val="14"/>
              </w:rPr>
              <w:t xml:space="preserve">Менделсон Ф.: </w:t>
            </w:r>
            <w:r>
              <w:rPr>
                <w:i/>
                <w:sz w:val="14"/>
              </w:rPr>
              <w:t xml:space="preserve">Свадбени марш, </w:t>
            </w:r>
            <w:r>
              <w:rPr>
                <w:sz w:val="14"/>
              </w:rPr>
              <w:t xml:space="preserve">Шопен Ф.: </w:t>
            </w:r>
            <w:r>
              <w:rPr>
                <w:i/>
                <w:sz w:val="14"/>
              </w:rPr>
              <w:t xml:space="preserve">Валцер des-dur, </w:t>
            </w:r>
            <w:r>
              <w:rPr>
                <w:sz w:val="14"/>
              </w:rPr>
              <w:t xml:space="preserve">Брамс Ј.: </w:t>
            </w:r>
            <w:r>
              <w:rPr>
                <w:i/>
                <w:sz w:val="14"/>
              </w:rPr>
              <w:t>Мађарске игре по избору</w:t>
            </w:r>
            <w:r>
              <w:rPr>
                <w:sz w:val="14"/>
              </w:rPr>
              <w:t xml:space="preserve">, Сметана Б.: </w:t>
            </w:r>
            <w:r>
              <w:rPr>
                <w:i/>
                <w:sz w:val="14"/>
              </w:rPr>
              <w:t>Влтава</w:t>
            </w:r>
            <w:r>
              <w:rPr>
                <w:sz w:val="14"/>
              </w:rPr>
              <w:t xml:space="preserve">, Дворжак А.: </w:t>
            </w:r>
            <w:r>
              <w:rPr>
                <w:i/>
                <w:sz w:val="14"/>
              </w:rPr>
              <w:t>Симфонија из новог света</w:t>
            </w:r>
          </w:p>
          <w:p w:rsidR="00982BE3" w:rsidRDefault="00FA2B64">
            <w:pPr>
              <w:pStyle w:val="TableParagraph"/>
              <w:numPr>
                <w:ilvl w:val="0"/>
                <w:numId w:val="598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Импресионизам</w:t>
            </w:r>
          </w:p>
          <w:p w:rsidR="00982BE3" w:rsidRDefault="00FA2B64">
            <w:pPr>
              <w:pStyle w:val="TableParagraph"/>
              <w:spacing w:before="2" w:line="232" w:lineRule="auto"/>
              <w:ind w:left="56" w:right="152"/>
              <w:rPr>
                <w:i/>
                <w:sz w:val="14"/>
              </w:rPr>
            </w:pPr>
            <w:r>
              <w:rPr>
                <w:sz w:val="14"/>
              </w:rPr>
              <w:t xml:space="preserve">Дебиси К.: </w:t>
            </w:r>
            <w:r>
              <w:rPr>
                <w:i/>
                <w:sz w:val="14"/>
              </w:rPr>
              <w:t>Прелид за поподне једног пауна</w:t>
            </w:r>
            <w:r>
              <w:rPr>
                <w:sz w:val="14"/>
              </w:rPr>
              <w:t xml:space="preserve">, Равел М.: </w:t>
            </w:r>
            <w:r>
              <w:rPr>
                <w:i/>
                <w:sz w:val="14"/>
              </w:rPr>
              <w:t>Болеро</w:t>
            </w:r>
          </w:p>
          <w:p w:rsidR="00982BE3" w:rsidRDefault="00FA2B64">
            <w:pPr>
              <w:pStyle w:val="TableParagraph"/>
              <w:numPr>
                <w:ilvl w:val="0"/>
                <w:numId w:val="598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Музика xx</w:t>
            </w:r>
            <w:r>
              <w:rPr>
                <w:b/>
                <w:i/>
                <w:spacing w:val="-15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века</w:t>
            </w:r>
          </w:p>
          <w:p w:rsidR="00982BE3" w:rsidRDefault="00FA2B64">
            <w:pPr>
              <w:pStyle w:val="TableParagraph"/>
              <w:spacing w:before="1" w:line="232" w:lineRule="auto"/>
              <w:ind w:left="56"/>
              <w:rPr>
                <w:sz w:val="14"/>
              </w:rPr>
            </w:pPr>
            <w:r>
              <w:rPr>
                <w:sz w:val="14"/>
              </w:rPr>
              <w:t xml:space="preserve">Шостакович: </w:t>
            </w:r>
            <w:r>
              <w:rPr>
                <w:i/>
                <w:sz w:val="14"/>
              </w:rPr>
              <w:t>Камерна симфонија</w:t>
            </w:r>
            <w:r>
              <w:rPr>
                <w:sz w:val="14"/>
              </w:rPr>
              <w:t xml:space="preserve">, Прокофјев С.: </w:t>
            </w:r>
            <w:r>
              <w:rPr>
                <w:i/>
                <w:sz w:val="14"/>
              </w:rPr>
              <w:t>Ромео и Јулија</w:t>
            </w:r>
            <w:r>
              <w:rPr>
                <w:sz w:val="14"/>
              </w:rPr>
              <w:t>, Шенберг, Стравински, Веберн</w:t>
            </w:r>
          </w:p>
        </w:tc>
        <w:tc>
          <w:tcPr>
            <w:tcW w:w="2551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97"/>
              </w:numPr>
              <w:tabs>
                <w:tab w:val="left" w:pos="176"/>
              </w:tabs>
              <w:spacing w:before="19" w:line="232" w:lineRule="auto"/>
              <w:ind w:right="55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</w:tc>
      </w:tr>
      <w:tr w:rsidR="00982BE3">
        <w:trPr>
          <w:trHeight w:val="769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7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2" w:line="232" w:lineRule="auto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596"/>
              </w:numPr>
              <w:tabs>
                <w:tab w:val="left" w:pos="176"/>
              </w:tabs>
              <w:spacing w:line="157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настава</w:t>
            </w:r>
          </w:p>
        </w:tc>
      </w:tr>
      <w:tr w:rsidR="00982BE3">
        <w:trPr>
          <w:trHeight w:val="457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7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59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  <w:tr w:rsidR="00982BE3">
        <w:trPr>
          <w:trHeight w:val="2173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982BE3" w:rsidRDefault="00FA2B64">
            <w:pPr>
              <w:pStyle w:val="TableParagraph"/>
              <w:spacing w:line="232" w:lineRule="auto"/>
              <w:ind w:left="492" w:right="152" w:hanging="311"/>
              <w:rPr>
                <w:b/>
                <w:sz w:val="14"/>
              </w:rPr>
            </w:pPr>
            <w:r>
              <w:rPr>
                <w:b/>
                <w:sz w:val="14"/>
              </w:rPr>
              <w:t>Класична музика (музике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7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594"/>
              </w:numPr>
              <w:tabs>
                <w:tab w:val="left" w:pos="176"/>
              </w:tabs>
              <w:spacing w:before="2" w:line="232" w:lineRule="auto"/>
              <w:ind w:right="358" w:hanging="1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982BE3" w:rsidRDefault="00FA2B64">
            <w:pPr>
              <w:pStyle w:val="TableParagraph"/>
              <w:numPr>
                <w:ilvl w:val="0"/>
                <w:numId w:val="594"/>
              </w:numPr>
              <w:tabs>
                <w:tab w:val="left" w:pos="176"/>
              </w:tabs>
              <w:spacing w:line="232" w:lineRule="auto"/>
              <w:ind w:right="729" w:hanging="119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982BE3" w:rsidRDefault="00FA2B64">
            <w:pPr>
              <w:pStyle w:val="TableParagraph"/>
              <w:numPr>
                <w:ilvl w:val="0"/>
                <w:numId w:val="594"/>
              </w:numPr>
              <w:tabs>
                <w:tab w:val="left" w:pos="176"/>
              </w:tabs>
              <w:spacing w:line="232" w:lineRule="auto"/>
              <w:ind w:right="499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Упућивати </w:t>
            </w:r>
            <w:r>
              <w:rPr>
                <w:sz w:val="14"/>
              </w:rPr>
              <w:t>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982BE3" w:rsidRDefault="00FA2B64">
            <w:pPr>
              <w:pStyle w:val="TableParagraph"/>
              <w:numPr>
                <w:ilvl w:val="0"/>
                <w:numId w:val="594"/>
              </w:numPr>
              <w:tabs>
                <w:tab w:val="left" w:pos="176"/>
              </w:tabs>
              <w:spacing w:line="232" w:lineRule="auto"/>
              <w:ind w:right="125" w:hanging="119"/>
              <w:rPr>
                <w:sz w:val="14"/>
              </w:rPr>
            </w:pPr>
            <w:r>
              <w:rPr>
                <w:sz w:val="14"/>
              </w:rPr>
              <w:t>Примењивати индивидуални рад,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рад у паровима и рад у мањим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982BE3" w:rsidRDefault="00FA2B64">
            <w:pPr>
              <w:pStyle w:val="TableParagraph"/>
              <w:spacing w:line="232" w:lineRule="auto"/>
              <w:ind w:left="56" w:right="290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присуство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музике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свакодневном </w:t>
            </w:r>
            <w:r>
              <w:rPr>
                <w:spacing w:val="-3"/>
                <w:sz w:val="14"/>
              </w:rPr>
              <w:t xml:space="preserve">животу, </w:t>
            </w:r>
            <w:r>
              <w:rPr>
                <w:sz w:val="14"/>
              </w:rPr>
              <w:t>примену у пракси и другим наставним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предметима</w:t>
            </w:r>
          </w:p>
        </w:tc>
      </w:tr>
      <w:tr w:rsidR="00982BE3">
        <w:trPr>
          <w:trHeight w:val="720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7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Оцењивање</w:t>
            </w:r>
          </w:p>
          <w:p w:rsidR="00982BE3" w:rsidRDefault="00FA2B64">
            <w:pPr>
              <w:pStyle w:val="TableParagraph"/>
              <w:spacing w:before="2" w:line="232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593"/>
              </w:numPr>
              <w:tabs>
                <w:tab w:val="left" w:pos="19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593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  <w:tr w:rsidR="00982BE3">
        <w:trPr>
          <w:trHeight w:val="194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92"/>
              </w:numPr>
              <w:tabs>
                <w:tab w:val="left" w:pos="177"/>
              </w:tabs>
              <w:spacing w:before="18" w:line="232" w:lineRule="auto"/>
              <w:ind w:right="68"/>
              <w:rPr>
                <w:sz w:val="14"/>
              </w:rPr>
            </w:pPr>
            <w:r>
              <w:rPr>
                <w:sz w:val="14"/>
              </w:rPr>
              <w:t>Значај корелације између текста,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музичког и сценског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извођења</w:t>
            </w:r>
          </w:p>
          <w:p w:rsidR="00982BE3" w:rsidRDefault="00FA2B64">
            <w:pPr>
              <w:pStyle w:val="TableParagraph"/>
              <w:numPr>
                <w:ilvl w:val="0"/>
                <w:numId w:val="592"/>
              </w:numPr>
              <w:tabs>
                <w:tab w:val="left" w:pos="177"/>
              </w:tabs>
              <w:spacing w:line="232" w:lineRule="auto"/>
              <w:ind w:right="44"/>
              <w:rPr>
                <w:sz w:val="14"/>
              </w:rPr>
            </w:pPr>
            <w:r>
              <w:rPr>
                <w:sz w:val="14"/>
              </w:rPr>
              <w:t>Оспособљавање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ученика за препознавање и разликовање разних видова опере кроз историју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91"/>
              </w:numPr>
              <w:tabs>
                <w:tab w:val="left" w:pos="176"/>
              </w:tabs>
              <w:spacing w:before="18" w:line="232" w:lineRule="auto"/>
              <w:ind w:right="431" w:hanging="119"/>
              <w:rPr>
                <w:sz w:val="14"/>
              </w:rPr>
            </w:pPr>
            <w:r>
              <w:rPr>
                <w:sz w:val="14"/>
              </w:rPr>
              <w:t>уочи међусобну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повезаност текста, музике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покрета</w:t>
            </w:r>
          </w:p>
          <w:p w:rsidR="00982BE3" w:rsidRDefault="00FA2B64">
            <w:pPr>
              <w:pStyle w:val="TableParagraph"/>
              <w:numPr>
                <w:ilvl w:val="0"/>
                <w:numId w:val="591"/>
              </w:numPr>
              <w:tabs>
                <w:tab w:val="left" w:pos="176"/>
              </w:tabs>
              <w:spacing w:line="232" w:lineRule="auto"/>
              <w:ind w:right="185" w:hanging="119"/>
              <w:rPr>
                <w:sz w:val="14"/>
              </w:rPr>
            </w:pPr>
            <w:r>
              <w:rPr>
                <w:sz w:val="14"/>
              </w:rPr>
              <w:t>разликује музичко сценска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дела према периоду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настанка</w:t>
            </w:r>
          </w:p>
          <w:p w:rsidR="00982BE3" w:rsidRDefault="00FA2B64">
            <w:pPr>
              <w:pStyle w:val="TableParagraph"/>
              <w:numPr>
                <w:ilvl w:val="0"/>
                <w:numId w:val="591"/>
              </w:numPr>
              <w:tabs>
                <w:tab w:val="left" w:pos="176"/>
              </w:tabs>
              <w:spacing w:line="232" w:lineRule="auto"/>
              <w:ind w:right="172" w:hanging="119"/>
              <w:rPr>
                <w:sz w:val="14"/>
              </w:rPr>
            </w:pPr>
            <w:r>
              <w:rPr>
                <w:sz w:val="14"/>
              </w:rPr>
              <w:t>препознаје историјско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културни амбијент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су настала поједина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90"/>
              </w:numPr>
              <w:tabs>
                <w:tab w:val="left" w:pos="176"/>
              </w:tabs>
              <w:spacing w:before="18" w:line="232" w:lineRule="auto"/>
              <w:ind w:right="304" w:hanging="119"/>
              <w:rPr>
                <w:sz w:val="14"/>
              </w:rPr>
            </w:pPr>
            <w:r>
              <w:rPr>
                <w:b/>
                <w:i/>
                <w:sz w:val="14"/>
              </w:rPr>
              <w:t>опере</w:t>
            </w:r>
            <w:r>
              <w:rPr>
                <w:sz w:val="14"/>
              </w:rPr>
              <w:t xml:space="preserve">: Бизе Ж.: </w:t>
            </w:r>
            <w:r>
              <w:rPr>
                <w:i/>
                <w:sz w:val="14"/>
              </w:rPr>
              <w:t>Кармен</w:t>
            </w:r>
            <w:r>
              <w:rPr>
                <w:sz w:val="14"/>
              </w:rPr>
              <w:t>, Верди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Ђ.: </w:t>
            </w:r>
            <w:r>
              <w:rPr>
                <w:i/>
                <w:sz w:val="14"/>
              </w:rPr>
              <w:t>Трубадур</w:t>
            </w:r>
            <w:r>
              <w:rPr>
                <w:sz w:val="14"/>
              </w:rPr>
              <w:t xml:space="preserve">, Росини Ђ.: </w:t>
            </w:r>
            <w:r>
              <w:rPr>
                <w:i/>
                <w:sz w:val="14"/>
              </w:rPr>
              <w:t>Севиљски берберин</w:t>
            </w:r>
            <w:r>
              <w:rPr>
                <w:sz w:val="14"/>
              </w:rPr>
              <w:t xml:space="preserve">, Пучини: </w:t>
            </w:r>
            <w:r>
              <w:rPr>
                <w:i/>
                <w:sz w:val="14"/>
              </w:rPr>
              <w:t>Тоска,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Боеми</w:t>
            </w:r>
            <w:r>
              <w:rPr>
                <w:sz w:val="14"/>
              </w:rPr>
              <w:t>,</w:t>
            </w:r>
          </w:p>
          <w:p w:rsidR="00982BE3" w:rsidRDefault="00FA2B64">
            <w:pPr>
              <w:pStyle w:val="TableParagraph"/>
              <w:numPr>
                <w:ilvl w:val="0"/>
                <w:numId w:val="590"/>
              </w:numPr>
              <w:tabs>
                <w:tab w:val="left" w:pos="176"/>
              </w:tabs>
              <w:spacing w:line="232" w:lineRule="auto"/>
              <w:ind w:right="63" w:hanging="119"/>
              <w:rPr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балети </w:t>
            </w:r>
            <w:r>
              <w:rPr>
                <w:sz w:val="14"/>
              </w:rPr>
              <w:t xml:space="preserve">Чајковски П.И.: </w:t>
            </w:r>
            <w:r>
              <w:rPr>
                <w:i/>
                <w:sz w:val="14"/>
              </w:rPr>
              <w:t>Лабудово језеро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Успавана лепотица</w:t>
            </w:r>
            <w:r>
              <w:rPr>
                <w:sz w:val="14"/>
              </w:rPr>
              <w:t>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Прокофјев С.: </w:t>
            </w:r>
            <w:r>
              <w:rPr>
                <w:i/>
                <w:spacing w:val="-3"/>
                <w:sz w:val="14"/>
              </w:rPr>
              <w:t xml:space="preserve">Ромео </w:t>
            </w:r>
            <w:r>
              <w:rPr>
                <w:i/>
                <w:sz w:val="14"/>
              </w:rPr>
              <w:t>и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Јулија</w:t>
            </w:r>
          </w:p>
          <w:p w:rsidR="00982BE3" w:rsidRDefault="00FA2B64">
            <w:pPr>
              <w:pStyle w:val="TableParagraph"/>
              <w:numPr>
                <w:ilvl w:val="0"/>
                <w:numId w:val="590"/>
              </w:numPr>
              <w:tabs>
                <w:tab w:val="left" w:pos="176"/>
              </w:tabs>
              <w:spacing w:line="154" w:lineRule="exact"/>
              <w:ind w:hanging="119"/>
              <w:rPr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оперете </w:t>
            </w:r>
            <w:r>
              <w:rPr>
                <w:sz w:val="14"/>
              </w:rPr>
              <w:t xml:space="preserve">Штраус Ј.: </w:t>
            </w:r>
            <w:r>
              <w:rPr>
                <w:i/>
                <w:sz w:val="14"/>
              </w:rPr>
              <w:t>Слепи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миш</w:t>
            </w:r>
          </w:p>
          <w:p w:rsidR="00982BE3" w:rsidRDefault="00FA2B64">
            <w:pPr>
              <w:pStyle w:val="TableParagraph"/>
              <w:numPr>
                <w:ilvl w:val="0"/>
                <w:numId w:val="590"/>
              </w:numPr>
              <w:tabs>
                <w:tab w:val="left" w:pos="176"/>
              </w:tabs>
              <w:spacing w:line="232" w:lineRule="auto"/>
              <w:ind w:right="165" w:hanging="119"/>
              <w:rPr>
                <w:sz w:val="14"/>
              </w:rPr>
            </w:pPr>
            <w:r>
              <w:rPr>
                <w:b/>
                <w:i/>
                <w:sz w:val="14"/>
              </w:rPr>
              <w:t>Мјузикли</w:t>
            </w:r>
            <w:r>
              <w:rPr>
                <w:sz w:val="14"/>
              </w:rPr>
              <w:t>: Цигани лете у небо,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Коса, Мама Миа,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Чикаго...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243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spacing w:before="1" w:line="232" w:lineRule="auto"/>
              <w:ind w:left="141" w:right="113" w:firstLine="145"/>
              <w:rPr>
                <w:b/>
                <w:sz w:val="14"/>
              </w:rPr>
            </w:pPr>
            <w:r>
              <w:rPr>
                <w:b/>
                <w:sz w:val="14"/>
              </w:rPr>
              <w:t>Oпера и балет Oперета и мјузикл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7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589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класична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музика</w:t>
            </w:r>
          </w:p>
          <w:p w:rsidR="00982BE3" w:rsidRDefault="00FA2B64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(9 часова)</w:t>
            </w:r>
          </w:p>
          <w:p w:rsidR="00982BE3" w:rsidRDefault="00FA2B64">
            <w:pPr>
              <w:pStyle w:val="TableParagraph"/>
              <w:numPr>
                <w:ilvl w:val="0"/>
                <w:numId w:val="589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опера и балет; оперета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мјузикл</w:t>
            </w:r>
          </w:p>
          <w:p w:rsidR="00982BE3" w:rsidRDefault="00FA2B64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(5 часова)</w:t>
            </w:r>
          </w:p>
          <w:p w:rsidR="00982BE3" w:rsidRDefault="00FA2B64">
            <w:pPr>
              <w:pStyle w:val="TableParagraph"/>
              <w:numPr>
                <w:ilvl w:val="0"/>
                <w:numId w:val="589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традиционална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музика</w:t>
            </w:r>
          </w:p>
          <w:p w:rsidR="00982BE3" w:rsidRDefault="00FA2B64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(5 часова)</w:t>
            </w:r>
          </w:p>
          <w:p w:rsidR="00982BE3" w:rsidRDefault="00FA2B64">
            <w:pPr>
              <w:pStyle w:val="TableParagraph"/>
              <w:numPr>
                <w:ilvl w:val="0"/>
                <w:numId w:val="589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џез и блуз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музика</w:t>
            </w:r>
          </w:p>
          <w:p w:rsidR="00982BE3" w:rsidRDefault="00FA2B64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(3 часа)</w:t>
            </w:r>
          </w:p>
          <w:p w:rsidR="00982BE3" w:rsidRDefault="00FA2B64">
            <w:pPr>
              <w:pStyle w:val="TableParagraph"/>
              <w:numPr>
                <w:ilvl w:val="0"/>
                <w:numId w:val="589"/>
              </w:numPr>
              <w:tabs>
                <w:tab w:val="left" w:pos="176"/>
              </w:tabs>
              <w:spacing w:line="156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филм и филмска музука </w:t>
            </w:r>
            <w:r>
              <w:rPr>
                <w:b/>
                <w:sz w:val="14"/>
              </w:rPr>
              <w:t>(3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589"/>
              </w:numPr>
              <w:tabs>
                <w:tab w:val="left" w:pos="176"/>
              </w:tabs>
              <w:spacing w:before="2" w:line="232" w:lineRule="auto"/>
              <w:ind w:right="170" w:hanging="119"/>
              <w:rPr>
                <w:sz w:val="14"/>
              </w:rPr>
            </w:pPr>
            <w:r>
              <w:rPr>
                <w:sz w:val="14"/>
              </w:rPr>
              <w:t>хор,камерно и оркестарско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извођење композиција</w:t>
            </w: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(3 часа)</w:t>
            </w:r>
          </w:p>
        </w:tc>
      </w:tr>
      <w:tr w:rsidR="00982BE3">
        <w:trPr>
          <w:trHeight w:val="2072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982BE3" w:rsidRDefault="00FA2B64">
            <w:pPr>
              <w:pStyle w:val="TableParagraph"/>
              <w:spacing w:before="1" w:line="232" w:lineRule="auto"/>
              <w:ind w:left="65" w:right="53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Традиционална музика (народне песме, игре, плесови)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88"/>
              </w:numPr>
              <w:tabs>
                <w:tab w:val="left" w:pos="177"/>
              </w:tabs>
              <w:spacing w:before="17" w:line="232" w:lineRule="auto"/>
              <w:ind w:right="46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за препознавање и разликовање културе и традиције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свог тако и других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982BE3" w:rsidRDefault="00FA2B64">
            <w:pPr>
              <w:pStyle w:val="TableParagraph"/>
              <w:numPr>
                <w:ilvl w:val="0"/>
                <w:numId w:val="588"/>
              </w:numPr>
              <w:tabs>
                <w:tab w:val="left" w:pos="177"/>
              </w:tabs>
              <w:spacing w:line="232" w:lineRule="auto"/>
              <w:ind w:right="287"/>
              <w:rPr>
                <w:sz w:val="14"/>
              </w:rPr>
            </w:pPr>
            <w:r>
              <w:rPr>
                <w:sz w:val="14"/>
              </w:rPr>
              <w:t xml:space="preserve">Развијање естетских критеријума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588"/>
              </w:numPr>
              <w:tabs>
                <w:tab w:val="left" w:pos="177"/>
              </w:tabs>
              <w:spacing w:line="232" w:lineRule="auto"/>
              <w:ind w:right="4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Развијање способности </w:t>
            </w:r>
            <w:r>
              <w:rPr>
                <w:spacing w:val="-6"/>
                <w:sz w:val="14"/>
              </w:rPr>
              <w:t xml:space="preserve">уочавања </w:t>
            </w:r>
            <w:r>
              <w:rPr>
                <w:spacing w:val="-5"/>
                <w:sz w:val="14"/>
              </w:rPr>
              <w:t>утицаја народног стваралаш</w:t>
            </w:r>
            <w:r>
              <w:rPr>
                <w:spacing w:val="-5"/>
                <w:sz w:val="14"/>
              </w:rPr>
              <w:t xml:space="preserve">тва на </w:t>
            </w:r>
            <w:r>
              <w:rPr>
                <w:spacing w:val="-6"/>
                <w:sz w:val="14"/>
              </w:rPr>
              <w:t>уметничко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стваралаштво.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87"/>
              </w:numPr>
              <w:tabs>
                <w:tab w:val="left" w:pos="176"/>
              </w:tabs>
              <w:spacing w:before="17" w:line="232" w:lineRule="auto"/>
              <w:ind w:right="348" w:hanging="119"/>
              <w:rPr>
                <w:sz w:val="14"/>
              </w:rPr>
            </w:pPr>
            <w:r>
              <w:rPr>
                <w:sz w:val="14"/>
              </w:rPr>
              <w:t>препозна естетске вредности у култури свог и народа других земаља уочавањем карактеристичних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982BE3" w:rsidRDefault="00FA2B64">
            <w:pPr>
              <w:pStyle w:val="TableParagraph"/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музике светске народне баштине</w:t>
            </w:r>
          </w:p>
          <w:p w:rsidR="00982BE3" w:rsidRDefault="00FA2B64">
            <w:pPr>
              <w:pStyle w:val="TableParagraph"/>
              <w:numPr>
                <w:ilvl w:val="0"/>
                <w:numId w:val="587"/>
              </w:numPr>
              <w:tabs>
                <w:tab w:val="left" w:pos="176"/>
              </w:tabs>
              <w:spacing w:before="1" w:line="232" w:lineRule="auto"/>
              <w:ind w:right="515" w:hanging="119"/>
              <w:rPr>
                <w:sz w:val="14"/>
              </w:rPr>
            </w:pPr>
            <w:r>
              <w:rPr>
                <w:sz w:val="14"/>
              </w:rPr>
              <w:t>сагледа и вреднује утицај народног стваралаштва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 уметничко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стваралаштво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86"/>
              </w:numPr>
              <w:tabs>
                <w:tab w:val="left" w:pos="176"/>
              </w:tabs>
              <w:spacing w:before="16" w:line="232" w:lineRule="auto"/>
              <w:ind w:right="114" w:hanging="119"/>
              <w:rPr>
                <w:sz w:val="14"/>
              </w:rPr>
            </w:pPr>
            <w:r>
              <w:rPr>
                <w:sz w:val="14"/>
              </w:rPr>
              <w:t xml:space="preserve">Изворно певање традиционалних композиција са нашег и суседних подручја. </w:t>
            </w:r>
            <w:r>
              <w:rPr>
                <w:spacing w:val="-3"/>
                <w:sz w:val="14"/>
              </w:rPr>
              <w:t xml:space="preserve">Кола </w:t>
            </w:r>
            <w:r>
              <w:rPr>
                <w:sz w:val="14"/>
              </w:rPr>
              <w:t>и народне игре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Србије и суседних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земаља.</w:t>
            </w:r>
          </w:p>
          <w:p w:rsidR="00982BE3" w:rsidRDefault="00FA2B64">
            <w:pPr>
              <w:pStyle w:val="TableParagraph"/>
              <w:spacing w:line="232" w:lineRule="auto"/>
              <w:ind w:left="55"/>
              <w:rPr>
                <w:i/>
                <w:sz w:val="14"/>
              </w:rPr>
            </w:pPr>
            <w:r>
              <w:rPr>
                <w:sz w:val="14"/>
              </w:rPr>
              <w:t xml:space="preserve">Мокрањац Ст. Ст.: </w:t>
            </w:r>
            <w:r>
              <w:rPr>
                <w:i/>
                <w:sz w:val="14"/>
              </w:rPr>
              <w:t xml:space="preserve">Руковети, </w:t>
            </w:r>
            <w:r>
              <w:rPr>
                <w:sz w:val="14"/>
              </w:rPr>
              <w:t xml:space="preserve">Тајчевић М.: </w:t>
            </w:r>
            <w:r>
              <w:rPr>
                <w:i/>
                <w:sz w:val="14"/>
              </w:rPr>
              <w:t>Охридска легенда</w:t>
            </w:r>
          </w:p>
          <w:p w:rsidR="00982BE3" w:rsidRDefault="00FA2B64">
            <w:pPr>
              <w:pStyle w:val="TableParagraph"/>
              <w:numPr>
                <w:ilvl w:val="0"/>
                <w:numId w:val="586"/>
              </w:numPr>
              <w:tabs>
                <w:tab w:val="left" w:pos="176"/>
              </w:tabs>
              <w:spacing w:line="232" w:lineRule="auto"/>
              <w:ind w:right="424"/>
              <w:rPr>
                <w:sz w:val="14"/>
              </w:rPr>
            </w:pPr>
            <w:r>
              <w:rPr>
                <w:sz w:val="14"/>
              </w:rPr>
              <w:t>Народна музика интегрисана у забавну</w:t>
            </w:r>
            <w:proofErr w:type="gramStart"/>
            <w:r>
              <w:rPr>
                <w:sz w:val="14"/>
              </w:rPr>
              <w:t>,електронску</w:t>
            </w:r>
            <w:proofErr w:type="gramEnd"/>
            <w:r>
              <w:rPr>
                <w:sz w:val="14"/>
              </w:rPr>
              <w:t>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џез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разне алтернативне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правце.</w:t>
            </w:r>
          </w:p>
          <w:p w:rsidR="00982BE3" w:rsidRDefault="00FA2B64">
            <w:pPr>
              <w:pStyle w:val="TableParagraph"/>
              <w:spacing w:line="232" w:lineRule="auto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извођачи</w:t>
            </w:r>
            <w:proofErr w:type="gramEnd"/>
            <w:r>
              <w:rPr>
                <w:sz w:val="14"/>
              </w:rPr>
              <w:t>: Биљана Крстић, састав Балканика, Слободан Тркуља, Василиса, Кирил Џајковски...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228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37" w:line="232" w:lineRule="auto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Џез и блуз музика Филм и филмска музика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85"/>
              </w:numPr>
              <w:tabs>
                <w:tab w:val="left" w:pos="177"/>
              </w:tabs>
              <w:spacing w:before="16" w:line="232" w:lineRule="auto"/>
              <w:ind w:right="517"/>
              <w:rPr>
                <w:sz w:val="14"/>
              </w:rPr>
            </w:pPr>
            <w:r>
              <w:rPr>
                <w:sz w:val="14"/>
              </w:rPr>
              <w:t xml:space="preserve">Способност </w:t>
            </w:r>
            <w:r>
              <w:rPr>
                <w:spacing w:val="-3"/>
                <w:sz w:val="14"/>
              </w:rPr>
              <w:t xml:space="preserve">препознавања критеријума </w:t>
            </w:r>
            <w:r>
              <w:rPr>
                <w:spacing w:val="-4"/>
                <w:sz w:val="14"/>
              </w:rPr>
              <w:t xml:space="preserve">који </w:t>
            </w:r>
            <w:r>
              <w:rPr>
                <w:sz w:val="14"/>
              </w:rPr>
              <w:t>се односе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982BE3" w:rsidRDefault="00FA2B64">
            <w:pPr>
              <w:pStyle w:val="TableParagraph"/>
              <w:spacing w:line="232" w:lineRule="auto"/>
              <w:ind w:left="176" w:right="-15"/>
              <w:rPr>
                <w:sz w:val="14"/>
              </w:rPr>
            </w:pPr>
            <w:r>
              <w:rPr>
                <w:sz w:val="14"/>
              </w:rPr>
              <w:t>ритмичку строгост и импровизовање мелодије као карактеристика одређене врсте музике (џез, блуз)</w:t>
            </w:r>
          </w:p>
          <w:p w:rsidR="00982BE3" w:rsidRDefault="00FA2B64">
            <w:pPr>
              <w:pStyle w:val="TableParagraph"/>
              <w:numPr>
                <w:ilvl w:val="0"/>
                <w:numId w:val="585"/>
              </w:numPr>
              <w:tabs>
                <w:tab w:val="left" w:pos="177"/>
              </w:tabs>
              <w:spacing w:line="232" w:lineRule="auto"/>
              <w:ind w:right="349"/>
              <w:rPr>
                <w:sz w:val="14"/>
              </w:rPr>
            </w:pPr>
            <w:r>
              <w:rPr>
                <w:sz w:val="14"/>
              </w:rPr>
              <w:t>Способности разликовања боје звука различитих инструмената као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састава.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84"/>
              </w:numPr>
              <w:tabs>
                <w:tab w:val="left" w:pos="176"/>
              </w:tabs>
              <w:spacing w:before="15" w:line="232" w:lineRule="auto"/>
              <w:ind w:right="263" w:hanging="119"/>
              <w:rPr>
                <w:sz w:val="14"/>
              </w:rPr>
            </w:pPr>
            <w:r>
              <w:rPr>
                <w:sz w:val="14"/>
              </w:rPr>
              <w:t>препознаје критеријуме који се односе на начине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настајања</w:t>
            </w:r>
          </w:p>
          <w:p w:rsidR="00982BE3" w:rsidRDefault="00FA2B64">
            <w:pPr>
              <w:pStyle w:val="TableParagraph"/>
              <w:spacing w:line="232" w:lineRule="auto"/>
              <w:ind w:right="109"/>
              <w:rPr>
                <w:sz w:val="14"/>
              </w:rPr>
            </w:pPr>
            <w:r>
              <w:rPr>
                <w:sz w:val="14"/>
              </w:rPr>
              <w:t>мелодијско ритмичких</w:t>
            </w:r>
            <w:r>
              <w:rPr>
                <w:sz w:val="14"/>
              </w:rPr>
              <w:t xml:space="preserve"> образаца раличитих музичких жанрова</w:t>
            </w:r>
          </w:p>
          <w:p w:rsidR="00982BE3" w:rsidRDefault="00FA2B64">
            <w:pPr>
              <w:pStyle w:val="TableParagraph"/>
              <w:numPr>
                <w:ilvl w:val="0"/>
                <w:numId w:val="584"/>
              </w:numPr>
              <w:tabs>
                <w:tab w:val="left" w:pos="176"/>
              </w:tabs>
              <w:spacing w:line="232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разликује боју звука различитих инструмената, као и њихов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изглед</w:t>
            </w:r>
          </w:p>
          <w:p w:rsidR="00982BE3" w:rsidRDefault="00FA2B64">
            <w:pPr>
              <w:pStyle w:val="TableParagraph"/>
              <w:numPr>
                <w:ilvl w:val="0"/>
                <w:numId w:val="584"/>
              </w:numPr>
              <w:tabs>
                <w:tab w:val="left" w:pos="176"/>
              </w:tabs>
              <w:spacing w:line="232" w:lineRule="auto"/>
              <w:ind w:right="95" w:hanging="119"/>
              <w:rPr>
                <w:sz w:val="14"/>
              </w:rPr>
            </w:pPr>
            <w:r>
              <w:rPr>
                <w:sz w:val="14"/>
              </w:rPr>
              <w:t>разликује саставе извођача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(Соло </w:t>
            </w:r>
            <w:r>
              <w:rPr>
                <w:spacing w:val="-2"/>
                <w:sz w:val="14"/>
              </w:rPr>
              <w:t xml:space="preserve">глас-хор, </w:t>
            </w:r>
            <w:r>
              <w:rPr>
                <w:sz w:val="14"/>
              </w:rPr>
              <w:t>Соло инструмент- камерни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састав-оркестар)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83"/>
              </w:numPr>
              <w:tabs>
                <w:tab w:val="left" w:pos="176"/>
              </w:tabs>
              <w:spacing w:before="11" w:line="158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Џез и</w:t>
            </w:r>
            <w:r>
              <w:rPr>
                <w:b/>
                <w:i/>
                <w:spacing w:val="-3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блуз:</w:t>
            </w:r>
          </w:p>
          <w:p w:rsidR="00982BE3" w:rsidRDefault="00FA2B64">
            <w:pPr>
              <w:pStyle w:val="TableParagraph"/>
              <w:spacing w:before="1" w:line="232" w:lineRule="auto"/>
              <w:ind w:left="55"/>
              <w:rPr>
                <w:sz w:val="14"/>
              </w:rPr>
            </w:pPr>
            <w:r>
              <w:rPr>
                <w:sz w:val="14"/>
              </w:rPr>
              <w:t>Луис Армстронг, Мајлс Дејвис; Били Холидеј; Џон Колтрејн, Чарли Паркер, Јован Маљоковић, Шабан Бајрамовић...</w:t>
            </w:r>
          </w:p>
          <w:p w:rsidR="00982BE3" w:rsidRDefault="00FA2B64">
            <w:pPr>
              <w:pStyle w:val="TableParagraph"/>
              <w:numPr>
                <w:ilvl w:val="0"/>
                <w:numId w:val="583"/>
              </w:numPr>
              <w:tabs>
                <w:tab w:val="left" w:pos="176"/>
              </w:tabs>
              <w:spacing w:line="154" w:lineRule="exact"/>
              <w:rPr>
                <w:sz w:val="14"/>
              </w:rPr>
            </w:pPr>
            <w:r>
              <w:rPr>
                <w:b/>
                <w:i/>
                <w:sz w:val="14"/>
              </w:rPr>
              <w:t>Филм</w:t>
            </w:r>
            <w:r>
              <w:rPr>
                <w:sz w:val="14"/>
              </w:rPr>
              <w:t>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Моцарт</w:t>
            </w:r>
          </w:p>
          <w:p w:rsidR="00982BE3" w:rsidRDefault="00FA2B64">
            <w:pPr>
              <w:pStyle w:val="TableParagraph"/>
              <w:numPr>
                <w:ilvl w:val="0"/>
                <w:numId w:val="583"/>
              </w:numPr>
              <w:tabs>
                <w:tab w:val="left" w:pos="176"/>
              </w:tabs>
              <w:spacing w:line="156" w:lineRule="exact"/>
              <w:rPr>
                <w:sz w:val="14"/>
              </w:rPr>
            </w:pPr>
            <w:r>
              <w:rPr>
                <w:b/>
                <w:i/>
                <w:sz w:val="14"/>
              </w:rPr>
              <w:t>филмска</w:t>
            </w:r>
            <w:r>
              <w:rPr>
                <w:b/>
                <w:i/>
                <w:spacing w:val="-1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музика</w:t>
            </w:r>
            <w:r>
              <w:rPr>
                <w:sz w:val="14"/>
              </w:rPr>
              <w:t>:</w:t>
            </w:r>
          </w:p>
          <w:p w:rsidR="00982BE3" w:rsidRDefault="00FA2B64">
            <w:pPr>
              <w:pStyle w:val="TableParagraph"/>
              <w:spacing w:before="2" w:line="232" w:lineRule="auto"/>
              <w:ind w:left="55" w:right="435"/>
              <w:jc w:val="both"/>
              <w:rPr>
                <w:i/>
                <w:sz w:val="14"/>
              </w:rPr>
            </w:pPr>
            <w:r>
              <w:rPr>
                <w:sz w:val="14"/>
              </w:rPr>
              <w:t xml:space="preserve">Е. Мориконе: музика из филмова: </w:t>
            </w:r>
            <w:r>
              <w:rPr>
                <w:i/>
                <w:sz w:val="14"/>
              </w:rPr>
              <w:t>Амелија Пулен, Титаник,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Ватрене улице,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Клавир...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512"/>
        </w:trPr>
        <w:tc>
          <w:tcPr>
            <w:tcW w:w="1474" w:type="dxa"/>
          </w:tcPr>
          <w:p w:rsidR="00982BE3" w:rsidRDefault="00982BE3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spacing w:before="1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Хорско певање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82"/>
              </w:numPr>
              <w:tabs>
                <w:tab w:val="left" w:pos="177"/>
              </w:tabs>
              <w:spacing w:before="15" w:line="232" w:lineRule="auto"/>
              <w:ind w:right="206" w:hanging="119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заједничко извођење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spacing w:before="15" w:line="232" w:lineRule="auto"/>
              <w:ind w:left="56" w:right="349"/>
              <w:rPr>
                <w:sz w:val="14"/>
              </w:rPr>
            </w:pPr>
            <w:r>
              <w:rPr>
                <w:sz w:val="14"/>
              </w:rPr>
              <w:t>препозна и реализује елементе заједничког музицирања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81"/>
              </w:numPr>
              <w:tabs>
                <w:tab w:val="left" w:pos="176"/>
              </w:tabs>
              <w:spacing w:before="15" w:line="232" w:lineRule="auto"/>
              <w:ind w:right="269"/>
              <w:rPr>
                <w:sz w:val="14"/>
              </w:rPr>
            </w:pPr>
            <w:r>
              <w:rPr>
                <w:sz w:val="14"/>
              </w:rPr>
              <w:t>слободан избор композиција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према могућностима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извођача</w:t>
            </w:r>
          </w:p>
        </w:tc>
        <w:tc>
          <w:tcPr>
            <w:tcW w:w="2551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изражајна музичка средства и стилови, традиционална музика, опера и балет и примењена музика</w:t>
      </w:r>
    </w:p>
    <w:p w:rsidR="00982BE3" w:rsidRDefault="00982BE3">
      <w:p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 xml:space="preserve">ИСТОРИЈА </w:t>
      </w:r>
      <w:r>
        <w:rPr>
          <w:b/>
          <w:spacing w:val="-3"/>
          <w:sz w:val="14"/>
        </w:rPr>
        <w:t>(OДАБРАНЕ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ТЕМЕ)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28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FA2B64">
      <w:pPr>
        <w:pStyle w:val="ListParagraph"/>
        <w:numPr>
          <w:ilvl w:val="5"/>
          <w:numId w:val="742"/>
        </w:numPr>
        <w:tabs>
          <w:tab w:val="left" w:pos="2018"/>
        </w:tabs>
        <w:spacing w:before="49" w:line="161" w:lineRule="exact"/>
        <w:ind w:firstLine="1700"/>
        <w:jc w:val="left"/>
        <w:rPr>
          <w:sz w:val="14"/>
        </w:rPr>
      </w:pPr>
      <w:r>
        <w:rPr>
          <w:sz w:val="14"/>
        </w:rPr>
        <w:t>Стицање хуманистичког образовања и развијањ</w:t>
      </w:r>
      <w:r>
        <w:rPr>
          <w:sz w:val="14"/>
        </w:rPr>
        <w:t>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982BE3" w:rsidRDefault="00FA2B64">
      <w:pPr>
        <w:pStyle w:val="ListParagraph"/>
        <w:numPr>
          <w:ilvl w:val="5"/>
          <w:numId w:val="742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9"/>
          <w:sz w:val="14"/>
        </w:rPr>
        <w:t xml:space="preserve"> </w:t>
      </w:r>
      <w:r>
        <w:rPr>
          <w:sz w:val="14"/>
        </w:rPr>
        <w:t>личности;</w:t>
      </w:r>
    </w:p>
    <w:p w:rsidR="00982BE3" w:rsidRDefault="00FA2B64">
      <w:pPr>
        <w:pStyle w:val="ListParagraph"/>
        <w:numPr>
          <w:ilvl w:val="5"/>
          <w:numId w:val="742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982BE3" w:rsidRDefault="00FA2B64">
      <w:pPr>
        <w:pStyle w:val="ListParagraph"/>
        <w:numPr>
          <w:ilvl w:val="5"/>
          <w:numId w:val="742"/>
        </w:numPr>
        <w:tabs>
          <w:tab w:val="left" w:pos="2018"/>
        </w:tabs>
        <w:spacing w:line="161" w:lineRule="exact"/>
        <w:ind w:firstLine="1700"/>
        <w:jc w:val="lef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spacing w:line="160" w:lineRule="exact"/>
        <w:ind w:left="177"/>
        <w:rPr>
          <w:sz w:val="14"/>
        </w:rPr>
      </w:pPr>
      <w:r>
        <w:br w:type="column"/>
      </w:r>
      <w:proofErr w:type="gramStart"/>
      <w:r>
        <w:rPr>
          <w:sz w:val="14"/>
        </w:rPr>
        <w:t>регионалном</w:t>
      </w:r>
      <w:proofErr w:type="gramEnd"/>
      <w:r>
        <w:rPr>
          <w:sz w:val="14"/>
        </w:rPr>
        <w:t>, европском и глобалном оквиру);</w:t>
      </w:r>
    </w:p>
    <w:p w:rsidR="00982BE3" w:rsidRDefault="00FA2B64">
      <w:pPr>
        <w:pStyle w:val="ListParagraph"/>
        <w:numPr>
          <w:ilvl w:val="5"/>
          <w:numId w:val="742"/>
        </w:numPr>
        <w:tabs>
          <w:tab w:val="left" w:pos="318"/>
        </w:tabs>
        <w:spacing w:line="240" w:lineRule="auto"/>
        <w:ind w:right="383" w:firstLine="0"/>
        <w:jc w:val="left"/>
        <w:rPr>
          <w:sz w:val="14"/>
        </w:rPr>
      </w:pPr>
      <w:r>
        <w:rPr>
          <w:sz w:val="14"/>
        </w:rPr>
        <w:t>Унапређивање</w:t>
      </w:r>
      <w:r>
        <w:rPr>
          <w:spacing w:val="-6"/>
          <w:sz w:val="14"/>
        </w:rPr>
        <w:t xml:space="preserve"> </w:t>
      </w:r>
      <w:r>
        <w:rPr>
          <w:sz w:val="14"/>
        </w:rPr>
        <w:t>функционалних</w:t>
      </w:r>
      <w:r>
        <w:rPr>
          <w:spacing w:val="-7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6"/>
          <w:sz w:val="14"/>
        </w:rPr>
        <w:t xml:space="preserve"> </w:t>
      </w:r>
      <w:r>
        <w:rPr>
          <w:sz w:val="14"/>
        </w:rPr>
        <w:t>и</w:t>
      </w:r>
      <w:r>
        <w:rPr>
          <w:spacing w:val="-7"/>
          <w:sz w:val="14"/>
        </w:rPr>
        <w:t xml:space="preserve"> </w:t>
      </w:r>
      <w:r>
        <w:rPr>
          <w:sz w:val="14"/>
        </w:rPr>
        <w:t>компетенција</w:t>
      </w:r>
      <w:r>
        <w:rPr>
          <w:spacing w:val="-6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6"/>
          <w:sz w:val="14"/>
        </w:rPr>
        <w:t xml:space="preserve"> </w:t>
      </w:r>
      <w:r>
        <w:rPr>
          <w:sz w:val="14"/>
        </w:rPr>
        <w:t>за</w:t>
      </w:r>
      <w:r>
        <w:rPr>
          <w:spacing w:val="-7"/>
          <w:sz w:val="14"/>
        </w:rPr>
        <w:t xml:space="preserve"> </w:t>
      </w:r>
      <w:r>
        <w:rPr>
          <w:sz w:val="14"/>
        </w:rPr>
        <w:t>живот</w:t>
      </w:r>
      <w:r>
        <w:rPr>
          <w:spacing w:val="-6"/>
          <w:sz w:val="14"/>
        </w:rPr>
        <w:t xml:space="preserve"> </w:t>
      </w:r>
      <w:r>
        <w:rPr>
          <w:sz w:val="14"/>
        </w:rPr>
        <w:t>у</w:t>
      </w:r>
      <w:r>
        <w:rPr>
          <w:spacing w:val="-6"/>
          <w:sz w:val="14"/>
        </w:rPr>
        <w:t xml:space="preserve"> </w:t>
      </w:r>
      <w:r>
        <w:rPr>
          <w:sz w:val="14"/>
        </w:rPr>
        <w:t>савременом</w:t>
      </w:r>
      <w:r>
        <w:rPr>
          <w:spacing w:val="-6"/>
          <w:sz w:val="14"/>
        </w:rPr>
        <w:t xml:space="preserve"> </w:t>
      </w:r>
      <w:r>
        <w:rPr>
          <w:sz w:val="14"/>
        </w:rPr>
        <w:t>друштву</w:t>
      </w:r>
      <w:r>
        <w:rPr>
          <w:spacing w:val="-6"/>
          <w:sz w:val="14"/>
        </w:rPr>
        <w:t xml:space="preserve"> </w:t>
      </w:r>
      <w:r>
        <w:rPr>
          <w:sz w:val="14"/>
        </w:rPr>
        <w:t>(истраживачких</w:t>
      </w:r>
      <w:r>
        <w:rPr>
          <w:spacing w:val="-6"/>
          <w:sz w:val="14"/>
        </w:rPr>
        <w:t xml:space="preserve"> </w:t>
      </w:r>
      <w:r>
        <w:rPr>
          <w:sz w:val="14"/>
        </w:rPr>
        <w:t>вештина,</w:t>
      </w:r>
      <w:r>
        <w:rPr>
          <w:spacing w:val="-6"/>
          <w:sz w:val="14"/>
        </w:rPr>
        <w:t xml:space="preserve"> </w:t>
      </w:r>
      <w:r>
        <w:rPr>
          <w:sz w:val="14"/>
        </w:rPr>
        <w:t>критичког</w:t>
      </w:r>
      <w:r>
        <w:rPr>
          <w:spacing w:val="-6"/>
          <w:sz w:val="14"/>
        </w:rPr>
        <w:t xml:space="preserve"> </w:t>
      </w:r>
      <w:r>
        <w:rPr>
          <w:sz w:val="14"/>
        </w:rPr>
        <w:t>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982BE3" w:rsidRDefault="00FA2B64">
      <w:pPr>
        <w:pStyle w:val="ListParagraph"/>
        <w:numPr>
          <w:ilvl w:val="5"/>
          <w:numId w:val="742"/>
        </w:numPr>
        <w:tabs>
          <w:tab w:val="left" w:pos="318"/>
        </w:tabs>
        <w:spacing w:line="158" w:lineRule="exact"/>
        <w:ind w:left="317"/>
        <w:jc w:val="left"/>
        <w:rPr>
          <w:sz w:val="14"/>
        </w:rPr>
      </w:pPr>
      <w:r>
        <w:rPr>
          <w:sz w:val="14"/>
        </w:rPr>
        <w:t>Оспособљавање за ефикасно коришћење информационо-комуникационих</w:t>
      </w:r>
      <w:r>
        <w:rPr>
          <w:spacing w:val="-4"/>
          <w:sz w:val="14"/>
        </w:rPr>
        <w:t xml:space="preserve"> </w:t>
      </w:r>
      <w:r>
        <w:rPr>
          <w:sz w:val="14"/>
        </w:rPr>
        <w:t>технологија;</w:t>
      </w:r>
    </w:p>
    <w:p w:rsidR="00982BE3" w:rsidRDefault="00FA2B64">
      <w:pPr>
        <w:pStyle w:val="ListParagraph"/>
        <w:numPr>
          <w:ilvl w:val="5"/>
          <w:numId w:val="742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Развијање свести о потреби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09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7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ind w:left="576" w:right="136" w:hanging="412"/>
              <w:rPr>
                <w:b/>
                <w:sz w:val="14"/>
              </w:rPr>
            </w:pPr>
            <w:r>
              <w:rPr>
                <w:b/>
                <w:sz w:val="14"/>
              </w:rPr>
              <w:t>Село и град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80"/>
              </w:numPr>
              <w:tabs>
                <w:tab w:val="left" w:pos="177"/>
              </w:tabs>
              <w:spacing w:before="18"/>
              <w:ind w:right="216"/>
              <w:rPr>
                <w:sz w:val="14"/>
              </w:rPr>
            </w:pPr>
            <w:r>
              <w:rPr>
                <w:sz w:val="14"/>
              </w:rPr>
              <w:t>Стицање знања о миграцијама село – град као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константним појавама у историји </w:t>
            </w:r>
            <w:r>
              <w:rPr>
                <w:spacing w:val="-3"/>
                <w:sz w:val="14"/>
              </w:rPr>
              <w:t>људског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580"/>
              </w:numPr>
              <w:tabs>
                <w:tab w:val="left" w:pos="177"/>
              </w:tabs>
              <w:spacing w:line="237" w:lineRule="auto"/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животу сеоског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176" w:right="80"/>
              <w:rPr>
                <w:sz w:val="14"/>
              </w:rPr>
            </w:pPr>
            <w:proofErr w:type="gramStart"/>
            <w:r>
              <w:rPr>
                <w:sz w:val="14"/>
              </w:rPr>
              <w:t>градског</w:t>
            </w:r>
            <w:proofErr w:type="gramEnd"/>
            <w:r>
              <w:rPr>
                <w:sz w:val="14"/>
              </w:rPr>
              <w:t xml:space="preserve"> становништва у Србији у XIX и XX веку.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79"/>
              </w:numPr>
              <w:tabs>
                <w:tab w:val="left" w:pos="176"/>
              </w:tabs>
              <w:spacing w:before="18"/>
              <w:ind w:right="261" w:hanging="119"/>
              <w:rPr>
                <w:sz w:val="14"/>
              </w:rPr>
            </w:pPr>
            <w:r>
              <w:rPr>
                <w:sz w:val="14"/>
              </w:rPr>
              <w:t>опише начин живот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српским селима у XIX и XX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веку;</w:t>
            </w:r>
          </w:p>
          <w:p w:rsidR="00982BE3" w:rsidRDefault="00FA2B64">
            <w:pPr>
              <w:pStyle w:val="TableParagraph"/>
              <w:numPr>
                <w:ilvl w:val="0"/>
                <w:numId w:val="579"/>
              </w:numPr>
              <w:tabs>
                <w:tab w:val="left" w:pos="176"/>
              </w:tabs>
              <w:ind w:right="447" w:hanging="119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живота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српским</w:t>
            </w:r>
          </w:p>
          <w:p w:rsidR="00982BE3" w:rsidRDefault="00FA2B64">
            <w:pPr>
              <w:pStyle w:val="TableParagraph"/>
              <w:ind w:right="139"/>
              <w:rPr>
                <w:sz w:val="14"/>
              </w:rPr>
            </w:pPr>
            <w:r>
              <w:rPr>
                <w:sz w:val="14"/>
              </w:rPr>
              <w:t>градовима и селима у XIX и XX веку;</w:t>
            </w:r>
          </w:p>
          <w:p w:rsidR="00982BE3" w:rsidRDefault="00FA2B64">
            <w:pPr>
              <w:pStyle w:val="TableParagraph"/>
              <w:numPr>
                <w:ilvl w:val="0"/>
                <w:numId w:val="579"/>
              </w:numPr>
              <w:tabs>
                <w:tab w:val="left" w:pos="176"/>
              </w:tabs>
              <w:ind w:right="181" w:hanging="119"/>
              <w:rPr>
                <w:sz w:val="14"/>
              </w:rPr>
            </w:pPr>
            <w:r>
              <w:rPr>
                <w:sz w:val="14"/>
              </w:rPr>
              <w:t>уочи значај и последице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развоја модерних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градова;</w:t>
            </w:r>
          </w:p>
          <w:p w:rsidR="00982BE3" w:rsidRDefault="00FA2B64">
            <w:pPr>
              <w:pStyle w:val="TableParagraph"/>
              <w:numPr>
                <w:ilvl w:val="0"/>
                <w:numId w:val="579"/>
              </w:numPr>
              <w:tabs>
                <w:tab w:val="left" w:pos="176"/>
              </w:tabs>
              <w:ind w:right="145" w:hanging="119"/>
              <w:rPr>
                <w:sz w:val="14"/>
              </w:rPr>
            </w:pPr>
            <w:r>
              <w:rPr>
                <w:sz w:val="14"/>
              </w:rPr>
              <w:t>образложи најважније узроке и последице миграција село–град;</w:t>
            </w:r>
          </w:p>
          <w:p w:rsidR="00982BE3" w:rsidRDefault="00FA2B64">
            <w:pPr>
              <w:pStyle w:val="TableParagraph"/>
              <w:numPr>
                <w:ilvl w:val="0"/>
                <w:numId w:val="579"/>
              </w:numPr>
              <w:tabs>
                <w:tab w:val="left" w:pos="176"/>
              </w:tabs>
              <w:ind w:right="89" w:hanging="119"/>
              <w:rPr>
                <w:sz w:val="14"/>
              </w:rPr>
            </w:pPr>
            <w:r>
              <w:rPr>
                <w:sz w:val="14"/>
              </w:rPr>
              <w:t>уочи разлике у начину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становања између села и града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79"/>
              </w:numPr>
              <w:tabs>
                <w:tab w:val="left" w:pos="176"/>
              </w:tabs>
              <w:spacing w:line="237" w:lineRule="auto"/>
              <w:ind w:right="89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уочи</w:t>
            </w:r>
            <w:proofErr w:type="gramEnd"/>
            <w:r>
              <w:rPr>
                <w:sz w:val="14"/>
              </w:rPr>
              <w:t xml:space="preserve"> разлике у начину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становања између припадника различитих друштвених слојева кроз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78"/>
              </w:numPr>
              <w:tabs>
                <w:tab w:val="left" w:pos="176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Живот у градовима и селима у новом веку и савременом добу (примери Париза, Лондона, Берлина, Њујорка, Москве, Санкт Петербурга...; просторно и урбано планирање; индустријске четврти, радничка насеља и предграђа; боемске четврти; појава модерне инфраструкту</w:t>
            </w:r>
            <w:r>
              <w:rPr>
                <w:sz w:val="14"/>
              </w:rPr>
              <w:t>ре – водовод,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канализација,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метро,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проблем загађења, одношење и складиштење отпада; становање </w:t>
            </w:r>
            <w:r>
              <w:rPr>
                <w:i/>
                <w:sz w:val="14"/>
              </w:rPr>
              <w:t xml:space="preserve">– </w:t>
            </w:r>
            <w:r>
              <w:rPr>
                <w:sz w:val="14"/>
              </w:rPr>
              <w:t>грађевински материјали, начин градње, развој грађевинске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технике,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  <w:p w:rsidR="00982BE3" w:rsidRDefault="00FA2B64">
            <w:pPr>
              <w:pStyle w:val="TableParagraph"/>
              <w:spacing w:line="148" w:lineRule="exact"/>
              <w:rPr>
                <w:sz w:val="14"/>
              </w:rPr>
            </w:pPr>
            <w:r>
              <w:rPr>
                <w:sz w:val="14"/>
              </w:rPr>
              <w:t>и организација простора; разлика у</w:t>
            </w:r>
          </w:p>
          <w:p w:rsidR="00982BE3" w:rsidRDefault="00FA2B64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начину становања између села и града и измеђ</w:t>
            </w:r>
            <w:r>
              <w:rPr>
                <w:sz w:val="14"/>
              </w:rPr>
              <w:t>у припадника различитих друштвених слојева, миграције; осветљење – гас и струја; грејање, употреба соларне енергије, кућни апарати; оплемињивање стамбеног простора).</w:t>
            </w:r>
          </w:p>
          <w:p w:rsidR="00982BE3" w:rsidRDefault="00FA2B64">
            <w:pPr>
              <w:pStyle w:val="TableParagraph"/>
              <w:numPr>
                <w:ilvl w:val="0"/>
                <w:numId w:val="578"/>
              </w:numPr>
              <w:tabs>
                <w:tab w:val="left" w:pos="176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Живот у српским градовима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селима у XIX и XX веку (примери Београда, Новог Сада, Ниша, Кр</w:t>
            </w:r>
            <w:r>
              <w:rPr>
                <w:sz w:val="14"/>
              </w:rPr>
              <w:t>агујевца...; основни типови градских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982BE3" w:rsidRDefault="00FA2B64">
            <w:pPr>
              <w:pStyle w:val="TableParagraph"/>
              <w:ind w:right="93"/>
              <w:rPr>
                <w:sz w:val="14"/>
              </w:rPr>
            </w:pPr>
            <w:r>
              <w:rPr>
                <w:sz w:val="14"/>
              </w:rPr>
              <w:t>– град, варош, варошица, „дивља” насеља; оријентални и европски утицаји; електрификација, јавни градски превоз – фијакери, трамваји, тролејбуси и аутобуси; основни типови сеоских насеља, обележја земљорадње, вино</w:t>
            </w:r>
            <w:r>
              <w:rPr>
                <w:sz w:val="14"/>
              </w:rPr>
              <w:t>градарства и сточарства; задруга, моба, позајмица; пољопривредна оруђа, млинови, ветрењаче; миграције село – град, разлике у становању код Срба: дворци, градске куће, конаци, сеоске куће; дворови владара – Милоша, Михаила, Милана и Александра Обреновића, к</w:t>
            </w:r>
            <w:r>
              <w:rPr>
                <w:sz w:val="14"/>
              </w:rPr>
              <w:t>неза Александра</w:t>
            </w:r>
          </w:p>
          <w:p w:rsidR="00982BE3" w:rsidRDefault="00FA2B64">
            <w:pPr>
              <w:pStyle w:val="TableParagraph"/>
              <w:spacing w:line="146" w:lineRule="exact"/>
              <w:rPr>
                <w:sz w:val="14"/>
              </w:rPr>
            </w:pPr>
            <w:r>
              <w:rPr>
                <w:sz w:val="14"/>
              </w:rPr>
              <w:t>и краљева Петра и Александра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Карађорђевића, Николе Петровића, резиденције Јосипа Броза).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9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односно</w:t>
            </w:r>
            <w:proofErr w:type="gramEnd"/>
            <w:r>
              <w:rPr>
                <w:sz w:val="14"/>
              </w:rPr>
              <w:t xml:space="preserve"> учења, планом рада и начинима оцењивања.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теоријска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ind w:right="4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одговарајућем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тестове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ind w:right="178" w:hanging="119"/>
              <w:rPr>
                <w:sz w:val="14"/>
              </w:rPr>
            </w:pPr>
            <w:r>
              <w:rPr>
                <w:sz w:val="14"/>
              </w:rPr>
              <w:t xml:space="preserve">Свакој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четири теме које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изабране треба посветити четвртину часова предвиђених планом наставе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учења.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ind w:right="166" w:hanging="119"/>
              <w:rPr>
                <w:sz w:val="14"/>
              </w:rPr>
            </w:pPr>
            <w:r>
              <w:rPr>
                <w:sz w:val="14"/>
              </w:rPr>
              <w:t xml:space="preserve">задатак наставника је да на почетку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дванаест понуђених наставних тема, ученицима предложи шест,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којих ће они, као група, у складу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својим склоностима, изабрати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четири,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spacing w:line="237" w:lineRule="auto"/>
              <w:ind w:right="317" w:hanging="119"/>
              <w:rPr>
                <w:sz w:val="14"/>
              </w:rPr>
            </w:pPr>
            <w:r>
              <w:rPr>
                <w:sz w:val="14"/>
              </w:rPr>
              <w:t>структура програма конципирана 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са ученицима, олакшавајући</w:t>
            </w:r>
            <w:r>
              <w:rPr>
                <w:sz w:val="14"/>
              </w:rPr>
              <w:t xml:space="preserve"> му одређивање обима и дубине обраде појединих наставних садржаја,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spacing w:line="237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 xml:space="preserve">за сваку тематску целину дати су циљеви,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треба да послуже да наставни процес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ind w:right="278" w:hanging="119"/>
              <w:rPr>
                <w:sz w:val="14"/>
              </w:rPr>
            </w:pPr>
            <w:r>
              <w:rPr>
                <w:sz w:val="14"/>
              </w:rPr>
              <w:t>садржаје треба прилагођавати учен</w:t>
            </w:r>
            <w:r>
              <w:rPr>
                <w:sz w:val="14"/>
              </w:rPr>
              <w:t xml:space="preserve">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spacing w:line="237" w:lineRule="auto"/>
              <w:ind w:right="112" w:hanging="119"/>
              <w:rPr>
                <w:sz w:val="14"/>
              </w:rPr>
            </w:pPr>
            <w:r>
              <w:rPr>
                <w:sz w:val="14"/>
              </w:rPr>
              <w:t>наставник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за сваку тему, уважавајући циљеве програма,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ind w:right="201" w:hanging="119"/>
              <w:rPr>
                <w:sz w:val="14"/>
              </w:rPr>
            </w:pPr>
            <w:r>
              <w:rPr>
                <w:sz w:val="14"/>
              </w:rPr>
              <w:t xml:space="preserve">програм се може допунити садржајима из прошлости завичаја,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 представа о историјској и културној баштини у њиховом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крају (археолошка налазишта, музејске збирке),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spacing w:line="237" w:lineRule="auto"/>
              <w:ind w:right="208" w:hanging="119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 xml:space="preserve">на наставном језику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982BE3" w:rsidRDefault="00FA2B64">
            <w:pPr>
              <w:pStyle w:val="TableParagraph"/>
              <w:numPr>
                <w:ilvl w:val="0"/>
                <w:numId w:val="577"/>
              </w:numPr>
              <w:tabs>
                <w:tab w:val="left" w:pos="176"/>
              </w:tabs>
              <w:ind w:right="180" w:hanging="119"/>
              <w:rPr>
                <w:sz w:val="14"/>
              </w:rPr>
            </w:pPr>
            <w:r>
              <w:rPr>
                <w:sz w:val="14"/>
              </w:rPr>
              <w:t>ва</w:t>
            </w:r>
            <w:r>
              <w:rPr>
                <w:sz w:val="14"/>
              </w:rPr>
              <w:t>жно је искористити велике могућности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радозналости, која је у основи сваког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сазнања,</w:t>
            </w:r>
          </w:p>
        </w:tc>
      </w:tr>
    </w:tbl>
    <w:p w:rsidR="00982BE3" w:rsidRDefault="00982BE3">
      <w:pPr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8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ind w:left="109" w:right="78" w:firstLine="24"/>
              <w:rPr>
                <w:b/>
                <w:sz w:val="14"/>
              </w:rPr>
            </w:pPr>
            <w:r>
              <w:rPr>
                <w:b/>
                <w:sz w:val="14"/>
              </w:rPr>
              <w:t>Култура одевања и исхране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76"/>
              </w:numPr>
              <w:tabs>
                <w:tab w:val="left" w:pos="177"/>
              </w:tabs>
              <w:spacing w:before="18"/>
              <w:ind w:right="196"/>
              <w:rPr>
                <w:sz w:val="14"/>
              </w:rPr>
            </w:pPr>
            <w:r>
              <w:rPr>
                <w:sz w:val="14"/>
              </w:rPr>
              <w:t>Проширивање знања о променама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одевања</w:t>
            </w:r>
            <w:proofErr w:type="gramEnd"/>
            <w:r>
              <w:rPr>
                <w:sz w:val="14"/>
              </w:rPr>
              <w:t xml:space="preserve"> и исхрани кроз 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76"/>
              </w:numPr>
              <w:tabs>
                <w:tab w:val="left" w:pos="177"/>
              </w:tabs>
              <w:ind w:right="300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 xml:space="preserve">промена у начину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76"/>
              </w:numPr>
              <w:tabs>
                <w:tab w:val="left" w:pos="177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различитих културних утицаја на начин одевања и исхрану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75"/>
              </w:numPr>
              <w:tabs>
                <w:tab w:val="left" w:pos="176"/>
              </w:tabs>
              <w:spacing w:before="18"/>
              <w:ind w:right="94" w:hanging="119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културе 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савременог доба;</w:t>
            </w:r>
          </w:p>
          <w:p w:rsidR="00982BE3" w:rsidRDefault="00FA2B64">
            <w:pPr>
              <w:pStyle w:val="TableParagraph"/>
              <w:numPr>
                <w:ilvl w:val="0"/>
                <w:numId w:val="575"/>
              </w:numPr>
              <w:tabs>
                <w:tab w:val="left" w:pos="176"/>
              </w:tabs>
              <w:spacing w:line="237" w:lineRule="auto"/>
              <w:ind w:right="172" w:hanging="119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културе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75"/>
              </w:numPr>
              <w:tabs>
                <w:tab w:val="left" w:pos="176"/>
              </w:tabs>
              <w:ind w:right="279" w:hanging="119"/>
              <w:rPr>
                <w:sz w:val="14"/>
              </w:rPr>
            </w:pPr>
            <w:r>
              <w:rPr>
                <w:sz w:val="14"/>
              </w:rPr>
              <w:t>наведе и упореди разлике у начину одевања између села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града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75"/>
              </w:numPr>
              <w:tabs>
                <w:tab w:val="left" w:pos="176"/>
              </w:tabs>
              <w:spacing w:line="237" w:lineRule="auto"/>
              <w:ind w:right="553" w:hanging="119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разлике у начину одевања између припадника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различитих</w:t>
            </w:r>
          </w:p>
          <w:p w:rsidR="00982BE3" w:rsidRDefault="00FA2B64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друштвених група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75"/>
              </w:numPr>
              <w:tabs>
                <w:tab w:val="left" w:pos="176"/>
              </w:tabs>
              <w:ind w:right="302" w:hanging="119"/>
              <w:jc w:val="both"/>
              <w:rPr>
                <w:sz w:val="14"/>
              </w:rPr>
            </w:pPr>
            <w:r>
              <w:rPr>
                <w:sz w:val="14"/>
              </w:rPr>
              <w:t>препозна утицаје различитих култура на начин одевања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75"/>
              </w:numPr>
              <w:tabs>
                <w:tab w:val="left" w:pos="176"/>
              </w:tabs>
              <w:spacing w:line="237" w:lineRule="auto"/>
              <w:ind w:right="317" w:hanging="119"/>
              <w:jc w:val="both"/>
              <w:rPr>
                <w:sz w:val="14"/>
              </w:rPr>
            </w:pPr>
            <w:r>
              <w:rPr>
                <w:sz w:val="14"/>
              </w:rPr>
              <w:t>препозна утицаје различитих култура на начин исхране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75"/>
              </w:numPr>
              <w:tabs>
                <w:tab w:val="left" w:pos="176"/>
              </w:tabs>
              <w:ind w:right="93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наведе</w:t>
            </w:r>
            <w:proofErr w:type="gramEnd"/>
            <w:r>
              <w:rPr>
                <w:sz w:val="14"/>
              </w:rPr>
              <w:t xml:space="preserve">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исхране у различитим историјским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74"/>
              </w:numPr>
              <w:tabs>
                <w:tab w:val="left" w:pos="176"/>
              </w:tabs>
              <w:spacing w:before="19"/>
              <w:ind w:right="105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</w:t>
            </w:r>
            <w:r>
              <w:rPr>
                <w:sz w:val="14"/>
              </w:rPr>
              <w:t xml:space="preserve">до данас (материјали, начин обраде и бојење, разлике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припадника различитих друштвених група;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појава вештачких материјала, стилови у </w:t>
            </w:r>
            <w:r>
              <w:rPr>
                <w:spacing w:val="-3"/>
                <w:sz w:val="14"/>
              </w:rPr>
              <w:t xml:space="preserve">одевању, </w:t>
            </w:r>
            <w:r>
              <w:rPr>
                <w:sz w:val="14"/>
              </w:rPr>
              <w:t>модне куће, појава модне индустрије, свакодневна и свечана одећа, џинс као карактеристика одевања мла</w:t>
            </w:r>
            <w:r>
              <w:rPr>
                <w:sz w:val="14"/>
              </w:rPr>
              <w:t xml:space="preserve">дих у читавом свету; </w:t>
            </w:r>
            <w:r>
              <w:rPr>
                <w:spacing w:val="-3"/>
                <w:sz w:val="14"/>
              </w:rPr>
              <w:t xml:space="preserve">накит, </w:t>
            </w:r>
            <w:r>
              <w:rPr>
                <w:sz w:val="14"/>
              </w:rPr>
              <w:t>фризуре, шминка,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парфеми...).</w:t>
            </w:r>
          </w:p>
          <w:p w:rsidR="00982BE3" w:rsidRDefault="00FA2B64">
            <w:pPr>
              <w:pStyle w:val="TableParagraph"/>
              <w:numPr>
                <w:ilvl w:val="0"/>
                <w:numId w:val="574"/>
              </w:numPr>
              <w:tabs>
                <w:tab w:val="left" w:pos="176"/>
              </w:tabs>
              <w:spacing w:line="237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 xml:space="preserve">Одевање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историју (материјали и тканине – кудеља, конопља, чоја, крзно, </w:t>
            </w:r>
            <w:r>
              <w:rPr>
                <w:spacing w:val="-3"/>
                <w:sz w:val="14"/>
              </w:rPr>
              <w:t xml:space="preserve">кожа, </w:t>
            </w:r>
            <w:r>
              <w:rPr>
                <w:sz w:val="14"/>
              </w:rPr>
              <w:t xml:space="preserve">лан, свила; разлика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у Хабзбуршком и Османском </w:t>
            </w:r>
            <w:r>
              <w:rPr>
                <w:spacing w:val="-4"/>
                <w:sz w:val="14"/>
              </w:rPr>
              <w:t xml:space="preserve">царству, </w:t>
            </w:r>
            <w:r>
              <w:rPr>
                <w:sz w:val="14"/>
              </w:rPr>
              <w:t xml:space="preserve">као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припадника различитих друштвених група; грађанско одело и европски узори у облачењу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српског грађанског сталежа; униформе државних чиновника, лекара, цариника, професора Лицеја и гимназија у обновљеној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Србији;</w:t>
            </w:r>
          </w:p>
          <w:p w:rsidR="00982BE3" w:rsidRDefault="00FA2B64">
            <w:pPr>
              <w:pStyle w:val="TableParagraph"/>
              <w:ind w:right="54"/>
              <w:rPr>
                <w:sz w:val="14"/>
              </w:rPr>
            </w:pPr>
            <w:proofErr w:type="gramStart"/>
            <w:r>
              <w:rPr>
                <w:sz w:val="14"/>
              </w:rPr>
              <w:t>развој</w:t>
            </w:r>
            <w:proofErr w:type="gramEnd"/>
            <w:r>
              <w:rPr>
                <w:sz w:val="14"/>
              </w:rPr>
              <w:t xml:space="preserve"> текстилне индустрије у Србији; народна н</w:t>
            </w:r>
            <w:r>
              <w:rPr>
                <w:sz w:val="14"/>
              </w:rPr>
              <w:t>ошња, савремени начин одевања).</w:t>
            </w:r>
          </w:p>
          <w:p w:rsidR="00982BE3" w:rsidRDefault="00FA2B64">
            <w:pPr>
              <w:pStyle w:val="TableParagraph"/>
              <w:numPr>
                <w:ilvl w:val="0"/>
                <w:numId w:val="574"/>
              </w:numPr>
              <w:tabs>
                <w:tab w:val="left" w:pos="176"/>
              </w:tabs>
              <w:spacing w:line="237" w:lineRule="auto"/>
              <w:ind w:right="45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исхране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(сакупљање и припремање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намирница, лов и риболов, начини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чувања</w:t>
            </w:r>
          </w:p>
          <w:p w:rsidR="00982BE3" w:rsidRDefault="00FA2B64">
            <w:pPr>
              <w:pStyle w:val="TableParagraph"/>
              <w:spacing w:line="237" w:lineRule="auto"/>
              <w:ind w:right="29"/>
              <w:rPr>
                <w:sz w:val="14"/>
              </w:rPr>
            </w:pPr>
            <w:r>
              <w:rPr>
                <w:sz w:val="14"/>
              </w:rPr>
              <w:t>хране, пиће, реконструкција могућег јеловника – двор, град, село; посни и мрсни циклуси; национална кухиња код Срба, утицаји других кухиња; конзумирање кафе и дувана, употреба источњачких зачина, понашање за столом, прибор за јело; кухињски апарати; рестор</w:t>
            </w:r>
            <w:r>
              <w:rPr>
                <w:sz w:val="14"/>
              </w:rPr>
              <w:t>ани „брзе хране”).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spacing w:before="19"/>
              <w:ind w:right="50" w:hanging="119"/>
              <w:rPr>
                <w:sz w:val="14"/>
              </w:rPr>
            </w:pPr>
            <w:r>
              <w:rPr>
                <w:sz w:val="14"/>
              </w:rPr>
              <w:t xml:space="preserve">наставни садржаји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представљени као „прича”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оптеретили памћење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982BE3" w:rsidRDefault="00FA2B64">
            <w:pPr>
              <w:pStyle w:val="TableParagraph"/>
              <w:spacing w:line="237" w:lineRule="auto"/>
              <w:ind w:right="377"/>
              <w:rPr>
                <w:sz w:val="14"/>
              </w:rPr>
            </w:pPr>
            <w:r>
              <w:rPr>
                <w:sz w:val="14"/>
              </w:rPr>
              <w:t>и процеси били предочени јасно, детаљно, живо и динамично,</w:t>
            </w:r>
          </w:p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ind w:right="117" w:hanging="119"/>
              <w:rPr>
                <w:sz w:val="14"/>
              </w:rPr>
            </w:pPr>
            <w:r>
              <w:rPr>
                <w:sz w:val="14"/>
              </w:rPr>
              <w:t>посеб</w:t>
            </w:r>
            <w:r>
              <w:rPr>
                <w:sz w:val="14"/>
              </w:rPr>
              <w:t xml:space="preserve">но место у настави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подстакнута оним што су чули у учионици или што су сазнали ван ње користећи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информација,</w:t>
            </w:r>
          </w:p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spacing w:line="237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добро осмишљена питања наставника имају подстицајну функцију за развој историјског мишљења и критичке свести, не само у фази утврђивања и систематизације 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ind w:right="146" w:hanging="119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циља који наставник жели да оствари,</w:t>
            </w:r>
            <w:r>
              <w:rPr>
                <w:sz w:val="14"/>
              </w:rPr>
              <w:t xml:space="preserve"> питања могу имати различите функције, као што су: фокусирање пажње на неки 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spacing w:line="237" w:lineRule="auto"/>
              <w:ind w:right="296" w:hanging="119"/>
              <w:rPr>
                <w:sz w:val="14"/>
              </w:rPr>
            </w:pPr>
            <w:r>
              <w:rPr>
                <w:sz w:val="14"/>
              </w:rPr>
              <w:t>настава би требало да помогне ученицима у стварању што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јасније представе не само о томе шта се десило, већ и зашто с</w:t>
            </w:r>
            <w:r>
              <w:rPr>
                <w:sz w:val="14"/>
              </w:rPr>
              <w:t>е то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десило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и какве су последице из тога проистекле,</w:t>
            </w:r>
          </w:p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ind w:right="166" w:hanging="119"/>
              <w:rPr>
                <w:sz w:val="14"/>
              </w:rPr>
            </w:pPr>
            <w:r>
              <w:rPr>
                <w:sz w:val="14"/>
              </w:rPr>
              <w:t>у настави треба што више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користити различите облике организоване активности ученика (индивидуални рад, рад у </w:t>
            </w:r>
            <w:r>
              <w:rPr>
                <w:spacing w:val="-4"/>
                <w:sz w:val="14"/>
              </w:rPr>
              <w:t xml:space="preserve">пару, </w:t>
            </w:r>
            <w:r>
              <w:rPr>
                <w:sz w:val="14"/>
              </w:rPr>
              <w:t>рад у групи, радионице или домаћи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задатак),</w:t>
            </w:r>
          </w:p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spacing w:line="237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>да би схватио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прошлости, ученик </w:t>
            </w:r>
            <w:r>
              <w:rPr>
                <w:sz w:val="14"/>
              </w:rPr>
              <w:t>треба да их „оживи у свом уму”, у чему велику помоћ може пружити употреба различитих историјских текстова, карата и других извора историјских података (документарни и играни видео и дигитални материјали, музејски експонати, илустрације), обилажење културно</w:t>
            </w:r>
            <w:r>
              <w:rPr>
                <w:sz w:val="14"/>
              </w:rPr>
              <w:t>-историјских споменика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ind w:right="239" w:hanging="119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982BE3" w:rsidRDefault="00FA2B64">
            <w:pPr>
              <w:pStyle w:val="TableParagraph"/>
              <w:spacing w:line="237" w:lineRule="auto"/>
              <w:ind w:right="264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ind w:right="148" w:hanging="119"/>
              <w:rPr>
                <w:sz w:val="14"/>
              </w:rPr>
            </w:pPr>
            <w:r>
              <w:rPr>
                <w:sz w:val="14"/>
              </w:rPr>
              <w:t>у раду са ученицима неопходно је имати у виду интегративну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функцију историје, која у образовном систему,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су знања подељена по наставним предметима, помаже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ученицима</w:t>
            </w:r>
          </w:p>
          <w:p w:rsidR="00982BE3" w:rsidRDefault="00FA2B64">
            <w:pPr>
              <w:pStyle w:val="TableParagraph"/>
              <w:spacing w:line="237" w:lineRule="auto"/>
              <w:ind w:right="453"/>
              <w:rPr>
                <w:sz w:val="14"/>
              </w:rPr>
            </w:pPr>
            <w:r>
              <w:rPr>
                <w:sz w:val="14"/>
              </w:rPr>
              <w:t>да постигну целовито схватање о повезаности и условљености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географских, економских и културних услова живота човека кроз простор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 време,</w:t>
            </w:r>
          </w:p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ind w:right="127" w:hanging="119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 историјских чињеница јер оно има најкраће трајање у памћењу и најслабији трансфер у стицању других знања и вештина,</w:t>
            </w:r>
          </w:p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spacing w:line="237" w:lineRule="auto"/>
              <w:ind w:right="145" w:hanging="119"/>
              <w:rPr>
                <w:sz w:val="14"/>
              </w:rPr>
            </w:pPr>
            <w:r>
              <w:rPr>
                <w:sz w:val="14"/>
              </w:rPr>
              <w:t>у настав</w:t>
            </w:r>
            <w:r>
              <w:rPr>
                <w:sz w:val="14"/>
              </w:rPr>
              <w:t xml:space="preserve">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могуће, примењивати дидактички концепт мултиперспективности,</w:t>
            </w:r>
          </w:p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ind w:right="215" w:hanging="119"/>
              <w:rPr>
                <w:sz w:val="14"/>
              </w:rPr>
            </w:pPr>
            <w:r>
              <w:rPr>
                <w:sz w:val="14"/>
              </w:rPr>
              <w:t>одређене теме, по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предмета,</w:t>
            </w:r>
          </w:p>
          <w:p w:rsidR="00982BE3" w:rsidRDefault="00FA2B64">
            <w:pPr>
              <w:pStyle w:val="TableParagraph"/>
              <w:numPr>
                <w:ilvl w:val="0"/>
                <w:numId w:val="573"/>
              </w:numPr>
              <w:tabs>
                <w:tab w:val="left" w:pos="176"/>
              </w:tabs>
              <w:spacing w:line="237" w:lineRule="auto"/>
              <w:ind w:right="279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рада са ученицима потребно је стално правити поређења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савременим добом, чиме се наглашава схватањe континуитета у развоју друштва и богатство садржаја из прошлости,</w:t>
            </w:r>
          </w:p>
        </w:tc>
      </w:tr>
      <w:tr w:rsidR="00982BE3">
        <w:trPr>
          <w:trHeight w:val="40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982BE3" w:rsidRDefault="00FA2B64">
            <w:pPr>
              <w:pStyle w:val="TableParagraph"/>
              <w:ind w:left="378" w:hanging="281"/>
              <w:rPr>
                <w:b/>
                <w:sz w:val="14"/>
              </w:rPr>
            </w:pPr>
            <w:r>
              <w:rPr>
                <w:b/>
                <w:sz w:val="14"/>
              </w:rPr>
              <w:t>Војска, оружје и рат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72"/>
              </w:numPr>
              <w:tabs>
                <w:tab w:val="left" w:pos="177"/>
              </w:tabs>
              <w:spacing w:before="21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развоју војне технике и променама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982BE3" w:rsidRDefault="00FA2B64">
            <w:pPr>
              <w:pStyle w:val="TableParagraph"/>
              <w:spacing w:line="158" w:lineRule="exact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ратовања</w:t>
            </w:r>
            <w:proofErr w:type="gramEnd"/>
            <w:r>
              <w:rPr>
                <w:sz w:val="14"/>
              </w:rPr>
              <w:t xml:space="preserve"> кроз 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72"/>
              </w:numPr>
              <w:tabs>
                <w:tab w:val="left" w:pos="177"/>
              </w:tabs>
              <w:ind w:right="101"/>
              <w:rPr>
                <w:sz w:val="14"/>
              </w:rPr>
            </w:pPr>
            <w:r>
              <w:rPr>
                <w:sz w:val="14"/>
              </w:rPr>
              <w:t xml:space="preserve">Проширивање знања о развоју војске и начину ратовања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72"/>
              </w:numPr>
              <w:tabs>
                <w:tab w:val="left" w:pos="177"/>
              </w:tabs>
              <w:spacing w:line="237" w:lineRule="auto"/>
              <w:ind w:right="269"/>
              <w:rPr>
                <w:sz w:val="14"/>
              </w:rPr>
            </w:pPr>
            <w:r>
              <w:rPr>
                <w:sz w:val="14"/>
              </w:rPr>
              <w:t>Развијање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критичког става 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рату.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71"/>
              </w:numPr>
              <w:tabs>
                <w:tab w:val="left" w:pos="176"/>
              </w:tabs>
              <w:spacing w:before="21"/>
              <w:ind w:right="171" w:hanging="119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 ратова и војне организације и 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982BE3" w:rsidRDefault="00FA2B64">
            <w:pPr>
              <w:pStyle w:val="TableParagraph"/>
              <w:numPr>
                <w:ilvl w:val="0"/>
                <w:numId w:val="571"/>
              </w:numPr>
              <w:tabs>
                <w:tab w:val="left" w:pos="176"/>
              </w:tabs>
              <w:spacing w:line="237" w:lineRule="auto"/>
              <w:ind w:right="92" w:hanging="119"/>
              <w:rPr>
                <w:sz w:val="14"/>
              </w:rPr>
            </w:pPr>
            <w:r>
              <w:rPr>
                <w:sz w:val="14"/>
              </w:rPr>
              <w:t>уочи утицај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научно-технолошких достигнућа на промене у начину ратовања кроз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71"/>
              </w:numPr>
              <w:tabs>
                <w:tab w:val="left" w:pos="176"/>
              </w:tabs>
              <w:ind w:right="368" w:hanging="119"/>
              <w:rPr>
                <w:sz w:val="14"/>
              </w:rPr>
            </w:pPr>
            <w:r>
              <w:rPr>
                <w:sz w:val="14"/>
              </w:rPr>
              <w:t>уочи карактеристике развоја оружја и војне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организације;</w:t>
            </w:r>
          </w:p>
          <w:p w:rsidR="00982BE3" w:rsidRDefault="00FA2B64">
            <w:pPr>
              <w:pStyle w:val="TableParagraph"/>
              <w:numPr>
                <w:ilvl w:val="0"/>
                <w:numId w:val="571"/>
              </w:numPr>
              <w:tabs>
                <w:tab w:val="left" w:pos="176"/>
              </w:tabs>
              <w:ind w:right="370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војне организације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71"/>
              </w:numPr>
              <w:tabs>
                <w:tab w:val="left" w:pos="176"/>
              </w:tabs>
              <w:spacing w:line="237" w:lineRule="auto"/>
              <w:ind w:right="93" w:hanging="119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ратовања у различитим период</w:t>
            </w:r>
            <w:r>
              <w:rPr>
                <w:sz w:val="14"/>
              </w:rPr>
              <w:t>има;</w:t>
            </w:r>
          </w:p>
          <w:p w:rsidR="00982BE3" w:rsidRDefault="00FA2B64">
            <w:pPr>
              <w:pStyle w:val="TableParagraph"/>
              <w:numPr>
                <w:ilvl w:val="0"/>
                <w:numId w:val="571"/>
              </w:numPr>
              <w:tabs>
                <w:tab w:val="left" w:pos="176"/>
              </w:tabs>
              <w:ind w:right="256" w:hanging="119"/>
              <w:rPr>
                <w:sz w:val="14"/>
              </w:rPr>
            </w:pPr>
            <w:r>
              <w:rPr>
                <w:sz w:val="14"/>
              </w:rPr>
              <w:t>уочи улогу појединца у рату (војсковођа, официра,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регрута, цивила);</w:t>
            </w:r>
          </w:p>
          <w:p w:rsidR="00982BE3" w:rsidRDefault="00FA2B64">
            <w:pPr>
              <w:pStyle w:val="TableParagraph"/>
              <w:numPr>
                <w:ilvl w:val="0"/>
                <w:numId w:val="571"/>
              </w:numPr>
              <w:tabs>
                <w:tab w:val="left" w:pos="176"/>
              </w:tabs>
              <w:spacing w:line="237" w:lineRule="auto"/>
              <w:ind w:right="78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аргументовано</w:t>
            </w:r>
            <w:proofErr w:type="gramEnd"/>
            <w:r>
              <w:rPr>
                <w:sz w:val="14"/>
              </w:rPr>
              <w:t xml:space="preserve"> дискутује о рату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његовим последицама на живот људи.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70"/>
              </w:numPr>
              <w:tabs>
                <w:tab w:val="left" w:pos="176"/>
              </w:tabs>
              <w:spacing w:before="21"/>
              <w:ind w:right="47" w:hanging="119"/>
              <w:rPr>
                <w:sz w:val="14"/>
              </w:rPr>
            </w:pPr>
            <w:r>
              <w:rPr>
                <w:sz w:val="14"/>
              </w:rPr>
              <w:t>Војска, оружје и рат кроз историју (војничка опрема – одећа, оклопи, штитови, оружје; родови војске, опсадне справе, увежбавање ратничких вештина, витешки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турнири, мегдани, појава ватреног оружја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</w:p>
          <w:p w:rsidR="00982BE3" w:rsidRDefault="00FA2B64">
            <w:pPr>
              <w:pStyle w:val="TableParagraph"/>
              <w:spacing w:line="237" w:lineRule="auto"/>
              <w:ind w:right="306"/>
              <w:rPr>
                <w:sz w:val="14"/>
              </w:rPr>
            </w:pPr>
            <w:r>
              <w:rPr>
                <w:sz w:val="14"/>
              </w:rPr>
              <w:t>од примитивних пушака аркебуза и мускета до разорне артиље</w:t>
            </w:r>
            <w:r>
              <w:rPr>
                <w:sz w:val="14"/>
              </w:rPr>
              <w:t>рије;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увођење стајаће војске, развој модерне војне стратегије и тактике – појава генералштаба, униформе и војна одликовања; војно образовање, живот војника у рату и миру; жене у војсци; међународне конвенције о правилима ратовања, највеће војковође).</w:t>
            </w:r>
          </w:p>
          <w:p w:rsidR="00982BE3" w:rsidRDefault="00FA2B64">
            <w:pPr>
              <w:pStyle w:val="TableParagraph"/>
              <w:numPr>
                <w:ilvl w:val="0"/>
                <w:numId w:val="570"/>
              </w:numPr>
              <w:tabs>
                <w:tab w:val="left" w:pos="176"/>
              </w:tabs>
              <w:spacing w:line="237" w:lineRule="auto"/>
              <w:ind w:right="73" w:hanging="119"/>
              <w:rPr>
                <w:sz w:val="14"/>
              </w:rPr>
            </w:pPr>
            <w:r>
              <w:rPr>
                <w:sz w:val="14"/>
              </w:rPr>
              <w:t>Војск</w:t>
            </w:r>
            <w:r>
              <w:rPr>
                <w:sz w:val="14"/>
              </w:rPr>
              <w:t xml:space="preserve">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(српска војска у средњем веку – опрема, начин ратовања; Срби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аустријској</w:t>
            </w:r>
          </w:p>
          <w:p w:rsidR="00982BE3" w:rsidRDefault="00FA2B64">
            <w:pPr>
              <w:pStyle w:val="TableParagraph"/>
              <w:ind w:right="135"/>
              <w:rPr>
                <w:sz w:val="14"/>
              </w:rPr>
            </w:pPr>
            <w:r>
              <w:rPr>
                <w:sz w:val="14"/>
              </w:rPr>
              <w:t>и османској војсци; војска устаничке Србије; војна организација у XIX и XX веку у српској и југословенској држави; војно образовање – оснивање војне академи</w:t>
            </w:r>
            <w:r>
              <w:rPr>
                <w:sz w:val="14"/>
              </w:rPr>
              <w:t>је; српске</w:t>
            </w:r>
          </w:p>
          <w:p w:rsidR="00982BE3" w:rsidRDefault="00FA2B64">
            <w:pPr>
              <w:pStyle w:val="TableParagraph"/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и југословенске војне униформе и</w:t>
            </w:r>
          </w:p>
          <w:p w:rsidR="00982BE3" w:rsidRDefault="00FA2B64">
            <w:pPr>
              <w:pStyle w:val="TableParagraph"/>
              <w:spacing w:line="158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одликовања</w:t>
            </w:r>
            <w:proofErr w:type="gramEnd"/>
            <w:r>
              <w:rPr>
                <w:sz w:val="14"/>
              </w:rPr>
              <w:t>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38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25"/>
              <w:ind w:left="459" w:hanging="339"/>
              <w:rPr>
                <w:b/>
                <w:sz w:val="14"/>
              </w:rPr>
            </w:pPr>
            <w:r>
              <w:rPr>
                <w:b/>
                <w:sz w:val="14"/>
              </w:rPr>
              <w:t>Новац и банке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69"/>
              </w:numPr>
              <w:tabs>
                <w:tab w:val="left" w:pos="177"/>
              </w:tabs>
              <w:spacing w:before="22"/>
              <w:ind w:right="124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улози новца и банака у економским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системима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69"/>
              </w:numPr>
              <w:tabs>
                <w:tab w:val="left" w:pos="177"/>
              </w:tabs>
              <w:spacing w:line="237" w:lineRule="auto"/>
              <w:ind w:right="14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улози новца и банака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 свакодневном животу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FA2B64">
            <w:pPr>
              <w:pStyle w:val="TableParagraph"/>
              <w:numPr>
                <w:ilvl w:val="0"/>
                <w:numId w:val="569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историји новца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r>
              <w:rPr>
                <w:sz w:val="14"/>
              </w:rPr>
              <w:t>развоју банкарства код Срба.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68"/>
              </w:numPr>
              <w:tabs>
                <w:tab w:val="left" w:pos="176"/>
              </w:tabs>
              <w:spacing w:before="22"/>
              <w:ind w:right="252" w:hanging="119"/>
              <w:rPr>
                <w:sz w:val="14"/>
              </w:rPr>
            </w:pPr>
            <w:r>
              <w:rPr>
                <w:sz w:val="14"/>
              </w:rPr>
              <w:t>уочи основне карактеристике и функције новца од антике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 савременог доба;</w:t>
            </w:r>
          </w:p>
          <w:p w:rsidR="00982BE3" w:rsidRDefault="00FA2B64">
            <w:pPr>
              <w:pStyle w:val="TableParagraph"/>
              <w:numPr>
                <w:ilvl w:val="0"/>
                <w:numId w:val="568"/>
              </w:numPr>
              <w:tabs>
                <w:tab w:val="left" w:pos="176"/>
              </w:tabs>
              <w:spacing w:line="237" w:lineRule="auto"/>
              <w:ind w:right="51" w:hanging="119"/>
              <w:rPr>
                <w:sz w:val="14"/>
              </w:rPr>
            </w:pPr>
            <w:r>
              <w:rPr>
                <w:sz w:val="14"/>
              </w:rPr>
              <w:t>изведе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закључак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улози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значају банака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68"/>
              </w:numPr>
              <w:tabs>
                <w:tab w:val="left" w:pos="176"/>
              </w:tabs>
              <w:ind w:right="47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историјата српског новца и банака кро</w:t>
            </w:r>
            <w:r>
              <w:rPr>
                <w:sz w:val="14"/>
              </w:rPr>
              <w:t>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68"/>
              </w:numPr>
              <w:tabs>
                <w:tab w:val="left" w:pos="176"/>
              </w:tabs>
              <w:spacing w:line="237" w:lineRule="auto"/>
              <w:ind w:right="68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примени</w:t>
            </w:r>
            <w:proofErr w:type="gramEnd"/>
            <w:r>
              <w:rPr>
                <w:sz w:val="14"/>
              </w:rPr>
              <w:t xml:space="preserve"> стечено знање о новцу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банкама у свакодневном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67"/>
              </w:numPr>
              <w:tabs>
                <w:tab w:val="left" w:pos="176"/>
              </w:tabs>
              <w:spacing w:before="22"/>
              <w:ind w:right="216" w:hanging="119"/>
              <w:rPr>
                <w:sz w:val="14"/>
              </w:rPr>
            </w:pPr>
            <w:r>
              <w:rPr>
                <w:sz w:val="14"/>
              </w:rPr>
              <w:t xml:space="preserve">Нумизматика (као </w:t>
            </w:r>
            <w:r>
              <w:rPr>
                <w:spacing w:val="-3"/>
                <w:sz w:val="14"/>
              </w:rPr>
              <w:t xml:space="preserve">наука </w:t>
            </w:r>
            <w:r>
              <w:rPr>
                <w:sz w:val="14"/>
              </w:rPr>
              <w:t>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постанку, развоју и употреби кованог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новца).</w:t>
            </w:r>
          </w:p>
          <w:p w:rsidR="00982BE3" w:rsidRDefault="00FA2B64">
            <w:pPr>
              <w:pStyle w:val="TableParagraph"/>
              <w:numPr>
                <w:ilvl w:val="0"/>
                <w:numId w:val="567"/>
              </w:numPr>
              <w:tabs>
                <w:tab w:val="left" w:pos="176"/>
              </w:tabs>
              <w:ind w:right="75" w:hanging="119"/>
              <w:rPr>
                <w:sz w:val="14"/>
              </w:rPr>
            </w:pPr>
            <w:r>
              <w:rPr>
                <w:sz w:val="14"/>
              </w:rPr>
              <w:t xml:space="preserve">Новац и банке у садашњости (новац као мера вредности, платежно средство и једно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обележја самосталности државе; банка као предузеће које тргује новцем;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</w:p>
          <w:p w:rsidR="00982BE3" w:rsidRDefault="00FA2B64">
            <w:pPr>
              <w:pStyle w:val="TableParagraph"/>
              <w:spacing w:line="237" w:lineRule="auto"/>
              <w:ind w:right="18"/>
              <w:rPr>
                <w:sz w:val="14"/>
              </w:rPr>
            </w:pPr>
            <w:r>
              <w:rPr>
                <w:sz w:val="14"/>
              </w:rPr>
              <w:t>– штедња, трезор, кредит, камата, деоница, инфлација, дефлација; фалсификовања новца, новац у савременом потрошачком друштву…).</w:t>
            </w:r>
          </w:p>
          <w:p w:rsidR="00982BE3" w:rsidRDefault="00FA2B64">
            <w:pPr>
              <w:pStyle w:val="TableParagraph"/>
              <w:numPr>
                <w:ilvl w:val="0"/>
                <w:numId w:val="567"/>
              </w:numPr>
              <w:tabs>
                <w:tab w:val="left" w:pos="176"/>
              </w:tabs>
              <w:ind w:right="55" w:hanging="119"/>
              <w:rPr>
                <w:sz w:val="14"/>
              </w:rPr>
            </w:pPr>
            <w:r>
              <w:rPr>
                <w:sz w:val="14"/>
              </w:rPr>
              <w:t>Новац и банке у прошлости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(историјат новца и бана</w:t>
            </w:r>
            <w:r>
              <w:rPr>
                <w:sz w:val="14"/>
              </w:rPr>
              <w:t xml:space="preserve">ка –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старог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до данас; материјали од којих је израђиван новац, историјски феномен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„кварења” новца; ликови и различити симболи на кованом и папирном новцу...).</w:t>
            </w:r>
          </w:p>
          <w:p w:rsidR="00982BE3" w:rsidRDefault="00FA2B64">
            <w:pPr>
              <w:pStyle w:val="TableParagraph"/>
              <w:numPr>
                <w:ilvl w:val="0"/>
                <w:numId w:val="567"/>
              </w:numPr>
              <w:tabs>
                <w:tab w:val="left" w:pos="176"/>
              </w:tabs>
              <w:spacing w:line="237" w:lineRule="auto"/>
              <w:ind w:right="61" w:hanging="119"/>
              <w:rPr>
                <w:sz w:val="14"/>
              </w:rPr>
            </w:pPr>
            <w:r>
              <w:rPr>
                <w:sz w:val="14"/>
              </w:rPr>
              <w:t>Новац у Србији некад и сад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(историјат новца од средњег века до данас;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динар као званична валута модерне Србије; мотиви на новчаницама;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настанак</w:t>
            </w:r>
          </w:p>
          <w:p w:rsidR="00982BE3" w:rsidRDefault="00FA2B64">
            <w:pPr>
              <w:pStyle w:val="TableParagraph"/>
              <w:spacing w:line="160" w:lineRule="exact"/>
              <w:ind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развој Народне банке као прве финансијске институције у Србији).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35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982BE3" w:rsidRDefault="00FA2B64">
            <w:pPr>
              <w:pStyle w:val="TableParagraph"/>
              <w:ind w:left="270" w:right="2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Верски живот и обичаји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66"/>
              </w:numPr>
              <w:tabs>
                <w:tab w:val="left" w:pos="177"/>
              </w:tabs>
              <w:spacing w:before="18"/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веровањима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176" w:right="80"/>
              <w:rPr>
                <w:sz w:val="14"/>
              </w:rPr>
            </w:pPr>
            <w:proofErr w:type="gramStart"/>
            <w:r>
              <w:rPr>
                <w:sz w:val="14"/>
              </w:rPr>
              <w:t>обичајима</w:t>
            </w:r>
            <w:proofErr w:type="gramEnd"/>
            <w:r>
              <w:rPr>
                <w:sz w:val="14"/>
              </w:rPr>
              <w:t xml:space="preserve"> у прошлости и 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566"/>
              </w:numPr>
              <w:tabs>
                <w:tab w:val="left" w:pos="177"/>
              </w:tabs>
              <w:ind w:right="5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прожимања веровања и културе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66"/>
              </w:numPr>
              <w:tabs>
                <w:tab w:val="left" w:pos="177"/>
              </w:tabs>
              <w:spacing w:line="237" w:lineRule="auto"/>
              <w:ind w:right="44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сличности и разлика у веровањима и обичајима некад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FA2B64">
            <w:pPr>
              <w:pStyle w:val="TableParagraph"/>
              <w:numPr>
                <w:ilvl w:val="0"/>
                <w:numId w:val="566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веровањима и обичајима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65"/>
              </w:numPr>
              <w:tabs>
                <w:tab w:val="left" w:pos="176"/>
              </w:tabs>
              <w:spacing w:before="18"/>
              <w:ind w:right="123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веровања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 доба;</w:t>
            </w:r>
          </w:p>
          <w:p w:rsidR="00982BE3" w:rsidRDefault="00FA2B64">
            <w:pPr>
              <w:pStyle w:val="TableParagraph"/>
              <w:numPr>
                <w:ilvl w:val="0"/>
                <w:numId w:val="565"/>
              </w:numPr>
              <w:tabs>
                <w:tab w:val="left" w:pos="176"/>
              </w:tabs>
              <w:spacing w:line="237" w:lineRule="auto"/>
              <w:ind w:right="85" w:hanging="119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обичаја и веровања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различитим 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565"/>
              </w:numPr>
              <w:tabs>
                <w:tab w:val="left" w:pos="176"/>
              </w:tabs>
              <w:ind w:right="150" w:hanging="119"/>
              <w:rPr>
                <w:sz w:val="14"/>
              </w:rPr>
            </w:pPr>
            <w:r>
              <w:rPr>
                <w:sz w:val="14"/>
              </w:rPr>
              <w:t>идентификуке сличности и разлике у обичајима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различитих верских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заједница;</w:t>
            </w:r>
          </w:p>
          <w:p w:rsidR="00982BE3" w:rsidRDefault="00FA2B64">
            <w:pPr>
              <w:pStyle w:val="TableParagraph"/>
              <w:numPr>
                <w:ilvl w:val="0"/>
                <w:numId w:val="565"/>
              </w:numPr>
              <w:tabs>
                <w:tab w:val="left" w:pos="176"/>
              </w:tabs>
              <w:spacing w:line="237" w:lineRule="auto"/>
              <w:ind w:right="197" w:hanging="119"/>
              <w:rPr>
                <w:sz w:val="14"/>
              </w:rPr>
            </w:pPr>
            <w:r>
              <w:rPr>
                <w:sz w:val="14"/>
              </w:rPr>
              <w:t>уочи утицај веровања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обичаја на културно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стваралаштво;</w:t>
            </w:r>
          </w:p>
          <w:p w:rsidR="00982BE3" w:rsidRDefault="00FA2B64">
            <w:pPr>
              <w:pStyle w:val="TableParagraph"/>
              <w:numPr>
                <w:ilvl w:val="0"/>
                <w:numId w:val="565"/>
              </w:numPr>
              <w:tabs>
                <w:tab w:val="left" w:pos="176"/>
              </w:tabs>
              <w:ind w:right="68" w:hanging="119"/>
              <w:rPr>
                <w:sz w:val="14"/>
              </w:rPr>
            </w:pPr>
            <w:r>
              <w:rPr>
                <w:sz w:val="14"/>
              </w:rPr>
              <w:t>уочи утицај и повезаност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верских институција и верског живота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65"/>
              </w:numPr>
              <w:tabs>
                <w:tab w:val="left" w:pos="176"/>
              </w:tabs>
              <w:spacing w:line="237" w:lineRule="auto"/>
              <w:ind w:right="60" w:hanging="119"/>
              <w:jc w:val="both"/>
              <w:rPr>
                <w:sz w:val="14"/>
              </w:rPr>
            </w:pPr>
            <w:r>
              <w:rPr>
                <w:sz w:val="14"/>
              </w:rPr>
              <w:t>уочи утицај и повезаност верских институција и верског живота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65"/>
              </w:numPr>
              <w:tabs>
                <w:tab w:val="left" w:pos="176"/>
              </w:tabs>
              <w:ind w:right="90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препозна</w:t>
            </w:r>
            <w:proofErr w:type="gramEnd"/>
            <w:r>
              <w:rPr>
                <w:sz w:val="14"/>
              </w:rPr>
              <w:t xml:space="preserve"> основне одлике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верског живота и обичаја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64"/>
              </w:numPr>
              <w:tabs>
                <w:tab w:val="left" w:pos="176"/>
              </w:tabs>
              <w:spacing w:before="18"/>
              <w:ind w:right="89" w:hanging="119"/>
              <w:rPr>
                <w:sz w:val="14"/>
              </w:rPr>
            </w:pPr>
            <w:r>
              <w:rPr>
                <w:sz w:val="14"/>
              </w:rPr>
              <w:t xml:space="preserve">Веровања у старом Египту и Месопотамији (загробни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балсамовање, хороскопи,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астрологија, обреди и ритуални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предмети...).</w:t>
            </w:r>
          </w:p>
          <w:p w:rsidR="00982BE3" w:rsidRDefault="00FA2B64">
            <w:pPr>
              <w:pStyle w:val="TableParagraph"/>
              <w:numPr>
                <w:ilvl w:val="0"/>
                <w:numId w:val="564"/>
              </w:numPr>
              <w:tabs>
                <w:tab w:val="left" w:pos="176"/>
              </w:tabs>
              <w:spacing w:line="237" w:lineRule="auto"/>
              <w:ind w:right="348" w:hanging="119"/>
              <w:rPr>
                <w:sz w:val="14"/>
              </w:rPr>
            </w:pPr>
            <w:r>
              <w:rPr>
                <w:sz w:val="14"/>
              </w:rPr>
              <w:t xml:space="preserve">Веровања старих </w:t>
            </w:r>
            <w:r>
              <w:rPr>
                <w:spacing w:val="-3"/>
                <w:sz w:val="14"/>
              </w:rPr>
              <w:t xml:space="preserve">Грка </w:t>
            </w:r>
            <w:r>
              <w:rPr>
                <w:sz w:val="14"/>
              </w:rPr>
              <w:t xml:space="preserve">и Римљана (пророчишта, 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свештеници и свештенице, приношење жртве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боговима...).</w:t>
            </w:r>
          </w:p>
          <w:p w:rsidR="00982BE3" w:rsidRDefault="00FA2B64">
            <w:pPr>
              <w:pStyle w:val="TableParagraph"/>
              <w:numPr>
                <w:ilvl w:val="0"/>
                <w:numId w:val="564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Религије Далеко</w:t>
            </w:r>
            <w:r>
              <w:rPr>
                <w:sz w:val="14"/>
              </w:rPr>
              <w:t>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истока.</w:t>
            </w:r>
          </w:p>
          <w:p w:rsidR="00982BE3" w:rsidRDefault="00FA2B64">
            <w:pPr>
              <w:pStyle w:val="TableParagraph"/>
              <w:numPr>
                <w:ilvl w:val="0"/>
                <w:numId w:val="564"/>
              </w:numPr>
              <w:tabs>
                <w:tab w:val="left" w:pos="176"/>
              </w:tabs>
              <w:ind w:right="223" w:hanging="119"/>
              <w:rPr>
                <w:sz w:val="14"/>
              </w:rPr>
            </w:pPr>
            <w:r>
              <w:rPr>
                <w:sz w:val="14"/>
              </w:rPr>
              <w:t>Верски живот и обичаји у средњем веку (главне одлике хришћанства, ислама и јудаизма; обележја различитих верских конфесија – сличности и разлике у веровањима и обичајима; обележавање верских празника, страхови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средњовековног човека).</w:t>
            </w:r>
          </w:p>
          <w:p w:rsidR="00982BE3" w:rsidRDefault="00FA2B64">
            <w:pPr>
              <w:pStyle w:val="TableParagraph"/>
              <w:numPr>
                <w:ilvl w:val="0"/>
                <w:numId w:val="564"/>
              </w:numPr>
              <w:tabs>
                <w:tab w:val="left" w:pos="176"/>
              </w:tabs>
              <w:spacing w:line="237" w:lineRule="auto"/>
              <w:ind w:right="87" w:hanging="119"/>
              <w:rPr>
                <w:sz w:val="14"/>
              </w:rPr>
            </w:pPr>
            <w:r>
              <w:rPr>
                <w:sz w:val="14"/>
              </w:rPr>
              <w:t>Верски живот</w:t>
            </w:r>
            <w:r>
              <w:rPr>
                <w:sz w:val="14"/>
              </w:rPr>
              <w:t xml:space="preserve"> и обичаји у новом веку и савременом добу (верски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идентитет, сличности и разлике између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католика, протестаната, православаца, муслимана, Јевреја;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атеизам).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63"/>
              </w:numPr>
              <w:tabs>
                <w:tab w:val="left" w:pos="176"/>
              </w:tabs>
              <w:spacing w:before="19"/>
              <w:ind w:right="57" w:hanging="119"/>
              <w:rPr>
                <w:sz w:val="14"/>
              </w:rPr>
            </w:pPr>
            <w:r>
              <w:rPr>
                <w:sz w:val="14"/>
              </w:rPr>
              <w:t>задатак наставника је и да подстиче осамостаљивање ученика у прикупљању и сређивању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историјских података, да их усмерава на различите изворе информација и подучава их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да се према њима критички односе, чиме се негује истраживачки дух и занимање за </w:t>
            </w:r>
            <w:r>
              <w:rPr>
                <w:spacing w:val="-3"/>
                <w:sz w:val="14"/>
              </w:rPr>
              <w:t xml:space="preserve">науку </w:t>
            </w:r>
            <w:r>
              <w:rPr>
                <w:sz w:val="14"/>
              </w:rPr>
              <w:t>и подстиче развој мишљења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заснованог</w:t>
            </w:r>
          </w:p>
          <w:p w:rsidR="00982BE3" w:rsidRDefault="00FA2B64">
            <w:pPr>
              <w:pStyle w:val="TableParagraph"/>
              <w:spacing w:line="237" w:lineRule="auto"/>
              <w:ind w:right="568"/>
              <w:rPr>
                <w:sz w:val="14"/>
              </w:rPr>
            </w:pPr>
            <w:r>
              <w:rPr>
                <w:sz w:val="14"/>
              </w:rPr>
              <w:t>на провереним чињеницама и аргументима,</w:t>
            </w:r>
          </w:p>
          <w:p w:rsidR="00982BE3" w:rsidRDefault="00FA2B64">
            <w:pPr>
              <w:pStyle w:val="TableParagraph"/>
              <w:numPr>
                <w:ilvl w:val="0"/>
                <w:numId w:val="563"/>
              </w:numPr>
              <w:tabs>
                <w:tab w:val="left" w:pos="176"/>
              </w:tabs>
              <w:ind w:right="159" w:hanging="119"/>
              <w:rPr>
                <w:sz w:val="14"/>
              </w:rPr>
            </w:pPr>
            <w:r>
              <w:rPr>
                <w:sz w:val="14"/>
              </w:rPr>
              <w:t xml:space="preserve">овај </w:t>
            </w:r>
            <w:r>
              <w:rPr>
                <w:sz w:val="14"/>
              </w:rPr>
              <w:t xml:space="preserve">програм пружа велике могућности за интеграцију </w:t>
            </w:r>
            <w:r>
              <w:rPr>
                <w:spacing w:val="-3"/>
                <w:sz w:val="14"/>
              </w:rPr>
              <w:t xml:space="preserve">школског </w:t>
            </w:r>
            <w:r>
              <w:rPr>
                <w:sz w:val="14"/>
              </w:rPr>
              <w:t>и ваншколског знања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ученика,</w:t>
            </w:r>
          </w:p>
          <w:p w:rsidR="00982BE3" w:rsidRDefault="00FA2B64">
            <w:pPr>
              <w:pStyle w:val="TableParagraph"/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за излазак из оквира школских уџбеника и учионица, укључивање родитеља и суграђана који поседују знања, колекције, књиге, филмове и другу грађу која може да помогне у реал</w:t>
            </w:r>
            <w:r>
              <w:rPr>
                <w:sz w:val="14"/>
              </w:rPr>
              <w:t>изацији програма,</w:t>
            </w:r>
          </w:p>
          <w:p w:rsidR="00982BE3" w:rsidRDefault="00FA2B64">
            <w:pPr>
              <w:pStyle w:val="TableParagraph"/>
              <w:numPr>
                <w:ilvl w:val="0"/>
                <w:numId w:val="563"/>
              </w:numPr>
              <w:tabs>
                <w:tab w:val="left" w:pos="176"/>
              </w:tabs>
              <w:ind w:right="52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наставник</w:t>
            </w:r>
            <w:proofErr w:type="gramEnd"/>
            <w:r>
              <w:rPr>
                <w:sz w:val="14"/>
              </w:rPr>
              <w:t xml:space="preserve"> треба да тежи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комбиновању различитих метода рада (кратка предавања, гледање филмова, читање књига, дискусије, анализа писаних извора, слика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фотографија...),</w:t>
            </w:r>
          </w:p>
          <w:p w:rsidR="00982BE3" w:rsidRDefault="00FA2B64">
            <w:pPr>
              <w:pStyle w:val="TableParagraph"/>
              <w:numPr>
                <w:ilvl w:val="0"/>
                <w:numId w:val="563"/>
              </w:numPr>
              <w:tabs>
                <w:tab w:val="left" w:pos="176"/>
              </w:tabs>
              <w:spacing w:line="237" w:lineRule="auto"/>
              <w:ind w:right="137" w:hanging="119"/>
              <w:rPr>
                <w:sz w:val="14"/>
              </w:rPr>
            </w:pPr>
            <w:r>
              <w:rPr>
                <w:sz w:val="14"/>
              </w:rPr>
              <w:t>у извођењу наставе самостално истраживање ученика је најважније, без обзира на изабране методе рада, а наставникова је улога да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организује </w:t>
            </w:r>
            <w:r>
              <w:rPr>
                <w:spacing w:val="-3"/>
                <w:sz w:val="14"/>
              </w:rPr>
              <w:t xml:space="preserve">наставу, </w:t>
            </w:r>
            <w:r>
              <w:rPr>
                <w:sz w:val="14"/>
              </w:rPr>
              <w:t>пружи помоћ ученицима</w:t>
            </w:r>
          </w:p>
          <w:p w:rsidR="00982BE3" w:rsidRDefault="00FA2B64">
            <w:pPr>
              <w:pStyle w:val="TableParagraph"/>
              <w:ind w:right="64"/>
              <w:rPr>
                <w:sz w:val="14"/>
              </w:rPr>
            </w:pPr>
            <w:r>
              <w:rPr>
                <w:sz w:val="14"/>
              </w:rPr>
              <w:t>у раду (од давања информација до упућивања на изворе информација) и да подстиче интере</w:t>
            </w:r>
            <w:r>
              <w:rPr>
                <w:sz w:val="14"/>
              </w:rPr>
              <w:t>совање ученика за програм,</w:t>
            </w:r>
          </w:p>
          <w:p w:rsidR="00982BE3" w:rsidRDefault="00FA2B64">
            <w:pPr>
              <w:pStyle w:val="TableParagraph"/>
              <w:numPr>
                <w:ilvl w:val="0"/>
                <w:numId w:val="563"/>
              </w:numPr>
              <w:tabs>
                <w:tab w:val="left" w:pos="176"/>
              </w:tabs>
              <w:spacing w:line="237" w:lineRule="auto"/>
              <w:ind w:left="176" w:right="373"/>
              <w:rPr>
                <w:sz w:val="14"/>
              </w:rPr>
            </w:pPr>
            <w:r>
              <w:rPr>
                <w:sz w:val="14"/>
              </w:rPr>
              <w:t>у припреми и реализацији часова наставницима може користити следећа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литература:</w:t>
            </w:r>
          </w:p>
        </w:tc>
      </w:tr>
      <w:tr w:rsidR="00982BE3">
        <w:trPr>
          <w:trHeight w:val="2447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982BE3" w:rsidRDefault="00FA2B64">
            <w:pPr>
              <w:pStyle w:val="TableParagraph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Образовање и васпитање кроз историју</w:t>
            </w: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62"/>
              </w:numPr>
              <w:tabs>
                <w:tab w:val="left" w:pos="177"/>
              </w:tabs>
              <w:spacing w:before="21"/>
              <w:ind w:right="59"/>
              <w:rPr>
                <w:sz w:val="14"/>
              </w:rPr>
            </w:pPr>
            <w:r>
              <w:rPr>
                <w:sz w:val="14"/>
              </w:rPr>
              <w:t>Продубљивање знања о развоју образовања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62"/>
              </w:numPr>
              <w:tabs>
                <w:tab w:val="left" w:pos="177"/>
              </w:tabs>
              <w:spacing w:line="237" w:lineRule="auto"/>
              <w:ind w:right="10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образовању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васпитању некад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FA2B64">
            <w:pPr>
              <w:pStyle w:val="TableParagraph"/>
              <w:numPr>
                <w:ilvl w:val="0"/>
                <w:numId w:val="562"/>
              </w:numPr>
              <w:tabs>
                <w:tab w:val="left" w:pos="177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Разумевање утицаја привредног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 квалитет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  <w:p w:rsidR="00982BE3" w:rsidRDefault="00FA2B64">
            <w:pPr>
              <w:pStyle w:val="TableParagraph"/>
              <w:numPr>
                <w:ilvl w:val="0"/>
                <w:numId w:val="562"/>
              </w:numPr>
              <w:tabs>
                <w:tab w:val="left" w:pos="177"/>
              </w:tabs>
              <w:spacing w:line="237" w:lineRule="auto"/>
              <w:ind w:right="102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 развоју образовања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61"/>
              </w:numPr>
              <w:tabs>
                <w:tab w:val="left" w:pos="177"/>
              </w:tabs>
              <w:spacing w:before="21"/>
              <w:ind w:right="442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образовања и васпитања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982BE3" w:rsidRDefault="00FA2B64">
            <w:pPr>
              <w:pStyle w:val="TableParagraph"/>
              <w:numPr>
                <w:ilvl w:val="0"/>
                <w:numId w:val="561"/>
              </w:numPr>
              <w:tabs>
                <w:tab w:val="left" w:pos="177"/>
              </w:tabs>
              <w:spacing w:line="237" w:lineRule="auto"/>
              <w:ind w:right="63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образовања и васпитања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61"/>
              </w:numPr>
              <w:tabs>
                <w:tab w:val="left" w:pos="177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образовања и васпитања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61"/>
              </w:numPr>
              <w:tabs>
                <w:tab w:val="left" w:pos="177"/>
              </w:tabs>
              <w:spacing w:line="237" w:lineRule="auto"/>
              <w:ind w:right="515"/>
              <w:rPr>
                <w:sz w:val="14"/>
              </w:rPr>
            </w:pPr>
            <w:r>
              <w:rPr>
                <w:sz w:val="14"/>
              </w:rPr>
              <w:t>упореди карактеристике образовања и васпитања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561"/>
              </w:numPr>
              <w:tabs>
                <w:tab w:val="left" w:pos="177"/>
              </w:tabs>
              <w:ind w:left="175" w:right="46" w:hanging="119"/>
              <w:rPr>
                <w:sz w:val="14"/>
              </w:rPr>
            </w:pPr>
            <w:r>
              <w:rPr>
                <w:sz w:val="14"/>
              </w:rPr>
              <w:t>изведе закључак о значају образовања и васпитања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животу људи;</w:t>
            </w:r>
          </w:p>
          <w:p w:rsidR="00982BE3" w:rsidRDefault="00FA2B64">
            <w:pPr>
              <w:pStyle w:val="TableParagraph"/>
              <w:numPr>
                <w:ilvl w:val="0"/>
                <w:numId w:val="561"/>
              </w:numPr>
              <w:tabs>
                <w:tab w:val="left" w:pos="177"/>
              </w:tabs>
              <w:spacing w:line="237" w:lineRule="auto"/>
              <w:ind w:right="55"/>
              <w:rPr>
                <w:sz w:val="14"/>
              </w:rPr>
            </w:pPr>
            <w:proofErr w:type="gramStart"/>
            <w:r>
              <w:rPr>
                <w:sz w:val="14"/>
              </w:rPr>
              <w:t>препозна</w:t>
            </w:r>
            <w:proofErr w:type="gramEnd"/>
            <w:r>
              <w:rPr>
                <w:sz w:val="14"/>
              </w:rPr>
              <w:t xml:space="preserve"> међусобну условљеност степена привредног развитка и квалитета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60"/>
              </w:numPr>
              <w:tabs>
                <w:tab w:val="left" w:pos="176"/>
              </w:tabs>
              <w:spacing w:before="21"/>
              <w:ind w:right="303" w:hanging="119"/>
              <w:jc w:val="both"/>
              <w:rPr>
                <w:sz w:val="14"/>
              </w:rPr>
            </w:pPr>
            <w:r>
              <w:rPr>
                <w:sz w:val="14"/>
              </w:rPr>
              <w:t>Образовање и васпитање у старом веку (Египат, Месопотамија,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стара </w:t>
            </w:r>
            <w:r>
              <w:rPr>
                <w:spacing w:val="-4"/>
                <w:sz w:val="14"/>
              </w:rPr>
              <w:t xml:space="preserve">Грчка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Рим).</w:t>
            </w:r>
          </w:p>
          <w:p w:rsidR="00982BE3" w:rsidRDefault="00FA2B64">
            <w:pPr>
              <w:pStyle w:val="TableParagraph"/>
              <w:numPr>
                <w:ilvl w:val="0"/>
                <w:numId w:val="560"/>
              </w:numPr>
              <w:tabs>
                <w:tab w:val="left" w:pos="176"/>
              </w:tabs>
              <w:spacing w:line="237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 xml:space="preserve">Образовање и васпитање у средњем веку (манастири као центри писмености и образовања; оснивање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 универзитета, утицај цркве на образовање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васпитање...).</w:t>
            </w:r>
          </w:p>
          <w:p w:rsidR="00982BE3" w:rsidRDefault="00FA2B64">
            <w:pPr>
              <w:pStyle w:val="TableParagraph"/>
              <w:numPr>
                <w:ilvl w:val="0"/>
                <w:numId w:val="560"/>
              </w:numPr>
              <w:tabs>
                <w:tab w:val="left" w:pos="176"/>
              </w:tabs>
              <w:ind w:right="125" w:hanging="119"/>
              <w:rPr>
                <w:sz w:val="14"/>
              </w:rPr>
            </w:pPr>
            <w:r>
              <w:rPr>
                <w:sz w:val="14"/>
              </w:rPr>
              <w:t>Образовање и васпитање у новом веку и савременом добу (појава штампарства и ширење писмености, у</w:t>
            </w:r>
            <w:r>
              <w:rPr>
                <w:sz w:val="14"/>
              </w:rPr>
              <w:t>лога цркве и државе – појава световног и обавезног образовања, школских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уџбеника;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положај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r>
              <w:rPr>
                <w:sz w:val="14"/>
              </w:rPr>
              <w:t>– награђивање и кажњавање, одевање ученика...).</w:t>
            </w:r>
          </w:p>
          <w:p w:rsidR="00982BE3" w:rsidRDefault="00FA2B64">
            <w:pPr>
              <w:pStyle w:val="TableParagraph"/>
              <w:numPr>
                <w:ilvl w:val="0"/>
                <w:numId w:val="560"/>
              </w:numPr>
              <w:tabs>
                <w:tab w:val="left" w:pos="176"/>
              </w:tabs>
              <w:spacing w:line="237" w:lineRule="auto"/>
              <w:ind w:right="182" w:hanging="119"/>
              <w:rPr>
                <w:sz w:val="14"/>
              </w:rPr>
            </w:pPr>
            <w:r>
              <w:rPr>
                <w:sz w:val="14"/>
              </w:rPr>
              <w:t xml:space="preserve">Образовање и васпитање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(манастири као центри писмености и образовања; значај Хиландара, просветитељск</w:t>
            </w:r>
            <w:r>
              <w:rPr>
                <w:sz w:val="14"/>
              </w:rPr>
              <w:t xml:space="preserve">и рад у устаничкој Србији, оснивање световних </w:t>
            </w:r>
            <w:r>
              <w:rPr>
                <w:spacing w:val="-3"/>
                <w:sz w:val="14"/>
              </w:rPr>
              <w:t xml:space="preserve">школа, </w:t>
            </w:r>
            <w:r>
              <w:rPr>
                <w:sz w:val="14"/>
              </w:rPr>
              <w:t xml:space="preserve">оснивање Лицеја, Велике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Београдског универзитета; један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дан у </w:t>
            </w:r>
            <w:r>
              <w:rPr>
                <w:spacing w:val="-3"/>
                <w:sz w:val="14"/>
              </w:rPr>
              <w:t xml:space="preserve">школи, школска </w:t>
            </w:r>
            <w:r>
              <w:rPr>
                <w:sz w:val="14"/>
              </w:rPr>
              <w:t>слава, одевање ученика, школовање женске деце; стипендирање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ученика).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742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Д. М. Ацовић, </w:t>
            </w:r>
            <w:r>
              <w:rPr>
                <w:i/>
                <w:sz w:val="14"/>
              </w:rPr>
              <w:t>Хералдика и Срби</w:t>
            </w:r>
            <w:r>
              <w:rPr>
                <w:sz w:val="14"/>
              </w:rPr>
              <w:t>, Београд 2008.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Бабац, </w:t>
            </w:r>
            <w:r>
              <w:rPr>
                <w:i/>
                <w:sz w:val="14"/>
              </w:rPr>
              <w:t>Специјалне јединице југословенске војске у Априлском рату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Бабац, Ч. Васић, М. Марковић, </w:t>
            </w:r>
            <w:r>
              <w:rPr>
                <w:i/>
                <w:sz w:val="14"/>
              </w:rPr>
              <w:t>Црногорска војска 1896–1916</w:t>
            </w:r>
            <w:r>
              <w:rPr>
                <w:sz w:val="14"/>
              </w:rPr>
              <w:t>, Београд 2007.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Бандић, </w:t>
            </w:r>
            <w:r>
              <w:rPr>
                <w:i/>
                <w:sz w:val="14"/>
              </w:rPr>
              <w:t>Народна религија Срба у 100 појмова</w:t>
            </w:r>
            <w:r>
              <w:rPr>
                <w:sz w:val="14"/>
              </w:rPr>
              <w:t>, Београд 2004.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В. Бикић, </w:t>
            </w:r>
            <w:r>
              <w:rPr>
                <w:i/>
                <w:sz w:val="14"/>
              </w:rPr>
              <w:t>Средњовековно село</w:t>
            </w:r>
            <w:r>
              <w:rPr>
                <w:sz w:val="14"/>
              </w:rPr>
              <w:t>, Београд 2007.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М. Благојевић, </w:t>
            </w:r>
            <w:r>
              <w:rPr>
                <w:i/>
                <w:sz w:val="14"/>
              </w:rPr>
              <w:t>Србија у доба Немањића</w:t>
            </w:r>
            <w:r>
              <w:rPr>
                <w:sz w:val="14"/>
              </w:rPr>
              <w:t>, Београд 1989.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С. Бојанин, </w:t>
            </w:r>
            <w:r>
              <w:rPr>
                <w:i/>
                <w:sz w:val="14"/>
              </w:rPr>
              <w:t xml:space="preserve">Забаве и светковине у средњовековној Србији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од краја XII до краја XV века</w:t>
            </w:r>
            <w:r>
              <w:rPr>
                <w:sz w:val="14"/>
              </w:rPr>
              <w:t>), Београд 2005.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Е. Бухари, </w:t>
            </w:r>
            <w:r>
              <w:rPr>
                <w:i/>
                <w:sz w:val="14"/>
              </w:rPr>
              <w:t>Наполеонова гардијска коњица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А. Веселино</w:t>
            </w:r>
            <w:r>
              <w:rPr>
                <w:sz w:val="14"/>
              </w:rPr>
              <w:t xml:space="preserve">вић, Р. Љушић, </w:t>
            </w:r>
            <w:r>
              <w:rPr>
                <w:i/>
                <w:sz w:val="14"/>
              </w:rPr>
              <w:t>Српске династије</w:t>
            </w:r>
            <w:r>
              <w:rPr>
                <w:sz w:val="14"/>
              </w:rPr>
              <w:t>, Нови Сад 2001.</w:t>
            </w:r>
          </w:p>
          <w:p w:rsidR="00982BE3" w:rsidRDefault="00FA2B64">
            <w:pPr>
              <w:pStyle w:val="TableParagraph"/>
              <w:ind w:left="56" w:right="264"/>
              <w:rPr>
                <w:sz w:val="14"/>
              </w:rPr>
            </w:pPr>
            <w:r>
              <w:rPr>
                <w:sz w:val="14"/>
              </w:rPr>
              <w:t xml:space="preserve">П. Вилар, </w:t>
            </w:r>
            <w:r>
              <w:rPr>
                <w:i/>
                <w:sz w:val="14"/>
              </w:rPr>
              <w:t>Злато и новац у повијести 1450–1920</w:t>
            </w:r>
            <w:r>
              <w:rPr>
                <w:sz w:val="14"/>
              </w:rPr>
              <w:t>, Београд 1990.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А. Вулетић, Ј. Мијаиловић, </w:t>
            </w:r>
            <w:r>
              <w:rPr>
                <w:i/>
                <w:sz w:val="14"/>
              </w:rPr>
              <w:t xml:space="preserve">Између посела и балова. Живот у Србији у 19. </w:t>
            </w:r>
            <w:proofErr w:type="gramStart"/>
            <w:r>
              <w:rPr>
                <w:i/>
                <w:sz w:val="14"/>
              </w:rPr>
              <w:t>веку</w:t>
            </w:r>
            <w:proofErr w:type="gramEnd"/>
            <w:r>
              <w:rPr>
                <w:sz w:val="14"/>
              </w:rPr>
              <w:t>, Београд 2005.</w:t>
            </w:r>
          </w:p>
          <w:p w:rsidR="00982BE3" w:rsidRDefault="00FA2B64">
            <w:pPr>
              <w:pStyle w:val="TableParagraph"/>
              <w:spacing w:line="237" w:lineRule="auto"/>
              <w:ind w:left="56" w:right="403"/>
              <w:jc w:val="both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 xml:space="preserve">Вучетић, </w:t>
            </w:r>
            <w:r>
              <w:rPr>
                <w:i/>
                <w:sz w:val="14"/>
              </w:rPr>
              <w:t xml:space="preserve">Престоница независне Србије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1878–1918</w:t>
            </w:r>
            <w:r>
              <w:rPr>
                <w:sz w:val="14"/>
              </w:rPr>
              <w:t>), Бе</w:t>
            </w:r>
            <w:r>
              <w:rPr>
                <w:sz w:val="14"/>
              </w:rPr>
              <w:t xml:space="preserve">оград 2008. К. </w:t>
            </w:r>
            <w:r>
              <w:rPr>
                <w:spacing w:val="-3"/>
                <w:sz w:val="14"/>
              </w:rPr>
              <w:t xml:space="preserve">Гравет, </w:t>
            </w:r>
            <w:r>
              <w:rPr>
                <w:i/>
                <w:sz w:val="14"/>
              </w:rPr>
              <w:t>Витезови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С. Димитријевић, </w:t>
            </w:r>
            <w:r>
              <w:rPr>
                <w:i/>
                <w:sz w:val="14"/>
              </w:rPr>
              <w:t>Средњовековни српски новац</w:t>
            </w:r>
            <w:r>
              <w:rPr>
                <w:sz w:val="14"/>
              </w:rPr>
              <w:t>, Београд 1997.</w:t>
            </w:r>
          </w:p>
          <w:p w:rsidR="00982BE3" w:rsidRDefault="00FA2B64">
            <w:pPr>
              <w:pStyle w:val="TableParagraph"/>
              <w:ind w:left="56" w:right="61"/>
              <w:rPr>
                <w:sz w:val="14"/>
              </w:rPr>
            </w:pPr>
            <w:r>
              <w:rPr>
                <w:sz w:val="14"/>
              </w:rPr>
              <w:t xml:space="preserve">Љ. Димић, </w:t>
            </w:r>
            <w:r>
              <w:rPr>
                <w:i/>
                <w:sz w:val="14"/>
              </w:rPr>
              <w:t>Културна политика у Краљевини Југославији 1918</w:t>
            </w:r>
            <w:r>
              <w:rPr>
                <w:sz w:val="14"/>
              </w:rPr>
              <w:t>–</w:t>
            </w:r>
            <w:r>
              <w:rPr>
                <w:i/>
                <w:sz w:val="14"/>
              </w:rPr>
              <w:t>1941</w:t>
            </w:r>
            <w:r>
              <w:rPr>
                <w:sz w:val="14"/>
              </w:rPr>
              <w:t>, I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III, Београд 1996.</w:t>
            </w:r>
          </w:p>
          <w:p w:rsidR="00982BE3" w:rsidRDefault="00FA2B64">
            <w:pPr>
              <w:pStyle w:val="TableParagraph"/>
              <w:spacing w:line="237" w:lineRule="auto"/>
              <w:ind w:left="56" w:right="69"/>
              <w:jc w:val="both"/>
              <w:rPr>
                <w:sz w:val="14"/>
              </w:rPr>
            </w:pPr>
            <w:r>
              <w:rPr>
                <w:sz w:val="14"/>
              </w:rPr>
              <w:t xml:space="preserve">А. Ђуровић, </w:t>
            </w:r>
            <w:r>
              <w:rPr>
                <w:i/>
                <w:sz w:val="14"/>
              </w:rPr>
              <w:t>Модернизација образовања у Краљевини Србији 1905–1914</w:t>
            </w:r>
            <w:r>
              <w:rPr>
                <w:sz w:val="14"/>
              </w:rPr>
              <w:t>, Београд 2004.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>Историја приватног живота</w:t>
            </w:r>
            <w:r>
              <w:rPr>
                <w:sz w:val="14"/>
              </w:rPr>
              <w:t>, I-V, приредили Ф. Аријес и Ж. Диби, Београд 2000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2004.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М. Јовановић-Стојимировић, </w:t>
            </w:r>
            <w:r>
              <w:rPr>
                <w:i/>
                <w:sz w:val="14"/>
              </w:rPr>
              <w:t>Силуете старог Београда</w:t>
            </w:r>
            <w:r>
              <w:rPr>
                <w:sz w:val="14"/>
              </w:rPr>
              <w:t>, Београд 2008.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Косановић, </w:t>
            </w:r>
            <w:r>
              <w:rPr>
                <w:i/>
                <w:sz w:val="14"/>
              </w:rPr>
              <w:t>Почеци кинематографије на тлу Југославије 1896–1918</w:t>
            </w:r>
            <w:r>
              <w:rPr>
                <w:sz w:val="14"/>
              </w:rPr>
              <w:t>, Београд 1985.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i/>
                <w:sz w:val="14"/>
              </w:rPr>
              <w:t>Лексикон ср</w:t>
            </w:r>
            <w:r>
              <w:rPr>
                <w:i/>
                <w:sz w:val="14"/>
              </w:rPr>
              <w:t>пског средњег века</w:t>
            </w:r>
            <w:r>
              <w:rPr>
                <w:sz w:val="14"/>
              </w:rPr>
              <w:t>, приредили С. Ћирковић и Р. Михаљчић, Београд 1999.</w:t>
            </w:r>
          </w:p>
        </w:tc>
      </w:tr>
      <w:tr w:rsidR="00982BE3">
        <w:trPr>
          <w:trHeight w:val="6019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Комуникације, путовања и туризам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59"/>
              </w:numPr>
              <w:tabs>
                <w:tab w:val="left" w:pos="177"/>
              </w:tabs>
              <w:spacing w:before="22"/>
              <w:ind w:right="4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комуникација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њиховог развоја у историји 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559"/>
              </w:numPr>
              <w:tabs>
                <w:tab w:val="left" w:pos="177"/>
              </w:tabs>
              <w:spacing w:line="237" w:lineRule="auto"/>
              <w:ind w:right="332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утицаја комуникација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на</w:t>
            </w:r>
            <w:proofErr w:type="gramEnd"/>
            <w:r>
              <w:rPr>
                <w:sz w:val="14"/>
              </w:rPr>
              <w:t xml:space="preserve"> упознавање и приближавање држава, народа и њихових култура.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58"/>
              </w:numPr>
              <w:tabs>
                <w:tab w:val="left" w:pos="176"/>
              </w:tabs>
              <w:spacing w:before="22"/>
              <w:ind w:right="123" w:hanging="119"/>
              <w:rPr>
                <w:sz w:val="14"/>
              </w:rPr>
            </w:pPr>
            <w:r>
              <w:rPr>
                <w:sz w:val="14"/>
              </w:rPr>
              <w:t xml:space="preserve">опише развој комуникација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982BE3" w:rsidRDefault="00FA2B64">
            <w:pPr>
              <w:pStyle w:val="TableParagraph"/>
              <w:numPr>
                <w:ilvl w:val="0"/>
                <w:numId w:val="558"/>
              </w:numPr>
              <w:tabs>
                <w:tab w:val="left" w:pos="176"/>
              </w:tabs>
              <w:ind w:right="93" w:hanging="119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комуникације у различитим 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558"/>
              </w:numPr>
              <w:tabs>
                <w:tab w:val="left" w:pos="176"/>
              </w:tabs>
              <w:spacing w:line="237" w:lineRule="auto"/>
              <w:ind w:right="47" w:hanging="119"/>
              <w:rPr>
                <w:sz w:val="14"/>
              </w:rPr>
            </w:pPr>
            <w:r>
              <w:rPr>
                <w:sz w:val="14"/>
              </w:rPr>
              <w:t xml:space="preserve">изведе закључак о значају комуникације у животу </w:t>
            </w:r>
            <w:r>
              <w:rPr>
                <w:spacing w:val="-3"/>
                <w:sz w:val="14"/>
              </w:rPr>
              <w:t>људи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кроз истор</w:t>
            </w:r>
            <w:r>
              <w:rPr>
                <w:sz w:val="14"/>
              </w:rPr>
              <w:t>ију;</w:t>
            </w:r>
          </w:p>
          <w:p w:rsidR="00982BE3" w:rsidRDefault="00FA2B64">
            <w:pPr>
              <w:pStyle w:val="TableParagraph"/>
              <w:numPr>
                <w:ilvl w:val="0"/>
                <w:numId w:val="558"/>
              </w:numPr>
              <w:tabs>
                <w:tab w:val="left" w:pos="176"/>
              </w:tabs>
              <w:ind w:right="70" w:hanging="119"/>
              <w:rPr>
                <w:sz w:val="14"/>
              </w:rPr>
            </w:pPr>
            <w:r>
              <w:rPr>
                <w:sz w:val="14"/>
              </w:rPr>
              <w:t>уочи последице развоја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модерних комуникација;</w:t>
            </w:r>
          </w:p>
          <w:p w:rsidR="00982BE3" w:rsidRDefault="00FA2B64">
            <w:pPr>
              <w:pStyle w:val="TableParagraph"/>
              <w:numPr>
                <w:ilvl w:val="0"/>
                <w:numId w:val="558"/>
              </w:numPr>
              <w:tabs>
                <w:tab w:val="left" w:pos="176"/>
              </w:tabs>
              <w:ind w:right="47" w:hanging="119"/>
              <w:rPr>
                <w:sz w:val="14"/>
              </w:rPr>
            </w:pPr>
            <w:r>
              <w:rPr>
                <w:sz w:val="14"/>
              </w:rPr>
              <w:t>изведе закључак о утицају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развоја комуникација на интеграцију сваке нације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982BE3" w:rsidRDefault="00FA2B64">
            <w:pPr>
              <w:pStyle w:val="TableParagraph"/>
              <w:numPr>
                <w:ilvl w:val="0"/>
                <w:numId w:val="558"/>
              </w:numPr>
              <w:tabs>
                <w:tab w:val="left" w:pos="176"/>
              </w:tabs>
              <w:spacing w:line="237" w:lineRule="auto"/>
              <w:ind w:right="512" w:hanging="119"/>
              <w:rPr>
                <w:sz w:val="14"/>
              </w:rPr>
            </w:pPr>
            <w:r>
              <w:rPr>
                <w:sz w:val="14"/>
              </w:rPr>
              <w:t>користи информације са историјске карте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повеже их са стеченим знањем о комуникацијама;</w:t>
            </w:r>
          </w:p>
          <w:p w:rsidR="00982BE3" w:rsidRDefault="00FA2B64">
            <w:pPr>
              <w:pStyle w:val="TableParagraph"/>
              <w:numPr>
                <w:ilvl w:val="0"/>
                <w:numId w:val="558"/>
              </w:numPr>
              <w:tabs>
                <w:tab w:val="left" w:pos="176"/>
              </w:tabs>
              <w:ind w:right="150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уочи</w:t>
            </w:r>
            <w:proofErr w:type="gramEnd"/>
            <w:r>
              <w:rPr>
                <w:sz w:val="14"/>
              </w:rPr>
              <w:t xml:space="preserve"> утицај комуникација на приближавање држава, народа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57"/>
              </w:numPr>
              <w:tabs>
                <w:tab w:val="left" w:pos="176"/>
              </w:tabs>
              <w:spacing w:before="22"/>
              <w:ind w:right="70" w:hanging="119"/>
              <w:rPr>
                <w:sz w:val="14"/>
              </w:rPr>
            </w:pPr>
            <w:r>
              <w:rPr>
                <w:sz w:val="14"/>
              </w:rPr>
              <w:t xml:space="preserve">Комуникације, путовања и туризам кроз историју (утицај трговине и војних </w:t>
            </w:r>
            <w:r>
              <w:rPr>
                <w:spacing w:val="-3"/>
                <w:sz w:val="14"/>
              </w:rPr>
              <w:t xml:space="preserve">похода </w:t>
            </w:r>
            <w:r>
              <w:rPr>
                <w:sz w:val="14"/>
              </w:rPr>
              <w:t>на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комуникација; ходочашћа – света места, мисионари; значајни сајмови, развој </w:t>
            </w:r>
            <w:r>
              <w:rPr>
                <w:spacing w:val="-3"/>
                <w:sz w:val="14"/>
              </w:rPr>
              <w:t xml:space="preserve">поштанског, </w:t>
            </w:r>
            <w:r>
              <w:rPr>
                <w:sz w:val="14"/>
              </w:rPr>
              <w:t>теле</w:t>
            </w:r>
            <w:r>
              <w:rPr>
                <w:sz w:val="14"/>
              </w:rPr>
              <w:t xml:space="preserve">графског, </w:t>
            </w:r>
            <w:r>
              <w:rPr>
                <w:spacing w:val="-2"/>
                <w:sz w:val="14"/>
              </w:rPr>
              <w:t xml:space="preserve">телефонског, </w:t>
            </w:r>
            <w:r>
              <w:rPr>
                <w:spacing w:val="-3"/>
                <w:sz w:val="14"/>
              </w:rPr>
              <w:t xml:space="preserve">железничког, </w:t>
            </w:r>
            <w:r>
              <w:rPr>
                <w:sz w:val="14"/>
              </w:rPr>
              <w:t xml:space="preserve">аутомобилског и авионског саобраћаја; </w:t>
            </w:r>
            <w:r>
              <w:rPr>
                <w:spacing w:val="-3"/>
                <w:sz w:val="14"/>
              </w:rPr>
              <w:t xml:space="preserve">ауто </w:t>
            </w:r>
            <w:r>
              <w:rPr>
                <w:sz w:val="14"/>
              </w:rPr>
              <w:t xml:space="preserve">и авио клубови, новине и новинарство,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откривање нових дестинација, гостионице и хотели, бање).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4666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</w:pPr>
          </w:p>
          <w:p w:rsidR="00982BE3" w:rsidRDefault="00FA2B64">
            <w:pPr>
              <w:pStyle w:val="TableParagraph"/>
              <w:spacing w:line="230" w:lineRule="auto"/>
              <w:ind w:left="179" w:right="167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Друштвени и породични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живот кроз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56"/>
              </w:numPr>
              <w:tabs>
                <w:tab w:val="left" w:pos="177"/>
              </w:tabs>
              <w:spacing w:before="23" w:line="230" w:lineRule="auto"/>
              <w:ind w:right="123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друштвеног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породичног</w:t>
            </w:r>
            <w:proofErr w:type="gramEnd"/>
            <w:r>
              <w:rPr>
                <w:sz w:val="14"/>
              </w:rPr>
              <w:t xml:space="preserve"> живота кроз 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56"/>
              </w:numPr>
              <w:tabs>
                <w:tab w:val="left" w:pos="177"/>
              </w:tabs>
              <w:spacing w:line="230" w:lineRule="auto"/>
              <w:ind w:right="171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друштвеном и породичном живота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FA2B64">
            <w:pPr>
              <w:pStyle w:val="TableParagraph"/>
              <w:numPr>
                <w:ilvl w:val="0"/>
                <w:numId w:val="556"/>
              </w:numPr>
              <w:tabs>
                <w:tab w:val="left" w:pos="177"/>
              </w:tabs>
              <w:spacing w:line="230" w:lineRule="auto"/>
              <w:ind w:right="263"/>
              <w:jc w:val="both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друштвеном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породичном</w:t>
            </w:r>
            <w:proofErr w:type="gramEnd"/>
            <w:r>
              <w:rPr>
                <w:sz w:val="14"/>
              </w:rPr>
              <w:t xml:space="preserve"> животу код Срба кроз историју.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55"/>
              </w:numPr>
              <w:tabs>
                <w:tab w:val="left" w:pos="176"/>
              </w:tabs>
              <w:spacing w:before="23" w:line="230" w:lineRule="auto"/>
              <w:ind w:right="172" w:hanging="119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друштвеног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данас;</w:t>
            </w:r>
          </w:p>
          <w:p w:rsidR="00982BE3" w:rsidRDefault="00FA2B64">
            <w:pPr>
              <w:pStyle w:val="TableParagraph"/>
              <w:numPr>
                <w:ilvl w:val="0"/>
                <w:numId w:val="555"/>
              </w:numPr>
              <w:tabs>
                <w:tab w:val="left" w:pos="176"/>
              </w:tabs>
              <w:spacing w:line="230" w:lineRule="auto"/>
              <w:ind w:right="131" w:hanging="119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породичног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 данас;</w:t>
            </w:r>
          </w:p>
          <w:p w:rsidR="00982BE3" w:rsidRDefault="00FA2B64">
            <w:pPr>
              <w:pStyle w:val="TableParagraph"/>
              <w:numPr>
                <w:ilvl w:val="0"/>
                <w:numId w:val="555"/>
              </w:numPr>
              <w:tabs>
                <w:tab w:val="left" w:pos="176"/>
              </w:tabs>
              <w:spacing w:line="230" w:lineRule="auto"/>
              <w:ind w:right="44" w:hanging="119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друштвеног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55"/>
              </w:numPr>
              <w:tabs>
                <w:tab w:val="left" w:pos="176"/>
              </w:tabs>
              <w:spacing w:line="230" w:lineRule="auto"/>
              <w:ind w:right="51" w:hanging="119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породичног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55"/>
              </w:numPr>
              <w:tabs>
                <w:tab w:val="left" w:pos="176"/>
              </w:tabs>
              <w:spacing w:line="230" w:lineRule="auto"/>
              <w:ind w:right="61" w:hanging="119"/>
              <w:rPr>
                <w:sz w:val="14"/>
              </w:rPr>
            </w:pPr>
            <w:r>
              <w:rPr>
                <w:sz w:val="14"/>
              </w:rPr>
              <w:t>упореди карактеристике друштвеног и породичног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живота 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555"/>
              </w:numPr>
              <w:tabs>
                <w:tab w:val="left" w:pos="176"/>
              </w:tabs>
              <w:spacing w:line="230" w:lineRule="auto"/>
              <w:ind w:right="265" w:hanging="119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обележавања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празника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55"/>
              </w:numPr>
              <w:tabs>
                <w:tab w:val="left" w:pos="176"/>
              </w:tabs>
              <w:spacing w:line="230" w:lineRule="auto"/>
              <w:ind w:right="332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истакне</w:t>
            </w:r>
            <w:proofErr w:type="gramEnd"/>
            <w:r>
              <w:rPr>
                <w:sz w:val="14"/>
              </w:rPr>
              <w:t xml:space="preserve"> одлике друштвеног и породичног живота данас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односу на раније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епохе.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54"/>
              </w:numPr>
              <w:tabs>
                <w:tab w:val="left" w:pos="176"/>
              </w:tabs>
              <w:spacing w:before="23" w:line="230" w:lineRule="auto"/>
              <w:ind w:right="302" w:hanging="119"/>
              <w:rPr>
                <w:sz w:val="14"/>
              </w:rPr>
            </w:pPr>
            <w:r>
              <w:rPr>
                <w:sz w:val="14"/>
              </w:rPr>
              <w:t xml:space="preserve">Друштвени </w:t>
            </w:r>
            <w:r>
              <w:rPr>
                <w:sz w:val="14"/>
              </w:rPr>
              <w:t xml:space="preserve">живот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(игре, гозбе, плес уз </w:t>
            </w:r>
            <w:r>
              <w:rPr>
                <w:spacing w:val="-3"/>
                <w:sz w:val="14"/>
              </w:rPr>
              <w:t xml:space="preserve">музику, </w:t>
            </w:r>
            <w:r>
              <w:rPr>
                <w:sz w:val="14"/>
              </w:rPr>
              <w:t>музички инструменти,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позориште, маскирање, трубадури, властеоске гозбе: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жонглери,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путујући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свирачи и забављачи; балови,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позориште</w:t>
            </w:r>
          </w:p>
          <w:p w:rsidR="00982BE3" w:rsidRDefault="00FA2B64">
            <w:pPr>
              <w:pStyle w:val="TableParagraph"/>
              <w:spacing w:line="230" w:lineRule="auto"/>
              <w:ind w:right="178"/>
              <w:rPr>
                <w:sz w:val="14"/>
              </w:rPr>
            </w:pPr>
            <w:proofErr w:type="gramStart"/>
            <w:r>
              <w:rPr>
                <w:sz w:val="14"/>
              </w:rPr>
              <w:t>у</w:t>
            </w:r>
            <w:proofErr w:type="gramEnd"/>
            <w:r>
              <w:rPr>
                <w:sz w:val="14"/>
              </w:rPr>
              <w:t xml:space="preserve"> доба Шекспира и Молијера, настанак опере, књижевне дружине и читалишта, концерти, биоскопи, игре на срећу, савремена популарна музика).</w:t>
            </w:r>
          </w:p>
          <w:p w:rsidR="00982BE3" w:rsidRDefault="00FA2B64">
            <w:pPr>
              <w:pStyle w:val="TableParagraph"/>
              <w:numPr>
                <w:ilvl w:val="0"/>
                <w:numId w:val="554"/>
              </w:numPr>
              <w:tabs>
                <w:tab w:val="left" w:pos="176"/>
              </w:tabs>
              <w:spacing w:line="230" w:lineRule="auto"/>
              <w:ind w:right="146" w:hanging="119"/>
              <w:rPr>
                <w:sz w:val="14"/>
              </w:rPr>
            </w:pPr>
            <w:r>
              <w:rPr>
                <w:sz w:val="14"/>
              </w:rPr>
              <w:t xml:space="preserve">Друштвени живот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(основни празници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њихов значај; утицај политичких прилика на празнике и празновања,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радни</w:t>
            </w:r>
          </w:p>
          <w:p w:rsidR="00982BE3" w:rsidRDefault="00FA2B64">
            <w:pPr>
              <w:pStyle w:val="TableParagraph"/>
              <w:spacing w:line="230" w:lineRule="auto"/>
              <w:ind w:right="221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нерадни дани; различити облици друштвених активности на селу и у граду...).</w:t>
            </w:r>
          </w:p>
          <w:p w:rsidR="00982BE3" w:rsidRDefault="00FA2B64">
            <w:pPr>
              <w:pStyle w:val="TableParagraph"/>
              <w:numPr>
                <w:ilvl w:val="0"/>
                <w:numId w:val="554"/>
              </w:numPr>
              <w:tabs>
                <w:tab w:val="left" w:pos="176"/>
              </w:tabs>
              <w:spacing w:line="230" w:lineRule="auto"/>
              <w:ind w:right="360" w:hanging="119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(положај мушкарца, жене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rPr>
                <w:sz w:val="14"/>
              </w:rPr>
            </w:pPr>
            <w:proofErr w:type="gramStart"/>
            <w:r>
              <w:rPr>
                <w:sz w:val="14"/>
              </w:rPr>
              <w:t>детета</w:t>
            </w:r>
            <w:proofErr w:type="gramEnd"/>
            <w:r>
              <w:rPr>
                <w:sz w:val="14"/>
              </w:rPr>
              <w:t>, свадбени обичаји, однос према стариј</w:t>
            </w:r>
            <w:r>
              <w:rPr>
                <w:sz w:val="14"/>
              </w:rPr>
              <w:t>има, породични празници, традиционални и модерни погледи на породицу; промене у односима међу половима...).</w:t>
            </w:r>
          </w:p>
          <w:p w:rsidR="00982BE3" w:rsidRDefault="00FA2B64">
            <w:pPr>
              <w:pStyle w:val="TableParagraph"/>
              <w:numPr>
                <w:ilvl w:val="0"/>
                <w:numId w:val="554"/>
              </w:numPr>
              <w:tabs>
                <w:tab w:val="left" w:pos="176"/>
              </w:tabs>
              <w:spacing w:line="230" w:lineRule="auto"/>
              <w:ind w:right="59" w:hanging="119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(положај мушкарца, жене и детета; свадбени обичаји, однос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према старијима, породични празници – крсна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слава.</w:t>
            </w:r>
            <w:r>
              <w:rPr>
                <w:sz w:val="14"/>
              </w:rPr>
              <w:t>..)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8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Београд 1918–1941</w:t>
            </w:r>
            <w:r>
              <w:rPr>
                <w:sz w:val="14"/>
              </w:rPr>
              <w:t>, Београд 1992.</w:t>
            </w:r>
          </w:p>
          <w:p w:rsidR="00982BE3" w:rsidRDefault="00FA2B64">
            <w:pPr>
              <w:pStyle w:val="TableParagraph"/>
              <w:ind w:left="56" w:right="68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Београд између Истока и Запада 1948–1965</w:t>
            </w:r>
            <w:r>
              <w:rPr>
                <w:sz w:val="14"/>
              </w:rPr>
              <w:t>, Београд 1996.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Трајност и промена. Друштвена историја социјалистичке свакодневице у Југославији и Србији</w:t>
            </w:r>
            <w:r>
              <w:rPr>
                <w:sz w:val="14"/>
              </w:rPr>
              <w:t>, Београд 2007.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 xml:space="preserve">М. Милићевић, </w:t>
            </w:r>
            <w:r>
              <w:rPr>
                <w:i/>
                <w:sz w:val="14"/>
              </w:rPr>
              <w:t>Грб Србије: развој кроз историју</w:t>
            </w:r>
            <w:r>
              <w:rPr>
                <w:sz w:val="14"/>
              </w:rPr>
              <w:t>, Београд 1995.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Ј. Миодраговић, </w:t>
            </w:r>
            <w:r>
              <w:rPr>
                <w:i/>
                <w:sz w:val="14"/>
              </w:rPr>
              <w:t>Народна педагогија у Срба или како наш народ подиже пород свој</w:t>
            </w:r>
            <w:r>
              <w:rPr>
                <w:sz w:val="14"/>
              </w:rPr>
              <w:t>, Београд 1914.</w:t>
            </w:r>
          </w:p>
          <w:p w:rsidR="00982BE3" w:rsidRDefault="00FA2B64">
            <w:pPr>
              <w:pStyle w:val="TableParagraph"/>
              <w:spacing w:line="237" w:lineRule="auto"/>
              <w:ind w:left="56" w:right="498"/>
              <w:rPr>
                <w:sz w:val="14"/>
              </w:rPr>
            </w:pPr>
            <w:r>
              <w:rPr>
                <w:sz w:val="14"/>
              </w:rPr>
              <w:t>Д. Мрђеновић, А. Палавестра, Д. Спасић,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>Родословне таблице и грбови српских династија и властеле</w:t>
            </w:r>
            <w:r>
              <w:rPr>
                <w:sz w:val="14"/>
              </w:rPr>
              <w:t>, Бе</w:t>
            </w:r>
            <w:r>
              <w:rPr>
                <w:sz w:val="14"/>
              </w:rPr>
              <w:t xml:space="preserve">оград 1987. </w:t>
            </w:r>
            <w:r>
              <w:rPr>
                <w:i/>
                <w:sz w:val="14"/>
              </w:rPr>
              <w:t>Образовање код Срба кроз векове</w:t>
            </w:r>
            <w:r>
              <w:rPr>
                <w:sz w:val="14"/>
              </w:rPr>
              <w:t>, Београд 2001.</w:t>
            </w:r>
          </w:p>
          <w:p w:rsidR="00982BE3" w:rsidRDefault="00FA2B64">
            <w:pPr>
              <w:pStyle w:val="TableParagraph"/>
              <w:spacing w:line="237" w:lineRule="auto"/>
              <w:ind w:left="56" w:right="64"/>
              <w:rPr>
                <w:sz w:val="14"/>
              </w:rPr>
            </w:pPr>
            <w:r>
              <w:rPr>
                <w:sz w:val="14"/>
              </w:rPr>
              <w:t xml:space="preserve">Е. Пирсон, </w:t>
            </w:r>
            <w:r>
              <w:rPr>
                <w:i/>
                <w:sz w:val="14"/>
              </w:rPr>
              <w:t>Стара Грчка</w:t>
            </w:r>
            <w:r>
              <w:rPr>
                <w:sz w:val="14"/>
              </w:rPr>
              <w:t>, Београд 2006</w:t>
            </w:r>
            <w:r>
              <w:rPr>
                <w:i/>
                <w:sz w:val="14"/>
              </w:rPr>
              <w:t xml:space="preserve">. </w:t>
            </w:r>
            <w:r>
              <w:rPr>
                <w:sz w:val="14"/>
              </w:rPr>
              <w:t xml:space="preserve">Р. Плат, </w:t>
            </w:r>
            <w:r>
              <w:rPr>
                <w:i/>
                <w:sz w:val="14"/>
              </w:rPr>
              <w:t>Свет филма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ind w:left="56" w:right="18"/>
              <w:rPr>
                <w:sz w:val="14"/>
              </w:rPr>
            </w:pPr>
            <w:r>
              <w:rPr>
                <w:i/>
                <w:sz w:val="14"/>
              </w:rPr>
              <w:t>Приватни живот у српским земљама средњег века</w:t>
            </w:r>
            <w:r>
              <w:rPr>
                <w:sz w:val="14"/>
              </w:rPr>
              <w:t xml:space="preserve">, приредиле С. Марјановић- Душанић и Д. Поповић, Београд 2004. </w:t>
            </w:r>
            <w:r>
              <w:rPr>
                <w:i/>
                <w:sz w:val="14"/>
              </w:rPr>
              <w:t>Приватни живот у</w:t>
            </w:r>
            <w:r>
              <w:rPr>
                <w:i/>
                <w:sz w:val="14"/>
              </w:rPr>
              <w:t xml:space="preserve"> српским земљама у освит модерног доба</w:t>
            </w:r>
            <w:r>
              <w:rPr>
                <w:sz w:val="14"/>
              </w:rPr>
              <w:t>, приредио А. Фотић, Београд 2005.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>Приватни живот код Срба у деветнаестом веку. Од краја осамнаестог века до Првог светског рата</w:t>
            </w:r>
            <w:r>
              <w:rPr>
                <w:sz w:val="14"/>
              </w:rPr>
              <w:t>, приредили А. Столић и Н. Макуљевић, Београд 2006.</w:t>
            </w:r>
          </w:p>
          <w:p w:rsidR="00982BE3" w:rsidRDefault="00FA2B64">
            <w:pPr>
              <w:pStyle w:val="TableParagraph"/>
              <w:ind w:left="56" w:right="152"/>
              <w:rPr>
                <w:i/>
                <w:sz w:val="14"/>
              </w:rPr>
            </w:pPr>
            <w:r>
              <w:rPr>
                <w:i/>
                <w:sz w:val="14"/>
              </w:rPr>
              <w:t>Приватни живот код Срба у двадесетом</w:t>
            </w:r>
          </w:p>
          <w:p w:rsidR="00982BE3" w:rsidRDefault="00FA2B64">
            <w:pPr>
              <w:pStyle w:val="TableParagraph"/>
              <w:ind w:left="56" w:right="152" w:firstLine="35"/>
              <w:rPr>
                <w:sz w:val="14"/>
              </w:rPr>
            </w:pPr>
            <w:proofErr w:type="gramStart"/>
            <w:r>
              <w:rPr>
                <w:i/>
                <w:sz w:val="14"/>
              </w:rPr>
              <w:t>веку</w:t>
            </w:r>
            <w:proofErr w:type="gramEnd"/>
            <w:r>
              <w:rPr>
                <w:sz w:val="14"/>
              </w:rPr>
              <w:t>, приредио М. Ристовић, Београд 2007.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i/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Страх у позној Византији I-II,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Београд 2000.</w:t>
            </w:r>
          </w:p>
          <w:p w:rsidR="00982BE3" w:rsidRDefault="00FA2B64">
            <w:pPr>
              <w:pStyle w:val="TableParagraph"/>
              <w:ind w:left="56" w:right="152" w:firstLine="35"/>
              <w:rPr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Византија – пурпур и пeргамент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i/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Цариград – приче са Босфора,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Београд 2007.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 xml:space="preserve">Службено одело у Србији у 19. </w:t>
            </w:r>
            <w:proofErr w:type="gramStart"/>
            <w:r>
              <w:rPr>
                <w:i/>
                <w:sz w:val="14"/>
              </w:rPr>
              <w:t>и</w:t>
            </w:r>
            <w:proofErr w:type="gramEnd"/>
            <w:r>
              <w:rPr>
                <w:i/>
                <w:sz w:val="14"/>
              </w:rPr>
              <w:t xml:space="preserve"> 20. </w:t>
            </w:r>
            <w:proofErr w:type="gramStart"/>
            <w:r>
              <w:rPr>
                <w:i/>
                <w:sz w:val="14"/>
              </w:rPr>
              <w:t>веку</w:t>
            </w:r>
            <w:proofErr w:type="gramEnd"/>
            <w:r>
              <w:rPr>
                <w:i/>
                <w:sz w:val="14"/>
              </w:rPr>
              <w:t xml:space="preserve">, </w:t>
            </w:r>
            <w:r>
              <w:rPr>
                <w:sz w:val="14"/>
              </w:rPr>
              <w:t>Београд 2001.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Стојановић, </w:t>
            </w:r>
            <w:r>
              <w:rPr>
                <w:i/>
                <w:sz w:val="14"/>
              </w:rPr>
              <w:t>Калдрма и асфалт. Урбанизација и европеизација Београда 1890–1914</w:t>
            </w:r>
            <w:r>
              <w:rPr>
                <w:sz w:val="14"/>
              </w:rPr>
              <w:t>, Београд 2008.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 xml:space="preserve">Ж. Стојановић, </w:t>
            </w:r>
            <w:r>
              <w:rPr>
                <w:i/>
                <w:sz w:val="14"/>
              </w:rPr>
              <w:t>Папирни новац Србије и Југославије</w:t>
            </w:r>
            <w:r>
              <w:rPr>
                <w:sz w:val="14"/>
              </w:rPr>
              <w:t>, Београд 1996.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Н. Томас, Д. Бабац, </w:t>
            </w:r>
            <w:r>
              <w:rPr>
                <w:i/>
                <w:sz w:val="14"/>
              </w:rPr>
              <w:t>Армије на Балкану 1914–1918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ind w:left="56" w:right="64"/>
              <w:rPr>
                <w:sz w:val="14"/>
              </w:rPr>
            </w:pPr>
            <w:r>
              <w:rPr>
                <w:sz w:val="14"/>
              </w:rPr>
              <w:t xml:space="preserve">Џ. Харт, </w:t>
            </w:r>
            <w:r>
              <w:rPr>
                <w:i/>
                <w:sz w:val="14"/>
              </w:rPr>
              <w:t>Стари Еги</w:t>
            </w:r>
            <w:r>
              <w:rPr>
                <w:i/>
                <w:sz w:val="14"/>
              </w:rPr>
              <w:t>пат</w:t>
            </w:r>
            <w:r>
              <w:rPr>
                <w:sz w:val="14"/>
              </w:rPr>
              <w:t xml:space="preserve">, Београд 2006. Ф. Џајс, </w:t>
            </w:r>
            <w:r>
              <w:rPr>
                <w:i/>
                <w:sz w:val="14"/>
              </w:rPr>
              <w:t>Витезови кроз историју</w:t>
            </w:r>
            <w:r>
              <w:rPr>
                <w:sz w:val="14"/>
              </w:rPr>
              <w:t>, Београд 2003.</w:t>
            </w:r>
          </w:p>
          <w:p w:rsidR="00982BE3" w:rsidRDefault="00FA2B64">
            <w:pPr>
              <w:pStyle w:val="TableParagraph"/>
              <w:spacing w:line="237" w:lineRule="auto"/>
              <w:ind w:left="56" w:right="212"/>
              <w:rPr>
                <w:sz w:val="14"/>
              </w:rPr>
            </w:pP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 средњовековном граду</w:t>
            </w:r>
            <w:r>
              <w:rPr>
                <w:sz w:val="14"/>
              </w:rPr>
              <w:t>, Београд 2004</w:t>
            </w:r>
            <w:r>
              <w:rPr>
                <w:i/>
                <w:sz w:val="14"/>
              </w:rPr>
              <w:t xml:space="preserve">. </w:t>
            </w: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 средњовековном замку</w:t>
            </w:r>
            <w:r>
              <w:rPr>
                <w:sz w:val="14"/>
              </w:rPr>
              <w:t xml:space="preserve">, Београд 2005. Ф. Џајс, Џ. Џајс, </w:t>
            </w:r>
            <w:r>
              <w:rPr>
                <w:i/>
                <w:sz w:val="14"/>
              </w:rPr>
              <w:t>Живот у средњовековном селу</w:t>
            </w:r>
            <w:r>
              <w:rPr>
                <w:sz w:val="14"/>
              </w:rPr>
              <w:t>, Београд 2006. С. Џе</w:t>
            </w:r>
            <w:r>
              <w:rPr>
                <w:sz w:val="14"/>
              </w:rPr>
              <w:t xml:space="preserve">јмс, </w:t>
            </w:r>
            <w:r>
              <w:rPr>
                <w:i/>
                <w:sz w:val="14"/>
              </w:rPr>
              <w:t>Стари Рим</w:t>
            </w:r>
            <w:r>
              <w:rPr>
                <w:sz w:val="14"/>
              </w:rPr>
              <w:t>, Београд 2006.</w:t>
            </w:r>
          </w:p>
        </w:tc>
      </w:tr>
      <w:tr w:rsidR="00982BE3">
        <w:trPr>
          <w:trHeight w:val="5898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42" w:line="230" w:lineRule="auto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Фотографија, филм, радио и телевизија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53"/>
              </w:numPr>
              <w:tabs>
                <w:tab w:val="left" w:pos="177"/>
              </w:tabs>
              <w:spacing w:before="24" w:line="230" w:lineRule="auto"/>
              <w:ind w:right="161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фотографије, филма, радија и телевизије 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53"/>
              </w:numPr>
              <w:tabs>
                <w:tab w:val="left" w:pos="177"/>
              </w:tabs>
              <w:spacing w:line="230" w:lineRule="auto"/>
              <w:ind w:right="149"/>
              <w:rPr>
                <w:sz w:val="14"/>
              </w:rPr>
            </w:pPr>
            <w:r>
              <w:rPr>
                <w:sz w:val="14"/>
              </w:rPr>
              <w:t>Разумевање утицаја фотографије, филма, радија и телевизије на друштвени,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политички и културни</w:t>
            </w:r>
            <w:r>
              <w:rPr>
                <w:spacing w:val="-3"/>
                <w:sz w:val="14"/>
              </w:rPr>
              <w:t xml:space="preserve"> живот.</w:t>
            </w:r>
          </w:p>
          <w:p w:rsidR="00982BE3" w:rsidRDefault="00FA2B64">
            <w:pPr>
              <w:pStyle w:val="TableParagraph"/>
              <w:numPr>
                <w:ilvl w:val="0"/>
                <w:numId w:val="553"/>
              </w:numPr>
              <w:tabs>
                <w:tab w:val="left" w:pos="177"/>
              </w:tabs>
              <w:spacing w:line="230" w:lineRule="auto"/>
              <w:ind w:right="161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фотографије, филма, радија и телевизије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Србији.</w:t>
            </w:r>
          </w:p>
          <w:p w:rsidR="00982BE3" w:rsidRDefault="00FA2B64">
            <w:pPr>
              <w:pStyle w:val="TableParagraph"/>
              <w:numPr>
                <w:ilvl w:val="0"/>
                <w:numId w:val="553"/>
              </w:numPr>
              <w:tabs>
                <w:tab w:val="left" w:pos="177"/>
              </w:tabs>
              <w:spacing w:line="230" w:lineRule="auto"/>
              <w:ind w:right="12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фотографије, филма, радија и телевизије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као историјских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извора.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52"/>
              </w:numPr>
              <w:tabs>
                <w:tab w:val="left" w:pos="176"/>
              </w:tabs>
              <w:spacing w:before="24" w:line="230" w:lineRule="auto"/>
              <w:ind w:right="257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развоја фотографије, филма, радија и телевизије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52"/>
              </w:numPr>
              <w:tabs>
                <w:tab w:val="left" w:pos="176"/>
              </w:tabs>
              <w:spacing w:line="230" w:lineRule="auto"/>
              <w:ind w:right="130" w:hanging="119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у животу појединца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читавог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982BE3" w:rsidRDefault="00FA2B64">
            <w:pPr>
              <w:pStyle w:val="TableParagraph"/>
              <w:numPr>
                <w:ilvl w:val="0"/>
                <w:numId w:val="552"/>
              </w:numPr>
              <w:tabs>
                <w:tab w:val="left" w:pos="176"/>
              </w:tabs>
              <w:spacing w:line="230" w:lineRule="auto"/>
              <w:ind w:right="349" w:hanging="119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историјских извора;</w:t>
            </w:r>
          </w:p>
          <w:p w:rsidR="00982BE3" w:rsidRDefault="00FA2B64">
            <w:pPr>
              <w:pStyle w:val="TableParagraph"/>
              <w:numPr>
                <w:ilvl w:val="0"/>
                <w:numId w:val="552"/>
              </w:numPr>
              <w:tabs>
                <w:tab w:val="left" w:pos="176"/>
              </w:tabs>
              <w:spacing w:line="230" w:lineRule="auto"/>
              <w:ind w:right="367" w:hanging="119"/>
              <w:rPr>
                <w:sz w:val="14"/>
              </w:rPr>
            </w:pPr>
            <w:r>
              <w:rPr>
                <w:sz w:val="14"/>
              </w:rPr>
              <w:t>опише развој фотографије, филма, радија и телевизије у Србији;</w:t>
            </w:r>
          </w:p>
          <w:p w:rsidR="00982BE3" w:rsidRDefault="00FA2B64">
            <w:pPr>
              <w:pStyle w:val="TableParagraph"/>
              <w:numPr>
                <w:ilvl w:val="0"/>
                <w:numId w:val="552"/>
              </w:numPr>
              <w:tabs>
                <w:tab w:val="left" w:pos="176"/>
              </w:tabs>
              <w:spacing w:line="230" w:lineRule="auto"/>
              <w:ind w:right="321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уочи</w:t>
            </w:r>
            <w:proofErr w:type="gramEnd"/>
            <w:r>
              <w:rPr>
                <w:sz w:val="14"/>
              </w:rPr>
              <w:t xml:space="preserve"> последице развоја фотографије, филма, радија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телевизије.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51"/>
              </w:numPr>
              <w:tabs>
                <w:tab w:val="left" w:pos="176"/>
              </w:tabs>
              <w:spacing w:before="24" w:line="230" w:lineRule="auto"/>
              <w:ind w:right="48" w:hanging="119"/>
              <w:rPr>
                <w:sz w:val="14"/>
              </w:rPr>
            </w:pPr>
            <w:r>
              <w:rPr>
                <w:sz w:val="14"/>
              </w:rPr>
              <w:t>Значај фотографије, филма, радија и телевизије (као техничких достигнућа, начина уметничког изражавања, средстава масовне комуни</w:t>
            </w:r>
            <w:r>
              <w:rPr>
                <w:sz w:val="14"/>
              </w:rPr>
              <w:t>кације, сазнавања и образовања, и као историјских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извора).</w:t>
            </w:r>
          </w:p>
          <w:p w:rsidR="00982BE3" w:rsidRDefault="00FA2B64">
            <w:pPr>
              <w:pStyle w:val="TableParagraph"/>
              <w:numPr>
                <w:ilvl w:val="0"/>
                <w:numId w:val="551"/>
              </w:numPr>
              <w:tabs>
                <w:tab w:val="left" w:pos="176"/>
              </w:tabs>
              <w:spacing w:line="230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 xml:space="preserve">Фотографија, филм, радио и телевизија кроз историју (развој – оптичка сочива, дагеротипија, мокра плоча, </w:t>
            </w:r>
            <w:r>
              <w:rPr>
                <w:spacing w:val="-2"/>
                <w:sz w:val="14"/>
              </w:rPr>
              <w:t xml:space="preserve">фото-апарат, </w:t>
            </w:r>
            <w:r>
              <w:rPr>
                <w:sz w:val="14"/>
              </w:rPr>
              <w:t xml:space="preserve">филмска трака, покретне слике, биоскоп, радио таласи; прва филмска пројекција, </w:t>
            </w:r>
            <w:r>
              <w:rPr>
                <w:sz w:val="14"/>
              </w:rPr>
              <w:t xml:space="preserve">филм као извор информација о догађајима; филм као масовна забава и индустрија; почетак ере звучног филма, појава анимираних филмова; појава </w:t>
            </w:r>
            <w:r>
              <w:rPr>
                <w:spacing w:val="-3"/>
                <w:sz w:val="14"/>
              </w:rPr>
              <w:t xml:space="preserve">колор </w:t>
            </w:r>
            <w:r>
              <w:rPr>
                <w:sz w:val="14"/>
              </w:rPr>
              <w:t>филмова; филмски фестивали и награде; оснивање радио- станица, појава телевизије; превласт телевизије над друг</w:t>
            </w:r>
            <w:r>
              <w:rPr>
                <w:sz w:val="14"/>
              </w:rPr>
              <w:t>им медијима у другој половини XX века; примери злоупотребе фотографије, филма, радија и телевизије у XX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веку).</w:t>
            </w:r>
          </w:p>
          <w:p w:rsidR="00982BE3" w:rsidRDefault="00FA2B64">
            <w:pPr>
              <w:pStyle w:val="TableParagraph"/>
              <w:numPr>
                <w:ilvl w:val="0"/>
                <w:numId w:val="551"/>
              </w:numPr>
              <w:tabs>
                <w:tab w:val="left" w:pos="176"/>
              </w:tabs>
              <w:spacing w:line="143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Фотографија, филм, радио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ind w:right="390"/>
              <w:rPr>
                <w:sz w:val="14"/>
              </w:rPr>
            </w:pPr>
            <w:r>
              <w:rPr>
                <w:sz w:val="14"/>
              </w:rPr>
              <w:t>телевизија у Србији некад и сад (делатност дворског фотографа Анастаса Јовановића, породични фото-албуми, прва филмска</w:t>
            </w:r>
          </w:p>
          <w:p w:rsidR="00982BE3" w:rsidRDefault="00FA2B64">
            <w:pPr>
              <w:pStyle w:val="TableParagraph"/>
              <w:spacing w:line="154" w:lineRule="exact"/>
              <w:ind w:right="29"/>
              <w:rPr>
                <w:sz w:val="14"/>
              </w:rPr>
            </w:pPr>
            <w:r>
              <w:rPr>
                <w:sz w:val="14"/>
              </w:rPr>
              <w:t xml:space="preserve">пројекција у Србији 1896, први српски филмови и биоскопи; почетак рада прве радио-станице – Радио Београда 1929, јавна демонстрација телевизије на сајму у Београду 1939, тајно праћење програма Радио Лондона за време окупације, оснивање Телевизије Београд </w:t>
            </w:r>
            <w:r>
              <w:rPr>
                <w:sz w:val="14"/>
              </w:rPr>
              <w:t>1958, кућни радио и ТВ апарати као показатељи животног стандарда).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3126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982BE3" w:rsidRDefault="00FA2B64">
            <w:pPr>
              <w:pStyle w:val="TableParagraph"/>
              <w:spacing w:before="1" w:line="230" w:lineRule="auto"/>
              <w:ind w:left="71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Брига о телу и здрављу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50"/>
              </w:numPr>
              <w:tabs>
                <w:tab w:val="left" w:pos="177"/>
              </w:tabs>
              <w:spacing w:before="24" w:line="230" w:lineRule="auto"/>
              <w:ind w:right="177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здравствене културе кроз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50"/>
              </w:numPr>
              <w:tabs>
                <w:tab w:val="left" w:pos="177"/>
              </w:tabs>
              <w:spacing w:line="230" w:lineRule="auto"/>
              <w:ind w:right="9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утицаја економског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културног развитка на степен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културе.</w:t>
            </w:r>
          </w:p>
          <w:p w:rsidR="00982BE3" w:rsidRDefault="00FA2B64">
            <w:pPr>
              <w:pStyle w:val="TableParagraph"/>
              <w:numPr>
                <w:ilvl w:val="0"/>
                <w:numId w:val="550"/>
              </w:numPr>
              <w:tabs>
                <w:tab w:val="left" w:pos="177"/>
              </w:tabs>
              <w:spacing w:line="230" w:lineRule="auto"/>
              <w:ind w:right="231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здравствене културе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49"/>
              </w:numPr>
              <w:tabs>
                <w:tab w:val="left" w:pos="176"/>
              </w:tabs>
              <w:spacing w:before="24" w:line="230" w:lineRule="auto"/>
              <w:ind w:right="257" w:hanging="119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развоја здравствене културе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антике до данас;</w:t>
            </w:r>
          </w:p>
          <w:p w:rsidR="00982BE3" w:rsidRDefault="00FA2B64">
            <w:pPr>
              <w:pStyle w:val="TableParagraph"/>
              <w:numPr>
                <w:ilvl w:val="0"/>
                <w:numId w:val="549"/>
              </w:numPr>
              <w:tabs>
                <w:tab w:val="left" w:pos="176"/>
              </w:tabs>
              <w:spacing w:line="230" w:lineRule="auto"/>
              <w:ind w:right="257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развоја здравствене културе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49"/>
              </w:numPr>
              <w:tabs>
                <w:tab w:val="left" w:pos="176"/>
              </w:tabs>
              <w:spacing w:line="230" w:lineRule="auto"/>
              <w:ind w:right="320" w:hanging="119"/>
              <w:rPr>
                <w:sz w:val="14"/>
              </w:rPr>
            </w:pPr>
            <w:r>
              <w:rPr>
                <w:sz w:val="14"/>
              </w:rPr>
              <w:t>наведе и упореди различите методе лечења кроз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982BE3">
            <w:pPr>
              <w:pStyle w:val="TableParagraph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49"/>
              </w:numPr>
              <w:tabs>
                <w:tab w:val="left" w:pos="176"/>
              </w:tabs>
              <w:spacing w:line="230" w:lineRule="auto"/>
              <w:ind w:right="106" w:hanging="119"/>
              <w:rPr>
                <w:sz w:val="14"/>
              </w:rPr>
            </w:pPr>
            <w:r>
              <w:rPr>
                <w:sz w:val="14"/>
              </w:rPr>
              <w:t>уочи повезаност степена економског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културног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развитка и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културе;</w:t>
            </w:r>
          </w:p>
          <w:p w:rsidR="00982BE3" w:rsidRDefault="00FA2B64">
            <w:pPr>
              <w:pStyle w:val="TableParagraph"/>
              <w:numPr>
                <w:ilvl w:val="0"/>
                <w:numId w:val="549"/>
              </w:numPr>
              <w:tabs>
                <w:tab w:val="left" w:pos="176"/>
              </w:tabs>
              <w:spacing w:line="230" w:lineRule="auto"/>
              <w:ind w:right="526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уочи</w:t>
            </w:r>
            <w:proofErr w:type="gramEnd"/>
            <w:r>
              <w:rPr>
                <w:sz w:val="14"/>
              </w:rPr>
              <w:t xml:space="preserve"> значај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хуманитарних организација и њиховог деловања.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48"/>
              </w:numPr>
              <w:tabs>
                <w:tab w:val="left" w:pos="176"/>
              </w:tabs>
              <w:spacing w:before="24" w:line="230" w:lineRule="auto"/>
              <w:ind w:right="227"/>
              <w:rPr>
                <w:sz w:val="14"/>
              </w:rPr>
            </w:pPr>
            <w:r>
              <w:rPr>
                <w:sz w:val="14"/>
              </w:rPr>
              <w:t xml:space="preserve">Брига о телу и здрављу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(болести људи,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хигијенски</w:t>
            </w:r>
          </w:p>
          <w:p w:rsidR="00982BE3" w:rsidRDefault="00FA2B64">
            <w:pPr>
              <w:pStyle w:val="TableParagraph"/>
              <w:spacing w:line="230" w:lineRule="auto"/>
              <w:ind w:right="166"/>
              <w:rPr>
                <w:sz w:val="14"/>
              </w:rPr>
            </w:pPr>
            <w:r>
              <w:rPr>
                <w:sz w:val="14"/>
              </w:rPr>
              <w:t>услови, епидемије, развој медицине, медицински инструменти, лекови</w:t>
            </w:r>
          </w:p>
          <w:p w:rsidR="00982BE3" w:rsidRDefault="00FA2B64">
            <w:pPr>
              <w:pStyle w:val="TableParagraph"/>
              <w:spacing w:line="230" w:lineRule="auto"/>
              <w:ind w:right="72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лековито биље, здравствене установе – манастирске болнице, санаторијуми, стационари, домови здравља, апотеке; начини здравствене заштите и превентиве, хуманитарне организације).</w:t>
            </w:r>
          </w:p>
          <w:p w:rsidR="00982BE3" w:rsidRDefault="00FA2B64">
            <w:pPr>
              <w:pStyle w:val="TableParagraph"/>
              <w:numPr>
                <w:ilvl w:val="0"/>
                <w:numId w:val="548"/>
              </w:numPr>
              <w:tabs>
                <w:tab w:val="left" w:pos="176"/>
              </w:tabs>
              <w:spacing w:line="230" w:lineRule="auto"/>
              <w:ind w:right="438"/>
              <w:rPr>
                <w:sz w:val="14"/>
              </w:rPr>
            </w:pPr>
            <w:r>
              <w:rPr>
                <w:sz w:val="14"/>
              </w:rPr>
              <w:t>Брига о т</w:t>
            </w:r>
            <w:r>
              <w:rPr>
                <w:sz w:val="14"/>
              </w:rPr>
              <w:t xml:space="preserve">елу и здрављу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(утицај животних услова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хигијенских прилика на појаву болести; најчешће болести и епидемије, народна медицина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ind w:right="10"/>
              <w:rPr>
                <w:sz w:val="14"/>
              </w:rPr>
            </w:pPr>
            <w:r>
              <w:rPr>
                <w:sz w:val="14"/>
              </w:rPr>
              <w:t>надрилекарство, манастирске болнице; прве болнице и лекари, отварање болница у Србији у време кнеза</w:t>
            </w:r>
          </w:p>
          <w:p w:rsidR="00982BE3" w:rsidRDefault="00FA2B64">
            <w:pPr>
              <w:pStyle w:val="TableParagraph"/>
              <w:spacing w:line="230" w:lineRule="auto"/>
              <w:ind w:right="152"/>
              <w:rPr>
                <w:sz w:val="14"/>
              </w:rPr>
            </w:pPr>
            <w:r>
              <w:rPr>
                <w:sz w:val="14"/>
              </w:rPr>
              <w:t>Милоша, оснивање Ме</w:t>
            </w:r>
            <w:r>
              <w:rPr>
                <w:sz w:val="14"/>
              </w:rPr>
              <w:t>дицинског факултета у Београду...).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43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378" w:hanging="175"/>
              <w:rPr>
                <w:b/>
                <w:sz w:val="14"/>
              </w:rPr>
            </w:pPr>
            <w:r>
              <w:rPr>
                <w:b/>
                <w:sz w:val="14"/>
              </w:rPr>
              <w:t>Грбови и заставе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47"/>
              </w:numPr>
              <w:tabs>
                <w:tab w:val="left" w:pos="177"/>
              </w:tabs>
              <w:spacing w:before="18"/>
              <w:ind w:right="75"/>
              <w:rPr>
                <w:sz w:val="14"/>
              </w:rPr>
            </w:pPr>
            <w:r>
              <w:rPr>
                <w:sz w:val="14"/>
              </w:rPr>
              <w:t>Продубљивање знања о развоју грбова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застава и њиховом значају у историји.</w:t>
            </w:r>
          </w:p>
          <w:p w:rsidR="00982BE3" w:rsidRDefault="00FA2B64">
            <w:pPr>
              <w:pStyle w:val="TableParagraph"/>
              <w:numPr>
                <w:ilvl w:val="0"/>
                <w:numId w:val="547"/>
              </w:numPr>
              <w:tabs>
                <w:tab w:val="left" w:pos="177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развојем, </w:t>
            </w:r>
            <w:r>
              <w:rPr>
                <w:spacing w:val="-3"/>
                <w:sz w:val="14"/>
              </w:rPr>
              <w:t xml:space="preserve">улогом </w:t>
            </w:r>
            <w:r>
              <w:rPr>
                <w:sz w:val="14"/>
              </w:rPr>
              <w:t>и значајем грбова и застава у прошлости српског народа.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46"/>
              </w:numPr>
              <w:tabs>
                <w:tab w:val="left" w:pos="177"/>
              </w:tabs>
              <w:spacing w:before="18"/>
              <w:ind w:right="218"/>
              <w:rPr>
                <w:sz w:val="14"/>
              </w:rPr>
            </w:pPr>
            <w:r>
              <w:rPr>
                <w:sz w:val="14"/>
              </w:rPr>
              <w:t>уочи основна обележја развоја грбова и застава кроз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46"/>
              </w:numPr>
              <w:tabs>
                <w:tab w:val="left" w:pos="177"/>
              </w:tabs>
              <w:ind w:right="245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развоја грбова и застава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46"/>
              </w:numPr>
              <w:tabs>
                <w:tab w:val="left" w:pos="177"/>
              </w:tabs>
              <w:spacing w:line="237" w:lineRule="auto"/>
              <w:ind w:left="175" w:right="99" w:hanging="119"/>
              <w:rPr>
                <w:sz w:val="14"/>
              </w:rPr>
            </w:pPr>
            <w:r>
              <w:rPr>
                <w:sz w:val="14"/>
              </w:rPr>
              <w:t>изведе закључак о значају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грбова и застава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46"/>
              </w:numPr>
              <w:tabs>
                <w:tab w:val="left" w:pos="177"/>
              </w:tabs>
              <w:ind w:right="390"/>
              <w:rPr>
                <w:sz w:val="14"/>
              </w:rPr>
            </w:pPr>
            <w:r>
              <w:rPr>
                <w:sz w:val="14"/>
              </w:rPr>
              <w:t>наведе најчешће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хералдичке симболе;</w:t>
            </w:r>
          </w:p>
          <w:p w:rsidR="00982BE3" w:rsidRDefault="00FA2B64">
            <w:pPr>
              <w:pStyle w:val="TableParagraph"/>
              <w:numPr>
                <w:ilvl w:val="0"/>
                <w:numId w:val="546"/>
              </w:numPr>
              <w:tabs>
                <w:tab w:val="left" w:pos="177"/>
              </w:tabs>
              <w:ind w:right="504"/>
              <w:rPr>
                <w:sz w:val="14"/>
              </w:rPr>
            </w:pPr>
            <w:proofErr w:type="gramStart"/>
            <w:r>
              <w:rPr>
                <w:sz w:val="14"/>
              </w:rPr>
              <w:t>опише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изглед </w:t>
            </w:r>
            <w:r>
              <w:rPr>
                <w:sz w:val="14"/>
              </w:rPr>
              <w:t>и порекло савременог српског грба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заставе.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45"/>
              </w:numPr>
              <w:tabs>
                <w:tab w:val="left" w:pos="176"/>
              </w:tabs>
              <w:spacing w:before="18"/>
              <w:ind w:right="231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и значај грбова и застава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(као симбола државе, нације, владара, војске, града, установе, предузећа, политичке организације, спортског друштва...; појава грбова у XII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веку</w:t>
            </w:r>
          </w:p>
          <w:p w:rsidR="00982BE3" w:rsidRDefault="00FA2B64">
            <w:pPr>
              <w:pStyle w:val="TableParagraph"/>
              <w:spacing w:line="237" w:lineRule="auto"/>
              <w:ind w:right="225"/>
              <w:rPr>
                <w:sz w:val="14"/>
              </w:rPr>
            </w:pPr>
            <w:r>
              <w:rPr>
                <w:sz w:val="14"/>
              </w:rPr>
              <w:t>– породични грбови на штитовима ка</w:t>
            </w:r>
            <w:r>
              <w:rPr>
                <w:sz w:val="14"/>
              </w:rPr>
              <w:t>о начин распознавања витезова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турнирима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ратним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походима;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 xml:space="preserve">грбови на заставама, новцу, печатима, поштанским маркама, споменицима, шлемовима...; најчешћи хералдички симболи; појава првих застава – </w:t>
            </w:r>
            <w:r>
              <w:rPr>
                <w:i/>
                <w:sz w:val="14"/>
              </w:rPr>
              <w:t xml:space="preserve">вексилум </w:t>
            </w:r>
            <w:r>
              <w:rPr>
                <w:sz w:val="14"/>
              </w:rPr>
              <w:t xml:space="preserve">– застава римских царева, </w:t>
            </w:r>
            <w:r>
              <w:rPr>
                <w:i/>
                <w:sz w:val="14"/>
              </w:rPr>
              <w:t xml:space="preserve">лабарум </w:t>
            </w:r>
            <w:r>
              <w:rPr>
                <w:sz w:val="14"/>
              </w:rPr>
              <w:t>– застава Ко</w:t>
            </w:r>
            <w:r>
              <w:rPr>
                <w:sz w:val="14"/>
              </w:rPr>
              <w:t>нстантина Великог; основни елементи застава).</w:t>
            </w:r>
          </w:p>
          <w:p w:rsidR="00982BE3" w:rsidRDefault="00FA2B64">
            <w:pPr>
              <w:pStyle w:val="TableParagraph"/>
              <w:numPr>
                <w:ilvl w:val="0"/>
                <w:numId w:val="545"/>
              </w:numPr>
              <w:tabs>
                <w:tab w:val="left" w:pos="176"/>
              </w:tabs>
              <w:spacing w:line="237" w:lineRule="auto"/>
              <w:ind w:right="64" w:hanging="119"/>
              <w:rPr>
                <w:sz w:val="14"/>
              </w:rPr>
            </w:pPr>
            <w:r>
              <w:rPr>
                <w:sz w:val="14"/>
              </w:rPr>
              <w:t>Грбови и заставе у прошлости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српског народа (порекло савременог српског грба и заставе, значење четири оцила, најчешћи хералдички симболи на грбовима српских нововековних и средњовековних држава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династија</w:t>
            </w:r>
          </w:p>
          <w:p w:rsidR="00982BE3" w:rsidRDefault="00FA2B64">
            <w:pPr>
              <w:pStyle w:val="TableParagraph"/>
              <w:ind w:right="107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властелинских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двоглави бели орао Немањића, Лазаревића, Карађорђевића, Обреновића и Петровића-Његоша, лав Бранковића и Петровића-Његоша, вук Балшића, љиљани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Котроманића...).</w:t>
            </w:r>
          </w:p>
        </w:tc>
        <w:tc>
          <w:tcPr>
            <w:tcW w:w="2551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7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"/>
              <w:ind w:left="162"/>
              <w:rPr>
                <w:b/>
                <w:sz w:val="14"/>
              </w:rPr>
            </w:pPr>
            <w:r>
              <w:rPr>
                <w:b/>
                <w:sz w:val="14"/>
              </w:rPr>
              <w:t>Спорт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44"/>
              </w:numPr>
              <w:tabs>
                <w:tab w:val="left" w:pos="177"/>
              </w:tabs>
              <w:spacing w:before="19"/>
              <w:ind w:right="208"/>
              <w:rPr>
                <w:sz w:val="14"/>
              </w:rPr>
            </w:pPr>
            <w:r>
              <w:rPr>
                <w:sz w:val="14"/>
              </w:rPr>
              <w:t>Проширивање знања о развоју спортског живота кроз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44"/>
              </w:numPr>
              <w:tabs>
                <w:tab w:val="left" w:pos="177"/>
              </w:tabs>
              <w:spacing w:line="237" w:lineRule="auto"/>
              <w:ind w:right="14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спортским играма и надметањима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44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развоју спортског 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43"/>
              </w:numPr>
              <w:tabs>
                <w:tab w:val="left" w:pos="176"/>
              </w:tabs>
              <w:spacing w:before="19"/>
              <w:ind w:right="108" w:hanging="119"/>
              <w:rPr>
                <w:sz w:val="14"/>
              </w:rPr>
            </w:pPr>
            <w:r>
              <w:rPr>
                <w:sz w:val="14"/>
              </w:rPr>
              <w:t>уочи основна обележја спорта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982BE3" w:rsidRDefault="00FA2B64">
            <w:pPr>
              <w:pStyle w:val="TableParagraph"/>
              <w:numPr>
                <w:ilvl w:val="0"/>
                <w:numId w:val="543"/>
              </w:numPr>
              <w:tabs>
                <w:tab w:val="left" w:pos="176"/>
              </w:tabs>
              <w:ind w:right="392" w:hanging="119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спорта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људском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друштву;</w:t>
            </w:r>
          </w:p>
          <w:p w:rsidR="00982BE3" w:rsidRDefault="00FA2B64">
            <w:pPr>
              <w:pStyle w:val="TableParagraph"/>
              <w:numPr>
                <w:ilvl w:val="0"/>
                <w:numId w:val="543"/>
              </w:numPr>
              <w:tabs>
                <w:tab w:val="left" w:pos="176"/>
              </w:tabs>
              <w:ind w:right="165" w:hanging="119"/>
              <w:rPr>
                <w:sz w:val="14"/>
              </w:rPr>
            </w:pPr>
            <w:r>
              <w:rPr>
                <w:sz w:val="14"/>
              </w:rPr>
              <w:t>именује и опише спортске дисциплине заступљене на античким Олимпијским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играма;</w:t>
            </w:r>
          </w:p>
          <w:p w:rsidR="00982BE3" w:rsidRDefault="00FA2B64">
            <w:pPr>
              <w:pStyle w:val="TableParagraph"/>
              <w:numPr>
                <w:ilvl w:val="0"/>
                <w:numId w:val="543"/>
              </w:numPr>
              <w:tabs>
                <w:tab w:val="left" w:pos="176"/>
              </w:tabs>
              <w:spacing w:line="237" w:lineRule="auto"/>
              <w:ind w:right="93" w:hanging="119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спортских надметања у различитим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543"/>
              </w:numPr>
              <w:tabs>
                <w:tab w:val="left" w:pos="176"/>
              </w:tabs>
              <w:ind w:right="205" w:hanging="119"/>
              <w:rPr>
                <w:sz w:val="14"/>
              </w:rPr>
            </w:pPr>
            <w:r>
              <w:rPr>
                <w:sz w:val="14"/>
              </w:rPr>
              <w:t>опише развој спортског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42"/>
              </w:numPr>
              <w:tabs>
                <w:tab w:val="left" w:pos="176"/>
              </w:tabs>
              <w:spacing w:before="19"/>
              <w:ind w:right="309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и значај спорта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 доба (спорт као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</w:p>
          <w:p w:rsidR="00982BE3" w:rsidRDefault="00FA2B64">
            <w:pPr>
              <w:pStyle w:val="TableParagraph"/>
              <w:ind w:right="151"/>
              <w:rPr>
                <w:sz w:val="14"/>
              </w:rPr>
            </w:pPr>
            <w:r>
              <w:rPr>
                <w:sz w:val="14"/>
              </w:rPr>
              <w:t xml:space="preserve">бриге о здрављу и као забава; спорт и Олимпијске игре у античкој </w:t>
            </w:r>
            <w:r>
              <w:rPr>
                <w:spacing w:val="-4"/>
                <w:sz w:val="14"/>
              </w:rPr>
              <w:t>Грчкој</w:t>
            </w:r>
          </w:p>
          <w:p w:rsidR="00982BE3" w:rsidRDefault="00FA2B64">
            <w:pPr>
              <w:pStyle w:val="TableParagraph"/>
              <w:ind w:right="47"/>
              <w:rPr>
                <w:sz w:val="14"/>
              </w:rPr>
            </w:pPr>
            <w:proofErr w:type="gramStart"/>
            <w:r>
              <w:rPr>
                <w:sz w:val="14"/>
              </w:rPr>
              <w:t>као</w:t>
            </w:r>
            <w:proofErr w:type="gramEnd"/>
            <w:r>
              <w:rPr>
                <w:sz w:val="14"/>
              </w:rPr>
              <w:t xml:space="preserve"> основ спортских игара савременог доба; спортска надметања кроз историју – најпопуларнији спортови, аматерски и професион</w:t>
            </w:r>
            <w:r>
              <w:rPr>
                <w:sz w:val="14"/>
              </w:rPr>
              <w:t>ални спорт, модерне Олимпијске игре).</w:t>
            </w:r>
          </w:p>
          <w:p w:rsidR="00982BE3" w:rsidRDefault="00FA2B64">
            <w:pPr>
              <w:pStyle w:val="TableParagraph"/>
              <w:numPr>
                <w:ilvl w:val="0"/>
                <w:numId w:val="542"/>
              </w:numPr>
              <w:tabs>
                <w:tab w:val="left" w:pos="176"/>
              </w:tabs>
              <w:spacing w:line="237" w:lineRule="auto"/>
              <w:ind w:right="505" w:hanging="119"/>
              <w:jc w:val="both"/>
              <w:rPr>
                <w:sz w:val="14"/>
              </w:rPr>
            </w:pPr>
            <w:r>
              <w:rPr>
                <w:sz w:val="14"/>
              </w:rPr>
              <w:t xml:space="preserve">Спорт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(народне и пастирске игре као прва спортска надметања,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прва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proofErr w:type="gramStart"/>
            <w:r>
              <w:rPr>
                <w:sz w:val="14"/>
              </w:rPr>
              <w:t>спортска</w:t>
            </w:r>
            <w:proofErr w:type="gramEnd"/>
            <w:r>
              <w:rPr>
                <w:sz w:val="14"/>
              </w:rPr>
              <w:t xml:space="preserve"> друштва, оснивање Српског олимпијског клуба 1910, учешће на међународним такмичењима и велики успеси, спортска друштва и</w:t>
            </w:r>
            <w:r>
              <w:rPr>
                <w:sz w:val="14"/>
              </w:rPr>
              <w:t xml:space="preserve"> клубови; савремени спорт и спортски живот).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историјски извори, историјска истраживања.</w:t>
      </w:r>
    </w:p>
    <w:p w:rsidR="00982BE3" w:rsidRDefault="00982BE3">
      <w:p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977" w:right="977"/>
        <w:jc w:val="center"/>
      </w:pPr>
      <w:r>
        <w:lastRenderedPageBreak/>
        <w:t>ИЗАБРАНИ СПОРТ</w:t>
      </w:r>
    </w:p>
    <w:p w:rsidR="00982BE3" w:rsidRDefault="00982BE3">
      <w:pPr>
        <w:pStyle w:val="BodyText"/>
        <w:spacing w:before="7"/>
        <w:ind w:left="0"/>
        <w:rPr>
          <w:b/>
          <w:sz w:val="14"/>
        </w:rPr>
      </w:pPr>
    </w:p>
    <w:p w:rsidR="00982BE3" w:rsidRDefault="00FA2B64">
      <w:pPr>
        <w:tabs>
          <w:tab w:val="left" w:pos="1877"/>
        </w:tabs>
        <w:spacing w:before="96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28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proofErr w:type="gramStart"/>
      <w:r>
        <w:rPr>
          <w:sz w:val="14"/>
        </w:rPr>
        <w:t>Разред</w:t>
      </w:r>
      <w:r>
        <w:rPr>
          <w:spacing w:val="-2"/>
          <w:sz w:val="14"/>
        </w:rPr>
        <w:t xml:space="preserve"> </w:t>
      </w:r>
      <w:r>
        <w:rPr>
          <w:sz w:val="14"/>
        </w:rPr>
        <w:t>:</w:t>
      </w:r>
      <w:proofErr w:type="gramEnd"/>
      <w:r>
        <w:rPr>
          <w:sz w:val="14"/>
        </w:rPr>
        <w:tab/>
      </w:r>
      <w:r>
        <w:rPr>
          <w:b/>
          <w:sz w:val="14"/>
        </w:rPr>
        <w:t>Трећи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разред</w:t>
      </w:r>
    </w:p>
    <w:p w:rsidR="00982BE3" w:rsidRDefault="00982BE3">
      <w:pPr>
        <w:pStyle w:val="BodyText"/>
        <w:spacing w:before="11"/>
        <w:ind w:left="0"/>
        <w:rPr>
          <w:b/>
          <w:sz w:val="22"/>
        </w:rPr>
      </w:pPr>
    </w:p>
    <w:p w:rsidR="00982BE3" w:rsidRDefault="00FA2B64">
      <w:pPr>
        <w:pStyle w:val="BodyText"/>
        <w:spacing w:line="232" w:lineRule="auto"/>
        <w:ind w:left="120" w:right="118" w:firstLine="396"/>
        <w:jc w:val="both"/>
      </w:pPr>
      <w:r>
        <w:t xml:space="preserve">Циљ наставе програма – изабрани спорт јесте да ученици задовоље своја интересовања и потребе за стицањем знања, способности за бављење спортом као интегралним делом физичке </w:t>
      </w:r>
      <w:r>
        <w:rPr>
          <w:spacing w:val="-3"/>
        </w:rPr>
        <w:t xml:space="preserve">културе </w:t>
      </w:r>
      <w:r>
        <w:t xml:space="preserve">и настојање да стечена знања примењују у животу (стварање трајне навике за </w:t>
      </w:r>
      <w:r>
        <w:t>бављење спортом и учешћем на такмичењима);</w:t>
      </w:r>
    </w:p>
    <w:p w:rsidR="00982BE3" w:rsidRDefault="00FA2B64">
      <w:pPr>
        <w:pStyle w:val="BodyText"/>
        <w:spacing w:line="196" w:lineRule="exact"/>
      </w:pPr>
      <w:r>
        <w:t>Циљеви учења: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before="1" w:line="232" w:lineRule="auto"/>
        <w:ind w:right="118" w:hanging="153"/>
        <w:rPr>
          <w:sz w:val="18"/>
        </w:rPr>
      </w:pPr>
      <w:r>
        <w:rPr>
          <w:sz w:val="18"/>
        </w:rPr>
        <w:t xml:space="preserve">стицање теоријских знања у изабраном </w:t>
      </w:r>
      <w:r>
        <w:rPr>
          <w:spacing w:val="-4"/>
          <w:sz w:val="18"/>
        </w:rPr>
        <w:t xml:space="preserve">спорту, </w:t>
      </w:r>
      <w:r>
        <w:rPr>
          <w:sz w:val="18"/>
        </w:rPr>
        <w:t>пружање неопходних знања из изабраног спорта (принципи, технике, начин ве- жбања – тренирања, стицање основних и продубљених тактичких</w:t>
      </w:r>
      <w:r>
        <w:rPr>
          <w:spacing w:val="-3"/>
          <w:sz w:val="18"/>
        </w:rPr>
        <w:t xml:space="preserve"> </w:t>
      </w:r>
      <w:r>
        <w:rPr>
          <w:sz w:val="18"/>
        </w:rPr>
        <w:t>знања;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197" w:lineRule="exact"/>
        <w:ind w:hanging="153"/>
        <w:rPr>
          <w:sz w:val="18"/>
        </w:rPr>
      </w:pPr>
      <w:r>
        <w:rPr>
          <w:sz w:val="18"/>
        </w:rPr>
        <w:t>социјализација ученика кроз изабрани спорт и неговање етичких вредности према учесницима у</w:t>
      </w:r>
      <w:r>
        <w:rPr>
          <w:spacing w:val="-11"/>
          <w:sz w:val="18"/>
        </w:rPr>
        <w:t xml:space="preserve"> </w:t>
      </w:r>
      <w:r>
        <w:rPr>
          <w:sz w:val="18"/>
        </w:rPr>
        <w:t>такмичењу;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203" w:lineRule="exact"/>
        <w:ind w:hanging="153"/>
        <w:rPr>
          <w:sz w:val="18"/>
        </w:rPr>
      </w:pPr>
      <w:proofErr w:type="gramStart"/>
      <w:r>
        <w:rPr>
          <w:sz w:val="18"/>
        </w:rPr>
        <w:t>откривање</w:t>
      </w:r>
      <w:proofErr w:type="gramEnd"/>
      <w:r>
        <w:rPr>
          <w:sz w:val="18"/>
        </w:rPr>
        <w:t xml:space="preserve"> даровитих и талентованих ученика за одређени спорт и њихово подстицање да се баве</w:t>
      </w:r>
      <w:r>
        <w:rPr>
          <w:spacing w:val="-17"/>
          <w:sz w:val="18"/>
        </w:rPr>
        <w:t xml:space="preserve"> </w:t>
      </w:r>
      <w:r>
        <w:rPr>
          <w:sz w:val="18"/>
        </w:rPr>
        <w:t>спортом.</w:t>
      </w:r>
    </w:p>
    <w:p w:rsidR="00982BE3" w:rsidRDefault="00982BE3">
      <w:pPr>
        <w:pStyle w:val="BodyText"/>
        <w:ind w:left="0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697"/>
        </w:trPr>
        <w:tc>
          <w:tcPr>
            <w:tcW w:w="1474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Предлог спортова који се понуде ученицима као избор:</w:t>
            </w:r>
          </w:p>
          <w:p w:rsidR="00982BE3" w:rsidRDefault="00FA2B64">
            <w:pPr>
              <w:pStyle w:val="TableParagraph"/>
              <w:spacing w:line="237" w:lineRule="auto"/>
              <w:ind w:left="56" w:right="76"/>
              <w:rPr>
                <w:sz w:val="14"/>
              </w:rPr>
            </w:pPr>
            <w:r>
              <w:rPr>
                <w:sz w:val="14"/>
              </w:rPr>
              <w:t>У првом реду, спортови који се у одређеном обиму обрађују кроз наставу физичког васпитања:</w:t>
            </w:r>
          </w:p>
          <w:p w:rsidR="00982BE3" w:rsidRDefault="00982BE3">
            <w:pPr>
              <w:pStyle w:val="TableParagraph"/>
              <w:spacing w:before="11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</w:tc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41"/>
              </w:numPr>
              <w:tabs>
                <w:tab w:val="left" w:pos="177"/>
              </w:tabs>
              <w:spacing w:before="18"/>
              <w:ind w:right="122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вредностима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спорта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41"/>
              </w:numPr>
              <w:tabs>
                <w:tab w:val="left" w:pos="177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усмерени развој и одржавање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моторичких способности ученика;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41"/>
              </w:numPr>
              <w:tabs>
                <w:tab w:val="left" w:pos="177"/>
              </w:tabs>
              <w:ind w:right="209"/>
              <w:rPr>
                <w:sz w:val="14"/>
              </w:rPr>
            </w:pPr>
            <w:r>
              <w:rPr>
                <w:sz w:val="14"/>
              </w:rPr>
              <w:t>учење и усавршавање моторичких форми изабраног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спорт</w:t>
            </w:r>
            <w:r>
              <w:rPr>
                <w:sz w:val="14"/>
              </w:rPr>
              <w:t>а;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40"/>
              </w:numPr>
              <w:tabs>
                <w:tab w:val="left" w:pos="177"/>
              </w:tabs>
              <w:spacing w:before="19"/>
              <w:ind w:right="256"/>
              <w:rPr>
                <w:sz w:val="14"/>
              </w:rPr>
            </w:pPr>
            <w:r>
              <w:rPr>
                <w:sz w:val="14"/>
              </w:rPr>
              <w:t>теоријски објасни вредности физичких активности при учествовању у спортској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игри;</w:t>
            </w:r>
          </w:p>
          <w:p w:rsidR="00982BE3" w:rsidRDefault="00FA2B64">
            <w:pPr>
              <w:pStyle w:val="TableParagraph"/>
              <w:numPr>
                <w:ilvl w:val="0"/>
                <w:numId w:val="540"/>
              </w:numPr>
              <w:tabs>
                <w:tab w:val="left" w:pos="177"/>
              </w:tabs>
              <w:spacing w:line="237" w:lineRule="auto"/>
              <w:ind w:right="457"/>
              <w:rPr>
                <w:sz w:val="14"/>
              </w:rPr>
            </w:pPr>
            <w:r>
              <w:rPr>
                <w:sz w:val="14"/>
              </w:rPr>
              <w:t>прикаже техничке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вештине индивидуалне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технике;</w:t>
            </w:r>
          </w:p>
          <w:p w:rsidR="00982BE3" w:rsidRDefault="00FA2B64">
            <w:pPr>
              <w:pStyle w:val="TableParagraph"/>
              <w:numPr>
                <w:ilvl w:val="0"/>
                <w:numId w:val="540"/>
              </w:numPr>
              <w:tabs>
                <w:tab w:val="left" w:pos="177"/>
              </w:tabs>
              <w:ind w:right="89"/>
              <w:rPr>
                <w:sz w:val="14"/>
              </w:rPr>
            </w:pPr>
            <w:r>
              <w:rPr>
                <w:sz w:val="14"/>
              </w:rPr>
              <w:t xml:space="preserve">прикаже , објасни и демонстрира колективну тактику спортске гране са </w:t>
            </w:r>
            <w:r>
              <w:rPr>
                <w:spacing w:val="-3"/>
                <w:sz w:val="14"/>
              </w:rPr>
              <w:t xml:space="preserve">којом </w:t>
            </w:r>
            <w:r>
              <w:rPr>
                <w:sz w:val="14"/>
              </w:rPr>
              <w:t>се упознао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учио;</w:t>
            </w:r>
          </w:p>
          <w:p w:rsidR="00982BE3" w:rsidRDefault="00FA2B64">
            <w:pPr>
              <w:pStyle w:val="TableParagraph"/>
              <w:numPr>
                <w:ilvl w:val="0"/>
                <w:numId w:val="540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игра уз примену правила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982BE3" w:rsidRDefault="00FA2B64">
            <w:pPr>
              <w:pStyle w:val="TableParagraph"/>
              <w:numPr>
                <w:ilvl w:val="0"/>
                <w:numId w:val="540"/>
              </w:numPr>
              <w:tabs>
                <w:tab w:val="left" w:pos="177"/>
              </w:tabs>
              <w:ind w:right="162"/>
              <w:rPr>
                <w:sz w:val="14"/>
              </w:rPr>
            </w:pPr>
            <w:r>
              <w:rPr>
                <w:sz w:val="14"/>
              </w:rPr>
              <w:t>учествује у организацији школских спортских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такмичења</w:t>
            </w:r>
          </w:p>
          <w:p w:rsidR="00982BE3" w:rsidRDefault="00FA2B64">
            <w:pPr>
              <w:pStyle w:val="TableParagraph"/>
              <w:numPr>
                <w:ilvl w:val="0"/>
                <w:numId w:val="540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примењује правила фер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плеја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spacing w:before="20"/>
              <w:ind w:right="325" w:hanging="119"/>
              <w:rPr>
                <w:sz w:val="14"/>
              </w:rPr>
            </w:pPr>
            <w:r>
              <w:rPr>
                <w:sz w:val="14"/>
              </w:rPr>
              <w:t>Програмски садржаји физичког васпитања-изабраног спорта чини следећа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структура: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spacing w:line="237" w:lineRule="auto"/>
              <w:ind w:right="223" w:hanging="119"/>
              <w:rPr>
                <w:sz w:val="14"/>
              </w:rPr>
            </w:pPr>
            <w:r>
              <w:rPr>
                <w:sz w:val="14"/>
              </w:rPr>
              <w:t>развијање моторичких споосбности 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ind w:right="296" w:hanging="119"/>
              <w:rPr>
                <w:sz w:val="14"/>
              </w:rPr>
            </w:pPr>
            <w:r>
              <w:rPr>
                <w:sz w:val="14"/>
              </w:rPr>
              <w:t>спортско-техничко образовање ученика (обучавње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усавршавање технике);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spacing w:line="237" w:lineRule="auto"/>
              <w:ind w:right="214" w:hanging="119"/>
              <w:rPr>
                <w:sz w:val="14"/>
              </w:rPr>
            </w:pPr>
            <w:r>
              <w:rPr>
                <w:sz w:val="14"/>
              </w:rPr>
              <w:t>индивидуална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колективна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тактика изабраног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спорта;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образовање;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правила изабраног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спорта;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ind w:right="235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организовање</w:t>
            </w:r>
            <w:proofErr w:type="gramEnd"/>
            <w:r>
              <w:rPr>
                <w:sz w:val="14"/>
              </w:rPr>
              <w:t xml:space="preserve"> унутар одељенских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међуодељенских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такмичења.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410"/>
              <w:rPr>
                <w:sz w:val="14"/>
              </w:rPr>
            </w:pPr>
            <w:r>
              <w:rPr>
                <w:sz w:val="14"/>
              </w:rPr>
              <w:t>ТЕОРИЈСКО ОБРАЗОВАЊЕ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ind w:right="351" w:hanging="119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вредностима изабраног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спорта;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ind w:right="284" w:hanging="119"/>
              <w:rPr>
                <w:sz w:val="14"/>
              </w:rPr>
            </w:pPr>
            <w:r>
              <w:rPr>
                <w:sz w:val="14"/>
              </w:rPr>
              <w:t>упознавање ученика са основним принципимна вежбања у складу са његовим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узрастом;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spacing w:line="237" w:lineRule="auto"/>
              <w:ind w:right="133" w:hanging="119"/>
              <w:rPr>
                <w:sz w:val="14"/>
              </w:rPr>
            </w:pPr>
            <w:r>
              <w:rPr>
                <w:sz w:val="14"/>
              </w:rPr>
              <w:t>упознавање ученика са штетним последицама неправилног вежбања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предозирања у изабраном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спорту;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ind w:right="292" w:hanging="119"/>
              <w:rPr>
                <w:sz w:val="14"/>
              </w:rPr>
            </w:pPr>
            <w:r>
              <w:rPr>
                <w:sz w:val="14"/>
              </w:rPr>
              <w:t>упознавање ученика са етичким вредностима и слабостима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спорта;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ind w:right="346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упознавање</w:t>
            </w:r>
            <w:proofErr w:type="gramEnd"/>
            <w:r>
              <w:rPr>
                <w:sz w:val="14"/>
              </w:rPr>
              <w:t xml:space="preserve"> ученика са естетским вредностима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спорта.</w:t>
            </w: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29"/>
              <w:ind w:left="347"/>
              <w:rPr>
                <w:sz w:val="14"/>
              </w:rPr>
            </w:pPr>
            <w:r>
              <w:rPr>
                <w:sz w:val="14"/>
              </w:rPr>
              <w:t>Минимални образовни захтеви: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ind w:right="320" w:hanging="119"/>
              <w:rPr>
                <w:sz w:val="14"/>
              </w:rPr>
            </w:pPr>
            <w:r>
              <w:rPr>
                <w:sz w:val="14"/>
              </w:rPr>
              <w:t>Програмни наставници утврђују минималне образовне захтеве, у складу са усвојеним програмом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за сваки изабрани </w:t>
            </w:r>
            <w:r>
              <w:rPr>
                <w:spacing w:val="-3"/>
                <w:sz w:val="14"/>
              </w:rPr>
              <w:t xml:space="preserve">спорт. </w:t>
            </w:r>
            <w:r>
              <w:rPr>
                <w:sz w:val="14"/>
              </w:rPr>
              <w:t>Под тим се подразумева: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spacing w:line="237" w:lineRule="auto"/>
              <w:ind w:right="168" w:hanging="119"/>
              <w:rPr>
                <w:sz w:val="14"/>
              </w:rPr>
            </w:pPr>
            <w:r>
              <w:rPr>
                <w:sz w:val="14"/>
              </w:rPr>
              <w:t>савладаност основне технике и њена примена;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ind w:right="296" w:hanging="119"/>
              <w:rPr>
                <w:sz w:val="14"/>
              </w:rPr>
            </w:pPr>
            <w:r>
              <w:rPr>
                <w:sz w:val="14"/>
              </w:rPr>
              <w:t>познавање и примена елементарне тактике;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познавање и примена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правила;</w:t>
            </w:r>
          </w:p>
          <w:p w:rsidR="00982BE3" w:rsidRDefault="00FA2B64">
            <w:pPr>
              <w:pStyle w:val="TableParagraph"/>
              <w:numPr>
                <w:ilvl w:val="0"/>
                <w:numId w:val="539"/>
              </w:numPr>
              <w:tabs>
                <w:tab w:val="left" w:pos="176"/>
              </w:tabs>
              <w:ind w:right="249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ангажованост</w:t>
            </w:r>
            <w:proofErr w:type="gramEnd"/>
            <w:r>
              <w:rPr>
                <w:sz w:val="14"/>
              </w:rPr>
              <w:t xml:space="preserve"> и учешће ученика на такмичењима у изабраном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спортру.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spacing w:before="21"/>
              <w:ind w:right="82"/>
              <w:rPr>
                <w:sz w:val="14"/>
              </w:rPr>
            </w:pPr>
            <w:r>
              <w:rPr>
                <w:sz w:val="14"/>
              </w:rPr>
              <w:t>Настава физичко васпитање – изабрани спорт је изборни програм и реализује се у оквиру редовне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наставе са једним или два часа недељно који се уноси у распоред часова </w:t>
            </w:r>
            <w:r>
              <w:rPr>
                <w:spacing w:val="-3"/>
                <w:sz w:val="14"/>
              </w:rPr>
              <w:t xml:space="preserve">школе. </w:t>
            </w:r>
            <w:r>
              <w:rPr>
                <w:sz w:val="14"/>
              </w:rPr>
              <w:t>Часови се уписују према редовном распореду часова у рубрику дневника под називом – и</w:t>
            </w:r>
            <w:r>
              <w:rPr>
                <w:sz w:val="14"/>
              </w:rPr>
              <w:t>забрани спорт (нпр. атлетика) и посебно се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нумеришу;</w:t>
            </w: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 xml:space="preserve">сваки ученик је обавезан да се определи за један спорт које му се </w:t>
            </w:r>
            <w:r>
              <w:rPr>
                <w:spacing w:val="-2"/>
                <w:sz w:val="14"/>
              </w:rPr>
              <w:t xml:space="preserve">понуди </w:t>
            </w:r>
            <w:r>
              <w:rPr>
                <w:sz w:val="14"/>
              </w:rPr>
              <w:t xml:space="preserve">почетком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године, а још боље на крају претходног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разреда;</w:t>
            </w: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ind w:right="148"/>
              <w:rPr>
                <w:sz w:val="14"/>
              </w:rPr>
            </w:pPr>
            <w:proofErr w:type="gramStart"/>
            <w:r>
              <w:rPr>
                <w:spacing w:val="-3"/>
                <w:sz w:val="14"/>
              </w:rPr>
              <w:t>школа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 xml:space="preserve">ученицима треба да </w:t>
            </w:r>
            <w:r>
              <w:rPr>
                <w:spacing w:val="-2"/>
                <w:sz w:val="14"/>
              </w:rPr>
              <w:t xml:space="preserve">понуди </w:t>
            </w:r>
            <w:r>
              <w:rPr>
                <w:sz w:val="14"/>
              </w:rPr>
              <w:t xml:space="preserve">такав избор да њиме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понуђени</w:t>
            </w:r>
            <w:r>
              <w:rPr>
                <w:sz w:val="14"/>
              </w:rPr>
              <w:t xml:space="preserve"> најмање два инидивидуална и два колективна спорта. </w:t>
            </w:r>
            <w:r>
              <w:rPr>
                <w:spacing w:val="-5"/>
                <w:sz w:val="14"/>
              </w:rPr>
              <w:t xml:space="preserve">Уколико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 оптималне услове за рад, ученицима се може понудити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више спортова;</w:t>
            </w: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spacing w:line="237" w:lineRule="auto"/>
              <w:ind w:right="90"/>
              <w:rPr>
                <w:sz w:val="14"/>
              </w:rPr>
            </w:pPr>
            <w:proofErr w:type="gramStart"/>
            <w:r>
              <w:rPr>
                <w:sz w:val="14"/>
              </w:rPr>
              <w:t>прихватају</w:t>
            </w:r>
            <w:proofErr w:type="gramEnd"/>
            <w:r>
              <w:rPr>
                <w:sz w:val="14"/>
              </w:rPr>
              <w:t xml:space="preserve"> се они спортови за које се определило највише ученика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једном одељењу (цело одељење реализује програм иза</w:t>
            </w:r>
            <w:r>
              <w:rPr>
                <w:sz w:val="14"/>
              </w:rPr>
              <w:t xml:space="preserve">браног спорта целе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године). Избор спорта врши се на нивоу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одељења;</w:t>
            </w: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ind w:right="149"/>
              <w:rPr>
                <w:sz w:val="14"/>
              </w:rPr>
            </w:pPr>
            <w:proofErr w:type="gramStart"/>
            <w:r>
              <w:rPr>
                <w:sz w:val="14"/>
              </w:rPr>
              <w:t>предлог</w:t>
            </w:r>
            <w:proofErr w:type="gramEnd"/>
            <w:r>
              <w:rPr>
                <w:sz w:val="14"/>
              </w:rPr>
              <w:t xml:space="preserve"> за изабрани спорт даје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актив наставника физичког васпитања, у складу са условима рада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школе.</w:t>
            </w: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предлог мора бити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реалан;</w:t>
            </w: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ind w:right="150"/>
              <w:rPr>
                <w:sz w:val="14"/>
              </w:rPr>
            </w:pPr>
            <w:r>
              <w:rPr>
                <w:sz w:val="14"/>
              </w:rPr>
              <w:t>предлажу се спортови за које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постоје адекватни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услови;</w:t>
            </w: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ind w:right="47"/>
              <w:rPr>
                <w:sz w:val="14"/>
              </w:rPr>
            </w:pPr>
            <w:proofErr w:type="gramStart"/>
            <w:r>
              <w:rPr>
                <w:sz w:val="14"/>
              </w:rPr>
              <w:t>ученици</w:t>
            </w:r>
            <w:proofErr w:type="gramEnd"/>
            <w:r>
              <w:rPr>
                <w:sz w:val="14"/>
              </w:rPr>
              <w:t xml:space="preserve"> једног одељења могу изабрати исти спорт који су упражњавали у предходним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разредима или могу изабрати нови спорт који до тада нису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упражњавали.</w:t>
            </w:r>
          </w:p>
          <w:p w:rsidR="00982BE3" w:rsidRDefault="00FA2B64">
            <w:pPr>
              <w:pStyle w:val="TableParagraph"/>
              <w:spacing w:before="143"/>
              <w:ind w:left="878" w:right="152" w:hanging="66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ОСНОВНЕ КАРАКТЕРИСТИКЕ ПРОГРАМА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Основне карактеристике програму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су:</w:t>
            </w: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изборност;</w:t>
            </w: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да служе потребама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омогућавање наставницима не само да планирају већ и да програмирају рад у настави у складу са сопственим знањима,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искуствима;</w:t>
            </w: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spacing w:line="237" w:lineRule="auto"/>
              <w:ind w:right="310"/>
              <w:rPr>
                <w:sz w:val="14"/>
              </w:rPr>
            </w:pPr>
            <w:r>
              <w:rPr>
                <w:sz w:val="14"/>
              </w:rPr>
              <w:t>програм у великој мери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омогућава креативност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наставника;</w:t>
            </w: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ind w:right="109"/>
              <w:rPr>
                <w:sz w:val="14"/>
              </w:rPr>
            </w:pPr>
            <w:proofErr w:type="gramStart"/>
            <w:r>
              <w:rPr>
                <w:sz w:val="14"/>
              </w:rPr>
              <w:t>програм</w:t>
            </w:r>
            <w:proofErr w:type="gramEnd"/>
            <w:r>
              <w:rPr>
                <w:sz w:val="14"/>
              </w:rPr>
              <w:t xml:space="preserve"> је у функцији целокупне наставе физичког васпитања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38"/>
              </w:numPr>
              <w:tabs>
                <w:tab w:val="left" w:pos="177"/>
              </w:tabs>
              <w:ind w:right="406"/>
              <w:rPr>
                <w:sz w:val="14"/>
              </w:rPr>
            </w:pPr>
            <w:r>
              <w:rPr>
                <w:sz w:val="14"/>
              </w:rPr>
              <w:t>Предлог спортова који се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понуде </w:t>
            </w:r>
            <w:r>
              <w:rPr>
                <w:sz w:val="14"/>
              </w:rPr>
              <w:t>ученицима као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избор.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1. У првом реду, спортови који се у одређеном обиму обрађују кроз наставу физичког васпитања:</w:t>
            </w:r>
          </w:p>
          <w:p w:rsidR="00982BE3" w:rsidRDefault="00FA2B64">
            <w:pPr>
              <w:pStyle w:val="TableParagraph"/>
              <w:numPr>
                <w:ilvl w:val="0"/>
                <w:numId w:val="537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атлетика;</w:t>
            </w:r>
          </w:p>
          <w:p w:rsidR="00982BE3" w:rsidRDefault="00FA2B64">
            <w:pPr>
              <w:pStyle w:val="TableParagraph"/>
              <w:numPr>
                <w:ilvl w:val="0"/>
                <w:numId w:val="53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гимнастика;</w:t>
            </w:r>
          </w:p>
          <w:p w:rsidR="00982BE3" w:rsidRDefault="00FA2B64">
            <w:pPr>
              <w:pStyle w:val="TableParagraph"/>
              <w:numPr>
                <w:ilvl w:val="0"/>
                <w:numId w:val="53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ритмичка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гимнастика:</w:t>
            </w:r>
          </w:p>
          <w:p w:rsidR="00982BE3" w:rsidRDefault="00FA2B64">
            <w:pPr>
              <w:pStyle w:val="TableParagraph"/>
              <w:numPr>
                <w:ilvl w:val="0"/>
                <w:numId w:val="53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рукомет;</w:t>
            </w:r>
          </w:p>
          <w:p w:rsidR="00982BE3" w:rsidRDefault="00FA2B64">
            <w:pPr>
              <w:pStyle w:val="TableParagraph"/>
              <w:numPr>
                <w:ilvl w:val="0"/>
                <w:numId w:val="537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кошарка;</w:t>
            </w:r>
          </w:p>
        </w:tc>
      </w:tr>
      <w:tr w:rsidR="00982BE3">
        <w:trPr>
          <w:trHeight w:val="63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36"/>
              </w:numPr>
              <w:tabs>
                <w:tab w:val="left" w:pos="177"/>
              </w:tabs>
              <w:spacing w:before="71"/>
              <w:ind w:right="326"/>
              <w:rPr>
                <w:sz w:val="14"/>
              </w:rPr>
            </w:pPr>
            <w:r>
              <w:rPr>
                <w:sz w:val="14"/>
              </w:rPr>
              <w:t>стицање теоријских знања у изабраном спорту;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629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35"/>
              </w:numPr>
              <w:tabs>
                <w:tab w:val="left" w:pos="177"/>
              </w:tabs>
              <w:spacing w:before="71"/>
              <w:ind w:right="93"/>
              <w:rPr>
                <w:sz w:val="14"/>
              </w:rPr>
            </w:pPr>
            <w:r>
              <w:rPr>
                <w:sz w:val="14"/>
              </w:rPr>
              <w:t>познавање правила такмичења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изабраном спорту;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63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71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гимнастика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34"/>
              </w:numPr>
              <w:tabs>
                <w:tab w:val="left" w:pos="177"/>
              </w:tabs>
              <w:spacing w:before="71"/>
              <w:ind w:right="231"/>
              <w:rPr>
                <w:sz w:val="14"/>
              </w:rPr>
            </w:pPr>
            <w:r>
              <w:rPr>
                <w:sz w:val="14"/>
              </w:rPr>
              <w:t>формирање навика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 бављење изабраним спортом;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029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33"/>
              </w:numPr>
              <w:tabs>
                <w:tab w:val="left" w:pos="177"/>
              </w:tabs>
              <w:spacing w:before="74" w:line="160" w:lineRule="exact"/>
              <w:ind w:right="153"/>
              <w:rPr>
                <w:sz w:val="14"/>
              </w:rPr>
            </w:pPr>
            <w:r>
              <w:rPr>
                <w:sz w:val="14"/>
              </w:rPr>
              <w:t>социјализација ученика кроз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изабрани спорт и неговање етичких вредности према учесницима у такмичења;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026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line="14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</w:t>
            </w: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гимнастика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32"/>
              </w:numPr>
              <w:tabs>
                <w:tab w:val="left" w:pos="177"/>
              </w:tabs>
              <w:ind w:right="114"/>
              <w:rPr>
                <w:sz w:val="14"/>
              </w:rPr>
            </w:pPr>
            <w:proofErr w:type="gramStart"/>
            <w:r>
              <w:rPr>
                <w:sz w:val="14"/>
              </w:rPr>
              <w:t>откривање</w:t>
            </w:r>
            <w:proofErr w:type="gramEnd"/>
            <w:r>
              <w:rPr>
                <w:sz w:val="14"/>
              </w:rPr>
              <w:t xml:space="preserve"> даровитих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талентованих ученика за одређени спорт и њихово подстицање да се баве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спортом.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79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31"/>
              </w:numPr>
              <w:tabs>
                <w:tab w:val="left" w:pos="177"/>
              </w:tabs>
              <w:spacing w:before="71"/>
              <w:ind w:right="209"/>
              <w:rPr>
                <w:sz w:val="14"/>
              </w:rPr>
            </w:pPr>
            <w:r>
              <w:rPr>
                <w:sz w:val="14"/>
              </w:rPr>
              <w:t>учење и усавршавање основних и сложених елемената технике изабраног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спорта;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1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35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30"/>
              </w:numPr>
              <w:tabs>
                <w:tab w:val="left" w:pos="177"/>
              </w:tabs>
              <w:spacing w:before="71"/>
              <w:ind w:right="240"/>
              <w:rPr>
                <w:sz w:val="14"/>
              </w:rPr>
            </w:pPr>
            <w:r>
              <w:rPr>
                <w:sz w:val="14"/>
              </w:rPr>
              <w:t>пружање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неопходних знања из изабраног спорта (принципи технике, начин вежбања-тренирања, стицање основних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7" w:lineRule="auto"/>
              <w:ind w:left="176" w:right="38"/>
              <w:rPr>
                <w:sz w:val="14"/>
              </w:rPr>
            </w:pPr>
            <w:proofErr w:type="gramStart"/>
            <w:r>
              <w:rPr>
                <w:sz w:val="14"/>
              </w:rPr>
              <w:t>продубљених</w:t>
            </w:r>
            <w:proofErr w:type="gramEnd"/>
            <w:r>
              <w:rPr>
                <w:sz w:val="14"/>
              </w:rPr>
              <w:t xml:space="preserve"> тактичких знања, правила такмичења у спорту итд.) и њихова примена у пракси;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709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29"/>
              </w:numPr>
              <w:tabs>
                <w:tab w:val="left" w:pos="177"/>
              </w:tabs>
              <w:spacing w:before="74" w:line="160" w:lineRule="exact"/>
              <w:ind w:right="104"/>
              <w:rPr>
                <w:sz w:val="14"/>
              </w:rPr>
            </w:pPr>
            <w:r>
              <w:rPr>
                <w:sz w:val="14"/>
              </w:rPr>
              <w:t>учење и усавршавање основне тактике изабраног спрта и њена примене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пракси;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46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line="12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972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28"/>
              </w:numPr>
              <w:tabs>
                <w:tab w:val="left" w:pos="177"/>
              </w:tabs>
              <w:spacing w:line="237" w:lineRule="auto"/>
              <w:ind w:right="242"/>
              <w:rPr>
                <w:sz w:val="14"/>
              </w:rPr>
            </w:pPr>
            <w:r>
              <w:rPr>
                <w:sz w:val="14"/>
              </w:rPr>
              <w:t>обавезна реализација такмичења на одељењском и разредном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нивоу;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896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28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</w:tc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27"/>
              </w:numPr>
              <w:tabs>
                <w:tab w:val="left" w:pos="177"/>
              </w:tabs>
              <w:spacing w:before="18"/>
              <w:ind w:right="332"/>
              <w:rPr>
                <w:sz w:val="14"/>
              </w:rPr>
            </w:pPr>
            <w:r>
              <w:rPr>
                <w:sz w:val="14"/>
              </w:rPr>
              <w:t>задовољавање социјалних потреба за потврђивањем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7" w:lineRule="auto"/>
              <w:ind w:left="176"/>
              <w:rPr>
                <w:sz w:val="14"/>
              </w:rPr>
            </w:pPr>
            <w:r>
              <w:rPr>
                <w:sz w:val="14"/>
              </w:rPr>
              <w:t>групним поистовећењем и др;</w:t>
            </w:r>
          </w:p>
        </w:tc>
        <w:tc>
          <w:tcPr>
            <w:tcW w:w="2268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26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одбојка;</w:t>
            </w:r>
          </w:p>
          <w:p w:rsidR="00982BE3" w:rsidRDefault="00FA2B64">
            <w:pPr>
              <w:pStyle w:val="TableParagraph"/>
              <w:numPr>
                <w:ilvl w:val="0"/>
                <w:numId w:val="52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мали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фудбал;</w:t>
            </w:r>
          </w:p>
          <w:p w:rsidR="00982BE3" w:rsidRDefault="00FA2B64">
            <w:pPr>
              <w:pStyle w:val="TableParagraph"/>
              <w:numPr>
                <w:ilvl w:val="0"/>
                <w:numId w:val="526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плес</w:t>
            </w:r>
            <w:proofErr w:type="gramEnd"/>
            <w:r>
              <w:rPr>
                <w:sz w:val="14"/>
              </w:rPr>
              <w:t>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25"/>
              </w:numPr>
              <w:tabs>
                <w:tab w:val="left" w:pos="197"/>
              </w:tabs>
              <w:ind w:right="44" w:firstLine="0"/>
              <w:rPr>
                <w:sz w:val="14"/>
              </w:rPr>
            </w:pPr>
            <w:r>
              <w:rPr>
                <w:sz w:val="14"/>
              </w:rPr>
              <w:t>Спортови који се налазе 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програмима такмичења "Савеза за школски спорт и олимпијско васпитање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Србије":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25"/>
              </w:numPr>
              <w:tabs>
                <w:tab w:val="left" w:pos="197"/>
              </w:tabs>
              <w:ind w:right="253" w:firstLine="0"/>
              <w:rPr>
                <w:sz w:val="14"/>
              </w:rPr>
            </w:pPr>
            <w:r>
              <w:rPr>
                <w:sz w:val="14"/>
              </w:rPr>
              <w:t>Спортови за које је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заинтересована локална средина, односно локална самоурава.</w:t>
            </w:r>
          </w:p>
          <w:p w:rsidR="00982BE3" w:rsidRDefault="00FA2B64">
            <w:pPr>
              <w:pStyle w:val="TableParagraph"/>
              <w:numPr>
                <w:ilvl w:val="0"/>
                <w:numId w:val="525"/>
              </w:numPr>
              <w:tabs>
                <w:tab w:val="left" w:pos="197"/>
              </w:tabs>
              <w:spacing w:line="237" w:lineRule="auto"/>
              <w:ind w:right="61" w:firstLine="0"/>
              <w:rPr>
                <w:sz w:val="14"/>
              </w:rPr>
            </w:pPr>
            <w:r>
              <w:rPr>
                <w:sz w:val="14"/>
              </w:rPr>
              <w:t>Спортови за које постоје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одговарајући природни и материјални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ресурси:</w:t>
            </w:r>
          </w:p>
          <w:p w:rsidR="00982BE3" w:rsidRDefault="00FA2B64">
            <w:pPr>
              <w:pStyle w:val="TableParagraph"/>
              <w:numPr>
                <w:ilvl w:val="0"/>
                <w:numId w:val="524"/>
              </w:numPr>
              <w:tabs>
                <w:tab w:val="left" w:pos="139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скијање;</w:t>
            </w:r>
          </w:p>
          <w:p w:rsidR="00982BE3" w:rsidRDefault="00FA2B64">
            <w:pPr>
              <w:pStyle w:val="TableParagraph"/>
              <w:numPr>
                <w:ilvl w:val="0"/>
                <w:numId w:val="524"/>
              </w:numPr>
              <w:tabs>
                <w:tab w:val="left" w:pos="139"/>
              </w:tabs>
              <w:spacing w:line="160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веслање</w:t>
            </w:r>
            <w:proofErr w:type="gramEnd"/>
            <w:r>
              <w:rPr>
                <w:sz w:val="14"/>
              </w:rPr>
              <w:t>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5. Спортови са којима су се ученици упознали кроз курсне облике рада.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/>
              <w:rPr>
                <w:i/>
                <w:sz w:val="14"/>
              </w:rPr>
            </w:pPr>
            <w:r>
              <w:rPr>
                <w:i/>
                <w:sz w:val="14"/>
              </w:rPr>
              <w:t>Дидактичко-методичко упутство за реализацију часова изабране спортске гране (изборног спорта)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23"/>
              </w:numPr>
              <w:tabs>
                <w:tab w:val="left" w:pos="176"/>
              </w:tabs>
              <w:ind w:right="54" w:hanging="119"/>
              <w:rPr>
                <w:sz w:val="14"/>
              </w:rPr>
            </w:pPr>
            <w:r>
              <w:rPr>
                <w:sz w:val="14"/>
              </w:rPr>
              <w:t>часове изабране спортске гране потребно је са методичког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становишта у што већој мери прилагодити моделу часа физичког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васпитања;</w:t>
            </w:r>
          </w:p>
          <w:p w:rsidR="00982BE3" w:rsidRDefault="00FA2B64">
            <w:pPr>
              <w:pStyle w:val="TableParagraph"/>
              <w:numPr>
                <w:ilvl w:val="0"/>
                <w:numId w:val="523"/>
              </w:numPr>
              <w:tabs>
                <w:tab w:val="left" w:pos="176"/>
              </w:tabs>
              <w:spacing w:line="237" w:lineRule="auto"/>
              <w:ind w:right="95" w:hanging="119"/>
              <w:rPr>
                <w:sz w:val="14"/>
              </w:rPr>
            </w:pPr>
            <w:r>
              <w:rPr>
                <w:sz w:val="14"/>
              </w:rPr>
              <w:t>у складу са моторичким формама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које карактеришу изабрани спорт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</w:p>
          <w:p w:rsidR="00982BE3" w:rsidRDefault="00FA2B64">
            <w:pPr>
              <w:pStyle w:val="TableParagraph"/>
              <w:ind w:right="142"/>
              <w:rPr>
                <w:sz w:val="14"/>
              </w:rPr>
            </w:pPr>
            <w:r>
              <w:rPr>
                <w:sz w:val="14"/>
              </w:rPr>
              <w:t xml:space="preserve">се примењују у основној фази часа, неопходно је бирати вежбања,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за уводно-припремну тако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завршну фазу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часа;</w:t>
            </w:r>
          </w:p>
          <w:p w:rsidR="00982BE3" w:rsidRDefault="00FA2B64">
            <w:pPr>
              <w:pStyle w:val="TableParagraph"/>
              <w:numPr>
                <w:ilvl w:val="0"/>
                <w:numId w:val="523"/>
              </w:numPr>
              <w:tabs>
                <w:tab w:val="left" w:pos="176"/>
              </w:tabs>
              <w:spacing w:line="237" w:lineRule="auto"/>
              <w:ind w:right="173" w:hanging="119"/>
              <w:rPr>
                <w:sz w:val="14"/>
              </w:rPr>
            </w:pPr>
            <w:r>
              <w:rPr>
                <w:sz w:val="14"/>
              </w:rPr>
              <w:t>тежиште рада у свим изабраним спортовима да је на техници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њеној примени у ситуационим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условима;</w:t>
            </w:r>
          </w:p>
          <w:p w:rsidR="00982BE3" w:rsidRDefault="00FA2B64">
            <w:pPr>
              <w:pStyle w:val="TableParagraph"/>
              <w:numPr>
                <w:ilvl w:val="0"/>
                <w:numId w:val="523"/>
              </w:numPr>
              <w:tabs>
                <w:tab w:val="left" w:pos="176"/>
              </w:tabs>
              <w:ind w:right="130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индивидуалних спортова инсистирати на примени кретања у такмичарским условима;Настојати да се трчи или плива што брже,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скаче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proofErr w:type="gramStart"/>
            <w:r>
              <w:rPr>
                <w:sz w:val="14"/>
              </w:rPr>
              <w:t>што</w:t>
            </w:r>
            <w:proofErr w:type="gramEnd"/>
            <w:r>
              <w:rPr>
                <w:sz w:val="14"/>
              </w:rPr>
              <w:t xml:space="preserve"> више или баца што даље, постиже што више кругова итд.;</w:t>
            </w:r>
          </w:p>
          <w:p w:rsidR="00982BE3" w:rsidRDefault="00FA2B64">
            <w:pPr>
              <w:pStyle w:val="TableParagraph"/>
              <w:numPr>
                <w:ilvl w:val="0"/>
                <w:numId w:val="523"/>
              </w:numPr>
              <w:tabs>
                <w:tab w:val="left" w:pos="176"/>
              </w:tabs>
              <w:ind w:right="119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колективних спортова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(спортских игара) форсирати уважбавање технике </w:t>
            </w:r>
            <w:r>
              <w:rPr>
                <w:sz w:val="14"/>
              </w:rPr>
              <w:t>и тактике највише кроз игру и ситуационе услове приближне условима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982BE3" w:rsidRDefault="00FA2B64">
            <w:pPr>
              <w:pStyle w:val="TableParagraph"/>
              <w:numPr>
                <w:ilvl w:val="0"/>
                <w:numId w:val="523"/>
              </w:numPr>
              <w:tabs>
                <w:tab w:val="left" w:pos="176"/>
              </w:tabs>
              <w:spacing w:line="237" w:lineRule="auto"/>
              <w:ind w:right="119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на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сваком </w:t>
            </w:r>
            <w:r>
              <w:rPr>
                <w:sz w:val="14"/>
              </w:rPr>
              <w:t>часу у одређеним временским интервалима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спроводити такмичење између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екипа.</w:t>
            </w:r>
          </w:p>
          <w:p w:rsidR="00982BE3" w:rsidRDefault="00FA2B64">
            <w:pPr>
              <w:pStyle w:val="TableParagraph"/>
              <w:numPr>
                <w:ilvl w:val="0"/>
                <w:numId w:val="523"/>
              </w:numPr>
              <w:tabs>
                <w:tab w:val="left" w:pos="176"/>
              </w:tabs>
              <w:ind w:right="223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</w:t>
            </w:r>
            <w:proofErr w:type="gramEnd"/>
            <w:r>
              <w:rPr>
                <w:sz w:val="14"/>
              </w:rPr>
              <w:t xml:space="preserve"> раду на овим часовима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неопходно је правити тимове-екипе према способностима;.</w:t>
            </w:r>
          </w:p>
          <w:p w:rsidR="00982BE3" w:rsidRDefault="00FA2B64">
            <w:pPr>
              <w:pStyle w:val="TableParagraph"/>
              <w:numPr>
                <w:ilvl w:val="0"/>
                <w:numId w:val="523"/>
              </w:numPr>
              <w:tabs>
                <w:tab w:val="left" w:pos="176"/>
              </w:tabs>
              <w:spacing w:line="237" w:lineRule="auto"/>
              <w:ind w:right="173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на</w:t>
            </w:r>
            <w:proofErr w:type="gramEnd"/>
            <w:r>
              <w:rPr>
                <w:sz w:val="14"/>
              </w:rPr>
              <w:t xml:space="preserve"> часовима изабраног спорта обавезно је примењивати диференциране облике рада у складу са знањима и способностима ученика. Овакав приступ 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обавезан уважавајући структуру ученика који су се определили за одређени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спорт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(има оних који су се тим спортом ве</w:t>
            </w:r>
            <w:r>
              <w:rPr>
                <w:sz w:val="14"/>
              </w:rPr>
              <w:t>ћ бавили или се њиме баве и ученика почетника);</w:t>
            </w:r>
          </w:p>
          <w:p w:rsidR="00982BE3" w:rsidRDefault="00FA2B64">
            <w:pPr>
              <w:pStyle w:val="TableParagraph"/>
              <w:numPr>
                <w:ilvl w:val="0"/>
                <w:numId w:val="523"/>
              </w:numPr>
              <w:tabs>
                <w:tab w:val="left" w:pos="176"/>
              </w:tabs>
              <w:spacing w:line="237" w:lineRule="auto"/>
              <w:ind w:right="135" w:hanging="119"/>
              <w:rPr>
                <w:sz w:val="14"/>
              </w:rPr>
            </w:pPr>
            <w:r>
              <w:rPr>
                <w:sz w:val="14"/>
              </w:rPr>
              <w:t>садржаје рада на часовима програмирају наставници задужени за реализацију програма физичко васпитање – изабрани спорт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складу са знањима о спортској грани и сагледавањем способности и знања 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523"/>
              </w:numPr>
              <w:tabs>
                <w:tab w:val="left" w:pos="176"/>
              </w:tabs>
              <w:ind w:right="286" w:hanging="119"/>
              <w:jc w:val="both"/>
              <w:rPr>
                <w:sz w:val="14"/>
              </w:rPr>
            </w:pPr>
            <w:r>
              <w:rPr>
                <w:sz w:val="14"/>
              </w:rPr>
              <w:t>програми</w:t>
            </w:r>
            <w:r>
              <w:rPr>
                <w:sz w:val="14"/>
              </w:rPr>
              <w:t>рани садржаји планирају се као и сви остали часови наставе физичког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васпитања;</w:t>
            </w:r>
          </w:p>
          <w:p w:rsidR="00982BE3" w:rsidRDefault="00FA2B64">
            <w:pPr>
              <w:pStyle w:val="TableParagraph"/>
              <w:numPr>
                <w:ilvl w:val="0"/>
                <w:numId w:val="523"/>
              </w:numPr>
              <w:tabs>
                <w:tab w:val="left" w:pos="176"/>
              </w:tabs>
              <w:spacing w:line="237" w:lineRule="auto"/>
              <w:ind w:right="201" w:hanging="119"/>
              <w:rPr>
                <w:sz w:val="14"/>
              </w:rPr>
            </w:pPr>
            <w:r>
              <w:rPr>
                <w:sz w:val="14"/>
              </w:rPr>
              <w:t>оцењивање ученика је у складу са обимом и квалитетом оног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наученог садржаја који је за ученике одређен (програм за почетнике и програм за напредније);</w:t>
            </w:r>
          </w:p>
          <w:p w:rsidR="00982BE3" w:rsidRDefault="00FA2B64">
            <w:pPr>
              <w:pStyle w:val="TableParagraph"/>
              <w:numPr>
                <w:ilvl w:val="0"/>
                <w:numId w:val="523"/>
              </w:numPr>
              <w:tabs>
                <w:tab w:val="left" w:pos="176"/>
              </w:tabs>
              <w:ind w:right="166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реализацијом</w:t>
            </w:r>
            <w:proofErr w:type="gramEnd"/>
            <w:r>
              <w:rPr>
                <w:sz w:val="14"/>
              </w:rPr>
              <w:t xml:space="preserve"> часова физичк</w:t>
            </w:r>
            <w:r>
              <w:rPr>
                <w:sz w:val="14"/>
              </w:rPr>
              <w:t>ог васпитања – изабрани спорт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пратити и запажати ученике који су посебно талентовани за спорт и упућивати их да се њиме баве и изван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 xml:space="preserve">у клубовима и спортским </w:t>
            </w:r>
            <w:r>
              <w:rPr>
                <w:spacing w:val="-3"/>
                <w:sz w:val="14"/>
              </w:rPr>
              <w:t xml:space="preserve">школама ако </w:t>
            </w:r>
            <w:r>
              <w:rPr>
                <w:sz w:val="14"/>
              </w:rPr>
              <w:t>то желе или имају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интересовања.;</w:t>
            </w:r>
          </w:p>
        </w:tc>
      </w:tr>
      <w:tr w:rsidR="00982BE3">
        <w:trPr>
          <w:trHeight w:val="111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мали фудбал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22"/>
              </w:numPr>
              <w:tabs>
                <w:tab w:val="left" w:pos="177"/>
              </w:tabs>
              <w:spacing w:before="71"/>
              <w:ind w:right="201"/>
              <w:rPr>
                <w:sz w:val="14"/>
              </w:rPr>
            </w:pPr>
            <w:r>
              <w:rPr>
                <w:sz w:val="14"/>
              </w:rPr>
              <w:t>стварање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објективних представа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ind w:left="176" w:right="283"/>
              <w:rPr>
                <w:sz w:val="14"/>
              </w:rPr>
            </w:pPr>
            <w:r>
              <w:rPr>
                <w:sz w:val="14"/>
              </w:rPr>
              <w:t>o сопственим могућностима за учешће у изабраном спорту;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948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21"/>
              </w:numPr>
              <w:tabs>
                <w:tab w:val="left" w:pos="177"/>
              </w:tabs>
              <w:spacing w:before="71"/>
              <w:ind w:right="186"/>
              <w:rPr>
                <w:sz w:val="14"/>
              </w:rPr>
            </w:pPr>
            <w:proofErr w:type="gramStart"/>
            <w:r>
              <w:rPr>
                <w:sz w:val="14"/>
              </w:rPr>
              <w:t>подстицање</w:t>
            </w:r>
            <w:proofErr w:type="gramEnd"/>
            <w:r>
              <w:rPr>
                <w:sz w:val="14"/>
              </w:rPr>
              <w:t xml:space="preserve"> стваралаштва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 у спорту (у домену технике, тактике и такмичења).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79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70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плес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20"/>
              </w:numPr>
              <w:tabs>
                <w:tab w:val="left" w:pos="177"/>
              </w:tabs>
              <w:spacing w:before="73"/>
              <w:ind w:right="72"/>
              <w:rPr>
                <w:sz w:val="14"/>
              </w:rPr>
            </w:pPr>
            <w:r>
              <w:rPr>
                <w:sz w:val="14"/>
              </w:rPr>
              <w:t>упознавање ученика са основним принципимна вежбања у складу са његовим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узрастом;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951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70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шах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19"/>
              </w:numPr>
              <w:tabs>
                <w:tab w:val="left" w:pos="177"/>
              </w:tabs>
              <w:spacing w:before="73"/>
              <w:ind w:right="139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 штетним последицама неправилног вежбања и предозирања у изабраном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спорту;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39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18"/>
              </w:numPr>
              <w:tabs>
                <w:tab w:val="left" w:pos="177"/>
              </w:tabs>
              <w:spacing w:before="71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55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17"/>
              </w:numPr>
              <w:tabs>
                <w:tab w:val="left" w:pos="177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етичким вредностима и слабостима спорта;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7933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16"/>
              </w:numPr>
              <w:tabs>
                <w:tab w:val="left" w:pos="177"/>
              </w:tabs>
              <w:spacing w:before="71"/>
              <w:ind w:right="105"/>
              <w:jc w:val="both"/>
              <w:rPr>
                <w:sz w:val="14"/>
              </w:rPr>
            </w:pPr>
            <w:proofErr w:type="gramStart"/>
            <w:r>
              <w:rPr>
                <w:sz w:val="14"/>
              </w:rPr>
              <w:t>упознавање</w:t>
            </w:r>
            <w:proofErr w:type="gramEnd"/>
            <w:r>
              <w:rPr>
                <w:sz w:val="14"/>
              </w:rPr>
              <w:t xml:space="preserve"> ученика са естетским вредностима спорта.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33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15"/>
              </w:numPr>
              <w:tabs>
                <w:tab w:val="left" w:pos="176"/>
              </w:tabs>
              <w:spacing w:before="18"/>
              <w:ind w:right="111" w:hanging="119"/>
              <w:rPr>
                <w:sz w:val="14"/>
              </w:rPr>
            </w:pPr>
            <w:proofErr w:type="gramStart"/>
            <w:r>
              <w:rPr>
                <w:spacing w:val="-3"/>
                <w:sz w:val="14"/>
              </w:rPr>
              <w:t>током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 xml:space="preserve">рада са ученицима уочавати оне чије се интересовање за одређени спорт не поклапа са њиховим могућностима и истим на 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 саветовати за који спорт да се определе у наредној </w:t>
            </w:r>
            <w:r>
              <w:rPr>
                <w:spacing w:val="-3"/>
                <w:sz w:val="14"/>
              </w:rPr>
              <w:t>школској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години.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599" w:hanging="418"/>
              <w:rPr>
                <w:b/>
                <w:sz w:val="14"/>
              </w:rPr>
            </w:pPr>
            <w:r>
              <w:rPr>
                <w:b/>
                <w:sz w:val="14"/>
              </w:rPr>
              <w:t>II ОРГАНИЗАЦИЈА ВАСПИТНО- ОБРАЗОВНОГ РАДА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15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садржаји наставе физичко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васпитање</w:t>
            </w:r>
          </w:p>
          <w:p w:rsidR="00982BE3" w:rsidRDefault="00FA2B64">
            <w:pPr>
              <w:pStyle w:val="TableParagraph"/>
              <w:ind w:right="66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proofErr w:type="gramStart"/>
            <w:r>
              <w:rPr>
                <w:sz w:val="14"/>
              </w:rPr>
              <w:t>изабрани</w:t>
            </w:r>
            <w:proofErr w:type="gramEnd"/>
            <w:r>
              <w:rPr>
                <w:sz w:val="14"/>
              </w:rPr>
              <w:t xml:space="preserve"> спорт могу се реализовати у објектима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 xml:space="preserve">на одговарајућим вежбалиштима – објектима ван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 xml:space="preserve">под условом да се налазе у близини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или да је за ученике организован наменски превоз (спортска хала, базен,</w:t>
            </w:r>
            <w:r>
              <w:rPr>
                <w:sz w:val="14"/>
              </w:rPr>
              <w:t xml:space="preserve"> отворени терени, клизалиште, скијалиште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итд.);</w:t>
            </w:r>
          </w:p>
          <w:p w:rsidR="00982BE3" w:rsidRDefault="00FA2B64">
            <w:pPr>
              <w:pStyle w:val="TableParagraph"/>
              <w:numPr>
                <w:ilvl w:val="0"/>
                <w:numId w:val="515"/>
              </w:numPr>
              <w:tabs>
                <w:tab w:val="left" w:pos="176"/>
              </w:tabs>
              <w:spacing w:line="237" w:lineRule="auto"/>
              <w:ind w:right="201" w:hanging="119"/>
              <w:jc w:val="both"/>
              <w:rPr>
                <w:sz w:val="14"/>
              </w:rPr>
            </w:pPr>
            <w:proofErr w:type="gramStart"/>
            <w:r>
              <w:rPr>
                <w:sz w:val="14"/>
              </w:rPr>
              <w:t>часови</w:t>
            </w:r>
            <w:proofErr w:type="gramEnd"/>
            <w:r>
              <w:rPr>
                <w:sz w:val="14"/>
              </w:rPr>
              <w:t xml:space="preserve"> се могу организовати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истој смени у оквиру распореда часова са другим предметима или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супротној смени, </w:t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>за тим постоји потреба и адекватни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услови.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599" w:right="152" w:hanging="337"/>
              <w:rPr>
                <w:b/>
                <w:sz w:val="14"/>
              </w:rPr>
            </w:pPr>
            <w:r>
              <w:rPr>
                <w:b/>
                <w:sz w:val="14"/>
              </w:rPr>
              <w:t>III ПЛАНИРАЊЕ ВАСПИТНО- ОБРАЗОВНОГ РАДА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15"/>
              </w:numPr>
              <w:tabs>
                <w:tab w:val="left" w:pos="176"/>
              </w:tabs>
              <w:ind w:right="150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планирање</w:t>
            </w:r>
            <w:proofErr w:type="gramEnd"/>
            <w:r>
              <w:rPr>
                <w:sz w:val="14"/>
              </w:rPr>
              <w:t xml:space="preserve"> образовно-васпитног рада спроводе наставници у складу са основним принципима планирања наставе физичког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982BE3" w:rsidRDefault="00FA2B64">
            <w:pPr>
              <w:pStyle w:val="TableParagraph"/>
              <w:spacing w:line="237" w:lineRule="auto"/>
              <w:ind w:right="49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Годишњи </w:t>
            </w:r>
            <w:r>
              <w:rPr>
                <w:sz w:val="14"/>
              </w:rPr>
              <w:t>план рада је обавезни облик насатвог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планирања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кога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проистичу месечни и недељни планови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982BE3" w:rsidRDefault="00FA2B64">
            <w:pPr>
              <w:pStyle w:val="TableParagraph"/>
              <w:numPr>
                <w:ilvl w:val="0"/>
                <w:numId w:val="515"/>
              </w:numPr>
              <w:tabs>
                <w:tab w:val="left" w:pos="176"/>
              </w:tabs>
              <w:ind w:right="486" w:hanging="119"/>
              <w:rPr>
                <w:sz w:val="14"/>
              </w:rPr>
            </w:pPr>
            <w:proofErr w:type="gramStart"/>
            <w:r>
              <w:rPr>
                <w:spacing w:val="-3"/>
                <w:sz w:val="14"/>
              </w:rPr>
              <w:t>сходно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уобичајеној пракси,</w:t>
            </w:r>
            <w:r>
              <w:rPr>
                <w:sz w:val="14"/>
              </w:rPr>
              <w:t xml:space="preserve"> наставници обавезно израђују и припрему за појединачан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час.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r>
              <w:rPr>
                <w:sz w:val="14"/>
              </w:rPr>
              <w:t>Припрема за час базира се на прихваћеној четвороделној структури часа примереног потребама наставе физичког васпитања.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230"/>
              <w:rPr>
                <w:b/>
                <w:sz w:val="14"/>
              </w:rPr>
            </w:pPr>
            <w:r>
              <w:rPr>
                <w:b/>
                <w:sz w:val="14"/>
              </w:rPr>
              <w:t>IV ПРАЋЕЊЕ И ВРЕДНОВАЊЕ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152"/>
              <w:rPr>
                <w:i/>
                <w:sz w:val="14"/>
              </w:rPr>
            </w:pPr>
            <w:r>
              <w:rPr>
                <w:i/>
                <w:sz w:val="14"/>
              </w:rPr>
              <w:t>Праћење и вредновање постигнућа ученика</w:t>
            </w:r>
          </w:p>
          <w:p w:rsidR="00982BE3" w:rsidRDefault="00FA2B64">
            <w:pPr>
              <w:pStyle w:val="TableParagraph"/>
              <w:numPr>
                <w:ilvl w:val="0"/>
                <w:numId w:val="515"/>
              </w:numPr>
              <w:tabs>
                <w:tab w:val="left" w:pos="176"/>
              </w:tabs>
              <w:ind w:right="232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праћење</w:t>
            </w:r>
            <w:proofErr w:type="gramEnd"/>
            <w:r>
              <w:rPr>
                <w:sz w:val="14"/>
              </w:rPr>
              <w:t xml:space="preserve"> напретка ученика обавља се сукцесивно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 xml:space="preserve">целе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године, а на основу јединствене методологије која предвиђа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следеће тематске целине. У осмом разреду оцењивање се врши бројчано, на основу остваривања оперативних задатака и минималних образов</w:t>
            </w:r>
            <w:r>
              <w:rPr>
                <w:sz w:val="14"/>
              </w:rPr>
              <w:t>них захтева:</w:t>
            </w:r>
          </w:p>
          <w:p w:rsidR="00982BE3" w:rsidRDefault="00FA2B64">
            <w:pPr>
              <w:pStyle w:val="TableParagraph"/>
              <w:numPr>
                <w:ilvl w:val="0"/>
                <w:numId w:val="515"/>
              </w:numPr>
              <w:tabs>
                <w:tab w:val="left" w:pos="176"/>
              </w:tabs>
              <w:spacing w:line="152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стање моторичких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  <w:p w:rsidR="00982BE3" w:rsidRDefault="00FA2B64">
            <w:pPr>
              <w:pStyle w:val="TableParagraph"/>
              <w:numPr>
                <w:ilvl w:val="0"/>
                <w:numId w:val="515"/>
              </w:numPr>
              <w:tabs>
                <w:tab w:val="left" w:pos="176"/>
              </w:tabs>
              <w:ind w:right="416" w:hanging="119"/>
              <w:rPr>
                <w:sz w:val="14"/>
              </w:rPr>
            </w:pPr>
            <w:r>
              <w:rPr>
                <w:sz w:val="14"/>
              </w:rPr>
              <w:t>усвојене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здравствено-хигијенске навике;</w:t>
            </w:r>
          </w:p>
          <w:p w:rsidR="00982BE3" w:rsidRDefault="00FA2B64">
            <w:pPr>
              <w:pStyle w:val="TableParagraph"/>
              <w:numPr>
                <w:ilvl w:val="0"/>
                <w:numId w:val="515"/>
              </w:numPr>
              <w:tabs>
                <w:tab w:val="left" w:pos="176"/>
              </w:tabs>
              <w:ind w:right="393" w:hanging="119"/>
              <w:rPr>
                <w:sz w:val="14"/>
              </w:rPr>
            </w:pPr>
            <w:r>
              <w:rPr>
                <w:sz w:val="14"/>
              </w:rPr>
              <w:t>достигнути ниво савладаности моторних знања, умења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навика у складу са индувидуалним могућностима;</w:t>
            </w:r>
          </w:p>
          <w:p w:rsidR="00982BE3" w:rsidRDefault="00FA2B64">
            <w:pPr>
              <w:pStyle w:val="TableParagraph"/>
              <w:numPr>
                <w:ilvl w:val="0"/>
                <w:numId w:val="515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однос</w:t>
            </w:r>
            <w:proofErr w:type="gramEnd"/>
            <w:r>
              <w:rPr>
                <w:sz w:val="14"/>
              </w:rPr>
              <w:t xml:space="preserve"> 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раду.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14"/>
              </w:numPr>
              <w:tabs>
                <w:tab w:val="left" w:pos="197"/>
              </w:tabs>
              <w:ind w:right="217" w:firstLine="0"/>
              <w:rPr>
                <w:sz w:val="14"/>
              </w:rPr>
            </w:pPr>
            <w:r>
              <w:rPr>
                <w:sz w:val="14"/>
              </w:rPr>
              <w:t>Праћење и вредновање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моторичких способности врши се на</w:t>
            </w:r>
            <w:r>
              <w:rPr>
                <w:sz w:val="14"/>
              </w:rPr>
              <w:t xml:space="preserve"> основу савладаности програмског садржаја којим се подстиче развој оних физичких способности за које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овај</w:t>
            </w:r>
            <w:proofErr w:type="gramEnd"/>
            <w:r>
              <w:rPr>
                <w:sz w:val="14"/>
              </w:rPr>
              <w:t xml:space="preserve"> узраст критичан период због њихове трансформације под утицајем физичких активности – координација, гипкост, равнотежа, брзина, снага и издржљивост.</w:t>
            </w:r>
          </w:p>
          <w:p w:rsidR="00982BE3" w:rsidRDefault="00FA2B64">
            <w:pPr>
              <w:pStyle w:val="TableParagraph"/>
              <w:numPr>
                <w:ilvl w:val="0"/>
                <w:numId w:val="514"/>
              </w:numPr>
              <w:tabs>
                <w:tab w:val="left" w:pos="197"/>
              </w:tabs>
              <w:ind w:right="44" w:firstLine="0"/>
              <w:rPr>
                <w:sz w:val="14"/>
              </w:rPr>
            </w:pPr>
            <w:r>
              <w:rPr>
                <w:sz w:val="14"/>
              </w:rPr>
              <w:t>Усвојеност здравствено-хигијенских навика прати се на основу утврђивања нивоа правилног држања тела и одржавања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личне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колективне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хигијене, а, такође, и на основу усвојености и примене знања из области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здравља.</w:t>
            </w:r>
          </w:p>
        </w:tc>
      </w:tr>
    </w:tbl>
    <w:p w:rsidR="00982BE3" w:rsidRDefault="00982BE3">
      <w:pPr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90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13"/>
              </w:numPr>
              <w:tabs>
                <w:tab w:val="left" w:pos="197"/>
              </w:tabs>
              <w:spacing w:before="18"/>
              <w:ind w:right="230" w:firstLine="0"/>
              <w:rPr>
                <w:sz w:val="14"/>
              </w:rPr>
            </w:pPr>
            <w:r>
              <w:rPr>
                <w:sz w:val="14"/>
              </w:rPr>
              <w:t>Степен савладаности моторних знања и умења спроводи се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основу минималних програмских захтева, који је утврђен на крају навођења програмских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садржаја.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513"/>
              </w:numPr>
              <w:tabs>
                <w:tab w:val="left" w:pos="197"/>
              </w:tabs>
              <w:ind w:right="425" w:firstLine="0"/>
              <w:rPr>
                <w:sz w:val="14"/>
              </w:rPr>
            </w:pPr>
            <w:r>
              <w:rPr>
                <w:sz w:val="14"/>
              </w:rPr>
              <w:t xml:space="preserve">Однос према раду вреднује се на основу редовног и активног учествовања у наставном </w:t>
            </w:r>
            <w:r>
              <w:rPr>
                <w:spacing w:val="-3"/>
                <w:sz w:val="14"/>
              </w:rPr>
              <w:t xml:space="preserve">процесу, </w:t>
            </w:r>
            <w:r>
              <w:rPr>
                <w:sz w:val="14"/>
              </w:rPr>
              <w:t>такмичењим</w:t>
            </w:r>
            <w:r>
              <w:rPr>
                <w:sz w:val="14"/>
              </w:rPr>
              <w:t>а и ваншколским активностима.</w:t>
            </w:r>
          </w:p>
          <w:p w:rsidR="00982BE3" w:rsidRDefault="00FA2B64">
            <w:pPr>
              <w:pStyle w:val="TableParagraph"/>
              <w:spacing w:line="237" w:lineRule="auto"/>
              <w:ind w:left="56" w:right="123"/>
              <w:rPr>
                <w:sz w:val="14"/>
              </w:rPr>
            </w:pPr>
            <w:r>
              <w:rPr>
                <w:sz w:val="14"/>
              </w:rPr>
              <w:t>Оцењивање ученика у оквиру праћења и вредновања наставног процеса, врши се на основу правилника о оцењивању ученика основне школе и на основу савремених дидактичко методичких знања.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53" w:right="152" w:hanging="179"/>
              <w:rPr>
                <w:b/>
                <w:sz w:val="14"/>
              </w:rPr>
            </w:pPr>
            <w:r>
              <w:rPr>
                <w:b/>
                <w:sz w:val="14"/>
              </w:rPr>
              <w:t>Педагошка документација и дидактички матери</w:t>
            </w:r>
            <w:r>
              <w:rPr>
                <w:b/>
                <w:sz w:val="14"/>
              </w:rPr>
              <w:t>јал</w:t>
            </w:r>
          </w:p>
          <w:p w:rsidR="00982BE3" w:rsidRDefault="00FA2B64">
            <w:pPr>
              <w:pStyle w:val="TableParagraph"/>
              <w:ind w:left="56" w:right="29"/>
              <w:rPr>
                <w:sz w:val="14"/>
              </w:rPr>
            </w:pPr>
            <w:r>
              <w:rPr>
                <w:sz w:val="14"/>
              </w:rPr>
              <w:t xml:space="preserve">Обавезна педагошка документација је: </w:t>
            </w:r>
            <w:r>
              <w:rPr>
                <w:i/>
                <w:sz w:val="14"/>
              </w:rPr>
              <w:t>Дневник рада</w:t>
            </w:r>
            <w:r>
              <w:rPr>
                <w:sz w:val="14"/>
              </w:rPr>
              <w:t xml:space="preserve">, структура и садржај утврђује се на републичком нивоу и одобрава га министар, а наставнику се оставља могућност да га допуни оним материјалом за које има још потребе. </w:t>
            </w:r>
            <w:r>
              <w:rPr>
                <w:i/>
                <w:sz w:val="14"/>
              </w:rPr>
              <w:t>Планови рада</w:t>
            </w:r>
            <w:r>
              <w:rPr>
                <w:sz w:val="14"/>
              </w:rPr>
              <w:t>: годишњи, по разредима и циклусима, план стручног актива, план ванчасовних и ваншколских активности и праћење њихове реализације.</w:t>
            </w:r>
          </w:p>
          <w:p w:rsidR="00982BE3" w:rsidRDefault="00FA2B64">
            <w:pPr>
              <w:pStyle w:val="TableParagraph"/>
              <w:spacing w:line="237" w:lineRule="auto"/>
              <w:ind w:left="56" w:right="173"/>
              <w:rPr>
                <w:sz w:val="14"/>
              </w:rPr>
            </w:pPr>
            <w:r>
              <w:rPr>
                <w:i/>
                <w:sz w:val="14"/>
              </w:rPr>
              <w:t xml:space="preserve">Писане припеме </w:t>
            </w:r>
            <w:r>
              <w:rPr>
                <w:sz w:val="14"/>
              </w:rPr>
              <w:t>наставник сачињава за поједине наставне теме које садрже: временску артикулацију остваривања наставне теме (ук</w:t>
            </w:r>
            <w:r>
              <w:rPr>
                <w:sz w:val="14"/>
              </w:rPr>
              <w:t>упан и редни број часова, време реализације), конзистентну дидактичку структуру часова (облике рада, методичке поступке обучавања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увежбавања).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>Радни картон</w:t>
            </w:r>
            <w:r>
              <w:rPr>
                <w:sz w:val="14"/>
              </w:rPr>
              <w:t>: има сваки ученик са програмом садржаја који се вежба, а који сачињава учитељ или предметни наставник и који је прилагођен конкретним условима рада.</w:t>
            </w:r>
          </w:p>
          <w:p w:rsidR="00982BE3" w:rsidRDefault="00FA2B64">
            <w:pPr>
              <w:pStyle w:val="TableParagraph"/>
              <w:spacing w:line="237" w:lineRule="auto"/>
              <w:ind w:left="56" w:right="479"/>
              <w:rPr>
                <w:sz w:val="14"/>
              </w:rPr>
            </w:pPr>
            <w:r>
              <w:rPr>
                <w:i/>
                <w:sz w:val="14"/>
              </w:rPr>
              <w:t>Формулари за обраду података за</w:t>
            </w:r>
            <w:r>
              <w:rPr>
                <w:sz w:val="14"/>
              </w:rPr>
              <w:t>: стање физичких способности,</w:t>
            </w:r>
          </w:p>
          <w:p w:rsidR="00982BE3" w:rsidRDefault="00FA2B64">
            <w:pPr>
              <w:pStyle w:val="TableParagraph"/>
              <w:ind w:left="56" w:right="280"/>
              <w:jc w:val="both"/>
              <w:rPr>
                <w:sz w:val="14"/>
              </w:rPr>
            </w:pPr>
            <w:proofErr w:type="gramStart"/>
            <w:r>
              <w:rPr>
                <w:sz w:val="14"/>
              </w:rPr>
              <w:t>реализацију</w:t>
            </w:r>
            <w:proofErr w:type="gramEnd"/>
            <w:r>
              <w:rPr>
                <w:sz w:val="14"/>
              </w:rPr>
              <w:t xml:space="preserve"> програмских садржаја у часовној и</w:t>
            </w:r>
            <w:r>
              <w:rPr>
                <w:sz w:val="14"/>
              </w:rPr>
              <w:t xml:space="preserve"> ванчасовној организацији рада.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i/>
                <w:sz w:val="14"/>
              </w:rPr>
              <w:t>Очигледна средства</w:t>
            </w:r>
            <w:r>
              <w:rPr>
                <w:sz w:val="14"/>
              </w:rPr>
              <w:t>: цртежи, контурограми, видео-траке аранжиране, таблице оријентационих вредности моторичких способности, разноврсна обележавања радних места и други писани материјали који упућују ученике на лакше разумевањ</w:t>
            </w:r>
            <w:r>
              <w:rPr>
                <w:sz w:val="14"/>
              </w:rPr>
              <w:t>е и остваривање радних циљева и задатака.</w:t>
            </w: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вежбање, игра, здравље, правилно вежбање</w:t>
      </w:r>
    </w:p>
    <w:p w:rsidR="00982BE3" w:rsidRDefault="00982BE3">
      <w:p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4707"/>
      </w:pPr>
      <w:r>
        <w:lastRenderedPageBreak/>
        <w:t>СТРАНИ ЈЕЗИК</w:t>
      </w:r>
    </w:p>
    <w:p w:rsidR="00982BE3" w:rsidRDefault="00FA2B64">
      <w:pPr>
        <w:tabs>
          <w:tab w:val="left" w:pos="1877"/>
        </w:tabs>
        <w:spacing w:before="81" w:line="158" w:lineRule="auto"/>
        <w:ind w:left="1877" w:right="698" w:hanging="1701"/>
        <w:rPr>
          <w:sz w:val="14"/>
        </w:rPr>
      </w:pPr>
      <w:r>
        <w:rPr>
          <w:b/>
          <w:position w:val="-7"/>
          <w:sz w:val="14"/>
        </w:rPr>
        <w:t>Циљ</w:t>
      </w:r>
      <w:r>
        <w:rPr>
          <w:b/>
          <w:spacing w:val="-2"/>
          <w:position w:val="-7"/>
          <w:sz w:val="14"/>
        </w:rPr>
        <w:t xml:space="preserve"> </w:t>
      </w:r>
      <w:r>
        <w:rPr>
          <w:b/>
          <w:position w:val="-7"/>
          <w:sz w:val="14"/>
        </w:rPr>
        <w:t>програма</w:t>
      </w:r>
      <w:r>
        <w:rPr>
          <w:position w:val="-7"/>
          <w:sz w:val="14"/>
        </w:rPr>
        <w:t>:</w:t>
      </w:r>
      <w:r>
        <w:rPr>
          <w:position w:val="-7"/>
          <w:sz w:val="14"/>
        </w:rPr>
        <w:tab/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сазнајних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интелектуалних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стицање</w:t>
      </w:r>
      <w:r>
        <w:rPr>
          <w:spacing w:val="-3"/>
          <w:sz w:val="14"/>
        </w:rPr>
        <w:t xml:space="preserve"> </w:t>
      </w:r>
      <w:r>
        <w:rPr>
          <w:sz w:val="14"/>
        </w:rPr>
        <w:t>позитивног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односа</w:t>
      </w:r>
      <w:r>
        <w:rPr>
          <w:spacing w:val="-3"/>
          <w:sz w:val="14"/>
        </w:rPr>
        <w:t xml:space="preserve"> </w:t>
      </w:r>
      <w:r>
        <w:rPr>
          <w:sz w:val="14"/>
        </w:rPr>
        <w:t>према</w:t>
      </w:r>
      <w:r>
        <w:rPr>
          <w:spacing w:val="-3"/>
          <w:sz w:val="14"/>
        </w:rPr>
        <w:t xml:space="preserve"> </w:t>
      </w:r>
      <w:r>
        <w:rPr>
          <w:sz w:val="14"/>
        </w:rPr>
        <w:t>другим</w:t>
      </w:r>
      <w:r>
        <w:rPr>
          <w:spacing w:val="-3"/>
          <w:sz w:val="14"/>
        </w:rPr>
        <w:t xml:space="preserve"> </w:t>
      </w:r>
      <w:r>
        <w:rPr>
          <w:sz w:val="14"/>
        </w:rPr>
        <w:t>културама</w:t>
      </w:r>
      <w:r>
        <w:rPr>
          <w:spacing w:val="-3"/>
          <w:sz w:val="14"/>
        </w:rPr>
        <w:t xml:space="preserve"> </w:t>
      </w:r>
      <w:r>
        <w:rPr>
          <w:sz w:val="14"/>
        </w:rPr>
        <w:t>уз</w:t>
      </w:r>
      <w:r>
        <w:rPr>
          <w:spacing w:val="-3"/>
          <w:sz w:val="14"/>
        </w:rPr>
        <w:t xml:space="preserve"> </w:t>
      </w:r>
      <w:r>
        <w:rPr>
          <w:sz w:val="14"/>
        </w:rPr>
        <w:t>уважавање</w:t>
      </w:r>
      <w:r>
        <w:rPr>
          <w:spacing w:val="-3"/>
          <w:sz w:val="14"/>
        </w:rPr>
        <w:t xml:space="preserve"> </w:t>
      </w:r>
      <w:r>
        <w:rPr>
          <w:sz w:val="14"/>
        </w:rPr>
        <w:t>различитости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 усвајање знања и умења потребних у комуникацији на страном језику у усменом и писаном</w:t>
      </w:r>
      <w:r>
        <w:rPr>
          <w:spacing w:val="-10"/>
          <w:sz w:val="14"/>
        </w:rPr>
        <w:t xml:space="preserve"> </w:t>
      </w:r>
      <w:r>
        <w:rPr>
          <w:spacing w:val="-4"/>
          <w:sz w:val="14"/>
        </w:rPr>
        <w:t>облику.</w:t>
      </w:r>
    </w:p>
    <w:p w:rsidR="00982BE3" w:rsidRDefault="00FA2B64">
      <w:pPr>
        <w:tabs>
          <w:tab w:val="right" w:pos="2017"/>
        </w:tabs>
        <w:spacing w:before="61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28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518"/>
        </w:trPr>
        <w:tc>
          <w:tcPr>
            <w:tcW w:w="1701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12" w:right="20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ТРЕЋЕГ РАЗРЕДА</w:t>
            </w:r>
          </w:p>
          <w:p w:rsidR="00982BE3" w:rsidRDefault="00FA2B64">
            <w:pPr>
              <w:pStyle w:val="TableParagraph"/>
              <w:spacing w:line="159" w:lineRule="exact"/>
              <w:ind w:left="210" w:right="201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769" w:right="75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465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982BE3">
        <w:trPr>
          <w:trHeight w:val="255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12"/>
              </w:numPr>
              <w:tabs>
                <w:tab w:val="left" w:pos="176"/>
              </w:tabs>
              <w:spacing w:before="18"/>
              <w:ind w:right="199" w:hanging="119"/>
              <w:rPr>
                <w:sz w:val="14"/>
              </w:rPr>
            </w:pPr>
            <w:r>
              <w:rPr>
                <w:sz w:val="14"/>
              </w:rPr>
              <w:t>Разуме основне поруке и захтеве исказане јасним стандардним језиком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реч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блиским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темама (аутомобили, </w:t>
            </w:r>
            <w:r>
              <w:rPr>
                <w:spacing w:val="-3"/>
                <w:sz w:val="14"/>
              </w:rPr>
              <w:t xml:space="preserve">спорт, </w:t>
            </w:r>
            <w:r>
              <w:rPr>
                <w:sz w:val="14"/>
              </w:rPr>
              <w:t>посао,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хоби);</w:t>
            </w:r>
          </w:p>
          <w:p w:rsidR="00982BE3" w:rsidRDefault="00FA2B64">
            <w:pPr>
              <w:pStyle w:val="TableParagraph"/>
              <w:numPr>
                <w:ilvl w:val="0"/>
                <w:numId w:val="512"/>
              </w:numPr>
              <w:tabs>
                <w:tab w:val="left" w:pos="176"/>
              </w:tabs>
              <w:spacing w:line="237" w:lineRule="auto"/>
              <w:ind w:right="54" w:hanging="119"/>
              <w:rPr>
                <w:sz w:val="14"/>
              </w:rPr>
            </w:pPr>
            <w:r>
              <w:rPr>
                <w:sz w:val="14"/>
              </w:rPr>
              <w:t>Разуме глобално суштину нешто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дужих разговора или дискусија на састанцима који се односе на једноставније садржаје из струке, </w:t>
            </w:r>
            <w:r>
              <w:rPr>
                <w:spacing w:val="-3"/>
                <w:sz w:val="14"/>
              </w:rPr>
              <w:t xml:space="preserve">уколико </w:t>
            </w:r>
            <w:r>
              <w:rPr>
                <w:sz w:val="14"/>
              </w:rPr>
              <w:t>се говори разговетно и стандардним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језиком;</w:t>
            </w:r>
          </w:p>
          <w:p w:rsidR="00982BE3" w:rsidRDefault="00FA2B64">
            <w:pPr>
              <w:pStyle w:val="TableParagraph"/>
              <w:numPr>
                <w:ilvl w:val="0"/>
                <w:numId w:val="512"/>
              </w:numPr>
              <w:tabs>
                <w:tab w:val="left" w:pos="176"/>
              </w:tabs>
              <w:ind w:right="86" w:hanging="119"/>
              <w:jc w:val="both"/>
              <w:rPr>
                <w:sz w:val="14"/>
              </w:rPr>
            </w:pPr>
            <w:r>
              <w:rPr>
                <w:sz w:val="14"/>
              </w:rPr>
              <w:t>Разуме глобални садржај саопштења и других информативних текстова 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вези с једноставним стручним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темама;</w:t>
            </w:r>
          </w:p>
        </w:tc>
        <w:tc>
          <w:tcPr>
            <w:tcW w:w="3118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</w:tc>
        <w:tc>
          <w:tcPr>
            <w:tcW w:w="311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197"/>
              </w:tabs>
              <w:ind w:right="131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z w:val="14"/>
              </w:rPr>
              <w:t>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982BE3" w:rsidRDefault="00FA2B64">
            <w:pPr>
              <w:pStyle w:val="TableParagraph"/>
              <w:numPr>
                <w:ilvl w:val="0"/>
                <w:numId w:val="511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982BE3">
        <w:trPr>
          <w:trHeight w:val="1694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2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10"/>
              </w:numPr>
              <w:tabs>
                <w:tab w:val="left" w:pos="176"/>
              </w:tabs>
              <w:spacing w:before="70"/>
              <w:ind w:right="109" w:hanging="119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(генерацијски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конфликти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начини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превазилажења)</w:t>
            </w:r>
          </w:p>
          <w:p w:rsidR="00982BE3" w:rsidRDefault="00FA2B64">
            <w:pPr>
              <w:pStyle w:val="TableParagraph"/>
              <w:numPr>
                <w:ilvl w:val="0"/>
                <w:numId w:val="510"/>
              </w:numPr>
              <w:tabs>
                <w:tab w:val="left" w:pos="176"/>
              </w:tabs>
              <w:ind w:right="90" w:hanging="119"/>
              <w:rPr>
                <w:sz w:val="14"/>
              </w:rPr>
            </w:pPr>
            <w:r>
              <w:rPr>
                <w:sz w:val="14"/>
              </w:rPr>
              <w:t xml:space="preserve">Образовање (образовање за све, пракса и припреме за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занимање, размена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510"/>
              </w:numPr>
              <w:tabs>
                <w:tab w:val="left" w:pos="176"/>
              </w:tabs>
              <w:ind w:right="500" w:hanging="119"/>
              <w:rPr>
                <w:sz w:val="14"/>
              </w:rPr>
            </w:pPr>
            <w:r>
              <w:rPr>
                <w:sz w:val="14"/>
              </w:rPr>
              <w:t>Познате фирме, предузећа, установе, институције у земљама чији се језик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982BE3" w:rsidRDefault="00FA2B64">
            <w:pPr>
              <w:pStyle w:val="TableParagraph"/>
              <w:numPr>
                <w:ilvl w:val="0"/>
                <w:numId w:val="510"/>
              </w:numPr>
              <w:tabs>
                <w:tab w:val="left" w:pos="176"/>
              </w:tabs>
              <w:ind w:right="435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(међународни пројекти 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њима)</w:t>
            </w:r>
          </w:p>
          <w:p w:rsidR="00982BE3" w:rsidRDefault="00FA2B64">
            <w:pPr>
              <w:pStyle w:val="TableParagraph"/>
              <w:numPr>
                <w:ilvl w:val="0"/>
                <w:numId w:val="51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Заштита човекове околине (волонтерски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рад)</w:t>
            </w:r>
          </w:p>
          <w:p w:rsidR="00982BE3" w:rsidRDefault="00FA2B64">
            <w:pPr>
              <w:pStyle w:val="TableParagraph"/>
              <w:numPr>
                <w:ilvl w:val="0"/>
                <w:numId w:val="510"/>
              </w:numPr>
              <w:tabs>
                <w:tab w:val="left" w:pos="176"/>
              </w:tabs>
              <w:ind w:right="435" w:hanging="119"/>
              <w:rPr>
                <w:sz w:val="14"/>
              </w:rPr>
            </w:pPr>
            <w:r>
              <w:rPr>
                <w:sz w:val="14"/>
              </w:rPr>
              <w:t>Медији (штампа, телевизија, електронски медији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510"/>
              </w:numPr>
              <w:tabs>
                <w:tab w:val="left" w:pos="176"/>
              </w:tabs>
              <w:ind w:right="182" w:hanging="119"/>
              <w:rPr>
                <w:sz w:val="14"/>
              </w:rPr>
            </w:pPr>
            <w:r>
              <w:rPr>
                <w:sz w:val="14"/>
              </w:rPr>
              <w:t>Историјски догађаји/личности из з</w:t>
            </w:r>
            <w:r>
              <w:rPr>
                <w:sz w:val="14"/>
              </w:rPr>
              <w:t>емаља чији се језик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982BE3" w:rsidRDefault="00FA2B64">
            <w:pPr>
              <w:pStyle w:val="TableParagraph"/>
              <w:numPr>
                <w:ilvl w:val="0"/>
                <w:numId w:val="51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Информатички садржаји, употреба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871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2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09"/>
              </w:numPr>
              <w:tabs>
                <w:tab w:val="left" w:pos="176"/>
              </w:tabs>
              <w:spacing w:before="19"/>
              <w:ind w:right="367" w:hanging="119"/>
              <w:rPr>
                <w:sz w:val="14"/>
              </w:rPr>
            </w:pPr>
            <w:r>
              <w:rPr>
                <w:sz w:val="14"/>
              </w:rPr>
              <w:t>Разуме једноставније текстове (стандардна писма, информације о процесу рада у струци) писане свакодневним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језиком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језиком струке;</w:t>
            </w:r>
          </w:p>
          <w:p w:rsidR="00982BE3" w:rsidRDefault="00FA2B64">
            <w:pPr>
              <w:pStyle w:val="TableParagraph"/>
              <w:numPr>
                <w:ilvl w:val="0"/>
                <w:numId w:val="509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Разуме опис догађаја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осећања;</w:t>
            </w:r>
          </w:p>
          <w:p w:rsidR="00982BE3" w:rsidRDefault="00FA2B64">
            <w:pPr>
              <w:pStyle w:val="TableParagraph"/>
              <w:numPr>
                <w:ilvl w:val="0"/>
                <w:numId w:val="509"/>
              </w:numPr>
              <w:tabs>
                <w:tab w:val="left" w:pos="176"/>
              </w:tabs>
              <w:spacing w:before="1" w:line="237" w:lineRule="auto"/>
              <w:ind w:right="124" w:hanging="119"/>
              <w:rPr>
                <w:sz w:val="14"/>
              </w:rPr>
            </w:pPr>
            <w:r>
              <w:rPr>
                <w:sz w:val="14"/>
              </w:rPr>
              <w:t>Разуме основни садржај као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важније детаље у извештајима, брошурама и уговорима везаним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струку;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83"/>
        </w:trPr>
        <w:tc>
          <w:tcPr>
            <w:tcW w:w="1701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44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305"/>
        </w:trPr>
        <w:tc>
          <w:tcPr>
            <w:tcW w:w="1701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08"/>
              </w:numPr>
              <w:tabs>
                <w:tab w:val="left" w:pos="176"/>
              </w:tabs>
              <w:spacing w:before="7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982BE3" w:rsidRDefault="00FA2B64">
            <w:pPr>
              <w:pStyle w:val="TableParagraph"/>
              <w:numPr>
                <w:ilvl w:val="0"/>
                <w:numId w:val="508"/>
              </w:numPr>
              <w:tabs>
                <w:tab w:val="left" w:pos="176"/>
              </w:tabs>
              <w:ind w:right="75" w:hanging="119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982BE3" w:rsidRDefault="00FA2B64">
            <w:pPr>
              <w:pStyle w:val="TableParagraph"/>
              <w:numPr>
                <w:ilvl w:val="0"/>
                <w:numId w:val="508"/>
              </w:numPr>
              <w:tabs>
                <w:tab w:val="left" w:pos="176"/>
              </w:tabs>
              <w:ind w:right="429" w:hanging="119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982BE3" w:rsidRDefault="00FA2B64">
            <w:pPr>
              <w:pStyle w:val="TableParagraph"/>
              <w:numPr>
                <w:ilvl w:val="0"/>
                <w:numId w:val="508"/>
              </w:numPr>
              <w:tabs>
                <w:tab w:val="left" w:pos="176"/>
              </w:tabs>
              <w:spacing w:line="237" w:lineRule="auto"/>
              <w:ind w:right="428" w:hanging="119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166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 у дијалогу на страном језику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07"/>
              </w:numPr>
              <w:tabs>
                <w:tab w:val="left" w:pos="176"/>
              </w:tabs>
              <w:spacing w:before="20"/>
              <w:ind w:right="131" w:hanging="119"/>
              <w:rPr>
                <w:sz w:val="14"/>
              </w:rPr>
            </w:pPr>
            <w:r>
              <w:rPr>
                <w:sz w:val="14"/>
              </w:rPr>
              <w:t>Поставља питања и тражи објашњења у вези са темом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дискусије/разговора;</w:t>
            </w:r>
          </w:p>
          <w:p w:rsidR="00982BE3" w:rsidRDefault="00FA2B64">
            <w:pPr>
              <w:pStyle w:val="TableParagraph"/>
              <w:numPr>
                <w:ilvl w:val="0"/>
                <w:numId w:val="507"/>
              </w:numPr>
              <w:tabs>
                <w:tab w:val="left" w:pos="176"/>
              </w:tabs>
              <w:ind w:right="475" w:hanging="119"/>
              <w:rPr>
                <w:sz w:val="14"/>
              </w:rPr>
            </w:pPr>
            <w:r>
              <w:rPr>
                <w:sz w:val="14"/>
              </w:rPr>
              <w:t xml:space="preserve">Описује статус и образовање, као и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запослење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струку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једноставним језичким средствима;</w:t>
            </w:r>
          </w:p>
          <w:p w:rsidR="00982BE3" w:rsidRDefault="00FA2B64">
            <w:pPr>
              <w:pStyle w:val="TableParagraph"/>
              <w:numPr>
                <w:ilvl w:val="0"/>
                <w:numId w:val="507"/>
              </w:numPr>
              <w:tabs>
                <w:tab w:val="left" w:pos="176"/>
              </w:tabs>
              <w:ind w:right="241" w:hanging="119"/>
              <w:rPr>
                <w:sz w:val="14"/>
              </w:rPr>
            </w:pPr>
            <w:r>
              <w:rPr>
                <w:sz w:val="14"/>
              </w:rPr>
              <w:t xml:space="preserve">Описује делатност, </w:t>
            </w:r>
            <w:r>
              <w:rPr>
                <w:spacing w:val="-3"/>
                <w:sz w:val="14"/>
              </w:rPr>
              <w:t xml:space="preserve">фирму, </w:t>
            </w:r>
            <w:r>
              <w:rPr>
                <w:sz w:val="14"/>
              </w:rPr>
              <w:t>процес рада, преприча телефонски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разговор или одлуке неког догов</w:t>
            </w:r>
            <w:r>
              <w:rPr>
                <w:sz w:val="14"/>
              </w:rPr>
              <w:t>ора у оквиру познате лексике и на познате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теме;</w:t>
            </w:r>
          </w:p>
          <w:p w:rsidR="00982BE3" w:rsidRDefault="00FA2B64">
            <w:pPr>
              <w:pStyle w:val="TableParagraph"/>
              <w:numPr>
                <w:ilvl w:val="0"/>
                <w:numId w:val="507"/>
              </w:numPr>
              <w:tabs>
                <w:tab w:val="left" w:pos="176"/>
              </w:tabs>
              <w:spacing w:line="237" w:lineRule="auto"/>
              <w:ind w:right="454" w:hanging="119"/>
              <w:rPr>
                <w:sz w:val="14"/>
              </w:rPr>
            </w:pPr>
            <w:r>
              <w:rPr>
                <w:sz w:val="14"/>
              </w:rPr>
              <w:t>Образлаже укратко своје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намере, одлуке,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поступке;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624"/>
        </w:trPr>
        <w:tc>
          <w:tcPr>
            <w:tcW w:w="1701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22" w:line="160" w:lineRule="exact"/>
              <w:ind w:left="56" w:right="295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1"/>
        </w:trPr>
        <w:tc>
          <w:tcPr>
            <w:tcW w:w="1701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06"/>
              </w:numPr>
              <w:tabs>
                <w:tab w:val="left" w:pos="176"/>
              </w:tabs>
              <w:spacing w:before="20"/>
              <w:ind w:right="496" w:hanging="119"/>
              <w:rPr>
                <w:sz w:val="14"/>
              </w:rPr>
            </w:pPr>
            <w:r>
              <w:rPr>
                <w:sz w:val="14"/>
              </w:rPr>
              <w:t>Попуњава рачуне, признанице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хартије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вредности;</w:t>
            </w:r>
          </w:p>
          <w:p w:rsidR="00982BE3" w:rsidRDefault="00FA2B64">
            <w:pPr>
              <w:pStyle w:val="TableParagraph"/>
              <w:numPr>
                <w:ilvl w:val="0"/>
                <w:numId w:val="506"/>
              </w:numPr>
              <w:tabs>
                <w:tab w:val="left" w:pos="176"/>
              </w:tabs>
              <w:ind w:right="319" w:hanging="119"/>
              <w:rPr>
                <w:sz w:val="14"/>
              </w:rPr>
            </w:pPr>
            <w:r>
              <w:rPr>
                <w:sz w:val="14"/>
              </w:rPr>
              <w:t>Пише једноставно пословно писмо према одређеном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моделу;</w:t>
            </w:r>
          </w:p>
          <w:p w:rsidR="00982BE3" w:rsidRDefault="00FA2B64">
            <w:pPr>
              <w:pStyle w:val="TableParagraph"/>
              <w:numPr>
                <w:ilvl w:val="0"/>
                <w:numId w:val="506"/>
              </w:numPr>
              <w:tabs>
                <w:tab w:val="left" w:pos="176"/>
              </w:tabs>
              <w:spacing w:line="237" w:lineRule="auto"/>
              <w:ind w:right="255" w:hanging="119"/>
              <w:rPr>
                <w:sz w:val="14"/>
              </w:rPr>
            </w:pPr>
            <w:r>
              <w:rPr>
                <w:sz w:val="14"/>
              </w:rPr>
              <w:t>Описује и појашњава садржај симболичких модалитета везаних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за струку;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20"/>
        </w:trPr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line="143" w:lineRule="exact"/>
              <w:ind w:left="56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/>
              <w:ind w:left="56" w:right="32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sz w:val="14"/>
              </w:rPr>
              <w:t>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05"/>
              </w:numPr>
              <w:tabs>
                <w:tab w:val="left" w:pos="176"/>
              </w:tabs>
              <w:spacing w:before="20"/>
              <w:ind w:right="45"/>
              <w:rPr>
                <w:sz w:val="14"/>
              </w:rPr>
            </w:pPr>
            <w:r>
              <w:rPr>
                <w:sz w:val="14"/>
              </w:rPr>
              <w:t>Поведе, настави и заврши неки једноставан разговор, под условом да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је лице у лице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саговорником;</w:t>
            </w:r>
          </w:p>
          <w:p w:rsidR="00982BE3" w:rsidRDefault="00FA2B64">
            <w:pPr>
              <w:pStyle w:val="TableParagraph"/>
              <w:numPr>
                <w:ilvl w:val="0"/>
                <w:numId w:val="505"/>
              </w:numPr>
              <w:tabs>
                <w:tab w:val="left" w:pos="176"/>
              </w:tabs>
              <w:spacing w:line="237" w:lineRule="auto"/>
              <w:ind w:left="175" w:right="385" w:hanging="119"/>
              <w:rPr>
                <w:sz w:val="14"/>
              </w:rPr>
            </w:pPr>
            <w:r>
              <w:rPr>
                <w:sz w:val="14"/>
              </w:rPr>
              <w:t>Размени идеје и информација о блиским темама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предвидљивим, свакодневним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ситуацијама;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73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3" w:line="237" w:lineRule="auto"/>
              <w:ind w:left="56" w:right="52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04"/>
              </w:numPr>
              <w:tabs>
                <w:tab w:val="left" w:pos="176"/>
              </w:tabs>
              <w:spacing w:before="20"/>
              <w:ind w:right="44" w:hanging="119"/>
              <w:rPr>
                <w:sz w:val="14"/>
              </w:rPr>
            </w:pPr>
            <w:r>
              <w:rPr>
                <w:sz w:val="14"/>
              </w:rPr>
              <w:t>Сажима и рекапитулира садржај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текста, филма, разговара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3" w:line="237" w:lineRule="auto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419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 w:right="728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03"/>
              </w:numPr>
              <w:tabs>
                <w:tab w:val="left" w:pos="176"/>
              </w:tabs>
              <w:spacing w:before="21"/>
              <w:ind w:right="234" w:hanging="119"/>
              <w:rPr>
                <w:sz w:val="14"/>
              </w:rPr>
            </w:pPr>
            <w:r>
              <w:rPr>
                <w:sz w:val="14"/>
              </w:rPr>
              <w:t>Идентификује различита гледишта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 истој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теми;</w:t>
            </w:r>
          </w:p>
          <w:p w:rsidR="00982BE3" w:rsidRDefault="00FA2B64">
            <w:pPr>
              <w:pStyle w:val="TableParagraph"/>
              <w:numPr>
                <w:ilvl w:val="0"/>
                <w:numId w:val="503"/>
              </w:numPr>
              <w:tabs>
                <w:tab w:val="left" w:pos="176"/>
              </w:tabs>
              <w:ind w:right="911" w:hanging="119"/>
              <w:rPr>
                <w:sz w:val="14"/>
              </w:rPr>
            </w:pPr>
            <w:r>
              <w:rPr>
                <w:sz w:val="14"/>
              </w:rPr>
              <w:t>Схвата основне елементе аргументације;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sz w:val="14"/>
              </w:rPr>
              <w:t>и развијају критичко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840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21"/>
              <w:ind w:left="56"/>
              <w:rPr>
                <w:sz w:val="14"/>
              </w:rPr>
            </w:pPr>
            <w:r>
              <w:rPr>
                <w:sz w:val="14"/>
              </w:rPr>
              <w:t>ЗНАЊА О ЈЕЗИКУ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502"/>
              </w:numPr>
              <w:tabs>
                <w:tab w:val="left" w:pos="176"/>
              </w:tabs>
              <w:spacing w:before="22" w:line="237" w:lineRule="auto"/>
              <w:ind w:right="224" w:hanging="119"/>
              <w:rPr>
                <w:sz w:val="14"/>
              </w:rPr>
            </w:pPr>
            <w:r>
              <w:rPr>
                <w:sz w:val="14"/>
              </w:rPr>
              <w:t xml:space="preserve">Коректно употребљава једноставне структуре користећи комплексније синтаксичке елементе </w:t>
            </w:r>
            <w:proofErr w:type="gramStart"/>
            <w:r>
              <w:rPr>
                <w:sz w:val="14"/>
              </w:rPr>
              <w:t>( уз</w:t>
            </w:r>
            <w:proofErr w:type="gramEnd"/>
            <w:r>
              <w:rPr>
                <w:sz w:val="14"/>
              </w:rPr>
              <w:t xml:space="preserve"> одређене елементарне грешке које не доводе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 питање глобални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смисао).</w:t>
            </w:r>
          </w:p>
        </w:tc>
        <w:tc>
          <w:tcPr>
            <w:tcW w:w="3118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spacing w:before="32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982BE3" w:rsidRDefault="00982BE3">
      <w:pPr>
        <w:rPr>
          <w:sz w:val="18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spacing w:before="6"/>
        <w:ind w:left="0"/>
        <w:rPr>
          <w:sz w:val="16"/>
        </w:rPr>
      </w:pPr>
    </w:p>
    <w:p w:rsidR="00982BE3" w:rsidRDefault="00FA2B64">
      <w:pPr>
        <w:pStyle w:val="ListParagraph"/>
        <w:numPr>
          <w:ilvl w:val="6"/>
          <w:numId w:val="742"/>
        </w:numPr>
        <w:tabs>
          <w:tab w:val="left" w:pos="668"/>
        </w:tabs>
        <w:spacing w:line="240" w:lineRule="auto"/>
        <w:rPr>
          <w:sz w:val="18"/>
        </w:rPr>
      </w:pPr>
      <w:r>
        <w:rPr>
          <w:sz w:val="18"/>
        </w:rPr>
        <w:t>РЕЧЕНИЦА</w:t>
      </w:r>
    </w:p>
    <w:p w:rsidR="00982BE3" w:rsidRDefault="00FA2B64">
      <w:pPr>
        <w:pStyle w:val="Heading1"/>
        <w:spacing w:before="80" w:line="429" w:lineRule="auto"/>
        <w:ind w:left="809" w:right="4219" w:hanging="293"/>
      </w:pPr>
      <w:r>
        <w:rPr>
          <w:b w:val="0"/>
        </w:rPr>
        <w:br w:type="column"/>
      </w:r>
      <w:r>
        <w:t>ГРАМАТИЧКИ СДРЖАЈИ ЕНГЛЕСКИ ЈЕЗИК</w:t>
      </w:r>
    </w:p>
    <w:p w:rsidR="00982BE3" w:rsidRDefault="00982BE3">
      <w:pPr>
        <w:spacing w:line="429" w:lineRule="auto"/>
        <w:sectPr w:rsidR="00982BE3">
          <w:pgSz w:w="11910" w:h="15710"/>
          <w:pgMar w:top="40" w:right="560" w:bottom="280" w:left="560" w:header="720" w:footer="720" w:gutter="0"/>
          <w:cols w:num="2" w:space="720" w:equalWidth="0">
            <w:col w:w="1664" w:space="2107"/>
            <w:col w:w="7019"/>
          </w:cols>
        </w:sectPr>
      </w:pP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Систематизација свих типова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982BE3" w:rsidRDefault="00FA2B64">
      <w:pPr>
        <w:pStyle w:val="BodyText"/>
        <w:spacing w:before="1" w:line="232" w:lineRule="auto"/>
        <w:ind w:right="1805"/>
      </w:pPr>
      <w:r>
        <w:t xml:space="preserve">а) </w:t>
      </w:r>
      <w:proofErr w:type="gramStart"/>
      <w:r>
        <w:t>изјаве</w:t>
      </w:r>
      <w:proofErr w:type="gramEnd"/>
      <w:r>
        <w:t xml:space="preserve"> и питања – без промене глаголског времена (глагол главне реченице у једном од садашњих времена) б) молбе, захтеви, наредбе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Индиректни говор: само</w:t>
      </w:r>
      <w:r>
        <w:rPr>
          <w:spacing w:val="-16"/>
          <w:sz w:val="18"/>
        </w:rPr>
        <w:t xml:space="preserve"> </w:t>
      </w:r>
      <w:r>
        <w:rPr>
          <w:sz w:val="18"/>
        </w:rPr>
        <w:t>рецептивно</w:t>
      </w:r>
    </w:p>
    <w:p w:rsidR="00982BE3" w:rsidRDefault="00FA2B64">
      <w:pPr>
        <w:pStyle w:val="BodyText"/>
        <w:spacing w:line="200" w:lineRule="exact"/>
      </w:pPr>
      <w:r>
        <w:t xml:space="preserve">а) </w:t>
      </w:r>
      <w:proofErr w:type="gramStart"/>
      <w:r>
        <w:t>изјаве</w:t>
      </w:r>
      <w:proofErr w:type="gramEnd"/>
      <w:r>
        <w:t xml:space="preserve"> са променом глаголских времена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Одређ</w:t>
      </w:r>
      <w:r>
        <w:rPr>
          <w:sz w:val="18"/>
        </w:rPr>
        <w:t>ене 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Сложене реченице: временске клаузе, узрочне клаузе, допусне</w:t>
      </w:r>
      <w:r>
        <w:rPr>
          <w:spacing w:val="-4"/>
          <w:sz w:val="18"/>
        </w:rPr>
        <w:t xml:space="preserve"> </w:t>
      </w:r>
      <w:r>
        <w:rPr>
          <w:sz w:val="18"/>
        </w:rPr>
        <w:t>клаузе</w:t>
      </w:r>
    </w:p>
    <w:p w:rsidR="00982BE3" w:rsidRDefault="00FA2B64">
      <w:pPr>
        <w:pStyle w:val="ListParagraph"/>
        <w:numPr>
          <w:ilvl w:val="6"/>
          <w:numId w:val="742"/>
        </w:numPr>
        <w:tabs>
          <w:tab w:val="left" w:pos="727"/>
        </w:tabs>
        <w:ind w:left="726" w:hanging="209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982BE3" w:rsidRDefault="00FA2B64">
      <w:pPr>
        <w:pStyle w:val="ListParagraph"/>
        <w:numPr>
          <w:ilvl w:val="7"/>
          <w:numId w:val="742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982BE3" w:rsidRDefault="00FA2B64">
      <w:pPr>
        <w:pStyle w:val="ListParagraph"/>
        <w:numPr>
          <w:ilvl w:val="7"/>
          <w:numId w:val="742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7"/>
          <w:numId w:val="742"/>
        </w:numPr>
        <w:tabs>
          <w:tab w:val="left" w:pos="698"/>
        </w:tabs>
        <w:spacing w:before="2" w:line="232" w:lineRule="auto"/>
        <w:ind w:right="865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spacing w:before="1" w:line="232" w:lineRule="auto"/>
        <w:ind w:right="8706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7"/>
          <w:numId w:val="742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982BE3" w:rsidRDefault="00FA2B64">
      <w:pPr>
        <w:pStyle w:val="ListParagraph"/>
        <w:numPr>
          <w:ilvl w:val="0"/>
          <w:numId w:val="501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30"/>
          <w:sz w:val="18"/>
        </w:rPr>
        <w:t xml:space="preserve"> </w:t>
      </w:r>
      <w:r>
        <w:rPr>
          <w:sz w:val="18"/>
        </w:rPr>
        <w:t>придева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 xml:space="preserve">– </w:t>
      </w:r>
      <w:proofErr w:type="gramStart"/>
      <w:r>
        <w:rPr>
          <w:i/>
          <w:sz w:val="18"/>
        </w:rPr>
        <w:t>too/not…</w:t>
      </w:r>
      <w:proofErr w:type="gramEnd"/>
      <w:r>
        <w:rPr>
          <w:i/>
          <w:sz w:val="18"/>
        </w:rPr>
        <w:t>enough/not as…(as)/…than</w:t>
      </w:r>
    </w:p>
    <w:p w:rsidR="00982BE3" w:rsidRDefault="00FA2B64">
      <w:pPr>
        <w:pStyle w:val="ListParagraph"/>
        <w:numPr>
          <w:ilvl w:val="7"/>
          <w:numId w:val="742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Бројеви</w:t>
      </w:r>
    </w:p>
    <w:p w:rsidR="00982BE3" w:rsidRDefault="00FA2B64">
      <w:pPr>
        <w:pStyle w:val="ListParagraph"/>
        <w:numPr>
          <w:ilvl w:val="7"/>
          <w:numId w:val="742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982BE3" w:rsidRDefault="00FA2B64">
      <w:pPr>
        <w:pStyle w:val="ListParagraph"/>
        <w:numPr>
          <w:ilvl w:val="6"/>
          <w:numId w:val="742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982BE3" w:rsidRDefault="00FA2B64">
      <w:pPr>
        <w:pStyle w:val="ListParagraph"/>
        <w:numPr>
          <w:ilvl w:val="0"/>
          <w:numId w:val="500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разлику у употреби </w:t>
      </w:r>
      <w:r>
        <w:rPr>
          <w:i/>
          <w:sz w:val="18"/>
        </w:rPr>
        <w:t>Present Simple, Present Continuous; Past Simple, Past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Continuous</w:t>
      </w:r>
    </w:p>
    <w:p w:rsidR="00982BE3" w:rsidRDefault="00FA2B64">
      <w:pPr>
        <w:pStyle w:val="ListParagraph"/>
        <w:numPr>
          <w:ilvl w:val="0"/>
          <w:numId w:val="500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све употребе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Used to</w:t>
      </w:r>
    </w:p>
    <w:p w:rsidR="00982BE3" w:rsidRDefault="00FA2B64">
      <w:pPr>
        <w:pStyle w:val="ListParagraph"/>
        <w:numPr>
          <w:ilvl w:val="0"/>
          <w:numId w:val="499"/>
        </w:numPr>
        <w:tabs>
          <w:tab w:val="left" w:pos="653"/>
        </w:tabs>
        <w:rPr>
          <w:sz w:val="18"/>
        </w:rPr>
      </w:pPr>
      <w:r>
        <w:rPr>
          <w:sz w:val="18"/>
        </w:rPr>
        <w:t>Начини изражавања будућности, планова у будућности (</w:t>
      </w:r>
      <w:r>
        <w:rPr>
          <w:i/>
          <w:sz w:val="18"/>
        </w:rPr>
        <w:t>going to,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will</w:t>
      </w:r>
      <w:r>
        <w:rPr>
          <w:sz w:val="18"/>
        </w:rPr>
        <w:t>)</w:t>
      </w:r>
    </w:p>
    <w:p w:rsidR="00982BE3" w:rsidRDefault="00FA2B64">
      <w:pPr>
        <w:pStyle w:val="ListParagraph"/>
        <w:numPr>
          <w:ilvl w:val="0"/>
          <w:numId w:val="499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>глаголи</w:t>
      </w:r>
      <w:r>
        <w:rPr>
          <w:spacing w:val="-3"/>
          <w:sz w:val="18"/>
        </w:rPr>
        <w:t xml:space="preserve">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982BE3" w:rsidRDefault="00FA2B64">
      <w:pPr>
        <w:pStyle w:val="ListParagraph"/>
        <w:numPr>
          <w:ilvl w:val="0"/>
          <w:numId w:val="499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Пасивне конструкције – садашње и прошло време – </w:t>
      </w:r>
      <w:r>
        <w:rPr>
          <w:i/>
          <w:sz w:val="18"/>
        </w:rPr>
        <w:t xml:space="preserve">Present Simple, Past Simple </w:t>
      </w:r>
      <w:r>
        <w:rPr>
          <w:sz w:val="18"/>
        </w:rPr>
        <w:t>(продуктивно и</w:t>
      </w:r>
      <w:r>
        <w:rPr>
          <w:spacing w:val="-17"/>
          <w:sz w:val="18"/>
        </w:rPr>
        <w:t xml:space="preserve"> </w:t>
      </w:r>
      <w:r>
        <w:rPr>
          <w:sz w:val="18"/>
        </w:rPr>
        <w:t>рецептивно),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Present perfect passive </w:t>
      </w:r>
      <w:r>
        <w:rPr>
          <w:sz w:val="18"/>
        </w:rPr>
        <w:t>(рецептивно)</w:t>
      </w:r>
    </w:p>
    <w:p w:rsidR="00982BE3" w:rsidRDefault="00FA2B64">
      <w:pPr>
        <w:pStyle w:val="ListParagraph"/>
        <w:numPr>
          <w:ilvl w:val="0"/>
          <w:numId w:val="498"/>
        </w:numPr>
        <w:tabs>
          <w:tab w:val="left" w:pos="698"/>
        </w:tabs>
        <w:rPr>
          <w:sz w:val="18"/>
        </w:rPr>
      </w:pPr>
      <w:r>
        <w:rPr>
          <w:sz w:val="18"/>
        </w:rPr>
        <w:t>Предлози и најчешћи прилози за оријентацију у времену и</w:t>
      </w:r>
      <w:r>
        <w:rPr>
          <w:spacing w:val="-9"/>
          <w:sz w:val="18"/>
        </w:rPr>
        <w:t xml:space="preserve"> </w:t>
      </w:r>
      <w:r>
        <w:rPr>
          <w:sz w:val="18"/>
        </w:rPr>
        <w:t>простору</w:t>
      </w:r>
    </w:p>
    <w:p w:rsidR="00982BE3" w:rsidRDefault="00FA2B64">
      <w:pPr>
        <w:pStyle w:val="ListParagraph"/>
        <w:numPr>
          <w:ilvl w:val="0"/>
          <w:numId w:val="498"/>
        </w:numPr>
        <w:tabs>
          <w:tab w:val="left" w:pos="698"/>
        </w:tabs>
        <w:spacing w:line="203" w:lineRule="exact"/>
        <w:rPr>
          <w:sz w:val="18"/>
        </w:rPr>
      </w:pPr>
      <w:r>
        <w:rPr>
          <w:sz w:val="18"/>
        </w:rPr>
        <w:t>Кондиционал први и други (и рецептивно и</w:t>
      </w:r>
      <w:r>
        <w:rPr>
          <w:spacing w:val="-6"/>
          <w:sz w:val="18"/>
        </w:rPr>
        <w:t xml:space="preserve"> </w:t>
      </w:r>
      <w:r>
        <w:rPr>
          <w:sz w:val="18"/>
        </w:rPr>
        <w:t>продуктивно)</w:t>
      </w:r>
    </w:p>
    <w:p w:rsidR="00982BE3" w:rsidRDefault="00FA2B64">
      <w:pPr>
        <w:pStyle w:val="Heading1"/>
        <w:spacing w:before="163"/>
        <w:ind w:left="977" w:right="977"/>
        <w:jc w:val="center"/>
      </w:pPr>
      <w:r>
        <w:t>ИТАЛИЈАНСКИ ЈЕЗИК</w:t>
      </w:r>
    </w:p>
    <w:p w:rsidR="00982BE3" w:rsidRDefault="00FA2B64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982BE3" w:rsidRDefault="00FA2B64">
      <w:pPr>
        <w:spacing w:before="1" w:line="232" w:lineRule="auto"/>
        <w:ind w:left="120" w:right="116" w:firstLine="396"/>
        <w:jc w:val="both"/>
        <w:rPr>
          <w:sz w:val="18"/>
        </w:rPr>
      </w:pPr>
      <w:r>
        <w:rPr>
          <w:sz w:val="18"/>
        </w:rPr>
        <w:t xml:space="preserve">Властите именице и заједничке, одговарајући род и број са детерминативом: </w:t>
      </w:r>
      <w:r>
        <w:rPr>
          <w:i/>
          <w:sz w:val="18"/>
        </w:rPr>
        <w:t>Annа, Pietro, Belgrado, Roma, Signor Bianchi, Signora Bianchi, i miei genitori, il nostro paese, quest</w:t>
      </w:r>
      <w:r>
        <w:rPr>
          <w:i/>
          <w:sz w:val="18"/>
        </w:rPr>
        <w:t xml:space="preserve">a casa, l’Italia, la Serbia, il </w:t>
      </w:r>
      <w:r>
        <w:rPr>
          <w:i/>
          <w:spacing w:val="-3"/>
          <w:sz w:val="18"/>
        </w:rPr>
        <w:t xml:space="preserve">Tirreno, </w:t>
      </w:r>
      <w:r>
        <w:rPr>
          <w:i/>
          <w:sz w:val="18"/>
        </w:rPr>
        <w:t>l’Adriatico, le Alpi, gli Appennini; i miei genitori, mia madre, ll loro padre, il nostro paese, i vostri figli, questo studente, questa ragazza, quell’amico, quella casa</w:t>
      </w:r>
      <w:r>
        <w:rPr>
          <w:sz w:val="18"/>
        </w:rPr>
        <w:t>, итд.</w:t>
      </w:r>
    </w:p>
    <w:p w:rsidR="00982BE3" w:rsidRDefault="00FA2B64">
      <w:pPr>
        <w:pStyle w:val="BodyText"/>
        <w:spacing w:line="196" w:lineRule="exact"/>
      </w:pPr>
      <w:r>
        <w:t>Системски приказ морфолошких карактери</w:t>
      </w:r>
      <w:r>
        <w:t>стика.</w:t>
      </w:r>
    </w:p>
    <w:p w:rsidR="00982BE3" w:rsidRDefault="00FA2B64">
      <w:pPr>
        <w:pStyle w:val="Heading1"/>
        <w:spacing w:line="200" w:lineRule="exact"/>
        <w:rPr>
          <w:b w:val="0"/>
        </w:rPr>
      </w:pPr>
      <w:r>
        <w:t>Члан. Употреба члана. Систематизација</w:t>
      </w:r>
      <w:r>
        <w:rPr>
          <w:b w:val="0"/>
        </w:rPr>
        <w:t>.</w:t>
      </w:r>
    </w:p>
    <w:p w:rsidR="00982BE3" w:rsidRDefault="00FA2B64">
      <w:pPr>
        <w:pStyle w:val="BodyText"/>
        <w:spacing w:line="200" w:lineRule="exact"/>
      </w:pPr>
      <w:r>
        <w:t>Облици одређеног и неодређеног члана. Основна употреба.</w:t>
      </w:r>
    </w:p>
    <w:p w:rsidR="00982BE3" w:rsidRDefault="00FA2B64">
      <w:pPr>
        <w:pStyle w:val="BodyText"/>
        <w:spacing w:before="2" w:line="232" w:lineRule="auto"/>
        <w:ind w:right="4644"/>
      </w:pPr>
      <w:r>
        <w:t xml:space="preserve">Слагање одређеног и неодређеног члана са именицом или придевом. Члан спојен с предлозима </w:t>
      </w:r>
      <w:r>
        <w:rPr>
          <w:i/>
        </w:rPr>
        <w:t xml:space="preserve">di, a, da, in, su </w:t>
      </w:r>
      <w:r>
        <w:t xml:space="preserve">i </w:t>
      </w:r>
      <w:r>
        <w:rPr>
          <w:i/>
        </w:rPr>
        <w:t>con</w:t>
      </w:r>
      <w:r>
        <w:t>.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Одређени члан испред датума: Oggi è </w:t>
      </w:r>
      <w:proofErr w:type="gramStart"/>
      <w:r>
        <w:rPr>
          <w:sz w:val="18"/>
        </w:rPr>
        <w:t>il</w:t>
      </w:r>
      <w:proofErr w:type="gramEnd"/>
      <w:r>
        <w:rPr>
          <w:sz w:val="18"/>
        </w:rPr>
        <w:t xml:space="preserve"> 2</w:t>
      </w:r>
      <w:r>
        <w:rPr>
          <w:sz w:val="18"/>
        </w:rPr>
        <w:t>5 novembre</w:t>
      </w:r>
      <w:r>
        <w:rPr>
          <w:i/>
          <w:sz w:val="18"/>
        </w:rPr>
        <w:t xml:space="preserve">. </w:t>
      </w:r>
      <w:r>
        <w:rPr>
          <w:sz w:val="18"/>
        </w:rPr>
        <w:t xml:space="preserve">Испред имена дана у неделји </w:t>
      </w:r>
      <w:r>
        <w:rPr>
          <w:i/>
          <w:sz w:val="18"/>
        </w:rPr>
        <w:t xml:space="preserve">Abbiamo lezioni di lingua italiana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mercoledì e il giovedì.</w:t>
      </w:r>
    </w:p>
    <w:p w:rsidR="00982BE3" w:rsidRDefault="00FA2B64">
      <w:pPr>
        <w:pStyle w:val="BodyText"/>
        <w:spacing w:line="197" w:lineRule="exact"/>
      </w:pPr>
      <w:r>
        <w:t>Употреба члана уз властита имена, географске појмове, имена градова и држава, презимена.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>Партитивни члан као суплетивни облик множине неодређеног члана (</w:t>
      </w:r>
      <w:r>
        <w:rPr>
          <w:i/>
          <w:sz w:val="18"/>
        </w:rPr>
        <w:t>H</w:t>
      </w:r>
      <w:r>
        <w:rPr>
          <w:i/>
          <w:sz w:val="18"/>
        </w:rPr>
        <w:t xml:space="preserve">o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amico italiano: Ho degli amici italiani.</w:t>
      </w:r>
      <w:r>
        <w:rPr>
          <w:sz w:val="18"/>
        </w:rPr>
        <w:t>).</w:t>
      </w:r>
    </w:p>
    <w:p w:rsidR="00982BE3" w:rsidRDefault="00FA2B64">
      <w:pPr>
        <w:spacing w:line="232" w:lineRule="auto"/>
        <w:ind w:left="120" w:right="231" w:firstLine="396"/>
        <w:rPr>
          <w:sz w:val="18"/>
        </w:rPr>
      </w:pPr>
      <w:r>
        <w:rPr>
          <w:sz w:val="18"/>
        </w:rPr>
        <w:t>Употреба члана уз присвојни придев и именице које исказују блиско сродство (</w:t>
      </w:r>
      <w:r>
        <w:rPr>
          <w:i/>
          <w:sz w:val="18"/>
        </w:rPr>
        <w:t>Mia sorella si chiama Ada. Domani andiamo a Roma con i nostri nonni</w:t>
      </w:r>
      <w:r>
        <w:rPr>
          <w:sz w:val="18"/>
        </w:rPr>
        <w:t>).</w:t>
      </w:r>
    </w:p>
    <w:p w:rsidR="00982BE3" w:rsidRDefault="00FA2B64">
      <w:pPr>
        <w:pStyle w:val="BodyText"/>
        <w:spacing w:line="197" w:lineRule="exact"/>
      </w:pPr>
      <w:r>
        <w:t xml:space="preserve">Положај члана и предлога уз неодређени придев </w:t>
      </w:r>
      <w:r>
        <w:rPr>
          <w:i/>
        </w:rPr>
        <w:t>tutto</w:t>
      </w:r>
      <w:r>
        <w:t>.</w:t>
      </w:r>
    </w:p>
    <w:p w:rsidR="00982BE3" w:rsidRDefault="00FA2B64">
      <w:pPr>
        <w:spacing w:before="1"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Партитивни члан. </w:t>
      </w:r>
      <w:r>
        <w:rPr>
          <w:i/>
          <w:sz w:val="18"/>
        </w:rPr>
        <w:t xml:space="preserve">Mangio delle mele. </w:t>
      </w:r>
      <w:r>
        <w:rPr>
          <w:sz w:val="18"/>
        </w:rPr>
        <w:t xml:space="preserve">Изостављање у негацији. </w:t>
      </w:r>
      <w:r>
        <w:rPr>
          <w:i/>
          <w:sz w:val="18"/>
        </w:rPr>
        <w:t xml:space="preserve">Non mangio pane. </w:t>
      </w:r>
      <w:r>
        <w:rPr>
          <w:sz w:val="18"/>
        </w:rPr>
        <w:t xml:space="preserve">Употреба предлога </w:t>
      </w:r>
      <w:r>
        <w:rPr>
          <w:i/>
          <w:sz w:val="18"/>
        </w:rPr>
        <w:t xml:space="preserve">di </w:t>
      </w:r>
      <w:r>
        <w:rPr>
          <w:sz w:val="18"/>
        </w:rPr>
        <w:t xml:space="preserve">уз изразе који изражавају одређену количину. </w:t>
      </w:r>
      <w:r>
        <w:rPr>
          <w:i/>
          <w:sz w:val="18"/>
        </w:rPr>
        <w:t xml:space="preserve">Prendo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bicchiere d’acqua minerale.</w:t>
      </w:r>
    </w:p>
    <w:p w:rsidR="00982BE3" w:rsidRDefault="00FA2B64">
      <w:pPr>
        <w:pStyle w:val="BodyText"/>
        <w:spacing w:line="197" w:lineRule="exact"/>
      </w:pPr>
      <w:r>
        <w:t>Системски приказ морфолошких карактеристика.</w:t>
      </w:r>
    </w:p>
    <w:p w:rsidR="00982BE3" w:rsidRDefault="00FA2B64">
      <w:pPr>
        <w:pStyle w:val="Heading1"/>
        <w:spacing w:line="200" w:lineRule="exact"/>
      </w:pPr>
      <w:r>
        <w:t>Заменице</w:t>
      </w:r>
    </w:p>
    <w:p w:rsidR="00982BE3" w:rsidRDefault="00FA2B64">
      <w:pPr>
        <w:pStyle w:val="BodyText"/>
        <w:spacing w:before="2" w:line="232" w:lineRule="auto"/>
        <w:ind w:right="6721"/>
      </w:pPr>
      <w:r>
        <w:t>Личне заменице у служ</w:t>
      </w:r>
      <w:r>
        <w:t>би субјекта. Наглашене личне заменице у служби објекта.</w:t>
      </w:r>
    </w:p>
    <w:p w:rsidR="00982BE3" w:rsidRDefault="00FA2B64">
      <w:pPr>
        <w:pStyle w:val="BodyText"/>
        <w:spacing w:line="232" w:lineRule="auto"/>
        <w:ind w:right="4141"/>
      </w:pPr>
      <w:r>
        <w:t xml:space="preserve">Наглашене личне заменице у служби директног i indirektnog објекта. Ненаглашене личне заменице у пару: Compro </w:t>
      </w:r>
      <w:proofErr w:type="gramStart"/>
      <w:r>
        <w:t>il</w:t>
      </w:r>
      <w:proofErr w:type="gramEnd"/>
      <w:r>
        <w:t xml:space="preserve"> libro a Luigi. Glielo compro.</w:t>
      </w:r>
    </w:p>
    <w:p w:rsidR="00982BE3" w:rsidRDefault="00FA2B64">
      <w:pPr>
        <w:spacing w:line="232" w:lineRule="auto"/>
        <w:ind w:left="517" w:right="2553"/>
        <w:rPr>
          <w:sz w:val="18"/>
        </w:rPr>
      </w:pPr>
      <w:r>
        <w:rPr>
          <w:sz w:val="18"/>
        </w:rPr>
        <w:t>Измештање индиректног објекта испред прредиката (</w:t>
      </w:r>
      <w:r>
        <w:rPr>
          <w:i/>
          <w:sz w:val="18"/>
        </w:rPr>
        <w:t>Chiedi di Maria? Non l’ho vista da tanto)</w:t>
      </w:r>
      <w:r>
        <w:rPr>
          <w:sz w:val="18"/>
        </w:rPr>
        <w:t>. 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>).</w:t>
      </w:r>
    </w:p>
    <w:p w:rsidR="00982BE3" w:rsidRDefault="00982BE3">
      <w:pPr>
        <w:spacing w:line="232" w:lineRule="auto"/>
        <w:rPr>
          <w:sz w:val="18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spacing w:before="63" w:line="203" w:lineRule="exact"/>
        <w:ind w:left="517"/>
        <w:rPr>
          <w:sz w:val="18"/>
        </w:rPr>
      </w:pPr>
      <w:r>
        <w:rPr>
          <w:sz w:val="18"/>
        </w:rPr>
        <w:lastRenderedPageBreak/>
        <w:t xml:space="preserve">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</w:t>
      </w:r>
      <w:proofErr w:type="gramStart"/>
      <w:r>
        <w:rPr>
          <w:sz w:val="18"/>
        </w:rPr>
        <w:t>i</w:t>
      </w:r>
      <w:proofErr w:type="gramEnd"/>
      <w:r>
        <w:rPr>
          <w:sz w:val="18"/>
        </w:rPr>
        <w:t xml:space="preserve">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982BE3" w:rsidRDefault="00FA2B64">
      <w:pPr>
        <w:spacing w:before="1" w:line="232" w:lineRule="auto"/>
        <w:ind w:left="517" w:right="3470"/>
        <w:rPr>
          <w:i/>
          <w:sz w:val="18"/>
        </w:rPr>
      </w:pPr>
      <w:r>
        <w:rPr>
          <w:sz w:val="18"/>
        </w:rPr>
        <w:t>Неодређене заменице, придеви (niente</w:t>
      </w:r>
      <w:r>
        <w:rPr>
          <w:i/>
          <w:sz w:val="18"/>
        </w:rPr>
        <w:t>/nulla, nessuno, qualcosa, qualcuno, qualche, alcuni</w:t>
      </w:r>
      <w:r>
        <w:rPr>
          <w:sz w:val="18"/>
        </w:rPr>
        <w:t>) Неодређене за</w:t>
      </w:r>
      <w:r>
        <w:rPr>
          <w:sz w:val="18"/>
        </w:rPr>
        <w:t xml:space="preserve">менице, </w:t>
      </w:r>
      <w:proofErr w:type="gramStart"/>
      <w:r>
        <w:rPr>
          <w:sz w:val="18"/>
        </w:rPr>
        <w:t>придеви :</w:t>
      </w:r>
      <w:proofErr w:type="gramEnd"/>
      <w:r>
        <w:rPr>
          <w:sz w:val="18"/>
        </w:rPr>
        <w:t xml:space="preserve"> </w:t>
      </w:r>
      <w:r>
        <w:rPr>
          <w:i/>
          <w:sz w:val="18"/>
        </w:rPr>
        <w:t>alcuno, ciascuno, certo, altro, nessuno, parecchio.</w:t>
      </w:r>
    </w:p>
    <w:p w:rsidR="00982BE3" w:rsidRDefault="00FA2B64">
      <w:pPr>
        <w:spacing w:line="232" w:lineRule="auto"/>
        <w:ind w:left="517" w:right="6072"/>
        <w:rPr>
          <w:b/>
          <w:sz w:val="18"/>
        </w:rPr>
      </w:pPr>
      <w:r>
        <w:rPr>
          <w:i/>
          <w:sz w:val="18"/>
        </w:rPr>
        <w:t xml:space="preserve">Неодређене заменице: nulla, niente, qualcosa. </w:t>
      </w:r>
      <w:r>
        <w:rPr>
          <w:sz w:val="18"/>
        </w:rPr>
        <w:t>Релативне заменице (</w:t>
      </w:r>
      <w:r>
        <w:rPr>
          <w:i/>
          <w:sz w:val="18"/>
        </w:rPr>
        <w:t xml:space="preserve">che, cui,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quale/la quale</w:t>
      </w:r>
      <w:r>
        <w:rPr>
          <w:sz w:val="18"/>
        </w:rPr>
        <w:t>) Здружене ненаглашеде заменице (</w:t>
      </w:r>
      <w:r>
        <w:rPr>
          <w:i/>
          <w:sz w:val="18"/>
        </w:rPr>
        <w:t>pronomi combinati</w:t>
      </w:r>
      <w:r>
        <w:rPr>
          <w:sz w:val="18"/>
        </w:rPr>
        <w:t xml:space="preserve">) </w:t>
      </w:r>
      <w:r>
        <w:rPr>
          <w:b/>
          <w:sz w:val="18"/>
        </w:rPr>
        <w:t>Придеви</w:t>
      </w:r>
    </w:p>
    <w:p w:rsidR="00982BE3" w:rsidRDefault="00FA2B64">
      <w:pPr>
        <w:pStyle w:val="BodyText"/>
        <w:spacing w:line="232" w:lineRule="auto"/>
        <w:ind w:left="120" w:firstLine="396"/>
        <w:rPr>
          <w:i/>
        </w:rPr>
      </w:pPr>
      <w:r>
        <w:t>Описни придеви, слагање придева и</w:t>
      </w:r>
      <w:r>
        <w:t xml:space="preserve"> именице у роду и борју. Описни придеви </w:t>
      </w:r>
      <w:r>
        <w:rPr>
          <w:i/>
        </w:rPr>
        <w:t xml:space="preserve">buono </w:t>
      </w:r>
      <w:r>
        <w:t xml:space="preserve">и </w:t>
      </w:r>
      <w:proofErr w:type="gramStart"/>
      <w:r>
        <w:rPr>
          <w:i/>
        </w:rPr>
        <w:t>bello</w:t>
      </w:r>
      <w:proofErr w:type="gramEnd"/>
      <w:r>
        <w:t xml:space="preserve">; неодређени придев </w:t>
      </w:r>
      <w:r>
        <w:rPr>
          <w:i/>
        </w:rPr>
        <w:t>tutto</w:t>
      </w:r>
      <w:r>
        <w:t xml:space="preserve">. Посебне ка- рактеристике придева </w:t>
      </w:r>
      <w:r>
        <w:rPr>
          <w:i/>
        </w:rPr>
        <w:t xml:space="preserve">santo </w:t>
      </w:r>
      <w:r>
        <w:t xml:space="preserve">и </w:t>
      </w:r>
      <w:r>
        <w:rPr>
          <w:i/>
        </w:rPr>
        <w:t>grande</w:t>
      </w:r>
    </w:p>
    <w:p w:rsidR="00982BE3" w:rsidRDefault="00FA2B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Компарација придева: </w:t>
      </w:r>
      <w:r>
        <w:rPr>
          <w:i/>
          <w:sz w:val="18"/>
        </w:rPr>
        <w:t xml:space="preserve">Maria è più </w:t>
      </w:r>
      <w:proofErr w:type="gramStart"/>
      <w:r>
        <w:rPr>
          <w:i/>
          <w:sz w:val="18"/>
        </w:rPr>
        <w:t>alta</w:t>
      </w:r>
      <w:proofErr w:type="gramEnd"/>
      <w:r>
        <w:rPr>
          <w:i/>
          <w:sz w:val="18"/>
        </w:rPr>
        <w:t xml:space="preserve"> di Marta. Noi siamo più veloci di voi. Maria e’ la piu’ </w:t>
      </w:r>
      <w:proofErr w:type="gramStart"/>
      <w:r>
        <w:rPr>
          <w:i/>
          <w:sz w:val="18"/>
        </w:rPr>
        <w:t>alta</w:t>
      </w:r>
      <w:proofErr w:type="gramEnd"/>
      <w:r>
        <w:rPr>
          <w:i/>
          <w:sz w:val="18"/>
        </w:rPr>
        <w:t xml:space="preserve"> della classe.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Апсолутни супер</w:t>
      </w:r>
      <w:r>
        <w:rPr>
          <w:sz w:val="18"/>
        </w:rPr>
        <w:t xml:space="preserve">латив </w:t>
      </w:r>
      <w:r>
        <w:rPr>
          <w:i/>
          <w:sz w:val="18"/>
        </w:rPr>
        <w:t>Maria è bellisima.</w:t>
      </w:r>
    </w:p>
    <w:p w:rsidR="00982BE3" w:rsidRDefault="00FA2B64">
      <w:pPr>
        <w:spacing w:line="232" w:lineRule="auto"/>
        <w:ind w:left="517" w:right="231"/>
        <w:rPr>
          <w:i/>
          <w:sz w:val="18"/>
        </w:rPr>
      </w:pPr>
      <w:r>
        <w:rPr>
          <w:sz w:val="18"/>
        </w:rPr>
        <w:t xml:space="preserve">Синтетички (органски) облици компаратива и суперлатива (релативног и апсолутног) придева </w:t>
      </w:r>
      <w:r>
        <w:rPr>
          <w:i/>
          <w:sz w:val="18"/>
        </w:rPr>
        <w:t>piccolo, grande, buono, cattivo</w:t>
      </w:r>
      <w:r>
        <w:rPr>
          <w:sz w:val="18"/>
        </w:rPr>
        <w:t>. Разлика у значењу између аналитичких и синтетичких облика компаратива и супетлатива (</w:t>
      </w:r>
      <w:r>
        <w:rPr>
          <w:i/>
          <w:sz w:val="18"/>
        </w:rPr>
        <w:t xml:space="preserve">più </w:t>
      </w:r>
      <w:proofErr w:type="gramStart"/>
      <w:r>
        <w:rPr>
          <w:i/>
          <w:sz w:val="18"/>
        </w:rPr>
        <w:t>grande :</w:t>
      </w:r>
      <w:proofErr w:type="gramEnd"/>
      <w:r>
        <w:rPr>
          <w:i/>
          <w:sz w:val="18"/>
        </w:rPr>
        <w:t xml:space="preserve"> maggiore; più buono :</w:t>
      </w:r>
    </w:p>
    <w:p w:rsidR="00982BE3" w:rsidRDefault="00FA2B64">
      <w:pPr>
        <w:spacing w:line="197" w:lineRule="exact"/>
        <w:ind w:left="120"/>
        <w:rPr>
          <w:sz w:val="18"/>
        </w:rPr>
      </w:pPr>
      <w:proofErr w:type="gramStart"/>
      <w:r>
        <w:rPr>
          <w:i/>
          <w:sz w:val="18"/>
        </w:rPr>
        <w:t>migliore</w:t>
      </w:r>
      <w:proofErr w:type="gramEnd"/>
      <w:r>
        <w:rPr>
          <w:sz w:val="18"/>
        </w:rPr>
        <w:t>).</w:t>
      </w:r>
    </w:p>
    <w:p w:rsidR="00982BE3" w:rsidRDefault="00FA2B64">
      <w:pPr>
        <w:pStyle w:val="BodyText"/>
        <w:spacing w:line="232" w:lineRule="auto"/>
        <w:ind w:right="5660"/>
      </w:pPr>
      <w:r>
        <w:t xml:space="preserve">Присвојни придеви. Употреба члана уз присвојне придеве. Показни придеви: </w:t>
      </w:r>
      <w:r>
        <w:rPr>
          <w:i/>
        </w:rPr>
        <w:t>questo, quello</w:t>
      </w:r>
      <w:r>
        <w:t>.</w:t>
      </w:r>
    </w:p>
    <w:p w:rsidR="00982BE3" w:rsidRDefault="00FA2B64">
      <w:pPr>
        <w:spacing w:line="232" w:lineRule="auto"/>
        <w:ind w:left="517" w:right="4644"/>
        <w:rPr>
          <w:sz w:val="18"/>
        </w:rPr>
      </w:pPr>
      <w:r>
        <w:rPr>
          <w:sz w:val="18"/>
        </w:rPr>
        <w:t xml:space="preserve">Назив боја, морфолошке особености придева </w:t>
      </w:r>
      <w:r>
        <w:rPr>
          <w:i/>
          <w:sz w:val="18"/>
        </w:rPr>
        <w:t xml:space="preserve">viola, </w:t>
      </w:r>
      <w:proofErr w:type="gramStart"/>
      <w:r>
        <w:rPr>
          <w:i/>
          <w:sz w:val="18"/>
        </w:rPr>
        <w:t>rosa</w:t>
      </w:r>
      <w:proofErr w:type="gramEnd"/>
      <w:r>
        <w:rPr>
          <w:i/>
          <w:sz w:val="18"/>
        </w:rPr>
        <w:t>, blu, arancione</w:t>
      </w:r>
      <w:r>
        <w:rPr>
          <w:sz w:val="18"/>
        </w:rPr>
        <w:t>. Главни бројеви (преко 1000) и редни (до 20). Редни</w:t>
      </w:r>
      <w:r>
        <w:rPr>
          <w:sz w:val="18"/>
        </w:rPr>
        <w:t xml:space="preserve"> бројеви.</w:t>
      </w:r>
    </w:p>
    <w:p w:rsidR="00982BE3" w:rsidRDefault="00FA2B64">
      <w:pPr>
        <w:pStyle w:val="BodyText"/>
        <w:spacing w:line="197" w:lineRule="exact"/>
      </w:pPr>
      <w:r>
        <w:t>Алтеративни суфикси -etto, -ello, -uccio, -otto.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Суфикси -enne и -</w:t>
      </w:r>
      <w:proofErr w:type="gramStart"/>
      <w:r>
        <w:rPr>
          <w:sz w:val="18"/>
        </w:rPr>
        <w:t>ina</w:t>
      </w:r>
      <w:proofErr w:type="gramEnd"/>
      <w:r>
        <w:rPr>
          <w:sz w:val="18"/>
        </w:rPr>
        <w:t xml:space="preserve"> за бројеве </w:t>
      </w:r>
      <w:r>
        <w:rPr>
          <w:i/>
          <w:sz w:val="18"/>
        </w:rPr>
        <w:t>quarantenne</w:t>
      </w:r>
      <w:r>
        <w:rPr>
          <w:sz w:val="18"/>
        </w:rPr>
        <w:t xml:space="preserve">, </w:t>
      </w:r>
      <w:r>
        <w:rPr>
          <w:i/>
          <w:sz w:val="18"/>
        </w:rPr>
        <w:t>sulla quarantina</w:t>
      </w:r>
    </w:p>
    <w:p w:rsidR="00982BE3" w:rsidRDefault="00FA2B64">
      <w:pPr>
        <w:pStyle w:val="Heading1"/>
        <w:spacing w:line="200" w:lineRule="exact"/>
      </w:pPr>
      <w:r>
        <w:t>Предлози</w:t>
      </w:r>
    </w:p>
    <w:p w:rsidR="00982BE3" w:rsidRDefault="00FA2B64">
      <w:pPr>
        <w:spacing w:line="232" w:lineRule="auto"/>
        <w:ind w:left="517" w:right="4141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in, con, su, per, tra, </w:t>
      </w:r>
      <w:proofErr w:type="gramStart"/>
      <w:r>
        <w:rPr>
          <w:i/>
          <w:sz w:val="18"/>
        </w:rPr>
        <w:t>fra</w:t>
      </w:r>
      <w:proofErr w:type="gramEnd"/>
      <w:r>
        <w:rPr>
          <w:i/>
          <w:sz w:val="18"/>
        </w:rPr>
        <w:t xml:space="preserve">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</w:t>
      </w:r>
      <w:r>
        <w:rPr>
          <w:i/>
          <w:sz w:val="18"/>
        </w:rPr>
        <w:t xml:space="preserve"> dietro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120" w:right="80" w:firstLine="396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предлога </w:t>
      </w:r>
      <w:r>
        <w:rPr>
          <w:b/>
          <w:i/>
          <w:sz w:val="18"/>
        </w:rPr>
        <w:t xml:space="preserve">di </w:t>
      </w:r>
      <w:r>
        <w:rPr>
          <w:sz w:val="18"/>
        </w:rPr>
        <w:t>(</w:t>
      </w:r>
      <w:r>
        <w:rPr>
          <w:i/>
          <w:sz w:val="18"/>
        </w:rPr>
        <w:t>Marco finisce di fare i compiti. La mamma dice di non fare tardi</w:t>
      </w:r>
      <w:r>
        <w:rPr>
          <w:sz w:val="18"/>
        </w:rPr>
        <w:t xml:space="preserve">), </w:t>
      </w:r>
      <w:r>
        <w:rPr>
          <w:b/>
          <w:i/>
          <w:sz w:val="18"/>
        </w:rPr>
        <w:t xml:space="preserve">a </w:t>
      </w:r>
      <w:r>
        <w:rPr>
          <w:spacing w:val="-4"/>
          <w:sz w:val="18"/>
        </w:rPr>
        <w:t>(</w:t>
      </w:r>
      <w:r>
        <w:rPr>
          <w:i/>
          <w:spacing w:val="-4"/>
          <w:sz w:val="18"/>
        </w:rPr>
        <w:t xml:space="preserve">Vado </w:t>
      </w:r>
      <w:r>
        <w:rPr>
          <w:i/>
          <w:sz w:val="18"/>
        </w:rPr>
        <w:t>a giocare. Sei bravo a pattinare. Usciamo a giocare con gli amici</w:t>
      </w:r>
      <w:r>
        <w:rPr>
          <w:sz w:val="18"/>
        </w:rPr>
        <w:t xml:space="preserve">.), </w:t>
      </w:r>
      <w:r>
        <w:rPr>
          <w:b/>
          <w:i/>
          <w:sz w:val="18"/>
        </w:rPr>
        <w:t xml:space="preserve">da </w:t>
      </w:r>
      <w:r>
        <w:rPr>
          <w:i/>
          <w:spacing w:val="-4"/>
          <w:sz w:val="18"/>
        </w:rPr>
        <w:t xml:space="preserve">Vengo </w:t>
      </w:r>
      <w:r>
        <w:rPr>
          <w:i/>
          <w:sz w:val="18"/>
        </w:rPr>
        <w:t xml:space="preserve">da Belgrado. Andiamo </w:t>
      </w:r>
      <w:proofErr w:type="gramStart"/>
      <w:r>
        <w:rPr>
          <w:i/>
          <w:sz w:val="18"/>
        </w:rPr>
        <w:t>dai</w:t>
      </w:r>
      <w:proofErr w:type="gramEnd"/>
      <w:r>
        <w:rPr>
          <w:i/>
          <w:sz w:val="18"/>
        </w:rPr>
        <w:t xml:space="preserve"> nonni, </w:t>
      </w:r>
      <w:r>
        <w:rPr>
          <w:b/>
          <w:i/>
          <w:sz w:val="18"/>
        </w:rPr>
        <w:t xml:space="preserve">in </w:t>
      </w:r>
      <w:r>
        <w:rPr>
          <w:i/>
          <w:sz w:val="18"/>
        </w:rPr>
        <w:t>(vado in Italia, vivo nel lazio, ho un cappello in testa</w:t>
      </w:r>
      <w:r>
        <w:rPr>
          <w:sz w:val="18"/>
        </w:rPr>
        <w:t>)</w:t>
      </w:r>
    </w:p>
    <w:p w:rsidR="00982BE3" w:rsidRDefault="00FA2B64">
      <w:pPr>
        <w:pStyle w:val="Heading1"/>
        <w:spacing w:line="197" w:lineRule="exact"/>
      </w:pPr>
      <w:r>
        <w:t>Глаголи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Императив (</w:t>
      </w:r>
      <w:r>
        <w:rPr>
          <w:i/>
          <w:sz w:val="18"/>
        </w:rPr>
        <w:t>Imperativo</w:t>
      </w:r>
      <w:r>
        <w:rPr>
          <w:sz w:val="18"/>
        </w:rPr>
        <w:t xml:space="preserve">), заповедни начин. Заповедни начин, за сва лица: </w:t>
      </w:r>
      <w:r>
        <w:rPr>
          <w:i/>
          <w:sz w:val="18"/>
        </w:rPr>
        <w:t xml:space="preserve">Fa’ presto! Non tornare </w:t>
      </w:r>
      <w:proofErr w:type="gramStart"/>
      <w:r>
        <w:rPr>
          <w:i/>
          <w:sz w:val="18"/>
        </w:rPr>
        <w:t>tardi !</w:t>
      </w:r>
      <w:proofErr w:type="gramEnd"/>
      <w:r>
        <w:rPr>
          <w:i/>
          <w:sz w:val="18"/>
        </w:rPr>
        <w:t xml:space="preserve"> Non andate via senza di me.</w:t>
      </w:r>
    </w:p>
    <w:p w:rsidR="00982BE3" w:rsidRDefault="00FA2B64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 xml:space="preserve">Prego Signora, entri! Mi dia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etto di prosciutto e tre to</w:t>
      </w:r>
      <w:r>
        <w:rPr>
          <w:i/>
          <w:sz w:val="18"/>
        </w:rPr>
        <w:t>sette, per favore.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Кондиционал презента (</w:t>
      </w:r>
      <w:r>
        <w:rPr>
          <w:i/>
          <w:sz w:val="18"/>
        </w:rPr>
        <w:t>Condizionale Presente</w:t>
      </w:r>
      <w:r>
        <w:rPr>
          <w:sz w:val="18"/>
        </w:rPr>
        <w:t xml:space="preserve">): </w:t>
      </w:r>
      <w:r>
        <w:rPr>
          <w:i/>
          <w:sz w:val="18"/>
        </w:rPr>
        <w:t xml:space="preserve">Vorrei un chilo di mele, per </w:t>
      </w:r>
      <w:proofErr w:type="gramStart"/>
      <w:r>
        <w:rPr>
          <w:i/>
          <w:sz w:val="18"/>
        </w:rPr>
        <w:t>favore !</w:t>
      </w:r>
      <w:proofErr w:type="gramEnd"/>
      <w:r>
        <w:rPr>
          <w:i/>
          <w:sz w:val="18"/>
        </w:rPr>
        <w:t xml:space="preserve"> Potresti prestarmi il tuo libro di </w:t>
      </w:r>
      <w:proofErr w:type="gramStart"/>
      <w:r>
        <w:rPr>
          <w:i/>
          <w:sz w:val="18"/>
        </w:rPr>
        <w:t>italiano ?</w:t>
      </w:r>
      <w:proofErr w:type="gramEnd"/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Футур правилних и неправилних глагола. </w:t>
      </w:r>
      <w:r>
        <w:rPr>
          <w:i/>
          <w:sz w:val="18"/>
        </w:rPr>
        <w:t>Noi tormeremo a casa alle cinque.</w:t>
      </w:r>
    </w:p>
    <w:p w:rsidR="00982BE3" w:rsidRDefault="00FA2B64">
      <w:pPr>
        <w:spacing w:line="232" w:lineRule="auto"/>
        <w:ind w:left="517" w:right="2553"/>
        <w:rPr>
          <w:i/>
          <w:sz w:val="18"/>
        </w:rPr>
      </w:pPr>
      <w:r>
        <w:rPr>
          <w:sz w:val="18"/>
        </w:rPr>
        <w:t xml:space="preserve">Предбудуће време (Futuro anteriore). </w:t>
      </w:r>
      <w:r>
        <w:rPr>
          <w:i/>
          <w:sz w:val="18"/>
        </w:rPr>
        <w:t xml:space="preserve">Quando arriverà alla stazione,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treno sarà già partito. </w:t>
      </w:r>
      <w:r>
        <w:rPr>
          <w:sz w:val="18"/>
        </w:rPr>
        <w:t>Плусквамперфекат (</w:t>
      </w:r>
      <w:r>
        <w:rPr>
          <w:i/>
          <w:sz w:val="18"/>
        </w:rPr>
        <w:t>Trapassato prossimo</w:t>
      </w:r>
      <w:r>
        <w:rPr>
          <w:sz w:val="18"/>
        </w:rPr>
        <w:t xml:space="preserve">): </w:t>
      </w:r>
      <w:r>
        <w:rPr>
          <w:i/>
          <w:sz w:val="18"/>
        </w:rPr>
        <w:t xml:space="preserve">Sono arrivato alla stazione quando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treno era già partito. </w:t>
      </w:r>
      <w:r>
        <w:rPr>
          <w:sz w:val="18"/>
        </w:rPr>
        <w:t xml:space="preserve">Презент конјунктива (Congiuntivo presente): </w:t>
      </w:r>
      <w:r>
        <w:rPr>
          <w:i/>
          <w:sz w:val="18"/>
        </w:rPr>
        <w:t xml:space="preserve">Penso che Maria </w:t>
      </w:r>
      <w:r>
        <w:rPr>
          <w:i/>
          <w:sz w:val="18"/>
        </w:rPr>
        <w:t>debba studiare di più.</w:t>
      </w:r>
    </w:p>
    <w:p w:rsidR="00982BE3" w:rsidRDefault="00FA2B64">
      <w:pPr>
        <w:pStyle w:val="Heading1"/>
        <w:spacing w:line="196" w:lineRule="exact"/>
      </w:pPr>
      <w:r>
        <w:t>Прилози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Потврдни, одређни (</w:t>
      </w:r>
      <w:r>
        <w:rPr>
          <w:i/>
          <w:sz w:val="18"/>
        </w:rPr>
        <w:t>sì, no</w:t>
      </w:r>
      <w:r>
        <w:rPr>
          <w:sz w:val="18"/>
        </w:rPr>
        <w:t xml:space="preserve">). Основни прилози </w:t>
      </w:r>
      <w:r>
        <w:rPr>
          <w:i/>
          <w:sz w:val="18"/>
        </w:rPr>
        <w:t xml:space="preserve">bene, male, molto, poco, troppo, meno, più </w:t>
      </w:r>
      <w:r>
        <w:rPr>
          <w:sz w:val="18"/>
        </w:rPr>
        <w:t>и прилошки изрази за одређивање времена (</w:t>
      </w:r>
      <w:r>
        <w:rPr>
          <w:i/>
          <w:sz w:val="18"/>
        </w:rPr>
        <w:t xml:space="preserve">prima, </w:t>
      </w:r>
      <w:proofErr w:type="gramStart"/>
      <w:r>
        <w:rPr>
          <w:i/>
          <w:sz w:val="18"/>
        </w:rPr>
        <w:t>durante</w:t>
      </w:r>
      <w:proofErr w:type="gramEnd"/>
      <w:r>
        <w:rPr>
          <w:i/>
          <w:sz w:val="18"/>
        </w:rPr>
        <w:t>, dopo</w:t>
      </w:r>
      <w:r>
        <w:rPr>
          <w:sz w:val="18"/>
        </w:rPr>
        <w:t xml:space="preserve">) и простора. </w:t>
      </w:r>
      <w:proofErr w:type="gramStart"/>
      <w:r>
        <w:rPr>
          <w:i/>
          <w:sz w:val="18"/>
        </w:rPr>
        <w:t>a</w:t>
      </w:r>
      <w:proofErr w:type="gramEnd"/>
      <w:r>
        <w:rPr>
          <w:i/>
          <w:sz w:val="18"/>
        </w:rPr>
        <w:t xml:space="preserve"> destra, a sinistra, dritto, davanti, dietro, sotto, sopra, su</w:t>
      </w:r>
      <w:r>
        <w:rPr>
          <w:i/>
          <w:sz w:val="18"/>
        </w:rPr>
        <w:t>, giù</w:t>
      </w:r>
    </w:p>
    <w:p w:rsidR="00982BE3" w:rsidRDefault="00FA2B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Упитни прилози: </w:t>
      </w:r>
      <w:r>
        <w:rPr>
          <w:i/>
          <w:sz w:val="18"/>
        </w:rPr>
        <w:t>quando</w:t>
      </w:r>
      <w:proofErr w:type="gramStart"/>
      <w:r>
        <w:rPr>
          <w:i/>
          <w:sz w:val="18"/>
        </w:rPr>
        <w:t>?,</w:t>
      </w:r>
      <w:proofErr w:type="gramEnd"/>
      <w:r>
        <w:rPr>
          <w:i/>
          <w:sz w:val="18"/>
        </w:rPr>
        <w:t xml:space="preserve"> come?, perché? </w:t>
      </w:r>
      <w:proofErr w:type="gramStart"/>
      <w:r>
        <w:rPr>
          <w:i/>
          <w:sz w:val="18"/>
        </w:rPr>
        <w:t>dove</w:t>
      </w:r>
      <w:proofErr w:type="gramEnd"/>
      <w:r>
        <w:rPr>
          <w:i/>
          <w:sz w:val="18"/>
        </w:rPr>
        <w:t>?</w:t>
      </w:r>
    </w:p>
    <w:p w:rsidR="00982BE3" w:rsidRDefault="00FA2B64">
      <w:pPr>
        <w:pStyle w:val="BodyText"/>
        <w:spacing w:line="200" w:lineRule="exact"/>
        <w:rPr>
          <w:i/>
        </w:rPr>
      </w:pPr>
      <w:r>
        <w:t xml:space="preserve">Грађење прилога од придева помоћу суфикса </w:t>
      </w:r>
      <w:r>
        <w:rPr>
          <w:i/>
        </w:rPr>
        <w:t>mente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Положај прилога </w:t>
      </w:r>
      <w:r>
        <w:rPr>
          <w:i/>
          <w:sz w:val="18"/>
        </w:rPr>
        <w:t>mai, sempre, ancora</w:t>
      </w:r>
      <w:r>
        <w:rPr>
          <w:sz w:val="18"/>
        </w:rPr>
        <w:t xml:space="preserve">, già уз </w:t>
      </w:r>
      <w:r>
        <w:rPr>
          <w:i/>
          <w:sz w:val="18"/>
        </w:rPr>
        <w:t xml:space="preserve">passato </w:t>
      </w:r>
      <w:proofErr w:type="gramStart"/>
      <w:r>
        <w:rPr>
          <w:i/>
          <w:sz w:val="18"/>
        </w:rPr>
        <w:t>prossimo(</w:t>
      </w:r>
      <w:proofErr w:type="gramEnd"/>
      <w:r>
        <w:rPr>
          <w:i/>
          <w:sz w:val="18"/>
        </w:rPr>
        <w:t>Non ho mai viato una cosa tanto bella)</w:t>
      </w:r>
      <w:r>
        <w:rPr>
          <w:sz w:val="18"/>
        </w:rPr>
        <w:t>.</w:t>
      </w:r>
    </w:p>
    <w:p w:rsidR="00982BE3" w:rsidRDefault="00FA2B64">
      <w:pPr>
        <w:spacing w:before="1" w:line="232" w:lineRule="auto"/>
        <w:ind w:left="120" w:firstLine="396"/>
        <w:rPr>
          <w:i/>
          <w:sz w:val="18"/>
        </w:rPr>
      </w:pPr>
      <w:r>
        <w:rPr>
          <w:b/>
          <w:sz w:val="18"/>
        </w:rPr>
        <w:t xml:space="preserve">Речца ci </w:t>
      </w:r>
      <w:r>
        <w:rPr>
          <w:sz w:val="18"/>
        </w:rPr>
        <w:t xml:space="preserve">(с прилошком вредношћу) и </w:t>
      </w:r>
      <w:r>
        <w:rPr>
          <w:i/>
          <w:sz w:val="18"/>
        </w:rPr>
        <w:t xml:space="preserve">ne </w:t>
      </w:r>
      <w:r>
        <w:rPr>
          <w:sz w:val="18"/>
        </w:rPr>
        <w:t>(</w:t>
      </w:r>
      <w:r>
        <w:rPr>
          <w:i/>
          <w:sz w:val="18"/>
        </w:rPr>
        <w:t>Ne torno adesso</w:t>
      </w:r>
      <w:r>
        <w:rPr>
          <w:sz w:val="18"/>
        </w:rPr>
        <w:t>)</w:t>
      </w:r>
      <w:r>
        <w:rPr>
          <w:sz w:val="18"/>
        </w:rPr>
        <w:t xml:space="preserve"> и заменичком вредношћу (</w:t>
      </w:r>
      <w:r>
        <w:rPr>
          <w:i/>
          <w:sz w:val="18"/>
        </w:rPr>
        <w:t>Marco? Ne parliamo spesso</w:t>
      </w:r>
      <w:r>
        <w:rPr>
          <w:sz w:val="18"/>
        </w:rPr>
        <w:t>). Речца ci са заме- ничком вредношћу (</w:t>
      </w:r>
      <w:r>
        <w:rPr>
          <w:i/>
          <w:sz w:val="18"/>
        </w:rPr>
        <w:t>Marco? Ci ho parlato ieri).</w:t>
      </w:r>
    </w:p>
    <w:p w:rsidR="00982BE3" w:rsidRDefault="00FA2B64">
      <w:pPr>
        <w:pStyle w:val="Heading1"/>
        <w:spacing w:line="232" w:lineRule="auto"/>
        <w:ind w:right="9450"/>
      </w:pPr>
      <w:r>
        <w:t>Везници.</w:t>
      </w:r>
    </w:p>
    <w:p w:rsidR="00982BE3" w:rsidRDefault="00FA2B64">
      <w:pPr>
        <w:spacing w:line="232" w:lineRule="auto"/>
        <w:ind w:left="517" w:right="9450"/>
        <w:rPr>
          <w:sz w:val="18"/>
        </w:rPr>
      </w:pPr>
      <w:r>
        <w:rPr>
          <w:b/>
          <w:sz w:val="18"/>
        </w:rPr>
        <w:t>Реченица</w:t>
      </w:r>
      <w:r>
        <w:rPr>
          <w:sz w:val="18"/>
        </w:rPr>
        <w:t>:</w:t>
      </w:r>
    </w:p>
    <w:p w:rsidR="00982BE3" w:rsidRDefault="00FA2B64">
      <w:pPr>
        <w:pStyle w:val="BodyText"/>
        <w:spacing w:line="232" w:lineRule="auto"/>
        <w:ind w:right="4644"/>
      </w:pPr>
      <w:r>
        <w:t>Проста и проширена реченица у потврдном и у одричном облику. Упитна реченица:</w:t>
      </w:r>
    </w:p>
    <w:p w:rsidR="00982BE3" w:rsidRDefault="00FA2B64">
      <w:pPr>
        <w:pStyle w:val="BodyText"/>
        <w:spacing w:line="232" w:lineRule="auto"/>
        <w:ind w:right="4273"/>
      </w:pPr>
      <w:proofErr w:type="gramStart"/>
      <w:r>
        <w:t>с</w:t>
      </w:r>
      <w:proofErr w:type="gramEnd"/>
      <w:r>
        <w:t xml:space="preserve"> конструкцијом изјавне реченице потврдног облика и упитном интонацијом с</w:t>
      </w:r>
      <w:r>
        <w:rPr>
          <w:spacing w:val="-7"/>
        </w:rPr>
        <w:t xml:space="preserve"> </w:t>
      </w:r>
      <w:r>
        <w:t>конструкцијом</w:t>
      </w:r>
      <w:r>
        <w:rPr>
          <w:spacing w:val="-7"/>
        </w:rPr>
        <w:t xml:space="preserve"> </w:t>
      </w:r>
      <w:r>
        <w:t>изјавне</w:t>
      </w:r>
      <w:r>
        <w:rPr>
          <w:spacing w:val="-8"/>
        </w:rPr>
        <w:t xml:space="preserve"> </w:t>
      </w:r>
      <w:r>
        <w:t>реченице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одричном</w:t>
      </w:r>
      <w:r>
        <w:rPr>
          <w:spacing w:val="-7"/>
        </w:rPr>
        <w:t xml:space="preserve"> </w:t>
      </w:r>
      <w:r>
        <w:t>облику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упитном</w:t>
      </w:r>
      <w:r>
        <w:rPr>
          <w:spacing w:val="-7"/>
        </w:rPr>
        <w:t xml:space="preserve"> </w:t>
      </w:r>
      <w:r>
        <w:t>интонацијом Ред речи у</w:t>
      </w:r>
      <w:r>
        <w:rPr>
          <w:spacing w:val="-1"/>
        </w:rPr>
        <w:t xml:space="preserve"> </w:t>
      </w:r>
      <w:r>
        <w:t>реченици.</w:t>
      </w:r>
    </w:p>
    <w:p w:rsidR="00982BE3" w:rsidRDefault="00FA2B64">
      <w:pPr>
        <w:pStyle w:val="BodyText"/>
        <w:spacing w:line="196" w:lineRule="exact"/>
      </w:pPr>
      <w:r>
        <w:t>Ред речи у реченици.</w:t>
      </w:r>
    </w:p>
    <w:p w:rsidR="00982BE3" w:rsidRDefault="00FA2B64">
      <w:pPr>
        <w:spacing w:line="232" w:lineRule="auto"/>
        <w:ind w:left="517" w:right="34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уводе зависну реченицу (време</w:t>
      </w:r>
      <w:r>
        <w:rPr>
          <w:sz w:val="18"/>
        </w:rPr>
        <w:t xml:space="preserve">нску, </w:t>
      </w:r>
      <w:r>
        <w:rPr>
          <w:spacing w:val="-3"/>
          <w:sz w:val="18"/>
        </w:rPr>
        <w:t xml:space="preserve">узрочну, релативну, </w:t>
      </w:r>
      <w:r>
        <w:rPr>
          <w:sz w:val="18"/>
        </w:rPr>
        <w:t xml:space="preserve">хипотетички период) Хипотетички период: Реална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>Se avevi tempo, andavamo in gita.</w:t>
      </w:r>
    </w:p>
    <w:p w:rsidR="00982BE3" w:rsidRDefault="00FA2B64">
      <w:pPr>
        <w:pStyle w:val="Heading1"/>
        <w:spacing w:before="160"/>
        <w:ind w:left="977" w:right="976"/>
        <w:jc w:val="center"/>
      </w:pPr>
      <w:r>
        <w:t>НЕМАЧКИ ЈЕЗИК</w:t>
      </w:r>
    </w:p>
    <w:p w:rsidR="00982BE3" w:rsidRDefault="00FA2B64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Одредбе квалитета и квантитета</w:t>
      </w:r>
    </w:p>
    <w:p w:rsidR="00982BE3" w:rsidRDefault="00FA2B64">
      <w:pPr>
        <w:spacing w:before="1" w:line="232" w:lineRule="auto"/>
        <w:ind w:left="120" w:right="48" w:firstLine="397"/>
        <w:rPr>
          <w:i/>
          <w:sz w:val="18"/>
        </w:rPr>
      </w:pPr>
      <w:r>
        <w:rPr>
          <w:sz w:val="18"/>
        </w:rPr>
        <w:t>Описна компарација помоћу партикула</w:t>
      </w:r>
      <w:r>
        <w:rPr>
          <w:i/>
          <w:sz w:val="18"/>
        </w:rPr>
        <w:t xml:space="preserve">: ganz, besonders, höchst, sehr, überaus </w:t>
      </w:r>
      <w:r>
        <w:rPr>
          <w:sz w:val="18"/>
        </w:rPr>
        <w:t>(апсолутни суперлатив</w:t>
      </w:r>
      <w:r>
        <w:rPr>
          <w:i/>
          <w:sz w:val="18"/>
        </w:rPr>
        <w:t xml:space="preserve">). Sie </w:t>
      </w:r>
      <w:proofErr w:type="gramStart"/>
      <w:r>
        <w:rPr>
          <w:i/>
          <w:sz w:val="18"/>
        </w:rPr>
        <w:t>ist</w:t>
      </w:r>
      <w:proofErr w:type="gramEnd"/>
      <w:r>
        <w:rPr>
          <w:i/>
          <w:sz w:val="18"/>
        </w:rPr>
        <w:t xml:space="preserve"> eine sehr fleißige Studen- tin Das war eine besonders /höchst/ angenehme Reise.</w:t>
      </w:r>
    </w:p>
    <w:p w:rsidR="00982BE3" w:rsidRDefault="00FA2B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>Потенцирање суперлатива</w:t>
      </w:r>
      <w:r>
        <w:rPr>
          <w:sz w:val="18"/>
        </w:rPr>
        <w:t xml:space="preserve"> </w:t>
      </w:r>
      <w:r>
        <w:rPr>
          <w:i/>
          <w:sz w:val="18"/>
        </w:rPr>
        <w:t xml:space="preserve">Seine Arbeit war bei weitem die beste. Sie </w:t>
      </w:r>
      <w:proofErr w:type="gramStart"/>
      <w:r>
        <w:rPr>
          <w:i/>
          <w:sz w:val="18"/>
        </w:rPr>
        <w:t>ist</w:t>
      </w:r>
      <w:proofErr w:type="gramEnd"/>
      <w:r>
        <w:rPr>
          <w:i/>
          <w:sz w:val="18"/>
        </w:rPr>
        <w:t xml:space="preserve"> das allerchönste Mädchen in der Schule.</w:t>
      </w:r>
    </w:p>
    <w:p w:rsidR="00982BE3" w:rsidRDefault="00FA2B64">
      <w:pPr>
        <w:pStyle w:val="Heading1"/>
        <w:spacing w:line="200" w:lineRule="exact"/>
      </w:pPr>
      <w:r>
        <w:t>Неуправни говор</w:t>
      </w:r>
    </w:p>
    <w:p w:rsidR="00982BE3" w:rsidRDefault="00FA2B64">
      <w:pPr>
        <w:spacing w:before="2" w:line="232" w:lineRule="auto"/>
        <w:ind w:left="120" w:firstLine="396"/>
        <w:rPr>
          <w:sz w:val="18"/>
        </w:rPr>
      </w:pPr>
      <w:r>
        <w:rPr>
          <w:sz w:val="18"/>
        </w:rPr>
        <w:t xml:space="preserve">За истовременост конјунктив презента или претерита – рецептивно: </w:t>
      </w:r>
      <w:r>
        <w:rPr>
          <w:i/>
          <w:sz w:val="18"/>
        </w:rPr>
        <w:t>Sie sagt</w:t>
      </w:r>
      <w:proofErr w:type="gramStart"/>
      <w:r>
        <w:rPr>
          <w:i/>
          <w:sz w:val="18"/>
        </w:rPr>
        <w:t>: ”</w:t>
      </w:r>
      <w:proofErr w:type="gramEnd"/>
      <w:r>
        <w:rPr>
          <w:i/>
          <w:sz w:val="18"/>
        </w:rPr>
        <w:t>Ich schreibe einen Brief an meinen Freund.” Sie sagt, sie schreibe /schriebe</w:t>
      </w:r>
      <w:r>
        <w:rPr>
          <w:i/>
          <w:sz w:val="18"/>
        </w:rPr>
        <w:t xml:space="preserve">/ einen Brief </w:t>
      </w:r>
      <w:proofErr w:type="gramStart"/>
      <w:r>
        <w:rPr>
          <w:i/>
          <w:sz w:val="18"/>
        </w:rPr>
        <w:t>an</w:t>
      </w:r>
      <w:proofErr w:type="gramEnd"/>
      <w:r>
        <w:rPr>
          <w:i/>
          <w:sz w:val="18"/>
        </w:rPr>
        <w:t xml:space="preserve"> ihren Freund. Sie sagt, dass sie</w:t>
      </w:r>
      <w:r>
        <w:rPr>
          <w:sz w:val="18"/>
        </w:rPr>
        <w:t>...</w:t>
      </w:r>
    </w:p>
    <w:p w:rsidR="00982BE3" w:rsidRDefault="00FA2B64">
      <w:pPr>
        <w:spacing w:line="232" w:lineRule="auto"/>
        <w:ind w:left="120" w:firstLine="397"/>
        <w:rPr>
          <w:i/>
          <w:sz w:val="18"/>
        </w:rPr>
      </w:pPr>
      <w:r>
        <w:rPr>
          <w:sz w:val="18"/>
        </w:rPr>
        <w:t xml:space="preserve">За радњу која се десила пре момента говора; перфект или плусквамперфект конјунктива – рецептивно: </w:t>
      </w:r>
      <w:r>
        <w:rPr>
          <w:i/>
          <w:sz w:val="18"/>
        </w:rPr>
        <w:t>Sie sagt: „Ich habe einen Ro- man von T. Mann gelesen”. Sie sagt, sie habe /hätte/ einen Roman von T. Man</w:t>
      </w:r>
      <w:r>
        <w:rPr>
          <w:i/>
          <w:sz w:val="18"/>
        </w:rPr>
        <w:t>n gelesen. Sie sagt, dass sie...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За радњу која се дешава после момента говора: футур конјунктива или облик „</w:t>
      </w:r>
      <w:r>
        <w:rPr>
          <w:i/>
          <w:sz w:val="18"/>
        </w:rPr>
        <w:t xml:space="preserve">würde” </w:t>
      </w:r>
      <w:r>
        <w:rPr>
          <w:sz w:val="18"/>
        </w:rPr>
        <w:t xml:space="preserve">– рецептивно: </w:t>
      </w:r>
      <w:r>
        <w:rPr>
          <w:i/>
          <w:sz w:val="18"/>
        </w:rPr>
        <w:t>Sie sagt: „Ich werde einen Ro- man von T. Mann lesen.” Sie sagt, sie werde /würde/ einen Roman von T. Mann lesen. Sie sagt, das</w:t>
      </w:r>
      <w:r>
        <w:rPr>
          <w:i/>
          <w:sz w:val="18"/>
        </w:rPr>
        <w:t>s sie...</w:t>
      </w:r>
    </w:p>
    <w:p w:rsidR="00982BE3" w:rsidRDefault="00FA2B64">
      <w:pPr>
        <w:pStyle w:val="Heading1"/>
        <w:spacing w:line="197" w:lineRule="exact"/>
      </w:pPr>
      <w:r>
        <w:t>Инфинитивне конструкције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Изражавање модалитета а) </w:t>
      </w:r>
      <w:r>
        <w:rPr>
          <w:i/>
          <w:sz w:val="18"/>
        </w:rPr>
        <w:t xml:space="preserve">sein + zu </w:t>
      </w:r>
      <w:r>
        <w:rPr>
          <w:sz w:val="18"/>
        </w:rPr>
        <w:t xml:space="preserve">+ инфинитив: </w:t>
      </w:r>
      <w:r>
        <w:rPr>
          <w:i/>
          <w:sz w:val="18"/>
        </w:rPr>
        <w:t xml:space="preserve">Dieses Problem </w:t>
      </w:r>
      <w:proofErr w:type="gramStart"/>
      <w:r>
        <w:rPr>
          <w:i/>
          <w:sz w:val="18"/>
        </w:rPr>
        <w:t>ist</w:t>
      </w:r>
      <w:proofErr w:type="gramEnd"/>
      <w:r>
        <w:rPr>
          <w:i/>
          <w:sz w:val="18"/>
        </w:rPr>
        <w:t xml:space="preserve"> zu lösen. Da </w:t>
      </w:r>
      <w:proofErr w:type="gramStart"/>
      <w:r>
        <w:rPr>
          <w:i/>
          <w:sz w:val="18"/>
        </w:rPr>
        <w:t>ist</w:t>
      </w:r>
      <w:proofErr w:type="gramEnd"/>
      <w:r>
        <w:rPr>
          <w:i/>
          <w:sz w:val="18"/>
        </w:rPr>
        <w:t xml:space="preserve"> dieser Vorgang am besten zu beobachten. </w:t>
      </w:r>
      <w:r>
        <w:rPr>
          <w:sz w:val="18"/>
        </w:rPr>
        <w:t xml:space="preserve">б) </w:t>
      </w:r>
      <w:proofErr w:type="gramStart"/>
      <w:r>
        <w:rPr>
          <w:i/>
          <w:sz w:val="18"/>
        </w:rPr>
        <w:t>lassen</w:t>
      </w:r>
      <w:proofErr w:type="gramEnd"/>
    </w:p>
    <w:p w:rsidR="00982BE3" w:rsidRDefault="00FA2B64">
      <w:pPr>
        <w:spacing w:line="203" w:lineRule="exact"/>
        <w:ind w:left="120"/>
        <w:rPr>
          <w:i/>
          <w:sz w:val="18"/>
        </w:rPr>
      </w:pPr>
      <w:r>
        <w:rPr>
          <w:i/>
          <w:sz w:val="18"/>
        </w:rPr>
        <w:t xml:space="preserve">+ </w:t>
      </w:r>
      <w:proofErr w:type="gramStart"/>
      <w:r>
        <w:rPr>
          <w:i/>
          <w:sz w:val="18"/>
        </w:rPr>
        <w:t>sich</w:t>
      </w:r>
      <w:proofErr w:type="gramEnd"/>
      <w:r>
        <w:rPr>
          <w:i/>
          <w:sz w:val="18"/>
        </w:rPr>
        <w:t xml:space="preserve"> </w:t>
      </w:r>
      <w:r>
        <w:rPr>
          <w:sz w:val="18"/>
        </w:rPr>
        <w:t xml:space="preserve">+ инфинитив: </w:t>
      </w:r>
      <w:r>
        <w:rPr>
          <w:i/>
          <w:sz w:val="18"/>
        </w:rPr>
        <w:t xml:space="preserve">Das lässt sich leicht erklären. Diese Bruchspalte lässt sich </w:t>
      </w:r>
      <w:proofErr w:type="gramStart"/>
      <w:r>
        <w:rPr>
          <w:i/>
          <w:sz w:val="18"/>
        </w:rPr>
        <w:t>bis</w:t>
      </w:r>
      <w:proofErr w:type="gramEnd"/>
      <w:r>
        <w:rPr>
          <w:i/>
          <w:sz w:val="18"/>
        </w:rPr>
        <w:t xml:space="preserve"> nac</w:t>
      </w:r>
      <w:r>
        <w:rPr>
          <w:i/>
          <w:sz w:val="18"/>
        </w:rPr>
        <w:t>h Novi Sad verfolgen.</w:t>
      </w:r>
    </w:p>
    <w:p w:rsidR="00982BE3" w:rsidRDefault="00982BE3">
      <w:pPr>
        <w:spacing w:line="203" w:lineRule="exact"/>
        <w:rPr>
          <w:sz w:val="18"/>
        </w:rPr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spacing w:before="85" w:line="232" w:lineRule="auto"/>
        <w:ind w:left="119" w:right="118" w:firstLine="397"/>
        <w:jc w:val="both"/>
        <w:rPr>
          <w:sz w:val="18"/>
        </w:rPr>
      </w:pPr>
      <w:r>
        <w:rPr>
          <w:b/>
          <w:sz w:val="18"/>
        </w:rPr>
        <w:lastRenderedPageBreak/>
        <w:t>Пасив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радње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пасив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стања</w:t>
      </w:r>
      <w:r>
        <w:rPr>
          <w:b/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рецептивно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(презент,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перфект,</w:t>
      </w:r>
      <w:r>
        <w:rPr>
          <w:spacing w:val="-9"/>
          <w:sz w:val="18"/>
        </w:rPr>
        <w:t xml:space="preserve"> </w:t>
      </w:r>
      <w:r>
        <w:rPr>
          <w:sz w:val="18"/>
        </w:rPr>
        <w:t>претерит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футур)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продуктивно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(презент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претерит):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Die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Unterlagen werden vor der Sitzung verteilt</w:t>
      </w:r>
      <w:r>
        <w:rPr>
          <w:sz w:val="18"/>
        </w:rPr>
        <w:t xml:space="preserve">. </w:t>
      </w:r>
      <w:r>
        <w:rPr>
          <w:i/>
          <w:sz w:val="18"/>
        </w:rPr>
        <w:t xml:space="preserve">Die Unterlagen </w:t>
      </w:r>
      <w:proofErr w:type="gramStart"/>
      <w:r>
        <w:rPr>
          <w:i/>
          <w:sz w:val="18"/>
        </w:rPr>
        <w:t>sind</w:t>
      </w:r>
      <w:proofErr w:type="gramEnd"/>
      <w:r>
        <w:rPr>
          <w:i/>
          <w:sz w:val="18"/>
        </w:rPr>
        <w:t xml:space="preserve"> noch nicht verteilt. </w:t>
      </w: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 </w:t>
      </w:r>
      <w:r>
        <w:rPr>
          <w:sz w:val="18"/>
        </w:rPr>
        <w:t xml:space="preserve">+ инфинитив презента пасива (рецептивно): </w:t>
      </w:r>
      <w:r>
        <w:rPr>
          <w:i/>
          <w:sz w:val="18"/>
        </w:rPr>
        <w:t>Dabei muss die Temperatur der Luft beachtet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werden</w:t>
      </w:r>
      <w:r>
        <w:rPr>
          <w:sz w:val="18"/>
        </w:rPr>
        <w:t>.</w:t>
      </w:r>
    </w:p>
    <w:p w:rsidR="00982BE3" w:rsidRDefault="00FA2B64">
      <w:pPr>
        <w:pStyle w:val="BodyText"/>
        <w:spacing w:line="235" w:lineRule="auto"/>
        <w:ind w:left="119" w:right="117" w:firstLine="396"/>
        <w:jc w:val="both"/>
      </w:pPr>
      <w:r>
        <w:t>Лексикологија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сложенице,</w:t>
      </w:r>
      <w:r>
        <w:rPr>
          <w:spacing w:val="-7"/>
        </w:rPr>
        <w:t xml:space="preserve"> </w:t>
      </w:r>
      <w:r>
        <w:t>префиксација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суфиксација,</w:t>
      </w:r>
      <w:r>
        <w:rPr>
          <w:spacing w:val="-7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интернационализми,</w:t>
      </w:r>
      <w:r>
        <w:rPr>
          <w:spacing w:val="-7"/>
        </w:rPr>
        <w:t xml:space="preserve"> </w:t>
      </w:r>
      <w:r>
        <w:t>термини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терминологизиране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из општег</w:t>
      </w:r>
      <w:r>
        <w:rPr>
          <w:spacing w:val="-1"/>
        </w:rPr>
        <w:t xml:space="preserve"> </w:t>
      </w:r>
      <w:r>
        <w:t>језика.</w:t>
      </w:r>
    </w:p>
    <w:p w:rsidR="00982BE3" w:rsidRDefault="00FA2B64">
      <w:pPr>
        <w:pStyle w:val="Heading1"/>
        <w:spacing w:before="165"/>
        <w:ind w:left="977" w:right="977"/>
        <w:jc w:val="center"/>
      </w:pPr>
      <w:r>
        <w:t>РУСКИ ЈЕЗИК</w:t>
      </w:r>
    </w:p>
    <w:p w:rsidR="00982BE3" w:rsidRDefault="00982BE3">
      <w:pPr>
        <w:pStyle w:val="BodyText"/>
        <w:spacing w:before="1"/>
        <w:ind w:left="0"/>
        <w:rPr>
          <w:b/>
          <w:sz w:val="17"/>
        </w:rPr>
      </w:pPr>
    </w:p>
    <w:p w:rsidR="00982BE3" w:rsidRDefault="00FA2B64">
      <w:pPr>
        <w:spacing w:line="204" w:lineRule="exact"/>
        <w:ind w:left="516"/>
        <w:rPr>
          <w:b/>
          <w:sz w:val="18"/>
        </w:rPr>
      </w:pPr>
      <w:r>
        <w:rPr>
          <w:b/>
          <w:sz w:val="18"/>
        </w:rPr>
        <w:t>Именице</w:t>
      </w:r>
    </w:p>
    <w:p w:rsidR="00982BE3" w:rsidRDefault="00FA2B64">
      <w:pPr>
        <w:pStyle w:val="BodyText"/>
        <w:spacing w:before="1" w:line="235" w:lineRule="auto"/>
        <w:ind w:left="119" w:firstLine="396"/>
      </w:pPr>
      <w:r>
        <w:t>Скраћенице (</w:t>
      </w:r>
      <w:r>
        <w:rPr>
          <w:b/>
        </w:rPr>
        <w:t>ВУЗ, МГУ</w:t>
      </w:r>
      <w:r>
        <w:t>). Род абревијатура. Познатији наши и страни географски називи са специфичностима у роду, броју и про- мени.</w:t>
      </w:r>
    </w:p>
    <w:p w:rsidR="00982BE3" w:rsidRDefault="00FA2B64">
      <w:pPr>
        <w:pStyle w:val="Heading1"/>
        <w:spacing w:line="199" w:lineRule="exact"/>
        <w:ind w:left="516"/>
      </w:pPr>
      <w:r>
        <w:t>Заменице</w:t>
      </w:r>
    </w:p>
    <w:p w:rsidR="00982BE3" w:rsidRDefault="00FA2B64">
      <w:pPr>
        <w:pStyle w:val="BodyText"/>
        <w:spacing w:line="202" w:lineRule="exact"/>
        <w:ind w:left="516"/>
      </w:pPr>
      <w:r>
        <w:t>Систематизација неодређених заменица са –то, – нибудь</w:t>
      </w:r>
    </w:p>
    <w:p w:rsidR="00982BE3" w:rsidRDefault="00FA2B64">
      <w:pPr>
        <w:pStyle w:val="Heading1"/>
        <w:spacing w:line="202" w:lineRule="exact"/>
        <w:ind w:left="516"/>
      </w:pPr>
      <w:r>
        <w:t>Придеви</w:t>
      </w:r>
    </w:p>
    <w:p w:rsidR="00982BE3" w:rsidRDefault="00FA2B64">
      <w:pPr>
        <w:pStyle w:val="BodyText"/>
        <w:spacing w:line="202" w:lineRule="exact"/>
        <w:ind w:left="516"/>
      </w:pPr>
      <w:r>
        <w:t>Утврђивање и систематизација придевских облика</w:t>
      </w:r>
    </w:p>
    <w:p w:rsidR="00982BE3" w:rsidRDefault="00FA2B64">
      <w:pPr>
        <w:pStyle w:val="Heading1"/>
        <w:spacing w:line="202" w:lineRule="exact"/>
        <w:ind w:left="516"/>
      </w:pPr>
      <w:r>
        <w:t>Бројеви</w:t>
      </w:r>
    </w:p>
    <w:p w:rsidR="00982BE3" w:rsidRDefault="00FA2B64">
      <w:pPr>
        <w:spacing w:line="202" w:lineRule="exact"/>
        <w:ind w:left="516"/>
        <w:rPr>
          <w:sz w:val="18"/>
        </w:rPr>
      </w:pPr>
      <w:r>
        <w:rPr>
          <w:sz w:val="18"/>
        </w:rPr>
        <w:t>Ч</w:t>
      </w:r>
      <w:r>
        <w:rPr>
          <w:sz w:val="18"/>
        </w:rPr>
        <w:t>итање децимала и разломака (</w:t>
      </w:r>
      <w:r>
        <w:rPr>
          <w:b/>
          <w:sz w:val="18"/>
        </w:rPr>
        <w:t>0</w:t>
      </w:r>
      <w:proofErr w:type="gramStart"/>
      <w:r>
        <w:rPr>
          <w:b/>
          <w:sz w:val="18"/>
        </w:rPr>
        <w:t>,1</w:t>
      </w:r>
      <w:proofErr w:type="gramEnd"/>
      <w:r>
        <w:rPr>
          <w:b/>
          <w:sz w:val="18"/>
        </w:rPr>
        <w:t xml:space="preserve">-ноль целых одна десятая, 2,4-две целых четыре десятых, ½-одна вторая </w:t>
      </w:r>
      <w:r>
        <w:rPr>
          <w:sz w:val="18"/>
        </w:rPr>
        <w:t>(</w:t>
      </w:r>
      <w:r>
        <w:rPr>
          <w:b/>
          <w:sz w:val="18"/>
        </w:rPr>
        <w:t>половина</w:t>
      </w:r>
      <w:r>
        <w:rPr>
          <w:sz w:val="18"/>
        </w:rPr>
        <w:t>).</w:t>
      </w:r>
    </w:p>
    <w:p w:rsidR="00982BE3" w:rsidRDefault="00FA2B64">
      <w:pPr>
        <w:pStyle w:val="Heading1"/>
        <w:spacing w:line="202" w:lineRule="exact"/>
        <w:ind w:left="516"/>
      </w:pPr>
      <w:r>
        <w:t>Глаголи</w:t>
      </w:r>
    </w:p>
    <w:p w:rsidR="00982BE3" w:rsidRDefault="00FA2B64">
      <w:pPr>
        <w:pStyle w:val="BodyText"/>
        <w:spacing w:before="1" w:line="235" w:lineRule="auto"/>
        <w:ind w:left="516" w:right="6858"/>
        <w:rPr>
          <w:b/>
        </w:rPr>
      </w:pPr>
      <w:r>
        <w:t xml:space="preserve">Радни глаголски придев садашњег времена Радни глаголски придев прошлог времена Пасивни глаголски придеви- употреба </w:t>
      </w:r>
      <w:r>
        <w:rPr>
          <w:b/>
        </w:rPr>
        <w:t>СИНТАКСА</w:t>
      </w:r>
    </w:p>
    <w:p w:rsidR="00982BE3" w:rsidRDefault="00FA2B64">
      <w:pPr>
        <w:spacing w:line="235" w:lineRule="auto"/>
        <w:ind w:left="516" w:right="6644"/>
        <w:rPr>
          <w:b/>
          <w:sz w:val="18"/>
        </w:rPr>
      </w:pPr>
      <w:r>
        <w:rPr>
          <w:sz w:val="18"/>
        </w:rPr>
        <w:t>Реценице са</w:t>
      </w:r>
      <w:r>
        <w:rPr>
          <w:sz w:val="18"/>
        </w:rPr>
        <w:t xml:space="preserve"> субјектом типа </w:t>
      </w:r>
      <w:r>
        <w:rPr>
          <w:b/>
          <w:sz w:val="18"/>
        </w:rPr>
        <w:t xml:space="preserve">мы с вами </w:t>
      </w:r>
      <w:r>
        <w:rPr>
          <w:sz w:val="18"/>
        </w:rPr>
        <w:t xml:space="preserve">Реченице с копулама </w:t>
      </w:r>
      <w:r>
        <w:rPr>
          <w:b/>
          <w:sz w:val="18"/>
        </w:rPr>
        <w:t xml:space="preserve">являются, называются </w:t>
      </w:r>
      <w:r>
        <w:rPr>
          <w:sz w:val="18"/>
        </w:rPr>
        <w:t xml:space="preserve">Реченице с копулом </w:t>
      </w:r>
      <w:r>
        <w:rPr>
          <w:b/>
          <w:sz w:val="18"/>
        </w:rPr>
        <w:t>есть</w:t>
      </w:r>
    </w:p>
    <w:p w:rsidR="00982BE3" w:rsidRDefault="00FA2B64">
      <w:pPr>
        <w:spacing w:line="235" w:lineRule="auto"/>
        <w:ind w:left="516" w:right="3515"/>
        <w:rPr>
          <w:sz w:val="18"/>
        </w:rPr>
      </w:pPr>
      <w:r>
        <w:rPr>
          <w:sz w:val="18"/>
        </w:rPr>
        <w:t>Реченице са трпним глаголским придевом у предикату (</w:t>
      </w:r>
      <w:r>
        <w:rPr>
          <w:b/>
          <w:sz w:val="18"/>
        </w:rPr>
        <w:t>Лес посажен недавно.</w:t>
      </w:r>
      <w:r>
        <w:rPr>
          <w:sz w:val="18"/>
        </w:rPr>
        <w:t>) Реченице са одредбом за приближну количину (</w:t>
      </w:r>
      <w:r>
        <w:rPr>
          <w:b/>
          <w:sz w:val="18"/>
        </w:rPr>
        <w:t>В классе было учеников тридцать.</w:t>
      </w:r>
      <w:r>
        <w:rPr>
          <w:sz w:val="18"/>
        </w:rPr>
        <w:t>)</w:t>
      </w:r>
    </w:p>
    <w:p w:rsidR="00982BE3" w:rsidRDefault="00FA2B64">
      <w:pPr>
        <w:pStyle w:val="Heading1"/>
        <w:spacing w:before="159"/>
        <w:ind w:left="976" w:right="977"/>
        <w:jc w:val="center"/>
      </w:pPr>
      <w:r>
        <w:t>ФРАНЦУСКИ ЈЕЗИК</w:t>
      </w:r>
    </w:p>
    <w:p w:rsidR="00982BE3" w:rsidRDefault="00FA2B64">
      <w:pPr>
        <w:spacing w:line="199" w:lineRule="exact"/>
        <w:ind w:left="516"/>
        <w:rPr>
          <w:b/>
          <w:sz w:val="18"/>
        </w:rPr>
      </w:pPr>
      <w:r>
        <w:rPr>
          <w:b/>
          <w:sz w:val="18"/>
        </w:rPr>
        <w:t>Именичка група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91"/>
        </w:tabs>
        <w:spacing w:before="1" w:line="235" w:lineRule="auto"/>
        <w:ind w:right="116" w:firstLine="397"/>
        <w:jc w:val="both"/>
        <w:rPr>
          <w:sz w:val="18"/>
        </w:rPr>
      </w:pPr>
      <w:r>
        <w:rPr>
          <w:sz w:val="18"/>
        </w:rPr>
        <w:t xml:space="preserve">Систематизација употребе детерминаната: одређених, неодређених и партитивних чланова; присвојних и показних придева; основних, редних и апроксимативних бројева; неодређених речи; одсуство детерминаната (на пример: </w:t>
      </w:r>
      <w:r>
        <w:rPr>
          <w:spacing w:val="-6"/>
          <w:sz w:val="18"/>
        </w:rPr>
        <w:t xml:space="preserve">код </w:t>
      </w:r>
      <w:r>
        <w:rPr>
          <w:sz w:val="18"/>
        </w:rPr>
        <w:t>етикети</w:t>
      </w:r>
      <w:r>
        <w:rPr>
          <w:sz w:val="18"/>
        </w:rPr>
        <w:t xml:space="preserve">рања производа – </w:t>
      </w:r>
      <w:r>
        <w:rPr>
          <w:i/>
          <w:sz w:val="18"/>
        </w:rPr>
        <w:t>fromage de brebis</w:t>
      </w:r>
      <w:r>
        <w:rPr>
          <w:sz w:val="18"/>
        </w:rPr>
        <w:t xml:space="preserve">, натписа на продавницама и установама – </w:t>
      </w:r>
      <w:r>
        <w:rPr>
          <w:i/>
          <w:sz w:val="18"/>
        </w:rPr>
        <w:t>boulangerie</w:t>
      </w:r>
      <w:r>
        <w:rPr>
          <w:sz w:val="18"/>
        </w:rPr>
        <w:t xml:space="preserve">, </w:t>
      </w:r>
      <w:r>
        <w:rPr>
          <w:i/>
          <w:sz w:val="18"/>
        </w:rPr>
        <w:t>banquе</w:t>
      </w:r>
      <w:r>
        <w:rPr>
          <w:sz w:val="18"/>
        </w:rPr>
        <w:t xml:space="preserve">, назива рубрика у штампаним медијима – </w:t>
      </w:r>
      <w:r>
        <w:rPr>
          <w:i/>
          <w:sz w:val="18"/>
        </w:rPr>
        <w:t>faits divers</w:t>
      </w:r>
      <w:r>
        <w:rPr>
          <w:sz w:val="18"/>
        </w:rPr>
        <w:t xml:space="preserve">, на знаковима упозорења – </w:t>
      </w:r>
      <w:r>
        <w:rPr>
          <w:i/>
          <w:sz w:val="18"/>
        </w:rPr>
        <w:t>еntrée interdite</w:t>
      </w:r>
      <w:r>
        <w:rPr>
          <w:sz w:val="18"/>
        </w:rPr>
        <w:t xml:space="preserve">; испред именице у позицији атрибута: </w:t>
      </w:r>
      <w:r>
        <w:rPr>
          <w:i/>
          <w:sz w:val="18"/>
        </w:rPr>
        <w:t xml:space="preserve">il est boulanger </w:t>
      </w:r>
      <w:r>
        <w:rPr>
          <w:sz w:val="18"/>
        </w:rPr>
        <w:t>и</w:t>
      </w:r>
      <w:r>
        <w:rPr>
          <w:spacing w:val="-14"/>
          <w:sz w:val="18"/>
        </w:rPr>
        <w:t xml:space="preserve"> </w:t>
      </w:r>
      <w:r>
        <w:rPr>
          <w:sz w:val="18"/>
        </w:rPr>
        <w:t>слично);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59"/>
        </w:tabs>
        <w:spacing w:line="235" w:lineRule="auto"/>
        <w:ind w:right="117" w:firstLine="397"/>
        <w:rPr>
          <w:sz w:val="18"/>
        </w:rPr>
      </w:pPr>
      <w:r>
        <w:rPr>
          <w:spacing w:val="-4"/>
          <w:sz w:val="18"/>
        </w:rPr>
        <w:t>Р</w:t>
      </w:r>
      <w:r>
        <w:rPr>
          <w:spacing w:val="-4"/>
          <w:sz w:val="18"/>
        </w:rPr>
        <w:t xml:space="preserve">од </w:t>
      </w:r>
      <w:r>
        <w:rPr>
          <w:sz w:val="18"/>
        </w:rPr>
        <w:t xml:space="preserve">и број именица и придева; место придева </w:t>
      </w:r>
      <w:r>
        <w:rPr>
          <w:i/>
          <w:sz w:val="18"/>
        </w:rPr>
        <w:t xml:space="preserve">petit, grand, jeune, vieux, gros, gentil, beau, joli, long, bon, mauvais; </w:t>
      </w:r>
      <w:r>
        <w:rPr>
          <w:sz w:val="18"/>
        </w:rPr>
        <w:t xml:space="preserve">промена значења неких придева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места: </w:t>
      </w:r>
      <w:r>
        <w:rPr>
          <w:i/>
          <w:sz w:val="18"/>
        </w:rPr>
        <w:t>un grand homme / un homme grand; un brave homme / un homme brave</w:t>
      </w:r>
      <w:r>
        <w:rPr>
          <w:sz w:val="18"/>
        </w:rPr>
        <w:t>; поређење</w:t>
      </w:r>
      <w:r>
        <w:rPr>
          <w:spacing w:val="-11"/>
          <w:sz w:val="18"/>
        </w:rPr>
        <w:t xml:space="preserve"> </w:t>
      </w:r>
      <w:r>
        <w:rPr>
          <w:sz w:val="18"/>
        </w:rPr>
        <w:t>придева;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54"/>
        </w:tabs>
        <w:spacing w:line="235" w:lineRule="auto"/>
        <w:ind w:right="119" w:firstLine="397"/>
        <w:rPr>
          <w:sz w:val="18"/>
        </w:rPr>
      </w:pPr>
      <w:r>
        <w:rPr>
          <w:sz w:val="18"/>
        </w:rPr>
        <w:t>Заменице:</w:t>
      </w:r>
      <w:r>
        <w:rPr>
          <w:spacing w:val="-5"/>
          <w:sz w:val="18"/>
        </w:rPr>
        <w:t xml:space="preserve"> </w:t>
      </w:r>
      <w:r>
        <w:rPr>
          <w:sz w:val="18"/>
        </w:rPr>
        <w:t>личне</w:t>
      </w:r>
      <w:r>
        <w:rPr>
          <w:spacing w:val="-5"/>
          <w:sz w:val="18"/>
        </w:rPr>
        <w:t xml:space="preserve"> </w:t>
      </w:r>
      <w:r>
        <w:rPr>
          <w:sz w:val="18"/>
        </w:rPr>
        <w:t>ненаглашене</w:t>
      </w:r>
      <w:r>
        <w:rPr>
          <w:spacing w:val="-5"/>
          <w:sz w:val="18"/>
        </w:rPr>
        <w:t xml:space="preserve"> </w:t>
      </w:r>
      <w:r>
        <w:rPr>
          <w:sz w:val="18"/>
        </w:rPr>
        <w:t>(укључујући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заменицу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on</w:t>
      </w:r>
      <w:r>
        <w:rPr>
          <w:sz w:val="18"/>
        </w:rPr>
        <w:t>)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наглашене;</w:t>
      </w:r>
      <w:r>
        <w:rPr>
          <w:spacing w:val="-5"/>
          <w:sz w:val="18"/>
        </w:rPr>
        <w:t xml:space="preserve"> </w:t>
      </w:r>
      <w:r>
        <w:rPr>
          <w:sz w:val="18"/>
        </w:rPr>
        <w:t>заменице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директни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индиректни</w:t>
      </w:r>
      <w:r>
        <w:rPr>
          <w:spacing w:val="-5"/>
          <w:sz w:val="18"/>
        </w:rPr>
        <w:t xml:space="preserve"> </w:t>
      </w:r>
      <w:r>
        <w:rPr>
          <w:sz w:val="18"/>
        </w:rPr>
        <w:t>објекат;</w:t>
      </w:r>
      <w:r>
        <w:rPr>
          <w:spacing w:val="-5"/>
          <w:sz w:val="18"/>
        </w:rPr>
        <w:t xml:space="preserve"> </w:t>
      </w:r>
      <w:r>
        <w:rPr>
          <w:sz w:val="18"/>
        </w:rPr>
        <w:t>показне</w:t>
      </w:r>
      <w:r>
        <w:rPr>
          <w:spacing w:val="-5"/>
          <w:sz w:val="18"/>
        </w:rPr>
        <w:t xml:space="preserve"> </w:t>
      </w:r>
      <w:r>
        <w:rPr>
          <w:sz w:val="18"/>
        </w:rPr>
        <w:t>и присвојне; упитне и</w:t>
      </w:r>
      <w:r>
        <w:rPr>
          <w:spacing w:val="-2"/>
          <w:sz w:val="18"/>
        </w:rPr>
        <w:t xml:space="preserve"> </w:t>
      </w:r>
      <w:r>
        <w:rPr>
          <w:sz w:val="18"/>
        </w:rPr>
        <w:t>неодређене.</w:t>
      </w:r>
    </w:p>
    <w:p w:rsidR="00982BE3" w:rsidRDefault="00FA2B64">
      <w:pPr>
        <w:pStyle w:val="Heading1"/>
        <w:spacing w:line="199" w:lineRule="exact"/>
        <w:ind w:left="516"/>
      </w:pPr>
      <w:r>
        <w:t>Глаголска група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74"/>
        </w:tabs>
        <w:spacing w:line="235" w:lineRule="auto"/>
        <w:ind w:right="118" w:firstLine="397"/>
        <w:jc w:val="both"/>
        <w:rPr>
          <w:i/>
          <w:sz w:val="18"/>
        </w:rPr>
      </w:pPr>
      <w:r>
        <w:rPr>
          <w:sz w:val="18"/>
        </w:rPr>
        <w:t xml:space="preserve">Систематизација </w:t>
      </w:r>
      <w:r>
        <w:rPr>
          <w:spacing w:val="-3"/>
          <w:sz w:val="18"/>
        </w:rPr>
        <w:t xml:space="preserve">глаголских </w:t>
      </w:r>
      <w:r>
        <w:rPr>
          <w:sz w:val="18"/>
        </w:rPr>
        <w:t>начина и времена: времена индикатива, перифрастичне конст</w:t>
      </w:r>
      <w:r>
        <w:rPr>
          <w:sz w:val="18"/>
        </w:rPr>
        <w:t>рукције, посебно за исказивање рад</w:t>
      </w:r>
      <w:proofErr w:type="gramStart"/>
      <w:r>
        <w:rPr>
          <w:sz w:val="18"/>
        </w:rPr>
        <w:t>-  ње</w:t>
      </w:r>
      <w:proofErr w:type="gramEnd"/>
      <w:r>
        <w:rPr>
          <w:sz w:val="18"/>
        </w:rPr>
        <w:t xml:space="preserve"> у току </w:t>
      </w:r>
      <w:r>
        <w:rPr>
          <w:i/>
          <w:sz w:val="18"/>
        </w:rPr>
        <w:t xml:space="preserve">être en train de </w:t>
      </w:r>
      <w:r>
        <w:rPr>
          <w:sz w:val="18"/>
        </w:rPr>
        <w:t xml:space="preserve">...; презент субјунктива </w:t>
      </w:r>
      <w:r>
        <w:rPr>
          <w:spacing w:val="-3"/>
          <w:sz w:val="18"/>
        </w:rPr>
        <w:t xml:space="preserve">глагола </w:t>
      </w:r>
      <w:r>
        <w:rPr>
          <w:sz w:val="18"/>
        </w:rPr>
        <w:t xml:space="preserve">прве и друге групе и фреквентних неправилних </w:t>
      </w:r>
      <w:r>
        <w:rPr>
          <w:spacing w:val="-3"/>
          <w:sz w:val="18"/>
        </w:rPr>
        <w:t xml:space="preserve">глагола: </w:t>
      </w:r>
      <w:r>
        <w:rPr>
          <w:i/>
          <w:sz w:val="18"/>
        </w:rPr>
        <w:t>Il est important que tu viennes... / que nous allions... / que vous soyez...</w:t>
      </w:r>
      <w:r>
        <w:rPr>
          <w:sz w:val="18"/>
        </w:rPr>
        <w:t xml:space="preserve">; перфект кондиционала: </w:t>
      </w:r>
      <w:r>
        <w:rPr>
          <w:i/>
          <w:sz w:val="18"/>
        </w:rPr>
        <w:t>Si j’</w:t>
      </w:r>
      <w:r>
        <w:rPr>
          <w:i/>
          <w:sz w:val="18"/>
        </w:rPr>
        <w:t xml:space="preserve">avais su, je serais venue plus tôt; </w:t>
      </w:r>
      <w:r>
        <w:rPr>
          <w:sz w:val="18"/>
        </w:rPr>
        <w:t xml:space="preserve">императив: </w:t>
      </w:r>
      <w:r>
        <w:rPr>
          <w:i/>
          <w:sz w:val="18"/>
        </w:rPr>
        <w:t>sachons attendre, ayons confiance</w:t>
      </w:r>
      <w:r>
        <w:rPr>
          <w:sz w:val="18"/>
        </w:rPr>
        <w:t xml:space="preserve">; </w:t>
      </w:r>
      <w:r>
        <w:rPr>
          <w:i/>
          <w:sz w:val="18"/>
        </w:rPr>
        <w:t>soyez les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bienvenus!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52"/>
        </w:tabs>
        <w:spacing w:line="198" w:lineRule="exact"/>
        <w:ind w:left="651" w:hanging="135"/>
        <w:rPr>
          <w:sz w:val="18"/>
        </w:rPr>
      </w:pPr>
      <w:r>
        <w:rPr>
          <w:sz w:val="18"/>
        </w:rPr>
        <w:t>Темпорална, каузална, концесивна и погодбена вредност</w:t>
      </w:r>
      <w:r>
        <w:rPr>
          <w:spacing w:val="-6"/>
          <w:sz w:val="18"/>
        </w:rPr>
        <w:t xml:space="preserve"> </w:t>
      </w:r>
      <w:r>
        <w:rPr>
          <w:sz w:val="18"/>
        </w:rPr>
        <w:t>герундива;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58"/>
        </w:tabs>
        <w:spacing w:line="235" w:lineRule="auto"/>
        <w:ind w:right="118" w:firstLine="397"/>
        <w:rPr>
          <w:sz w:val="18"/>
        </w:rPr>
      </w:pPr>
      <w:r>
        <w:rPr>
          <w:spacing w:val="-2"/>
          <w:sz w:val="18"/>
        </w:rPr>
        <w:t xml:space="preserve">Униперсонални </w:t>
      </w:r>
      <w:r>
        <w:rPr>
          <w:spacing w:val="-4"/>
          <w:sz w:val="18"/>
        </w:rPr>
        <w:t xml:space="preserve">глагол </w:t>
      </w:r>
      <w:r>
        <w:rPr>
          <w:i/>
          <w:sz w:val="18"/>
        </w:rPr>
        <w:t xml:space="preserve">s’agir </w:t>
      </w:r>
      <w:r>
        <w:rPr>
          <w:sz w:val="18"/>
        </w:rPr>
        <w:t xml:space="preserve">и униперсоналне конструкције са </w:t>
      </w:r>
      <w:r>
        <w:rPr>
          <w:spacing w:val="-3"/>
          <w:sz w:val="18"/>
        </w:rPr>
        <w:t xml:space="preserve">глаголима </w:t>
      </w:r>
      <w:r>
        <w:rPr>
          <w:i/>
          <w:sz w:val="18"/>
        </w:rPr>
        <w:t>suffire de + inf</w:t>
      </w:r>
      <w:r>
        <w:rPr>
          <w:sz w:val="18"/>
        </w:rPr>
        <w:t xml:space="preserve">., </w:t>
      </w:r>
      <w:r>
        <w:rPr>
          <w:i/>
          <w:sz w:val="18"/>
        </w:rPr>
        <w:t>défendre/interdire de + inf</w:t>
      </w:r>
      <w:r>
        <w:rPr>
          <w:sz w:val="18"/>
        </w:rPr>
        <w:t xml:space="preserve">., </w:t>
      </w:r>
      <w:r>
        <w:rPr>
          <w:i/>
          <w:sz w:val="18"/>
        </w:rPr>
        <w:t>recommander de + inf.</w:t>
      </w:r>
      <w:r>
        <w:rPr>
          <w:sz w:val="18"/>
        </w:rPr>
        <w:t xml:space="preserve">, </w:t>
      </w:r>
      <w:r>
        <w:rPr>
          <w:i/>
          <w:sz w:val="18"/>
        </w:rPr>
        <w:t>rester à +</w:t>
      </w:r>
      <w:r>
        <w:rPr>
          <w:i/>
          <w:spacing w:val="-1"/>
          <w:sz w:val="18"/>
        </w:rPr>
        <w:t xml:space="preserve"> </w:t>
      </w:r>
      <w:proofErr w:type="gramStart"/>
      <w:r>
        <w:rPr>
          <w:i/>
          <w:sz w:val="18"/>
        </w:rPr>
        <w:t>inf</w:t>
      </w:r>
      <w:proofErr w:type="gramEnd"/>
      <w:r>
        <w:rPr>
          <w:sz w:val="18"/>
        </w:rPr>
        <w:t>.</w:t>
      </w:r>
    </w:p>
    <w:p w:rsidR="00982BE3" w:rsidRDefault="00FA2B64">
      <w:pPr>
        <w:pStyle w:val="Heading1"/>
        <w:spacing w:line="199" w:lineRule="exact"/>
        <w:ind w:left="516"/>
      </w:pPr>
      <w:r>
        <w:t>Предлози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52"/>
        </w:tabs>
        <w:spacing w:line="202" w:lineRule="exact"/>
        <w:ind w:left="651" w:hanging="135"/>
        <w:rPr>
          <w:sz w:val="18"/>
        </w:rPr>
      </w:pPr>
      <w:r>
        <w:rPr>
          <w:sz w:val="18"/>
        </w:rPr>
        <w:t xml:space="preserve">Предложна група са </w:t>
      </w:r>
      <w:r>
        <w:rPr>
          <w:spacing w:val="-3"/>
          <w:sz w:val="18"/>
        </w:rPr>
        <w:t>придевском</w:t>
      </w:r>
      <w:r>
        <w:rPr>
          <w:spacing w:val="-1"/>
          <w:sz w:val="18"/>
        </w:rPr>
        <w:t xml:space="preserve"> </w:t>
      </w:r>
      <w:r>
        <w:rPr>
          <w:sz w:val="18"/>
        </w:rPr>
        <w:t>вредношћу;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52"/>
        </w:tabs>
        <w:spacing w:line="202" w:lineRule="exact"/>
        <w:ind w:left="651" w:hanging="135"/>
        <w:rPr>
          <w:sz w:val="18"/>
        </w:rPr>
      </w:pPr>
      <w:r>
        <w:rPr>
          <w:sz w:val="18"/>
        </w:rPr>
        <w:t>Предложна група иза прилога за</w:t>
      </w:r>
      <w:r>
        <w:rPr>
          <w:spacing w:val="-4"/>
          <w:sz w:val="18"/>
        </w:rPr>
        <w:t xml:space="preserve"> количину.</w:t>
      </w:r>
    </w:p>
    <w:p w:rsidR="00982BE3" w:rsidRDefault="00FA2B64">
      <w:pPr>
        <w:pStyle w:val="Heading1"/>
        <w:spacing w:line="235" w:lineRule="auto"/>
        <w:ind w:left="516" w:right="7485"/>
      </w:pPr>
      <w:r>
        <w:t>Прилози, систематизација Модалитети и форме реченице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52"/>
        </w:tabs>
        <w:spacing w:line="199" w:lineRule="exact"/>
        <w:ind w:left="651" w:hanging="135"/>
        <w:rPr>
          <w:sz w:val="18"/>
        </w:rPr>
      </w:pPr>
      <w:r>
        <w:rPr>
          <w:sz w:val="18"/>
        </w:rPr>
        <w:t>Систематизација: декларативни, интерогативни, екскламативни и императивни</w:t>
      </w:r>
      <w:r>
        <w:rPr>
          <w:spacing w:val="-8"/>
          <w:sz w:val="18"/>
        </w:rPr>
        <w:t xml:space="preserve"> </w:t>
      </w:r>
      <w:r>
        <w:rPr>
          <w:sz w:val="18"/>
        </w:rPr>
        <w:t>модалитет;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52"/>
        </w:tabs>
        <w:spacing w:line="202" w:lineRule="exact"/>
        <w:ind w:left="651" w:hanging="135"/>
        <w:rPr>
          <w:sz w:val="18"/>
        </w:rPr>
      </w:pPr>
      <w:r>
        <w:rPr>
          <w:sz w:val="18"/>
        </w:rPr>
        <w:t xml:space="preserve">Негација, изостављање форклузива </w:t>
      </w:r>
      <w:r>
        <w:rPr>
          <w:i/>
          <w:sz w:val="18"/>
        </w:rPr>
        <w:t>pas</w:t>
      </w:r>
      <w:r>
        <w:rPr>
          <w:sz w:val="18"/>
        </w:rPr>
        <w:t>, употреба осталих</w:t>
      </w:r>
      <w:r>
        <w:rPr>
          <w:spacing w:val="-3"/>
          <w:sz w:val="18"/>
        </w:rPr>
        <w:t xml:space="preserve"> </w:t>
      </w:r>
      <w:r>
        <w:rPr>
          <w:sz w:val="18"/>
        </w:rPr>
        <w:t>форклузива;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52"/>
        </w:tabs>
        <w:spacing w:line="202" w:lineRule="exact"/>
        <w:ind w:left="651" w:hanging="135"/>
        <w:rPr>
          <w:sz w:val="18"/>
        </w:rPr>
      </w:pPr>
      <w:r>
        <w:rPr>
          <w:sz w:val="18"/>
        </w:rPr>
        <w:t xml:space="preserve">пасив: везивање агенса предлозима </w:t>
      </w:r>
      <w:r>
        <w:rPr>
          <w:i/>
          <w:sz w:val="18"/>
        </w:rPr>
        <w:t xml:space="preserve">de </w:t>
      </w:r>
      <w:r>
        <w:rPr>
          <w:sz w:val="18"/>
        </w:rPr>
        <w:t>и</w:t>
      </w:r>
      <w:r>
        <w:rPr>
          <w:spacing w:val="-20"/>
          <w:sz w:val="18"/>
        </w:rPr>
        <w:t xml:space="preserve"> </w:t>
      </w:r>
      <w:r>
        <w:rPr>
          <w:i/>
          <w:sz w:val="18"/>
        </w:rPr>
        <w:t>par</w:t>
      </w:r>
      <w:r>
        <w:rPr>
          <w:sz w:val="18"/>
        </w:rPr>
        <w:t>;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52"/>
        </w:tabs>
        <w:spacing w:line="202" w:lineRule="exact"/>
        <w:ind w:left="651" w:hanging="135"/>
        <w:rPr>
          <w:sz w:val="18"/>
        </w:rPr>
      </w:pPr>
      <w:r>
        <w:rPr>
          <w:sz w:val="18"/>
        </w:rPr>
        <w:t>Позиционо наглашавање реченичних</w:t>
      </w:r>
      <w:r>
        <w:rPr>
          <w:spacing w:val="-35"/>
          <w:sz w:val="18"/>
        </w:rPr>
        <w:t xml:space="preserve"> </w:t>
      </w:r>
      <w:r>
        <w:rPr>
          <w:sz w:val="18"/>
        </w:rPr>
        <w:t>делова.</w:t>
      </w:r>
    </w:p>
    <w:p w:rsidR="00982BE3" w:rsidRDefault="00FA2B64">
      <w:pPr>
        <w:pStyle w:val="Heading1"/>
        <w:spacing w:line="202" w:lineRule="exact"/>
        <w:ind w:left="516"/>
      </w:pPr>
      <w:r>
        <w:t>Основни типови слож</w:t>
      </w:r>
      <w:r>
        <w:t>ених реченица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52"/>
        </w:tabs>
        <w:spacing w:line="202" w:lineRule="exact"/>
        <w:ind w:left="651" w:hanging="135"/>
        <w:rPr>
          <w:sz w:val="18"/>
        </w:rPr>
      </w:pPr>
      <w:r>
        <w:rPr>
          <w:sz w:val="18"/>
        </w:rPr>
        <w:t>Систематизација координираних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реченица;</w:t>
      </w:r>
    </w:p>
    <w:p w:rsidR="00982BE3" w:rsidRDefault="00FA2B64">
      <w:pPr>
        <w:pStyle w:val="ListParagraph"/>
        <w:numPr>
          <w:ilvl w:val="0"/>
          <w:numId w:val="497"/>
        </w:numPr>
        <w:tabs>
          <w:tab w:val="left" w:pos="658"/>
        </w:tabs>
        <w:spacing w:line="235" w:lineRule="auto"/>
        <w:ind w:right="119" w:firstLine="397"/>
        <w:jc w:val="both"/>
        <w:rPr>
          <w:sz w:val="18"/>
        </w:rPr>
      </w:pPr>
      <w:r>
        <w:rPr>
          <w:sz w:val="18"/>
        </w:rPr>
        <w:t xml:space="preserve">Зависне реченице, систематизација: релативне, компаративне, временске; концесивне и опозитивне са везницима </w:t>
      </w:r>
      <w:r>
        <w:rPr>
          <w:i/>
          <w:sz w:val="18"/>
        </w:rPr>
        <w:t xml:space="preserve">bien que </w:t>
      </w:r>
      <w:r>
        <w:rPr>
          <w:sz w:val="18"/>
        </w:rPr>
        <w:t xml:space="preserve">и </w:t>
      </w:r>
      <w:r>
        <w:rPr>
          <w:i/>
          <w:sz w:val="18"/>
        </w:rPr>
        <w:t>alors que</w:t>
      </w:r>
      <w:r>
        <w:rPr>
          <w:sz w:val="18"/>
        </w:rPr>
        <w:t xml:space="preserve">; каузалне са везницима </w:t>
      </w:r>
      <w:r>
        <w:rPr>
          <w:i/>
          <w:sz w:val="18"/>
        </w:rPr>
        <w:t xml:space="preserve">comme </w:t>
      </w:r>
      <w:r>
        <w:rPr>
          <w:sz w:val="18"/>
        </w:rPr>
        <w:t xml:space="preserve">и </w:t>
      </w:r>
      <w:r>
        <w:rPr>
          <w:i/>
          <w:sz w:val="18"/>
        </w:rPr>
        <w:t>surtout que</w:t>
      </w:r>
      <w:r>
        <w:rPr>
          <w:sz w:val="18"/>
        </w:rPr>
        <w:t xml:space="preserve">; финалне конструкције и обрти </w:t>
      </w:r>
      <w:r>
        <w:rPr>
          <w:sz w:val="18"/>
        </w:rPr>
        <w:t xml:space="preserve">са инфинитивом; хипотетичне са </w:t>
      </w:r>
      <w:r>
        <w:rPr>
          <w:spacing w:val="-3"/>
          <w:sz w:val="18"/>
        </w:rPr>
        <w:t xml:space="preserve">везником </w:t>
      </w:r>
      <w:r>
        <w:rPr>
          <w:i/>
          <w:sz w:val="18"/>
        </w:rPr>
        <w:t xml:space="preserve">si </w:t>
      </w:r>
      <w:r>
        <w:rPr>
          <w:sz w:val="18"/>
        </w:rPr>
        <w:t>(вероватни, могући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иреални</w:t>
      </w:r>
      <w:r>
        <w:rPr>
          <w:spacing w:val="-4"/>
          <w:sz w:val="18"/>
        </w:rPr>
        <w:t xml:space="preserve"> </w:t>
      </w:r>
      <w:r>
        <w:rPr>
          <w:sz w:val="18"/>
        </w:rPr>
        <w:t>потенцијал);</w:t>
      </w:r>
      <w:r>
        <w:rPr>
          <w:spacing w:val="-4"/>
          <w:sz w:val="18"/>
        </w:rPr>
        <w:t xml:space="preserve"> </w:t>
      </w:r>
      <w:r>
        <w:rPr>
          <w:sz w:val="18"/>
        </w:rPr>
        <w:t>реченице</w:t>
      </w:r>
      <w:r>
        <w:rPr>
          <w:spacing w:val="-4"/>
          <w:sz w:val="18"/>
        </w:rPr>
        <w:t xml:space="preserve"> </w:t>
      </w:r>
      <w:r>
        <w:rPr>
          <w:sz w:val="18"/>
        </w:rPr>
        <w:t>са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que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функцији</w:t>
      </w:r>
      <w:r>
        <w:rPr>
          <w:spacing w:val="-4"/>
          <w:sz w:val="18"/>
        </w:rPr>
        <w:t xml:space="preserve"> </w:t>
      </w:r>
      <w:r>
        <w:rPr>
          <w:sz w:val="18"/>
        </w:rPr>
        <w:t>субјекта</w:t>
      </w:r>
      <w:r>
        <w:rPr>
          <w:spacing w:val="-4"/>
          <w:sz w:val="18"/>
        </w:rPr>
        <w:t xml:space="preserve"> </w:t>
      </w:r>
      <w:r>
        <w:rPr>
          <w:sz w:val="18"/>
        </w:rPr>
        <w:t>(нпр.</w:t>
      </w:r>
      <w:r>
        <w:rPr>
          <w:spacing w:val="-4"/>
          <w:sz w:val="18"/>
        </w:rPr>
        <w:t xml:space="preserve">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est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possible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qu’il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soit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parti</w:t>
      </w:r>
      <w:r>
        <w:rPr>
          <w:sz w:val="18"/>
        </w:rPr>
        <w:t>);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систематизација</w:t>
      </w:r>
      <w:r>
        <w:rPr>
          <w:spacing w:val="-4"/>
          <w:sz w:val="18"/>
        </w:rPr>
        <w:t xml:space="preserve"> </w:t>
      </w:r>
      <w:r>
        <w:rPr>
          <w:sz w:val="18"/>
        </w:rPr>
        <w:t>слагања</w:t>
      </w:r>
      <w:r>
        <w:rPr>
          <w:spacing w:val="-4"/>
          <w:sz w:val="18"/>
        </w:rPr>
        <w:t xml:space="preserve"> </w:t>
      </w:r>
      <w:r>
        <w:rPr>
          <w:sz w:val="18"/>
        </w:rPr>
        <w:t>времена.</w:t>
      </w:r>
    </w:p>
    <w:p w:rsidR="00982BE3" w:rsidRDefault="00FA2B64">
      <w:pPr>
        <w:pStyle w:val="Heading1"/>
        <w:spacing w:before="162"/>
        <w:ind w:left="977" w:right="977"/>
        <w:jc w:val="center"/>
      </w:pPr>
      <w:r>
        <w:t>ШПАНСКИ ЈЕЗИК</w:t>
      </w:r>
    </w:p>
    <w:p w:rsidR="00982BE3" w:rsidRDefault="00FA2B64">
      <w:pPr>
        <w:spacing w:line="199" w:lineRule="exact"/>
        <w:ind w:left="516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982BE3" w:rsidRDefault="00FA2B64">
      <w:pPr>
        <w:pStyle w:val="BodyText"/>
        <w:spacing w:before="1" w:line="235" w:lineRule="auto"/>
        <w:ind w:left="516" w:right="4141"/>
        <w:rPr>
          <w:b/>
        </w:rPr>
      </w:pPr>
      <w:r>
        <w:t xml:space="preserve">Гласовни систем; фонетски акценат и графички акценат систематизација Правописни систем: систематизација употребе знакова интерпункције </w:t>
      </w:r>
      <w:r>
        <w:rPr>
          <w:b/>
        </w:rPr>
        <w:t>Именичка група</w:t>
      </w:r>
    </w:p>
    <w:p w:rsidR="00982BE3" w:rsidRDefault="00FA2B64">
      <w:pPr>
        <w:pStyle w:val="BodyText"/>
        <w:spacing w:line="198" w:lineRule="exact"/>
        <w:ind w:left="516"/>
      </w:pPr>
      <w:r>
        <w:t>Систематизација морфосинтаксичких особености</w:t>
      </w:r>
    </w:p>
    <w:p w:rsidR="00982BE3" w:rsidRDefault="00FA2B64">
      <w:pPr>
        <w:spacing w:line="202" w:lineRule="exact"/>
        <w:ind w:left="516"/>
        <w:rPr>
          <w:sz w:val="18"/>
        </w:rPr>
      </w:pPr>
      <w:r>
        <w:rPr>
          <w:sz w:val="18"/>
        </w:rPr>
        <w:t>Значење придева у складу са положајем (</w:t>
      </w:r>
      <w:r>
        <w:rPr>
          <w:i/>
          <w:sz w:val="18"/>
        </w:rPr>
        <w:t>valor explicativo y es</w:t>
      </w:r>
      <w:r>
        <w:rPr>
          <w:i/>
          <w:sz w:val="18"/>
        </w:rPr>
        <w:t>pecificativo</w:t>
      </w:r>
      <w:r>
        <w:rPr>
          <w:sz w:val="18"/>
        </w:rPr>
        <w:t>)</w:t>
      </w:r>
    </w:p>
    <w:p w:rsidR="00982BE3" w:rsidRDefault="00FA2B64">
      <w:pPr>
        <w:spacing w:line="204" w:lineRule="exact"/>
        <w:ind w:left="516"/>
        <w:rPr>
          <w:sz w:val="18"/>
        </w:rPr>
      </w:pPr>
      <w:r>
        <w:rPr>
          <w:b/>
          <w:sz w:val="18"/>
        </w:rPr>
        <w:t xml:space="preserve">Квантификатори: </w:t>
      </w:r>
      <w:r>
        <w:rPr>
          <w:i/>
          <w:sz w:val="18"/>
        </w:rPr>
        <w:t xml:space="preserve">demasiado, mucho, bastante, poco, alguno, ninguno, (casi) todo el mundo, la mayoría, (casi) nadie </w:t>
      </w:r>
      <w:r>
        <w:rPr>
          <w:sz w:val="18"/>
        </w:rPr>
        <w:t>и сл.</w:t>
      </w:r>
    </w:p>
    <w:p w:rsidR="00982BE3" w:rsidRDefault="00982BE3">
      <w:pPr>
        <w:spacing w:line="204" w:lineRule="exact"/>
        <w:rPr>
          <w:sz w:val="18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 w:line="203" w:lineRule="exact"/>
      </w:pPr>
      <w:r>
        <w:lastRenderedPageBreak/>
        <w:t>Глаголска група</w:t>
      </w:r>
    </w:p>
    <w:p w:rsidR="00982BE3" w:rsidRDefault="00FA2B64">
      <w:pPr>
        <w:pStyle w:val="BodyText"/>
        <w:spacing w:before="1" w:line="232" w:lineRule="auto"/>
        <w:ind w:left="120" w:right="117" w:firstLine="396"/>
        <w:jc w:val="both"/>
      </w:pPr>
      <w:r>
        <w:t>Систематизација морфосинтаксичких особености глаголских облика у индикативу (презент, прости</w:t>
      </w:r>
      <w:r>
        <w:t xml:space="preserve"> перфекат, сложени перфекат, имперфекат и плусквамперфекат); футур и кондиционал; глаголске перифразе</w:t>
      </w:r>
    </w:p>
    <w:p w:rsidR="00982BE3" w:rsidRDefault="00FA2B64">
      <w:pPr>
        <w:pStyle w:val="BodyText"/>
        <w:spacing w:line="232" w:lineRule="auto"/>
        <w:ind w:right="3507"/>
        <w:rPr>
          <w:b/>
        </w:rPr>
      </w:pPr>
      <w:r>
        <w:t xml:space="preserve">Императив: морфосинтаксичке особености у потврдном и одричном облику за сва лица Конјунктив презента: морфологија и употреба за изражавање жеље и потребе </w:t>
      </w:r>
      <w:r>
        <w:rPr>
          <w:b/>
        </w:rPr>
        <w:t>Синтакса</w:t>
      </w:r>
    </w:p>
    <w:p w:rsidR="00982BE3" w:rsidRDefault="00FA2B64">
      <w:pPr>
        <w:pStyle w:val="BodyText"/>
        <w:spacing w:line="232" w:lineRule="auto"/>
        <w:ind w:right="529"/>
      </w:pPr>
      <w:r>
        <w:t>Систематизација просте и зависно-сложене реченице у потврдном, одричном и упитном облику у индикативу и уз инфинитив Управни и неуправни говор: систематизација</w:t>
      </w:r>
    </w:p>
    <w:p w:rsidR="00982BE3" w:rsidRDefault="00FA2B64">
      <w:pPr>
        <w:spacing w:line="232" w:lineRule="auto"/>
        <w:ind w:left="517" w:right="5171"/>
        <w:rPr>
          <w:sz w:val="18"/>
        </w:rPr>
      </w:pPr>
      <w:r>
        <w:rPr>
          <w:sz w:val="18"/>
        </w:rPr>
        <w:t xml:space="preserve">Последична зависна реченица уз везнике </w:t>
      </w:r>
      <w:r>
        <w:rPr>
          <w:i/>
          <w:sz w:val="18"/>
        </w:rPr>
        <w:t xml:space="preserve">por eso, así que </w:t>
      </w:r>
      <w:r>
        <w:rPr>
          <w:sz w:val="18"/>
        </w:rPr>
        <w:t>и сл. Изражавање жеље уз употре</w:t>
      </w:r>
      <w:r>
        <w:rPr>
          <w:sz w:val="18"/>
        </w:rPr>
        <w:t>бу инфинитива и конјунктива Пасивна конструкција (</w:t>
      </w:r>
      <w:r>
        <w:rPr>
          <w:i/>
          <w:sz w:val="18"/>
        </w:rPr>
        <w:t>pasiva refleja</w:t>
      </w:r>
      <w:r>
        <w:rPr>
          <w:sz w:val="18"/>
        </w:rPr>
        <w:t xml:space="preserve">) (нпр. </w:t>
      </w:r>
      <w:r>
        <w:rPr>
          <w:i/>
          <w:sz w:val="18"/>
        </w:rPr>
        <w:t>Se venden libros aquí</w:t>
      </w:r>
      <w:r>
        <w:rPr>
          <w:sz w:val="18"/>
        </w:rPr>
        <w:t>.)</w:t>
      </w:r>
    </w:p>
    <w:p w:rsidR="00982BE3" w:rsidRDefault="00FA2B64">
      <w:pPr>
        <w:pStyle w:val="Heading1"/>
        <w:spacing w:before="157"/>
        <w:ind w:left="2169"/>
      </w:pPr>
      <w:r>
        <w:t>УПУТСТВО ЗА ДИДАКТИЧКО-МЕТОДИЧКО ОСТВАРИВАЊЕ ПРОГРАМА</w:t>
      </w:r>
    </w:p>
    <w:p w:rsidR="00982BE3" w:rsidRDefault="00982BE3">
      <w:pPr>
        <w:pStyle w:val="BodyText"/>
        <w:spacing w:before="3"/>
        <w:ind w:left="0"/>
        <w:rPr>
          <w:b/>
          <w:sz w:val="17"/>
        </w:rPr>
      </w:pP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 xml:space="preserve">Савремена настава страних језика у средњим стручним </w:t>
      </w:r>
      <w:r>
        <w:rPr>
          <w:spacing w:val="-3"/>
        </w:rPr>
        <w:t xml:space="preserve">школама </w:t>
      </w:r>
      <w:r>
        <w:t xml:space="preserve">претпоставља остваривање </w:t>
      </w:r>
      <w:r>
        <w:rPr>
          <w:spacing w:val="-3"/>
        </w:rPr>
        <w:t xml:space="preserve">исхода </w:t>
      </w:r>
      <w:r>
        <w:t>уз појачану мисаону активност ученика,</w:t>
      </w:r>
      <w:r>
        <w:rPr>
          <w:spacing w:val="-7"/>
        </w:rPr>
        <w:t xml:space="preserve"> </w:t>
      </w:r>
      <w:r>
        <w:t>поштовање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уважавање</w:t>
      </w:r>
      <w:r>
        <w:rPr>
          <w:spacing w:val="-7"/>
        </w:rPr>
        <w:t xml:space="preserve"> </w:t>
      </w:r>
      <w:r>
        <w:t>дидактичких</w:t>
      </w:r>
      <w:r>
        <w:rPr>
          <w:spacing w:val="-7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допринесе</w:t>
      </w:r>
      <w:r>
        <w:rPr>
          <w:spacing w:val="-7"/>
        </w:rPr>
        <w:t xml:space="preserve"> </w:t>
      </w:r>
      <w:r>
        <w:t>развоју</w:t>
      </w:r>
      <w:r>
        <w:rPr>
          <w:spacing w:val="-7"/>
        </w:rPr>
        <w:t xml:space="preserve"> </w:t>
      </w:r>
      <w:r>
        <w:t>стваралачког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истраживачког</w:t>
      </w:r>
      <w:r>
        <w:rPr>
          <w:spacing w:val="-7"/>
        </w:rPr>
        <w:t xml:space="preserve"> </w:t>
      </w:r>
      <w:r>
        <w:t>духа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 xml:space="preserve">омогу- ћити ученицима да развијају знања, вредности и функционалне вештине </w:t>
      </w:r>
      <w:r>
        <w:rPr>
          <w:spacing w:val="-3"/>
        </w:rPr>
        <w:t xml:space="preserve">које </w:t>
      </w:r>
      <w:r>
        <w:t xml:space="preserve">ће моћи да користе у даљем </w:t>
      </w:r>
      <w:r>
        <w:rPr>
          <w:spacing w:val="-3"/>
        </w:rPr>
        <w:t xml:space="preserve">образовању, </w:t>
      </w:r>
      <w:r>
        <w:t xml:space="preserve">у професионалном раду и у свакодневном </w:t>
      </w:r>
      <w:r>
        <w:rPr>
          <w:spacing w:val="-4"/>
        </w:rPr>
        <w:t xml:space="preserve">животу, </w:t>
      </w:r>
      <w:r>
        <w:t xml:space="preserve">формирају вредносне ставове, </w:t>
      </w:r>
      <w:r>
        <w:rPr>
          <w:spacing w:val="-5"/>
        </w:rPr>
        <w:t xml:space="preserve">буду </w:t>
      </w:r>
      <w:r>
        <w:t xml:space="preserve">оспособљени за живот у </w:t>
      </w:r>
      <w:r>
        <w:rPr>
          <w:spacing w:val="-3"/>
        </w:rPr>
        <w:t xml:space="preserve">мултикултурном </w:t>
      </w:r>
      <w:r>
        <w:rPr>
          <w:spacing w:val="-4"/>
        </w:rPr>
        <w:t xml:space="preserve">друштву, </w:t>
      </w:r>
      <w:r>
        <w:t>као и да овладају компетенцијама релевантним за активно учешће у заједници и целоживотно</w:t>
      </w:r>
      <w:r>
        <w:rPr>
          <w:spacing w:val="-7"/>
        </w:rPr>
        <w:t xml:space="preserve"> </w:t>
      </w:r>
      <w:r>
        <w:t>учење.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Општи комуникативни циљ наставе страних језика се постиже помоћу различитих поступака, метода наставе и наставних сред- става. Комуникативни приступ у настави страних језика се остварује кроз примену различитих облика рада (рад у групама и парови</w:t>
      </w:r>
      <w:proofErr w:type="gramStart"/>
      <w:r>
        <w:t xml:space="preserve">-  </w:t>
      </w:r>
      <w:r>
        <w:t>ма</w:t>
      </w:r>
      <w:proofErr w:type="gramEnd"/>
      <w:r>
        <w:t xml:space="preserve">, индивидуални рад, пројекти), употребу додатних средстава у настави (АВ материјали, </w:t>
      </w:r>
      <w:r>
        <w:rPr>
          <w:spacing w:val="-6"/>
        </w:rPr>
        <w:t xml:space="preserve">ИКТ, </w:t>
      </w:r>
      <w:r>
        <w:t xml:space="preserve">игре, аутентични материјали, итд), као  и уз примену принципа наставе засноване на задацима </w:t>
      </w:r>
      <w:r>
        <w:rPr>
          <w:spacing w:val="-3"/>
        </w:rPr>
        <w:t xml:space="preserve">који </w:t>
      </w:r>
      <w:r>
        <w:t>не морају бити искључиво језичке природе (</w:t>
      </w:r>
      <w:r>
        <w:rPr>
          <w:i/>
        </w:rPr>
        <w:t>task-based language teach</w:t>
      </w:r>
      <w:r>
        <w:rPr>
          <w:i/>
        </w:rPr>
        <w:t>ing; enseñanza por tareas, handlungsorientierter</w:t>
      </w:r>
      <w:r>
        <w:rPr>
          <w:i/>
          <w:spacing w:val="-1"/>
        </w:rPr>
        <w:t xml:space="preserve"> </w:t>
      </w:r>
      <w:r>
        <w:rPr>
          <w:i/>
        </w:rPr>
        <w:t>FSU</w:t>
      </w:r>
      <w:r>
        <w:t>).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Један </w:t>
      </w:r>
      <w:r>
        <w:rPr>
          <w:spacing w:val="-3"/>
        </w:rPr>
        <w:t xml:space="preserve">од </w:t>
      </w:r>
      <w:r>
        <w:t xml:space="preserve">кључних елемената комуникативне наставе страних језика је и комуникативно-интерактивна парадигма </w:t>
      </w:r>
      <w:r>
        <w:rPr>
          <w:spacing w:val="-3"/>
        </w:rPr>
        <w:t xml:space="preserve">која </w:t>
      </w:r>
      <w:r>
        <w:t>укључује сле- деће компоненте: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197" w:lineRule="exact"/>
        <w:rPr>
          <w:sz w:val="18"/>
        </w:rPr>
      </w:pPr>
      <w:r>
        <w:rPr>
          <w:sz w:val="18"/>
        </w:rPr>
        <w:t>усвајање језичког садржаја кроз циљано и осмишљено учествов</w:t>
      </w:r>
      <w:r>
        <w:rPr>
          <w:sz w:val="18"/>
        </w:rPr>
        <w:t>ање у друштвеном</w:t>
      </w:r>
      <w:r>
        <w:rPr>
          <w:spacing w:val="-6"/>
          <w:sz w:val="18"/>
        </w:rPr>
        <w:t xml:space="preserve"> </w:t>
      </w:r>
      <w:r>
        <w:rPr>
          <w:sz w:val="18"/>
        </w:rPr>
        <w:t>чину;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rPr>
          <w:sz w:val="18"/>
        </w:rPr>
      </w:pPr>
      <w:r>
        <w:rPr>
          <w:sz w:val="18"/>
        </w:rPr>
        <w:t>поимање програма наставе и учења као динамичне, заједнички припремљене и ажуриране листе задатака и</w:t>
      </w:r>
      <w:r>
        <w:rPr>
          <w:spacing w:val="-26"/>
          <w:sz w:val="18"/>
        </w:rPr>
        <w:t xml:space="preserve"> </w:t>
      </w:r>
      <w:r>
        <w:rPr>
          <w:sz w:val="18"/>
        </w:rPr>
        <w:t>активности;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rPr>
          <w:sz w:val="18"/>
        </w:rPr>
      </w:pPr>
      <w:r>
        <w:rPr>
          <w:sz w:val="18"/>
        </w:rPr>
        <w:t>наставник је ту да омогући приступ и прихватање нових</w:t>
      </w:r>
      <w:r>
        <w:rPr>
          <w:spacing w:val="-5"/>
          <w:sz w:val="18"/>
        </w:rPr>
        <w:t xml:space="preserve"> </w:t>
      </w:r>
      <w:r>
        <w:rPr>
          <w:sz w:val="18"/>
        </w:rPr>
        <w:t>идеја;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rPr>
          <w:sz w:val="18"/>
        </w:rPr>
      </w:pPr>
      <w:r>
        <w:rPr>
          <w:sz w:val="18"/>
        </w:rPr>
        <w:t>ученици су активни, одговорни и креативни учесници у комуник</w:t>
      </w:r>
      <w:r>
        <w:rPr>
          <w:sz w:val="18"/>
        </w:rPr>
        <w:t>ативним</w:t>
      </w:r>
      <w:r>
        <w:rPr>
          <w:spacing w:val="-7"/>
          <w:sz w:val="18"/>
        </w:rPr>
        <w:t xml:space="preserve"> </w:t>
      </w:r>
      <w:r>
        <w:rPr>
          <w:sz w:val="18"/>
        </w:rPr>
        <w:t>чиновима;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232" w:lineRule="auto"/>
        <w:ind w:right="118"/>
        <w:rPr>
          <w:sz w:val="18"/>
        </w:rPr>
      </w:pPr>
      <w:r>
        <w:rPr>
          <w:sz w:val="18"/>
        </w:rPr>
        <w:t xml:space="preserve">уџбеници су само један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ресурса; осим њих препоручује се и примена других извора информација и дидактичких материјала, </w:t>
      </w:r>
      <w:r>
        <w:rPr>
          <w:spacing w:val="-3"/>
          <w:sz w:val="18"/>
        </w:rPr>
        <w:t xml:space="preserve">поготову </w:t>
      </w:r>
      <w:r>
        <w:rPr>
          <w:sz w:val="18"/>
        </w:rPr>
        <w:t>кад је реч о стручним</w:t>
      </w:r>
      <w:r>
        <w:rPr>
          <w:spacing w:val="1"/>
          <w:sz w:val="18"/>
        </w:rPr>
        <w:t xml:space="preserve"> </w:t>
      </w:r>
      <w:r>
        <w:rPr>
          <w:sz w:val="18"/>
        </w:rPr>
        <w:t>темама;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197" w:lineRule="exact"/>
        <w:rPr>
          <w:sz w:val="18"/>
        </w:rPr>
      </w:pPr>
      <w:proofErr w:type="gramStart"/>
      <w:r>
        <w:rPr>
          <w:sz w:val="18"/>
        </w:rPr>
        <w:t>учионица</w:t>
      </w:r>
      <w:proofErr w:type="gramEnd"/>
      <w:r>
        <w:rPr>
          <w:sz w:val="18"/>
        </w:rPr>
        <w:t xml:space="preserve"> постаје простор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могуће реструктурирати из дана у</w:t>
      </w:r>
      <w:r>
        <w:rPr>
          <w:sz w:val="18"/>
        </w:rPr>
        <w:t xml:space="preserve"> </w:t>
      </w:r>
      <w:r>
        <w:rPr>
          <w:sz w:val="18"/>
        </w:rPr>
        <w:t>дан.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rPr>
          <w:spacing w:val="-3"/>
        </w:rPr>
        <w:t>Грамати</w:t>
      </w:r>
      <w:r>
        <w:rPr>
          <w:spacing w:val="-3"/>
        </w:rPr>
        <w:t xml:space="preserve">чке </w:t>
      </w:r>
      <w:r>
        <w:t xml:space="preserve">садржаје треба посматрати са функционалног аспекта. У процесу наставе и учења, у што већој мери треба укључивати оне граматичке категорије </w:t>
      </w:r>
      <w:r>
        <w:rPr>
          <w:spacing w:val="-3"/>
        </w:rPr>
        <w:t xml:space="preserve">које </w:t>
      </w:r>
      <w:r>
        <w:t xml:space="preserve">су типичне и неопходне за свакодневни говор и комуникацију и потребе ученика у односу на образовни профил, односно квалификацију струке, што подразумева прогресију језичких структура према комуникативним циљевима и образов- ним потребама предмета: </w:t>
      </w:r>
      <w:r>
        <w:rPr>
          <w:spacing w:val="-3"/>
        </w:rPr>
        <w:t xml:space="preserve">од </w:t>
      </w:r>
      <w:r>
        <w:t>прост</w:t>
      </w:r>
      <w:r>
        <w:t xml:space="preserve">ијег ка сложенијем и </w:t>
      </w:r>
      <w:r>
        <w:rPr>
          <w:spacing w:val="-3"/>
        </w:rPr>
        <w:t xml:space="preserve">од </w:t>
      </w:r>
      <w:r>
        <w:t xml:space="preserve">рецептивног ка продуктивном. Сваки виши језички ниво подразумева грама- тичке садржаје претходних језичких нивоа. Цикличним понављањем претходно усвојених елемената, надограђују се граматичке струк- туре, а наставник има слободу да </w:t>
      </w:r>
      <w:r>
        <w:t xml:space="preserve">издвоји оне </w:t>
      </w:r>
      <w:r>
        <w:rPr>
          <w:spacing w:val="-3"/>
        </w:rPr>
        <w:t xml:space="preserve">које </w:t>
      </w:r>
      <w:r>
        <w:t xml:space="preserve">ће циклично понављати у складу са постигнућима ученика, као и потребама наставног контекста. </w:t>
      </w:r>
      <w:r>
        <w:rPr>
          <w:spacing w:val="-8"/>
        </w:rPr>
        <w:t xml:space="preserve">Уз </w:t>
      </w:r>
      <w:r>
        <w:t>одређене граматичке категорије стоји напомена да се усвајају рецептивно, док се друге усвајају продуктивно.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Неопходно је да стручна тематика ко</w:t>
      </w:r>
      <w:r>
        <w:t xml:space="preserve">ја се обрађује на страном језику прати исходе појединих стручних предмета и буде у корела- цији са њима, а ученици се оспособљавају да прате одговарајућу стручну литературу у циљу информисања, праћења иновација и до- стигнућа у области струке, усавршавања </w:t>
      </w:r>
      <w:r>
        <w:t>и напредовања. Спектар текстова који се препоручују је велики: шематски прикази, упутства о примени апарата, инструмената или материјала, хемикалија, рецепти, декларације, краћи стручни текстови чији је садржај релевантан за тематске садржаје стручних пред</w:t>
      </w:r>
      <w:r>
        <w:t>мета, извештаји, каталози, програми сајамских активности и сл. Рад с таквим текстовима захтева одго- варајућу дидактичку подршку која одговара врсти, тежини и важности информација садржаних у тексту.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У планирању наставе и учења уџбеник представља </w:t>
      </w:r>
      <w:r>
        <w:rPr>
          <w:i/>
        </w:rPr>
        <w:t>функциона</w:t>
      </w:r>
      <w:r>
        <w:rPr>
          <w:i/>
        </w:rPr>
        <w:t xml:space="preserve">лано </w:t>
      </w:r>
      <w:r>
        <w:t xml:space="preserve">и </w:t>
      </w:r>
      <w:r>
        <w:rPr>
          <w:i/>
        </w:rPr>
        <w:t xml:space="preserve">флексибилно </w:t>
      </w:r>
      <w:r>
        <w:t>наставно средство које не одређује садржаје предмета. Садржајима у уџбенику се приступа селективно и у складу са предвиђеним исходима. Наставник упућује ученике на друге изворе информисања и развијања знања и вештина, глобално, селективн</w:t>
      </w:r>
      <w:r>
        <w:t>о или детаљно.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Продуктивне вештине треба посматрати с аспекта функционалне примене, која обезбеђује ученицима усвајање и овладавање стра- тегијама и језичким структурама усклађеним с реалним животним контекстима и захтевима и потребама струке. То подразуме</w:t>
      </w:r>
      <w:r>
        <w:t>ва писање порука, имејлова у оквиру пословне комуникације (поруџбенице, рекламације, захтеви, молбе) и вођење усмене комуникације која омо- гућава споразумевање било у директном контакту са саговорником или у телефонском разговору.</w:t>
      </w:r>
    </w:p>
    <w:p w:rsidR="00982BE3" w:rsidRDefault="00FA2B64">
      <w:pPr>
        <w:pStyle w:val="BodyText"/>
        <w:spacing w:line="199" w:lineRule="exact"/>
        <w:ind w:left="516"/>
      </w:pPr>
      <w:r>
        <w:t>Планира се израда једног</w:t>
      </w:r>
      <w:r>
        <w:t xml:space="preserve"> писменог задатка у трећем разреду.</w:t>
      </w:r>
    </w:p>
    <w:p w:rsidR="00982BE3" w:rsidRDefault="00982BE3">
      <w:pPr>
        <w:spacing w:line="199" w:lineRule="exact"/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BodyText"/>
        <w:ind w:left="21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010432" cy="86319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432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E3" w:rsidRDefault="00982BE3">
      <w:pPr>
        <w:rPr>
          <w:sz w:val="20"/>
        </w:rPr>
        <w:sectPr w:rsidR="00982BE3">
          <w:pgSz w:w="11910" w:h="15710"/>
          <w:pgMar w:top="2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6406"/>
        <w:gridCol w:w="1134"/>
        <w:gridCol w:w="1134"/>
        <w:gridCol w:w="1134"/>
      </w:tblGrid>
      <w:tr w:rsidR="00982BE3">
        <w:trPr>
          <w:trHeight w:val="198"/>
        </w:trPr>
        <w:tc>
          <w:tcPr>
            <w:tcW w:w="10521" w:type="dxa"/>
            <w:gridSpan w:val="5"/>
          </w:tcPr>
          <w:p w:rsidR="00982BE3" w:rsidRDefault="00FA2B64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A2: Листа изборних програма</w:t>
            </w:r>
          </w:p>
        </w:tc>
      </w:tr>
      <w:tr w:rsidR="00982BE3">
        <w:trPr>
          <w:trHeight w:val="200"/>
        </w:trPr>
        <w:tc>
          <w:tcPr>
            <w:tcW w:w="713" w:type="dxa"/>
            <w:vMerge w:val="restart"/>
          </w:tcPr>
          <w:p w:rsidR="00982BE3" w:rsidRDefault="00FA2B64">
            <w:pPr>
              <w:pStyle w:val="TableParagraph"/>
              <w:spacing w:before="123"/>
              <w:ind w:left="129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6406" w:type="dxa"/>
            <w:vMerge w:val="restart"/>
          </w:tcPr>
          <w:p w:rsidR="00982BE3" w:rsidRDefault="00FA2B64">
            <w:pPr>
              <w:pStyle w:val="TableParagraph"/>
              <w:spacing w:before="123"/>
              <w:ind w:left="2411" w:right="2402"/>
              <w:jc w:val="center"/>
              <w:rPr>
                <w:sz w:val="14"/>
              </w:rPr>
            </w:pPr>
            <w:r>
              <w:rPr>
                <w:sz w:val="14"/>
              </w:rPr>
              <w:t>Листа изборних програма</w:t>
            </w:r>
          </w:p>
        </w:tc>
        <w:tc>
          <w:tcPr>
            <w:tcW w:w="3402" w:type="dxa"/>
            <w:gridSpan w:val="3"/>
          </w:tcPr>
          <w:p w:rsidR="00982BE3" w:rsidRDefault="00FA2B64">
            <w:pPr>
              <w:pStyle w:val="TableParagraph"/>
              <w:spacing w:before="18"/>
              <w:ind w:left="1154" w:right="1144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</w:tr>
      <w:tr w:rsidR="00982BE3">
        <w:trPr>
          <w:trHeight w:val="200"/>
        </w:trPr>
        <w:tc>
          <w:tcPr>
            <w:tcW w:w="713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6406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496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</w:tr>
      <w:tr w:rsidR="00982BE3">
        <w:trPr>
          <w:trHeight w:val="198"/>
        </w:trPr>
        <w:tc>
          <w:tcPr>
            <w:tcW w:w="10521" w:type="dxa"/>
            <w:gridSpan w:val="5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Општеобразовни програми</w:t>
            </w:r>
          </w:p>
        </w:tc>
      </w:tr>
      <w:tr w:rsidR="00982BE3">
        <w:trPr>
          <w:trHeight w:val="200"/>
        </w:trPr>
        <w:tc>
          <w:tcPr>
            <w:tcW w:w="713" w:type="dxa"/>
          </w:tcPr>
          <w:p w:rsidR="00982BE3" w:rsidRDefault="00FA2B64">
            <w:pPr>
              <w:pStyle w:val="TableParagraph"/>
              <w:spacing w:before="18"/>
              <w:ind w:left="283" w:right="27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6406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Музичка култура</w:t>
            </w: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531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982BE3">
        <w:trPr>
          <w:trHeight w:val="200"/>
        </w:trPr>
        <w:tc>
          <w:tcPr>
            <w:tcW w:w="713" w:type="dxa"/>
          </w:tcPr>
          <w:p w:rsidR="00982BE3" w:rsidRDefault="00FA2B64">
            <w:pPr>
              <w:pStyle w:val="TableParagraph"/>
              <w:spacing w:before="18"/>
              <w:ind w:left="283" w:right="274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6406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Историја (одабране теме)</w:t>
            </w: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531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982BE3">
        <w:trPr>
          <w:trHeight w:val="200"/>
        </w:trPr>
        <w:tc>
          <w:tcPr>
            <w:tcW w:w="713" w:type="dxa"/>
          </w:tcPr>
          <w:p w:rsidR="00982BE3" w:rsidRDefault="00FA2B64">
            <w:pPr>
              <w:pStyle w:val="TableParagraph"/>
              <w:spacing w:before="18"/>
              <w:ind w:left="283" w:right="274"/>
              <w:jc w:val="center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6406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Изабрани спорт</w:t>
            </w: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531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982BE3">
        <w:trPr>
          <w:trHeight w:val="200"/>
        </w:trPr>
        <w:tc>
          <w:tcPr>
            <w:tcW w:w="713" w:type="dxa"/>
          </w:tcPr>
          <w:p w:rsidR="00982BE3" w:rsidRDefault="00FA2B64">
            <w:pPr>
              <w:pStyle w:val="TableParagraph"/>
              <w:spacing w:before="18"/>
              <w:ind w:left="283" w:right="274"/>
              <w:jc w:val="center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  <w:tc>
          <w:tcPr>
            <w:tcW w:w="6406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Страни језик</w:t>
            </w: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531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</w:tbl>
    <w:p w:rsidR="00982BE3" w:rsidRDefault="00982BE3">
      <w:pPr>
        <w:pStyle w:val="BodyText"/>
        <w:spacing w:before="5"/>
        <w:ind w:left="0"/>
        <w:rPr>
          <w:sz w:val="27"/>
        </w:rPr>
      </w:pPr>
    </w:p>
    <w:p w:rsidR="00982BE3" w:rsidRDefault="00FA2B64">
      <w:pPr>
        <w:pStyle w:val="Heading1"/>
        <w:spacing w:before="92" w:after="42"/>
        <w:ind w:left="1004"/>
      </w:pPr>
      <w:r>
        <w:t>Облици образовно-васпитног рада којима се остварују обавезни предмети, изборни програми и активности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93"/>
        <w:gridCol w:w="1134"/>
        <w:gridCol w:w="1134"/>
        <w:gridCol w:w="1134"/>
        <w:gridCol w:w="1134"/>
      </w:tblGrid>
      <w:tr w:rsidR="00982BE3">
        <w:trPr>
          <w:trHeight w:val="360"/>
        </w:trPr>
        <w:tc>
          <w:tcPr>
            <w:tcW w:w="5993" w:type="dxa"/>
            <w:shd w:val="clear" w:color="auto" w:fill="E6E7E8"/>
          </w:tcPr>
          <w:p w:rsidR="00982BE3" w:rsidRDefault="00FA2B64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z w:val="14"/>
              </w:rPr>
              <w:t>ОБЛИК ОБРАЗОВНО-ВАСПИТНОГ РАДА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82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982BE3" w:rsidRDefault="00FA2B64">
            <w:pPr>
              <w:pStyle w:val="TableParagraph"/>
              <w:spacing w:line="161" w:lineRule="exact"/>
              <w:ind w:left="371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982BE3" w:rsidRDefault="00FA2B64">
            <w:pPr>
              <w:pStyle w:val="TableParagraph"/>
              <w:spacing w:line="161" w:lineRule="exact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982BE3" w:rsidRDefault="00FA2B64">
            <w:pPr>
              <w:pStyle w:val="TableParagraph"/>
              <w:spacing w:line="161" w:lineRule="exact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  <w:p w:rsidR="00982BE3" w:rsidRDefault="00FA2B64">
            <w:pPr>
              <w:pStyle w:val="TableParagraph"/>
              <w:spacing w:line="161" w:lineRule="exact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982BE3">
        <w:trPr>
          <w:trHeight w:val="200"/>
        </w:trPr>
        <w:tc>
          <w:tcPr>
            <w:tcW w:w="5993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Час одељенског старешине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97</w:t>
            </w:r>
          </w:p>
        </w:tc>
      </w:tr>
      <w:tr w:rsidR="00982BE3">
        <w:trPr>
          <w:trHeight w:val="200"/>
        </w:trPr>
        <w:tc>
          <w:tcPr>
            <w:tcW w:w="5993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Додатна настава*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до 90</w:t>
            </w:r>
          </w:p>
        </w:tc>
      </w:tr>
      <w:tr w:rsidR="00982BE3">
        <w:trPr>
          <w:trHeight w:val="200"/>
        </w:trPr>
        <w:tc>
          <w:tcPr>
            <w:tcW w:w="5993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Допунска настава *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до 90</w:t>
            </w:r>
          </w:p>
        </w:tc>
      </w:tr>
      <w:tr w:rsidR="00982BE3">
        <w:trPr>
          <w:trHeight w:val="200"/>
        </w:trPr>
        <w:tc>
          <w:tcPr>
            <w:tcW w:w="5993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Припремна настава*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до 90</w:t>
            </w:r>
          </w:p>
        </w:tc>
      </w:tr>
    </w:tbl>
    <w:p w:rsidR="00982BE3" w:rsidRDefault="00FA2B64">
      <w:pPr>
        <w:tabs>
          <w:tab w:val="left" w:pos="403"/>
        </w:tabs>
        <w:spacing w:before="29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</w:r>
      <w:r>
        <w:rPr>
          <w:spacing w:val="-3"/>
          <w:sz w:val="14"/>
        </w:rPr>
        <w:t xml:space="preserve">Ако </w:t>
      </w:r>
      <w:r>
        <w:rPr>
          <w:sz w:val="14"/>
        </w:rPr>
        <w:t>се укаже потреба за овим облицима</w:t>
      </w:r>
      <w:r>
        <w:rPr>
          <w:sz w:val="14"/>
        </w:rPr>
        <w:t xml:space="preserve"> </w:t>
      </w:r>
      <w:r>
        <w:rPr>
          <w:sz w:val="14"/>
        </w:rPr>
        <w:t>рада</w:t>
      </w:r>
    </w:p>
    <w:p w:rsidR="00982BE3" w:rsidRDefault="00982BE3">
      <w:pPr>
        <w:pStyle w:val="BodyText"/>
        <w:spacing w:before="8"/>
        <w:ind w:left="0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8"/>
        <w:gridCol w:w="1134"/>
        <w:gridCol w:w="1134"/>
        <w:gridCol w:w="1134"/>
      </w:tblGrid>
      <w:tr w:rsidR="00982BE3">
        <w:trPr>
          <w:trHeight w:val="360"/>
        </w:trPr>
        <w:tc>
          <w:tcPr>
            <w:tcW w:w="7138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ОСТАЛИ ОБЛИЦИ</w:t>
            </w: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ОБРАЗОВНО-ВАСПИТНОГ РАДА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83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982BE3" w:rsidRDefault="00FA2B64">
            <w:pPr>
              <w:pStyle w:val="TableParagraph"/>
              <w:spacing w:line="161" w:lineRule="exact"/>
              <w:ind w:left="371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982BE3" w:rsidRDefault="00FA2B64">
            <w:pPr>
              <w:pStyle w:val="TableParagraph"/>
              <w:spacing w:line="161" w:lineRule="exact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982BE3" w:rsidRDefault="00FA2B64">
            <w:pPr>
              <w:pStyle w:val="TableParagraph"/>
              <w:spacing w:line="161" w:lineRule="exact"/>
              <w:ind w:left="200" w:right="19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982BE3">
        <w:trPr>
          <w:trHeight w:val="360"/>
        </w:trPr>
        <w:tc>
          <w:tcPr>
            <w:tcW w:w="7138" w:type="dxa"/>
          </w:tcPr>
          <w:p w:rsidR="00982BE3" w:rsidRDefault="00FA2B64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z w:val="14"/>
              </w:rPr>
              <w:t>Екскурзија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98"/>
              <w:ind w:left="291"/>
              <w:rPr>
                <w:sz w:val="14"/>
              </w:rPr>
            </w:pPr>
            <w:r>
              <w:rPr>
                <w:sz w:val="14"/>
              </w:rPr>
              <w:t>до 3 дана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98"/>
              <w:ind w:left="291"/>
              <w:rPr>
                <w:sz w:val="14"/>
              </w:rPr>
            </w:pPr>
            <w:r>
              <w:rPr>
                <w:sz w:val="14"/>
              </w:rPr>
              <w:t>до 5 дана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431" w:right="94" w:hanging="311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</w:tr>
      <w:tr w:rsidR="00982BE3">
        <w:trPr>
          <w:trHeight w:val="200"/>
        </w:trPr>
        <w:tc>
          <w:tcPr>
            <w:tcW w:w="7138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Језик националне мањине са елементима националне културе</w:t>
            </w:r>
          </w:p>
        </w:tc>
        <w:tc>
          <w:tcPr>
            <w:tcW w:w="3402" w:type="dxa"/>
            <w:gridSpan w:val="3"/>
          </w:tcPr>
          <w:p w:rsidR="00982BE3" w:rsidRDefault="00FA2B64">
            <w:pPr>
              <w:pStyle w:val="TableParagraph"/>
              <w:spacing w:before="18"/>
              <w:ind w:left="1154" w:right="1144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982BE3">
        <w:trPr>
          <w:trHeight w:val="200"/>
        </w:trPr>
        <w:tc>
          <w:tcPr>
            <w:tcW w:w="7138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Други страни језик</w:t>
            </w:r>
          </w:p>
        </w:tc>
        <w:tc>
          <w:tcPr>
            <w:tcW w:w="3402" w:type="dxa"/>
            <w:gridSpan w:val="3"/>
          </w:tcPr>
          <w:p w:rsidR="00982BE3" w:rsidRDefault="00FA2B64">
            <w:pPr>
              <w:pStyle w:val="TableParagraph"/>
              <w:spacing w:before="18"/>
              <w:ind w:left="1154" w:right="1144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982BE3">
        <w:trPr>
          <w:trHeight w:val="200"/>
        </w:trPr>
        <w:tc>
          <w:tcPr>
            <w:tcW w:w="7138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Други предмети*</w:t>
            </w:r>
          </w:p>
        </w:tc>
        <w:tc>
          <w:tcPr>
            <w:tcW w:w="3402" w:type="dxa"/>
            <w:gridSpan w:val="3"/>
          </w:tcPr>
          <w:p w:rsidR="00982BE3" w:rsidRDefault="00FA2B64">
            <w:pPr>
              <w:pStyle w:val="TableParagraph"/>
              <w:spacing w:before="18"/>
              <w:ind w:left="1154" w:right="1144"/>
              <w:jc w:val="center"/>
              <w:rPr>
                <w:sz w:val="14"/>
              </w:rPr>
            </w:pPr>
            <w:r>
              <w:rPr>
                <w:sz w:val="14"/>
              </w:rPr>
              <w:t>1–2 часа недељно</w:t>
            </w:r>
          </w:p>
        </w:tc>
      </w:tr>
      <w:tr w:rsidR="00982BE3">
        <w:trPr>
          <w:trHeight w:val="360"/>
        </w:trPr>
        <w:tc>
          <w:tcPr>
            <w:tcW w:w="7138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Стваралачке и слободне активности ученика (хор, секције, техничке, хуманитарне, спортско-рекреативне и друге активности)</w:t>
            </w:r>
          </w:p>
        </w:tc>
        <w:tc>
          <w:tcPr>
            <w:tcW w:w="3402" w:type="dxa"/>
            <w:gridSpan w:val="3"/>
          </w:tcPr>
          <w:p w:rsidR="00982BE3" w:rsidRDefault="00FA2B64">
            <w:pPr>
              <w:pStyle w:val="TableParagraph"/>
              <w:spacing w:before="98"/>
              <w:ind w:left="1026"/>
              <w:rPr>
                <w:sz w:val="14"/>
              </w:rPr>
            </w:pPr>
            <w:r>
              <w:rPr>
                <w:sz w:val="14"/>
              </w:rPr>
              <w:t>30–60 часова годишње</w:t>
            </w:r>
          </w:p>
        </w:tc>
      </w:tr>
      <w:tr w:rsidR="00982BE3">
        <w:trPr>
          <w:trHeight w:val="200"/>
        </w:trPr>
        <w:tc>
          <w:tcPr>
            <w:tcW w:w="7138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Друштвене активности – ученички парламент, ученичке задруге</w:t>
            </w:r>
          </w:p>
        </w:tc>
        <w:tc>
          <w:tcPr>
            <w:tcW w:w="3402" w:type="dxa"/>
            <w:gridSpan w:val="3"/>
          </w:tcPr>
          <w:p w:rsidR="00982BE3" w:rsidRDefault="00FA2B64">
            <w:pPr>
              <w:pStyle w:val="TableParagraph"/>
              <w:spacing w:before="18"/>
              <w:ind w:left="1026"/>
              <w:rPr>
                <w:sz w:val="14"/>
              </w:rPr>
            </w:pPr>
            <w:r>
              <w:rPr>
                <w:sz w:val="14"/>
              </w:rPr>
              <w:t>15–30 часова годишње</w:t>
            </w:r>
          </w:p>
        </w:tc>
      </w:tr>
    </w:tbl>
    <w:p w:rsidR="00982BE3" w:rsidRDefault="00FA2B64">
      <w:pPr>
        <w:pStyle w:val="BodyText"/>
        <w:spacing w:before="37" w:line="232" w:lineRule="auto"/>
        <w:ind w:left="120" w:firstLine="396"/>
      </w:pPr>
      <w:r>
        <w:t>Поред наведених предмета школа може да организује, у складу са опредељењима ученика, наставу из предмета који су утврђени планом наставе и учења других образовних профила истог или другог подручја рада, или у плановима наставе и учења гимназије.</w:t>
      </w: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FA2B64">
      <w:pPr>
        <w:pStyle w:val="Heading1"/>
        <w:spacing w:before="133" w:after="42"/>
        <w:ind w:left="977" w:right="977"/>
        <w:jc w:val="center"/>
      </w:pPr>
      <w:r>
        <w:t>Остварива</w:t>
      </w:r>
      <w:r>
        <w:t>ње плана програма наставе и учења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7"/>
        <w:gridCol w:w="1134"/>
        <w:gridCol w:w="1134"/>
        <w:gridCol w:w="1134"/>
      </w:tblGrid>
      <w:tr w:rsidR="00982BE3">
        <w:trPr>
          <w:trHeight w:val="200"/>
        </w:trPr>
        <w:tc>
          <w:tcPr>
            <w:tcW w:w="7127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</w:tr>
      <w:tr w:rsidR="00982BE3">
        <w:trPr>
          <w:trHeight w:val="200"/>
        </w:trPr>
        <w:tc>
          <w:tcPr>
            <w:tcW w:w="7127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Разредно-часовна настава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1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200" w:right="192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</w:tr>
      <w:tr w:rsidR="00982BE3">
        <w:trPr>
          <w:trHeight w:val="200"/>
        </w:trPr>
        <w:tc>
          <w:tcPr>
            <w:tcW w:w="7127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Менторски рад (настава у блоку, пракса)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</w:tr>
      <w:tr w:rsidR="00982BE3">
        <w:trPr>
          <w:trHeight w:val="200"/>
        </w:trPr>
        <w:tc>
          <w:tcPr>
            <w:tcW w:w="7127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Обавезне ваннаставне активности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982BE3">
        <w:trPr>
          <w:trHeight w:val="200"/>
        </w:trPr>
        <w:tc>
          <w:tcPr>
            <w:tcW w:w="7127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Завршни испит</w:t>
            </w: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982BE3" w:rsidRDefault="00FA2B64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982BE3">
        <w:trPr>
          <w:trHeight w:val="198"/>
        </w:trPr>
        <w:tc>
          <w:tcPr>
            <w:tcW w:w="7127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Укупно радних недеља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00" w:right="19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00" w:right="19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134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00" w:right="19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</w:tr>
    </w:tbl>
    <w:p w:rsidR="00982BE3" w:rsidRDefault="00982BE3">
      <w:pPr>
        <w:pStyle w:val="BodyText"/>
        <w:ind w:left="0"/>
        <w:rPr>
          <w:b/>
          <w:sz w:val="20"/>
        </w:rPr>
      </w:pPr>
    </w:p>
    <w:p w:rsidR="00982BE3" w:rsidRDefault="00FA2B64">
      <w:pPr>
        <w:spacing w:before="172" w:after="41"/>
        <w:ind w:left="977" w:right="977"/>
        <w:jc w:val="center"/>
        <w:rPr>
          <w:b/>
          <w:sz w:val="18"/>
        </w:rPr>
      </w:pPr>
      <w:r>
        <w:rPr>
          <w:b/>
          <w:sz w:val="18"/>
        </w:rPr>
        <w:t>Подела одељења у групе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5845"/>
        <w:gridCol w:w="567"/>
        <w:gridCol w:w="1247"/>
        <w:gridCol w:w="1134"/>
        <w:gridCol w:w="964"/>
      </w:tblGrid>
      <w:tr w:rsidR="00982BE3">
        <w:trPr>
          <w:trHeight w:val="200"/>
        </w:trPr>
        <w:tc>
          <w:tcPr>
            <w:tcW w:w="760" w:type="dxa"/>
            <w:vMerge w:val="restart"/>
          </w:tcPr>
          <w:p w:rsidR="00982BE3" w:rsidRDefault="00FA2B64">
            <w:pPr>
              <w:pStyle w:val="TableParagraph"/>
              <w:spacing w:before="123"/>
              <w:ind w:left="185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45" w:type="dxa"/>
            <w:vMerge w:val="restart"/>
          </w:tcPr>
          <w:p w:rsidR="00982BE3" w:rsidRDefault="00FA2B64">
            <w:pPr>
              <w:pStyle w:val="TableParagraph"/>
              <w:spacing w:before="123"/>
              <w:ind w:left="2418" w:right="2408"/>
              <w:jc w:val="center"/>
              <w:rPr>
                <w:sz w:val="14"/>
              </w:rPr>
            </w:pPr>
            <w:r>
              <w:rPr>
                <w:sz w:val="14"/>
              </w:rPr>
              <w:t>предмет / модул</w:t>
            </w:r>
          </w:p>
        </w:tc>
        <w:tc>
          <w:tcPr>
            <w:tcW w:w="2948" w:type="dxa"/>
            <w:gridSpan w:val="3"/>
            <w:tcBorders>
              <w:right w:val="single" w:sz="6" w:space="0" w:color="000000"/>
            </w:tcBorders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815"/>
              <w:rPr>
                <w:sz w:val="14"/>
              </w:rPr>
            </w:pPr>
            <w:r>
              <w:rPr>
                <w:sz w:val="14"/>
              </w:rPr>
              <w:t>годишњи фонд часова</w:t>
            </w:r>
          </w:p>
        </w:tc>
        <w:tc>
          <w:tcPr>
            <w:tcW w:w="964" w:type="dxa"/>
            <w:vMerge w:val="restart"/>
            <w:tcBorders>
              <w:left w:val="single" w:sz="6" w:space="0" w:color="000000"/>
            </w:tcBorders>
          </w:tcPr>
          <w:p w:rsidR="00982BE3" w:rsidRDefault="00FA2B64">
            <w:pPr>
              <w:pStyle w:val="TableParagraph"/>
              <w:spacing w:before="43"/>
              <w:ind w:left="114" w:right="66" w:hanging="17"/>
              <w:rPr>
                <w:sz w:val="14"/>
              </w:rPr>
            </w:pPr>
            <w:r>
              <w:rPr>
                <w:sz w:val="14"/>
              </w:rPr>
              <w:t>број ученика у групи – до</w:t>
            </w:r>
          </w:p>
        </w:tc>
      </w:tr>
      <w:tr w:rsidR="00982BE3">
        <w:trPr>
          <w:trHeight w:val="200"/>
        </w:trPr>
        <w:tc>
          <w:tcPr>
            <w:tcW w:w="760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5845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82" w:right="73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247" w:type="dxa"/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72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134" w:type="dxa"/>
            <w:tcBorders>
              <w:right w:val="single" w:sz="6" w:space="0" w:color="000000"/>
            </w:tcBorders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100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964" w:type="dxa"/>
            <w:vMerge/>
            <w:tcBorders>
              <w:top w:val="nil"/>
              <w:left w:val="single" w:sz="6" w:space="0" w:color="000000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00"/>
        </w:trPr>
        <w:tc>
          <w:tcPr>
            <w:tcW w:w="760" w:type="dxa"/>
          </w:tcPr>
          <w:p w:rsidR="00982BE3" w:rsidRDefault="00FA2B64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5845" w:type="dxa"/>
          </w:tcPr>
          <w:p w:rsidR="00982BE3" w:rsidRDefault="00FA2B64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sz w:val="14"/>
              </w:rPr>
              <w:t>Рачунарство и информатика</w:t>
            </w:r>
          </w:p>
        </w:tc>
        <w:tc>
          <w:tcPr>
            <w:tcW w:w="567" w:type="dxa"/>
            <w:shd w:val="clear" w:color="auto" w:fill="E6E7E8"/>
          </w:tcPr>
          <w:p w:rsidR="00982BE3" w:rsidRDefault="00FA2B64">
            <w:pPr>
              <w:pStyle w:val="TableParagraph"/>
              <w:spacing w:before="18"/>
              <w:ind w:left="82" w:right="71"/>
              <w:jc w:val="center"/>
              <w:rPr>
                <w:sz w:val="14"/>
              </w:rPr>
            </w:pPr>
            <w:r>
              <w:rPr>
                <w:sz w:val="14"/>
              </w:rPr>
              <w:t>72</w:t>
            </w:r>
          </w:p>
        </w:tc>
        <w:tc>
          <w:tcPr>
            <w:tcW w:w="1247" w:type="dxa"/>
            <w:shd w:val="clear" w:color="auto" w:fill="E6E7E8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  <w:tcBorders>
              <w:right w:val="single" w:sz="6" w:space="0" w:color="000000"/>
            </w:tcBorders>
            <w:shd w:val="clear" w:color="auto" w:fill="E6E7E8"/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  <w:tcBorders>
              <w:left w:val="single" w:sz="6" w:space="0" w:color="000000"/>
            </w:tcBorders>
          </w:tcPr>
          <w:p w:rsidR="00982BE3" w:rsidRDefault="00FA2B64">
            <w:pPr>
              <w:pStyle w:val="TableParagraph"/>
              <w:spacing w:before="18"/>
              <w:ind w:left="389" w:right="381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</w:tbl>
    <w:p w:rsidR="00982BE3" w:rsidRDefault="00982BE3">
      <w:pPr>
        <w:jc w:val="center"/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right" w:pos="2087"/>
        </w:tabs>
        <w:spacing w:before="721"/>
        <w:ind w:left="177"/>
        <w:rPr>
          <w:b/>
          <w:sz w:val="14"/>
        </w:rPr>
      </w:pPr>
      <w:r>
        <w:rPr>
          <w:spacing w:val="-3"/>
          <w:sz w:val="14"/>
        </w:rPr>
        <w:lastRenderedPageBreak/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108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pStyle w:val="Heading1"/>
        <w:spacing w:before="80" w:line="429" w:lineRule="auto"/>
        <w:ind w:left="312" w:right="2977" w:hanging="135"/>
      </w:pPr>
      <w:r>
        <w:rPr>
          <w:b w:val="0"/>
        </w:rPr>
        <w:br w:type="column"/>
      </w:r>
      <w:r>
        <w:t>А1: Обавезни општеобразовни предмети СРПСКИ ЈЕЗИК И КЊИЖЕВНОСТ</w:t>
      </w:r>
    </w:p>
    <w:p w:rsidR="00982BE3" w:rsidRDefault="00982BE3">
      <w:pPr>
        <w:spacing w:line="429" w:lineRule="auto"/>
        <w:sectPr w:rsidR="00982BE3">
          <w:pgSz w:w="11910" w:h="15710"/>
          <w:pgMar w:top="40" w:right="560" w:bottom="280" w:left="560" w:header="720" w:footer="720" w:gutter="0"/>
          <w:cols w:num="2" w:space="720" w:equalWidth="0">
            <w:col w:w="2261" w:space="1302"/>
            <w:col w:w="7227"/>
          </w:cols>
        </w:sectPr>
      </w:pPr>
    </w:p>
    <w:p w:rsidR="00982BE3" w:rsidRDefault="00FA2B64">
      <w:pPr>
        <w:spacing w:before="770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before="50" w:line="161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Проширивање и продубљивање знања о српском књижевном</w:t>
      </w:r>
      <w:r>
        <w:rPr>
          <w:spacing w:val="-5"/>
          <w:sz w:val="14"/>
        </w:rPr>
        <w:t xml:space="preserve"> </w:t>
      </w:r>
      <w:r>
        <w:rPr>
          <w:sz w:val="14"/>
        </w:rPr>
        <w:t>језику;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и неговање језичке културе, поштовање правила књижевног (стандардног) језика у усм</w:t>
      </w:r>
      <w:r>
        <w:rPr>
          <w:sz w:val="14"/>
        </w:rPr>
        <w:t>eном и писаном</w:t>
      </w:r>
      <w:r>
        <w:rPr>
          <w:spacing w:val="-24"/>
          <w:sz w:val="14"/>
        </w:rPr>
        <w:t xml:space="preserve"> </w:t>
      </w:r>
      <w:r>
        <w:rPr>
          <w:sz w:val="14"/>
        </w:rPr>
        <w:t>изражавању;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Подстицање ученика на усавршавање говорења, писања и читања, као и неговање културе</w:t>
      </w:r>
      <w:r>
        <w:rPr>
          <w:spacing w:val="-9"/>
          <w:sz w:val="14"/>
        </w:rPr>
        <w:t xml:space="preserve"> </w:t>
      </w:r>
      <w:r>
        <w:rPr>
          <w:sz w:val="14"/>
        </w:rPr>
        <w:t>дијалога;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Оспособљавање за ефикасно</w:t>
      </w:r>
      <w:r>
        <w:rPr>
          <w:spacing w:val="-2"/>
          <w:sz w:val="14"/>
        </w:rPr>
        <w:t xml:space="preserve"> </w:t>
      </w:r>
      <w:r>
        <w:rPr>
          <w:sz w:val="14"/>
        </w:rPr>
        <w:t>комуницирање;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Упознавање књижевне</w:t>
      </w:r>
      <w:r>
        <w:rPr>
          <w:spacing w:val="-1"/>
          <w:sz w:val="14"/>
        </w:rPr>
        <w:t xml:space="preserve"> </w:t>
      </w:r>
      <w:r>
        <w:rPr>
          <w:sz w:val="14"/>
        </w:rPr>
        <w:t>уметности;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Унапређивање знања о сопственој култури и културама других</w:t>
      </w:r>
      <w:r>
        <w:rPr>
          <w:spacing w:val="-6"/>
          <w:sz w:val="14"/>
        </w:rPr>
        <w:t xml:space="preserve"> </w:t>
      </w:r>
      <w:r>
        <w:rPr>
          <w:sz w:val="14"/>
        </w:rPr>
        <w:t>народа;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хуманистичког и књижевног образовања на најбољим делима српске и светске културне</w:t>
      </w:r>
      <w:r>
        <w:rPr>
          <w:spacing w:val="-15"/>
          <w:sz w:val="14"/>
        </w:rPr>
        <w:t xml:space="preserve"> </w:t>
      </w:r>
      <w:r>
        <w:rPr>
          <w:sz w:val="14"/>
        </w:rPr>
        <w:t>баштине;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3"/>
          <w:sz w:val="14"/>
        </w:rPr>
        <w:t xml:space="preserve">Упућивање </w:t>
      </w:r>
      <w:r>
        <w:rPr>
          <w:sz w:val="14"/>
        </w:rPr>
        <w:t>ученика на истраживачки и критички однос према књижевности;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Обезбеђивање функционалних знања из теорије и историје</w:t>
      </w:r>
      <w:r>
        <w:rPr>
          <w:spacing w:val="-6"/>
          <w:sz w:val="14"/>
        </w:rPr>
        <w:t xml:space="preserve"> </w:t>
      </w:r>
      <w:r>
        <w:rPr>
          <w:sz w:val="14"/>
        </w:rPr>
        <w:t>књижевности;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</w:t>
      </w:r>
      <w:r>
        <w:rPr>
          <w:sz w:val="14"/>
        </w:rPr>
        <w:t xml:space="preserve"> трајног интересовања за нова</w:t>
      </w:r>
      <w:r>
        <w:rPr>
          <w:spacing w:val="-3"/>
          <w:sz w:val="14"/>
        </w:rPr>
        <w:t xml:space="preserve"> </w:t>
      </w:r>
      <w:r>
        <w:rPr>
          <w:sz w:val="14"/>
        </w:rPr>
        <w:t>сазнања.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664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 w:line="230" w:lineRule="auto"/>
              <w:ind w:left="56"/>
              <w:rPr>
                <w:sz w:val="14"/>
              </w:rPr>
            </w:pPr>
            <w:r>
              <w:rPr>
                <w:sz w:val="14"/>
              </w:rPr>
              <w:t>Увод у проучавање књижевног дела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96"/>
              </w:numPr>
              <w:tabs>
                <w:tab w:val="left" w:pos="177"/>
              </w:tabs>
              <w:spacing w:before="23" w:line="230" w:lineRule="auto"/>
              <w:ind w:right="14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свет књижевног дела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ind w:left="176"/>
              <w:rPr>
                <w:sz w:val="14"/>
              </w:rPr>
            </w:pPr>
            <w:r>
              <w:rPr>
                <w:sz w:val="14"/>
              </w:rPr>
              <w:t>књижевност као науку и уметност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95"/>
              </w:numPr>
              <w:tabs>
                <w:tab w:val="left" w:pos="176"/>
              </w:tabs>
              <w:spacing w:before="23" w:line="230" w:lineRule="auto"/>
              <w:ind w:right="382" w:hanging="119"/>
              <w:rPr>
                <w:sz w:val="14"/>
              </w:rPr>
            </w:pPr>
            <w:r>
              <w:rPr>
                <w:sz w:val="14"/>
              </w:rPr>
              <w:t>разликује врсте уметности и њихова изражајна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  <w:p w:rsidR="00982BE3" w:rsidRDefault="00FA2B64">
            <w:pPr>
              <w:pStyle w:val="TableParagraph"/>
              <w:numPr>
                <w:ilvl w:val="0"/>
                <w:numId w:val="495"/>
              </w:numPr>
              <w:tabs>
                <w:tab w:val="left" w:pos="176"/>
              </w:tabs>
              <w:spacing w:line="230" w:lineRule="auto"/>
              <w:ind w:right="260" w:hanging="119"/>
              <w:rPr>
                <w:sz w:val="14"/>
              </w:rPr>
            </w:pPr>
            <w:r>
              <w:rPr>
                <w:sz w:val="14"/>
              </w:rPr>
              <w:t>објасни појам и функцију књижевности као уметности и однос књижевности и других уметности</w:t>
            </w:r>
          </w:p>
          <w:p w:rsidR="00982BE3" w:rsidRDefault="00FA2B64">
            <w:pPr>
              <w:pStyle w:val="TableParagraph"/>
              <w:numPr>
                <w:ilvl w:val="0"/>
                <w:numId w:val="495"/>
              </w:numPr>
              <w:tabs>
                <w:tab w:val="left" w:pos="176"/>
              </w:tabs>
              <w:spacing w:line="230" w:lineRule="auto"/>
              <w:ind w:right="63" w:hanging="119"/>
              <w:rPr>
                <w:sz w:val="14"/>
              </w:rPr>
            </w:pPr>
            <w:r>
              <w:rPr>
                <w:sz w:val="14"/>
              </w:rPr>
              <w:t>наведе научне дисциплине које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се баве проучавањем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495"/>
              </w:numPr>
              <w:tabs>
                <w:tab w:val="left" w:pos="176"/>
              </w:tabs>
              <w:spacing w:line="230" w:lineRule="auto"/>
              <w:ind w:right="219" w:hanging="119"/>
              <w:rPr>
                <w:sz w:val="14"/>
              </w:rPr>
            </w:pPr>
            <w:r>
              <w:rPr>
                <w:sz w:val="14"/>
              </w:rPr>
              <w:t>увиђа разлику између усмене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писане 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495"/>
              </w:numPr>
              <w:tabs>
                <w:tab w:val="left" w:pos="176"/>
              </w:tabs>
              <w:spacing w:line="230" w:lineRule="auto"/>
              <w:ind w:right="321" w:hanging="119"/>
              <w:rPr>
                <w:sz w:val="14"/>
              </w:rPr>
            </w:pPr>
            <w:r>
              <w:rPr>
                <w:sz w:val="14"/>
              </w:rPr>
              <w:t>разликује књижевне родове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врсте</w:t>
            </w:r>
          </w:p>
          <w:p w:rsidR="00982BE3" w:rsidRDefault="00FA2B64">
            <w:pPr>
              <w:pStyle w:val="TableParagraph"/>
              <w:numPr>
                <w:ilvl w:val="0"/>
                <w:numId w:val="495"/>
              </w:numPr>
              <w:tabs>
                <w:tab w:val="left" w:pos="176"/>
              </w:tabs>
              <w:spacing w:line="230" w:lineRule="auto"/>
              <w:ind w:right="56" w:hanging="119"/>
              <w:rPr>
                <w:sz w:val="14"/>
              </w:rPr>
            </w:pPr>
            <w:r>
              <w:rPr>
                <w:sz w:val="14"/>
              </w:rPr>
              <w:t xml:space="preserve">одреди </w:t>
            </w:r>
            <w:r>
              <w:rPr>
                <w:spacing w:val="-3"/>
                <w:sz w:val="14"/>
              </w:rPr>
              <w:t xml:space="preserve">тему, </w:t>
            </w:r>
            <w:r>
              <w:rPr>
                <w:sz w:val="14"/>
              </w:rPr>
              <w:t xml:space="preserve">мотив, сиже, </w:t>
            </w:r>
            <w:r>
              <w:rPr>
                <w:spacing w:val="-5"/>
                <w:sz w:val="14"/>
              </w:rPr>
              <w:t xml:space="preserve">фабулу, </w:t>
            </w:r>
            <w:r>
              <w:rPr>
                <w:sz w:val="14"/>
              </w:rPr>
              <w:t>лик и идеју у књижевном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делу</w:t>
            </w:r>
          </w:p>
          <w:p w:rsidR="00982BE3" w:rsidRDefault="00FA2B64">
            <w:pPr>
              <w:pStyle w:val="TableParagraph"/>
              <w:numPr>
                <w:ilvl w:val="0"/>
                <w:numId w:val="495"/>
              </w:numPr>
              <w:tabs>
                <w:tab w:val="left" w:pos="176"/>
              </w:tabs>
              <w:spacing w:line="230" w:lineRule="auto"/>
              <w:ind w:right="76" w:hanging="119"/>
              <w:rPr>
                <w:sz w:val="14"/>
              </w:rPr>
            </w:pPr>
            <w:r>
              <w:rPr>
                <w:sz w:val="14"/>
              </w:rPr>
              <w:t>износи своје утиске и запажања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 књижевном </w:t>
            </w:r>
            <w:r>
              <w:rPr>
                <w:spacing w:val="-3"/>
                <w:sz w:val="14"/>
              </w:rPr>
              <w:t xml:space="preserve">делу, </w:t>
            </w:r>
            <w:r>
              <w:rPr>
                <w:sz w:val="14"/>
              </w:rPr>
              <w:t>тумачи његове битне чиниоце и вреднује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94"/>
              </w:numPr>
              <w:tabs>
                <w:tab w:val="left" w:pos="176"/>
              </w:tabs>
              <w:spacing w:before="18"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 уметности, подела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982BE3" w:rsidRDefault="00FA2B64">
            <w:pPr>
              <w:pStyle w:val="TableParagraph"/>
              <w:numPr>
                <w:ilvl w:val="0"/>
                <w:numId w:val="494"/>
              </w:numPr>
              <w:tabs>
                <w:tab w:val="left" w:pos="176"/>
              </w:tabs>
              <w:spacing w:before="2" w:line="230" w:lineRule="auto"/>
              <w:ind w:right="490" w:hanging="119"/>
              <w:rPr>
                <w:sz w:val="14"/>
              </w:rPr>
            </w:pPr>
            <w:r>
              <w:rPr>
                <w:sz w:val="14"/>
              </w:rPr>
              <w:t>Књижевност као уметност, књижевност и друге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982BE3" w:rsidRDefault="00FA2B64">
            <w:pPr>
              <w:pStyle w:val="TableParagraph"/>
              <w:numPr>
                <w:ilvl w:val="0"/>
                <w:numId w:val="494"/>
              </w:numPr>
              <w:tabs>
                <w:tab w:val="left" w:pos="176"/>
              </w:tabs>
              <w:spacing w:line="230" w:lineRule="auto"/>
              <w:ind w:right="362" w:hanging="119"/>
              <w:rPr>
                <w:sz w:val="14"/>
              </w:rPr>
            </w:pPr>
            <w:r>
              <w:rPr>
                <w:sz w:val="14"/>
              </w:rPr>
              <w:t>Историја књижевности, теорија књижевности, књижевна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критика</w:t>
            </w:r>
          </w:p>
          <w:p w:rsidR="00982BE3" w:rsidRDefault="00FA2B64">
            <w:pPr>
              <w:pStyle w:val="TableParagraph"/>
              <w:numPr>
                <w:ilvl w:val="0"/>
                <w:numId w:val="494"/>
              </w:numPr>
              <w:tabs>
                <w:tab w:val="left" w:pos="176"/>
              </w:tabs>
              <w:spacing w:line="230" w:lineRule="auto"/>
              <w:ind w:right="237" w:hanging="119"/>
              <w:rPr>
                <w:sz w:val="14"/>
              </w:rPr>
            </w:pPr>
            <w:r>
              <w:rPr>
                <w:sz w:val="14"/>
              </w:rPr>
              <w:t>Лирика као књижевни род: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народна лирска песма и уметничка лирска п</w:t>
            </w:r>
            <w:r>
              <w:rPr>
                <w:sz w:val="14"/>
              </w:rPr>
              <w:t>есма 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982BE3" w:rsidRDefault="00FA2B64">
            <w:pPr>
              <w:pStyle w:val="TableParagraph"/>
              <w:numPr>
                <w:ilvl w:val="0"/>
                <w:numId w:val="494"/>
              </w:numPr>
              <w:tabs>
                <w:tab w:val="left" w:pos="176"/>
              </w:tabs>
              <w:spacing w:line="230" w:lineRule="auto"/>
              <w:ind w:right="327" w:hanging="119"/>
              <w:rPr>
                <w:sz w:val="14"/>
              </w:rPr>
            </w:pPr>
            <w:r>
              <w:rPr>
                <w:sz w:val="14"/>
              </w:rPr>
              <w:t>Епика као књижевни род: епска народна песма (предлог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„Кнежева вечера”), приповетка по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982BE3" w:rsidRDefault="00FA2B64">
            <w:pPr>
              <w:pStyle w:val="TableParagraph"/>
              <w:spacing w:line="230" w:lineRule="auto"/>
              <w:rPr>
                <w:sz w:val="14"/>
              </w:rPr>
            </w:pPr>
            <w:r>
              <w:rPr>
                <w:sz w:val="14"/>
              </w:rPr>
              <w:t>и роман (предлог Драгослав Михаиловић „Кад су цветале тикве”)</w:t>
            </w:r>
          </w:p>
          <w:p w:rsidR="00982BE3" w:rsidRDefault="00FA2B64">
            <w:pPr>
              <w:pStyle w:val="TableParagraph"/>
              <w:numPr>
                <w:ilvl w:val="0"/>
                <w:numId w:val="494"/>
              </w:numPr>
              <w:tabs>
                <w:tab w:val="left" w:pos="176"/>
              </w:tabs>
              <w:spacing w:line="230" w:lineRule="auto"/>
              <w:ind w:right="251" w:hanging="119"/>
              <w:rPr>
                <w:sz w:val="14"/>
              </w:rPr>
            </w:pPr>
            <w:r>
              <w:rPr>
                <w:sz w:val="14"/>
              </w:rPr>
              <w:t>Драма као књижевни род: драма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 избору</w:t>
            </w:r>
          </w:p>
          <w:p w:rsidR="00982BE3" w:rsidRDefault="00FA2B64">
            <w:pPr>
              <w:pStyle w:val="TableParagraph"/>
              <w:numPr>
                <w:ilvl w:val="0"/>
                <w:numId w:val="494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Процена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тест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23" w:line="230" w:lineRule="auto"/>
              <w:ind w:left="5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 учења, планом рада и начинима оцењивања.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2" w:line="230" w:lineRule="auto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493"/>
              </w:numPr>
              <w:tabs>
                <w:tab w:val="left" w:pos="176"/>
              </w:tabs>
              <w:spacing w:line="155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(108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492"/>
              </w:numPr>
              <w:tabs>
                <w:tab w:val="left" w:pos="176"/>
              </w:tabs>
              <w:spacing w:before="2" w:line="230" w:lineRule="auto"/>
              <w:ind w:right="42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492"/>
              </w:numPr>
              <w:tabs>
                <w:tab w:val="left" w:pos="176"/>
              </w:tabs>
              <w:spacing w:before="2" w:line="230" w:lineRule="auto"/>
              <w:ind w:left="56" w:right="44" w:firstLine="0"/>
              <w:rPr>
                <w:sz w:val="14"/>
              </w:rPr>
            </w:pPr>
            <w:r>
              <w:rPr>
                <w:sz w:val="14"/>
              </w:rPr>
              <w:t xml:space="preserve">Приликом обраде драмског дела могућност посете позоришној представи и гледање снимка позоришне представе, а након тога разговор о драмском тексту и његовој позоришној реализацији. </w:t>
            </w:r>
            <w:r>
              <w:rPr>
                <w:spacing w:val="-2"/>
                <w:sz w:val="14"/>
              </w:rPr>
              <w:t xml:space="preserve">Такође </w:t>
            </w:r>
            <w:r>
              <w:rPr>
                <w:sz w:val="14"/>
              </w:rPr>
              <w:t xml:space="preserve">је ову наставну тему могуће обрађивати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 xml:space="preserve">целе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године, па на пример структуру и одлике драмског дела обрадити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примеру</w:t>
            </w:r>
          </w:p>
          <w:p w:rsidR="00982BE3" w:rsidRDefault="00FA2B64">
            <w:pPr>
              <w:pStyle w:val="TableParagraph"/>
              <w:spacing w:line="230" w:lineRule="auto"/>
              <w:ind w:left="56"/>
              <w:rPr>
                <w:sz w:val="14"/>
              </w:rPr>
            </w:pPr>
            <w:r>
              <w:rPr>
                <w:sz w:val="14"/>
              </w:rPr>
              <w:t>„Ромеа и Јулије”, а структуру и одлике лирске и епске народне песме обрадити током реализације теме Народна књижевнос</w:t>
            </w:r>
            <w:r>
              <w:rPr>
                <w:sz w:val="14"/>
              </w:rPr>
              <w:t>т</w:t>
            </w:r>
          </w:p>
          <w:p w:rsidR="00982BE3" w:rsidRDefault="00FA2B64">
            <w:pPr>
              <w:pStyle w:val="TableParagraph"/>
              <w:numPr>
                <w:ilvl w:val="0"/>
                <w:numId w:val="492"/>
              </w:numPr>
              <w:tabs>
                <w:tab w:val="left" w:pos="176"/>
              </w:tabs>
              <w:spacing w:line="230" w:lineRule="auto"/>
              <w:ind w:right="54" w:hanging="119"/>
              <w:rPr>
                <w:sz w:val="14"/>
              </w:rPr>
            </w:pPr>
            <w:r>
              <w:rPr>
                <w:sz w:val="14"/>
              </w:rPr>
              <w:t>Народна књижевност се може обрадити по мотивима (рад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групама)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230" w:lineRule="auto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Прећење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491"/>
              </w:numPr>
              <w:tabs>
                <w:tab w:val="left" w:pos="197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491"/>
              </w:numPr>
              <w:tabs>
                <w:tab w:val="left" w:pos="19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FA2B64">
            <w:pPr>
              <w:pStyle w:val="TableParagraph"/>
              <w:numPr>
                <w:ilvl w:val="0"/>
                <w:numId w:val="491"/>
              </w:numPr>
              <w:tabs>
                <w:tab w:val="left" w:pos="19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тестове практичних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вештина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490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 xml:space="preserve">у проучавање дела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90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Књижевност старог века </w:t>
            </w:r>
            <w:r>
              <w:rPr>
                <w:b/>
                <w:sz w:val="14"/>
              </w:rPr>
              <w:t>(12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90"/>
              </w:numPr>
              <w:tabs>
                <w:tab w:val="left" w:pos="176"/>
              </w:tabs>
              <w:spacing w:before="2" w:line="230" w:lineRule="auto"/>
              <w:ind w:right="439" w:hanging="119"/>
              <w:rPr>
                <w:b/>
                <w:sz w:val="14"/>
              </w:rPr>
            </w:pPr>
            <w:r>
              <w:rPr>
                <w:sz w:val="14"/>
              </w:rPr>
              <w:t>Средњовековна књижевност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(12 часова)</w:t>
            </w:r>
          </w:p>
          <w:p w:rsidR="00982BE3" w:rsidRDefault="00FA2B64">
            <w:pPr>
              <w:pStyle w:val="TableParagraph"/>
              <w:numPr>
                <w:ilvl w:val="0"/>
                <w:numId w:val="490"/>
              </w:numPr>
              <w:tabs>
                <w:tab w:val="left" w:pos="176"/>
              </w:tabs>
              <w:spacing w:line="151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Народна књижевност </w:t>
            </w:r>
            <w:r>
              <w:rPr>
                <w:b/>
                <w:sz w:val="14"/>
              </w:rPr>
              <w:t>(13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90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Хуманизам и ренесанса </w:t>
            </w:r>
            <w:r>
              <w:rPr>
                <w:b/>
                <w:spacing w:val="-3"/>
                <w:sz w:val="14"/>
              </w:rPr>
              <w:t>(11</w:t>
            </w:r>
            <w:r>
              <w:rPr>
                <w:b/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90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Општи појмови о језику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90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Фонетика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90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90"/>
              </w:numPr>
              <w:tabs>
                <w:tab w:val="left" w:pos="176"/>
              </w:tabs>
              <w:spacing w:line="157" w:lineRule="exact"/>
              <w:ind w:hanging="119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(20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982BE3">
        <w:trPr>
          <w:trHeight w:val="17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 w:line="230" w:lineRule="auto"/>
              <w:ind w:left="56" w:right="207"/>
              <w:rPr>
                <w:sz w:val="14"/>
              </w:rPr>
            </w:pPr>
            <w:r>
              <w:rPr>
                <w:sz w:val="14"/>
              </w:rPr>
              <w:t>Књижевност старог века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spacing w:before="23" w:line="230" w:lineRule="auto"/>
              <w:ind w:right="264"/>
              <w:rPr>
                <w:sz w:val="14"/>
              </w:rPr>
            </w:pPr>
            <w:r>
              <w:rPr>
                <w:sz w:val="14"/>
              </w:rPr>
              <w:t>Упознавање ученика са митологијом, репрезентативним делима старог века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њиховим значајем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</w:p>
          <w:p w:rsidR="00982BE3" w:rsidRDefault="00FA2B64">
            <w:pPr>
              <w:pStyle w:val="TableParagraph"/>
              <w:spacing w:line="153" w:lineRule="exact"/>
              <w:ind w:left="176"/>
              <w:rPr>
                <w:sz w:val="14"/>
              </w:rPr>
            </w:pPr>
            <w:r>
              <w:rPr>
                <w:sz w:val="14"/>
              </w:rPr>
              <w:t>развој европске културе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88"/>
              </w:numPr>
              <w:tabs>
                <w:tab w:val="left" w:pos="176"/>
              </w:tabs>
              <w:spacing w:before="23" w:line="230" w:lineRule="auto"/>
              <w:ind w:right="319" w:hanging="119"/>
              <w:rPr>
                <w:sz w:val="14"/>
              </w:rPr>
            </w:pPr>
            <w:r>
              <w:rPr>
                <w:sz w:val="14"/>
              </w:rPr>
              <w:t>објасни значај митологије за античку књижевност и развој европске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културе</w:t>
            </w:r>
          </w:p>
          <w:p w:rsidR="00982BE3" w:rsidRDefault="00FA2B64">
            <w:pPr>
              <w:pStyle w:val="TableParagraph"/>
              <w:numPr>
                <w:ilvl w:val="0"/>
                <w:numId w:val="488"/>
              </w:numPr>
              <w:tabs>
                <w:tab w:val="left" w:pos="176"/>
              </w:tabs>
              <w:spacing w:line="230" w:lineRule="auto"/>
              <w:ind w:right="91" w:hanging="119"/>
              <w:rPr>
                <w:sz w:val="14"/>
              </w:rPr>
            </w:pPr>
            <w:r>
              <w:rPr>
                <w:sz w:val="14"/>
              </w:rPr>
              <w:t xml:space="preserve">наведе имена аутора, називе обрађених дела и класификује их по културама којима </w:t>
            </w:r>
            <w:r>
              <w:rPr>
                <w:spacing w:val="-3"/>
                <w:sz w:val="14"/>
              </w:rPr>
              <w:t xml:space="preserve">припадају, </w:t>
            </w:r>
            <w:r>
              <w:rPr>
                <w:sz w:val="14"/>
              </w:rPr>
              <w:t>књижевним родовима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врстама</w:t>
            </w:r>
          </w:p>
          <w:p w:rsidR="00982BE3" w:rsidRDefault="00FA2B64">
            <w:pPr>
              <w:pStyle w:val="TableParagraph"/>
              <w:numPr>
                <w:ilvl w:val="0"/>
                <w:numId w:val="488"/>
              </w:numPr>
              <w:tabs>
                <w:tab w:val="left" w:pos="176"/>
              </w:tabs>
              <w:spacing w:line="230" w:lineRule="auto"/>
              <w:ind w:right="401" w:hanging="119"/>
              <w:rPr>
                <w:sz w:val="14"/>
              </w:rPr>
            </w:pPr>
            <w:r>
              <w:rPr>
                <w:sz w:val="14"/>
              </w:rPr>
              <w:t>објасни универзалне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поруке књижевности старог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87"/>
              </w:numPr>
              <w:tabs>
                <w:tab w:val="left" w:pos="176"/>
              </w:tabs>
              <w:spacing w:before="23" w:line="230" w:lineRule="auto"/>
              <w:ind w:right="63" w:hanging="119"/>
              <w:rPr>
                <w:sz w:val="14"/>
              </w:rPr>
            </w:pPr>
            <w:r>
              <w:rPr>
                <w:sz w:val="14"/>
              </w:rPr>
              <w:t>Сумерско-вавилонска књижевност: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Еп о Гилгамешу (анализа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одломка)</w:t>
            </w:r>
          </w:p>
          <w:p w:rsidR="00982BE3" w:rsidRDefault="00FA2B64">
            <w:pPr>
              <w:pStyle w:val="TableParagraph"/>
              <w:numPr>
                <w:ilvl w:val="0"/>
                <w:numId w:val="487"/>
              </w:numPr>
              <w:tabs>
                <w:tab w:val="left" w:pos="176"/>
              </w:tabs>
              <w:spacing w:line="230" w:lineRule="auto"/>
              <w:ind w:right="57" w:hanging="119"/>
              <w:rPr>
                <w:sz w:val="14"/>
              </w:rPr>
            </w:pPr>
            <w:r>
              <w:rPr>
                <w:sz w:val="14"/>
              </w:rPr>
              <w:t xml:space="preserve">Митови: о </w:t>
            </w:r>
            <w:r>
              <w:rPr>
                <w:spacing w:val="-3"/>
                <w:sz w:val="14"/>
              </w:rPr>
              <w:t>Танталу, С</w:t>
            </w:r>
            <w:r>
              <w:rPr>
                <w:spacing w:val="-3"/>
                <w:sz w:val="14"/>
              </w:rPr>
              <w:t xml:space="preserve">изифу, </w:t>
            </w:r>
            <w:r>
              <w:rPr>
                <w:sz w:val="14"/>
              </w:rPr>
              <w:t xml:space="preserve">Нарцису; митови о Троји: Парисов </w:t>
            </w:r>
            <w:r>
              <w:rPr>
                <w:spacing w:val="-3"/>
                <w:sz w:val="14"/>
              </w:rPr>
              <w:t xml:space="preserve">суд, </w:t>
            </w:r>
            <w:r>
              <w:rPr>
                <w:sz w:val="14"/>
              </w:rPr>
              <w:t>Одисеј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Пенелопа, Ахил,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Едип…</w:t>
            </w:r>
          </w:p>
          <w:p w:rsidR="00982BE3" w:rsidRDefault="00FA2B64">
            <w:pPr>
              <w:pStyle w:val="TableParagraph"/>
              <w:numPr>
                <w:ilvl w:val="0"/>
                <w:numId w:val="487"/>
              </w:numPr>
              <w:tabs>
                <w:tab w:val="left" w:pos="176"/>
              </w:tabs>
              <w:spacing w:line="230" w:lineRule="auto"/>
              <w:ind w:right="535" w:hanging="119"/>
              <w:rPr>
                <w:sz w:val="14"/>
              </w:rPr>
            </w:pPr>
            <w:r>
              <w:rPr>
                <w:sz w:val="14"/>
              </w:rPr>
              <w:t>Хеленска књижевност: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Хомер: Илијада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487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Софокле: Антигона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487"/>
              </w:numPr>
              <w:tabs>
                <w:tab w:val="left" w:pos="176"/>
              </w:tabs>
              <w:spacing w:line="230" w:lineRule="auto"/>
              <w:ind w:right="421" w:hanging="119"/>
              <w:rPr>
                <w:sz w:val="14"/>
              </w:rPr>
            </w:pPr>
            <w:r>
              <w:rPr>
                <w:sz w:val="14"/>
              </w:rPr>
              <w:t>Стари и Нови завет (текстови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 избору)</w:t>
            </w:r>
          </w:p>
          <w:p w:rsidR="00982BE3" w:rsidRDefault="00FA2B64">
            <w:pPr>
              <w:pStyle w:val="TableParagraph"/>
              <w:numPr>
                <w:ilvl w:val="0"/>
                <w:numId w:val="487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202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 w:line="230" w:lineRule="auto"/>
              <w:ind w:left="56"/>
              <w:rPr>
                <w:sz w:val="14"/>
              </w:rPr>
            </w:pPr>
            <w:r>
              <w:rPr>
                <w:sz w:val="14"/>
              </w:rPr>
              <w:t>Средњовековна књижевност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86"/>
              </w:numPr>
              <w:tabs>
                <w:tab w:val="left" w:pos="177"/>
              </w:tabs>
              <w:spacing w:before="23" w:line="230" w:lineRule="auto"/>
              <w:ind w:right="44"/>
              <w:rPr>
                <w:sz w:val="14"/>
              </w:rPr>
            </w:pPr>
            <w:r>
              <w:rPr>
                <w:sz w:val="14"/>
              </w:rPr>
              <w:t>Упознавање са споменицима јужнословенске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културе, развојем писма и језика, делима средњовековне књижевности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85"/>
              </w:numPr>
              <w:tabs>
                <w:tab w:val="left" w:pos="176"/>
              </w:tabs>
              <w:spacing w:before="23" w:line="230" w:lineRule="auto"/>
              <w:ind w:right="197" w:hanging="119"/>
              <w:jc w:val="both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споменике јужнословенске културе, језик, писмо и век у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су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настали</w:t>
            </w:r>
          </w:p>
          <w:p w:rsidR="00982BE3" w:rsidRDefault="00FA2B64">
            <w:pPr>
              <w:pStyle w:val="TableParagraph"/>
              <w:numPr>
                <w:ilvl w:val="0"/>
                <w:numId w:val="485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именује ауторе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982BE3" w:rsidRDefault="00FA2B64">
            <w:pPr>
              <w:pStyle w:val="TableParagraph"/>
              <w:numPr>
                <w:ilvl w:val="0"/>
                <w:numId w:val="485"/>
              </w:numPr>
              <w:tabs>
                <w:tab w:val="left" w:pos="176"/>
              </w:tabs>
              <w:spacing w:before="2" w:line="230" w:lineRule="auto"/>
              <w:ind w:right="334" w:hanging="119"/>
              <w:rPr>
                <w:sz w:val="14"/>
              </w:rPr>
            </w:pPr>
            <w:r>
              <w:rPr>
                <w:sz w:val="14"/>
              </w:rPr>
              <w:t>разуме поетику жанрова средњовековн</w:t>
            </w:r>
            <w:r>
              <w:rPr>
                <w:sz w:val="14"/>
              </w:rPr>
              <w:t>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485"/>
              </w:numPr>
              <w:tabs>
                <w:tab w:val="left" w:pos="176"/>
              </w:tabs>
              <w:spacing w:line="230" w:lineRule="auto"/>
              <w:ind w:right="436" w:hanging="119"/>
              <w:rPr>
                <w:sz w:val="14"/>
              </w:rPr>
            </w:pPr>
            <w:r>
              <w:rPr>
                <w:sz w:val="14"/>
              </w:rPr>
              <w:t>лоцира обрађене текстове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историјски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контекст</w:t>
            </w:r>
          </w:p>
          <w:p w:rsidR="00982BE3" w:rsidRDefault="00FA2B64">
            <w:pPr>
              <w:pStyle w:val="TableParagraph"/>
              <w:numPr>
                <w:ilvl w:val="0"/>
                <w:numId w:val="485"/>
              </w:numPr>
              <w:tabs>
                <w:tab w:val="left" w:pos="176"/>
              </w:tabs>
              <w:spacing w:line="230" w:lineRule="auto"/>
              <w:ind w:right="170" w:hanging="119"/>
              <w:rPr>
                <w:sz w:val="14"/>
              </w:rPr>
            </w:pPr>
            <w:r>
              <w:rPr>
                <w:sz w:val="14"/>
              </w:rPr>
              <w:t>објасни значај средњовековне књижевности за српску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културу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84"/>
              </w:numPr>
              <w:tabs>
                <w:tab w:val="left" w:pos="176"/>
              </w:tabs>
              <w:spacing w:before="23" w:line="230" w:lineRule="auto"/>
              <w:ind w:right="501" w:hanging="119"/>
              <w:rPr>
                <w:sz w:val="14"/>
              </w:rPr>
            </w:pPr>
            <w:r>
              <w:rPr>
                <w:sz w:val="14"/>
              </w:rPr>
              <w:t>Почеци словенске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писмености: Црноризац Храбар : „Слово о писменима”</w:t>
            </w:r>
          </w:p>
          <w:p w:rsidR="00982BE3" w:rsidRDefault="00FA2B64">
            <w:pPr>
              <w:pStyle w:val="TableParagraph"/>
              <w:numPr>
                <w:ilvl w:val="0"/>
                <w:numId w:val="484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 Ћирила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Методија</w:t>
            </w:r>
          </w:p>
          <w:p w:rsidR="00982BE3" w:rsidRDefault="00FA2B64">
            <w:pPr>
              <w:pStyle w:val="TableParagraph"/>
              <w:numPr>
                <w:ilvl w:val="0"/>
                <w:numId w:val="484"/>
              </w:numPr>
              <w:tabs>
                <w:tab w:val="left" w:pos="176"/>
              </w:tabs>
              <w:spacing w:before="2" w:line="230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>Словенска писма и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књижевног језика</w:t>
            </w:r>
          </w:p>
          <w:p w:rsidR="00982BE3" w:rsidRDefault="00FA2B64">
            <w:pPr>
              <w:pStyle w:val="TableParagraph"/>
              <w:numPr>
                <w:ilvl w:val="0"/>
                <w:numId w:val="484"/>
              </w:numPr>
              <w:tabs>
                <w:tab w:val="left" w:pos="176"/>
              </w:tabs>
              <w:spacing w:line="230" w:lineRule="auto"/>
              <w:ind w:right="44" w:hanging="119"/>
              <w:rPr>
                <w:sz w:val="14"/>
              </w:rPr>
            </w:pPr>
            <w:r>
              <w:rPr>
                <w:sz w:val="14"/>
              </w:rPr>
              <w:t>Најстарији споменици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јужнословенске културе</w:t>
            </w:r>
          </w:p>
          <w:p w:rsidR="00982BE3" w:rsidRDefault="00FA2B64">
            <w:pPr>
              <w:pStyle w:val="TableParagraph"/>
              <w:numPr>
                <w:ilvl w:val="0"/>
                <w:numId w:val="484"/>
              </w:numPr>
              <w:tabs>
                <w:tab w:val="left" w:pos="176"/>
              </w:tabs>
              <w:spacing w:line="230" w:lineRule="auto"/>
              <w:ind w:right="45" w:hanging="119"/>
              <w:rPr>
                <w:sz w:val="14"/>
              </w:rPr>
            </w:pPr>
            <w:r>
              <w:rPr>
                <w:sz w:val="14"/>
              </w:rPr>
              <w:t>Свети Сава : „Житије светог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Симеона” 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484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Јефимија: „Похвала кнезу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Лазару”</w:t>
            </w:r>
          </w:p>
          <w:p w:rsidR="00982BE3" w:rsidRDefault="00FA2B64">
            <w:pPr>
              <w:pStyle w:val="TableParagraph"/>
              <w:numPr>
                <w:ilvl w:val="0"/>
                <w:numId w:val="484"/>
              </w:numPr>
              <w:tabs>
                <w:tab w:val="left" w:pos="176"/>
              </w:tabs>
              <w:spacing w:line="230" w:lineRule="auto"/>
              <w:ind w:right="298" w:hanging="119"/>
              <w:rPr>
                <w:sz w:val="14"/>
              </w:rPr>
            </w:pPr>
            <w:r>
              <w:rPr>
                <w:sz w:val="14"/>
              </w:rPr>
              <w:t>Деспот Стефан Лазаревић; „Слово љубве”</w:t>
            </w:r>
          </w:p>
          <w:p w:rsidR="00982BE3" w:rsidRDefault="00FA2B64">
            <w:pPr>
              <w:pStyle w:val="TableParagraph"/>
              <w:numPr>
                <w:ilvl w:val="0"/>
                <w:numId w:val="484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Процена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тест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202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32" w:right="98"/>
              <w:jc w:val="center"/>
              <w:rPr>
                <w:sz w:val="14"/>
              </w:rPr>
            </w:pPr>
            <w:r>
              <w:rPr>
                <w:sz w:val="14"/>
              </w:rPr>
              <w:t>Народна књижевност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83"/>
              </w:numPr>
              <w:tabs>
                <w:tab w:val="left" w:pos="177"/>
              </w:tabs>
              <w:spacing w:before="23" w:line="230" w:lineRule="auto"/>
              <w:ind w:right="147"/>
              <w:rPr>
                <w:sz w:val="14"/>
              </w:rPr>
            </w:pPr>
            <w:r>
              <w:rPr>
                <w:sz w:val="14"/>
              </w:rPr>
              <w:t>Указивање на народну књижевност као израз колективног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мишљења и осећања, ризницу народних обичаја, чувара моралног и националног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кодекса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82"/>
              </w:numPr>
              <w:tabs>
                <w:tab w:val="left" w:pos="176"/>
              </w:tabs>
              <w:spacing w:before="23" w:line="230" w:lineRule="auto"/>
              <w:ind w:right="76" w:hanging="119"/>
              <w:rPr>
                <w:sz w:val="14"/>
              </w:rPr>
            </w:pPr>
            <w:r>
              <w:rPr>
                <w:sz w:val="14"/>
              </w:rPr>
              <w:t>разликује лирске, епске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лирско- епске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песме</w:t>
            </w:r>
          </w:p>
          <w:p w:rsidR="00982BE3" w:rsidRDefault="00FA2B64">
            <w:pPr>
              <w:pStyle w:val="TableParagraph"/>
              <w:numPr>
                <w:ilvl w:val="0"/>
                <w:numId w:val="482"/>
              </w:numPr>
              <w:tabs>
                <w:tab w:val="left" w:pos="176"/>
              </w:tabs>
              <w:spacing w:line="230" w:lineRule="auto"/>
              <w:ind w:right="58" w:hanging="119"/>
              <w:rPr>
                <w:sz w:val="14"/>
              </w:rPr>
            </w:pPr>
            <w:r>
              <w:rPr>
                <w:sz w:val="14"/>
              </w:rPr>
              <w:t>уочи одлике усмене уметности речи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(колективност,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варијантност, формулативност)</w:t>
            </w:r>
          </w:p>
          <w:p w:rsidR="00982BE3" w:rsidRDefault="00FA2B64">
            <w:pPr>
              <w:pStyle w:val="TableParagraph"/>
              <w:numPr>
                <w:ilvl w:val="0"/>
                <w:numId w:val="482"/>
              </w:numPr>
              <w:tabs>
                <w:tab w:val="left" w:pos="176"/>
              </w:tabs>
              <w:spacing w:line="230" w:lineRule="auto"/>
              <w:ind w:right="376" w:hanging="119"/>
              <w:rPr>
                <w:sz w:val="14"/>
              </w:rPr>
            </w:pPr>
            <w:r>
              <w:rPr>
                <w:sz w:val="14"/>
              </w:rPr>
              <w:t>процењује етичке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вредности изнете у делима народне 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482"/>
              </w:numPr>
              <w:tabs>
                <w:tab w:val="left" w:pos="176"/>
              </w:tabs>
              <w:spacing w:line="230" w:lineRule="auto"/>
              <w:ind w:right="319" w:hanging="119"/>
              <w:rPr>
                <w:sz w:val="14"/>
              </w:rPr>
            </w:pPr>
            <w:r>
              <w:rPr>
                <w:sz w:val="14"/>
              </w:rPr>
              <w:t>тумачи ликове, битне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мотиве, </w:t>
            </w:r>
            <w:r>
              <w:rPr>
                <w:spacing w:val="-5"/>
                <w:sz w:val="14"/>
              </w:rPr>
              <w:t xml:space="preserve">фабулу, </w:t>
            </w:r>
            <w:r>
              <w:rPr>
                <w:sz w:val="14"/>
              </w:rPr>
              <w:t>сиже, композицију и поруке у одабраним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982BE3" w:rsidRDefault="00FA2B64">
            <w:pPr>
              <w:pStyle w:val="TableParagraph"/>
              <w:numPr>
                <w:ilvl w:val="0"/>
                <w:numId w:val="482"/>
              </w:numPr>
              <w:tabs>
                <w:tab w:val="left" w:pos="176"/>
              </w:tabs>
              <w:spacing w:line="230" w:lineRule="auto"/>
              <w:ind w:right="334" w:hanging="119"/>
              <w:rPr>
                <w:sz w:val="14"/>
              </w:rPr>
            </w:pPr>
            <w:r>
              <w:rPr>
                <w:sz w:val="14"/>
              </w:rPr>
              <w:t>упореди уметничку интерпретацију стварности и историјске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чињенице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81"/>
              </w:numPr>
              <w:tabs>
                <w:tab w:val="left" w:pos="176"/>
              </w:tabs>
              <w:spacing w:before="18"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 народне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481"/>
              </w:numPr>
              <w:tabs>
                <w:tab w:val="left" w:pos="176"/>
              </w:tabs>
              <w:spacing w:before="2" w:line="230" w:lineRule="auto"/>
              <w:ind w:right="297" w:hanging="119"/>
              <w:rPr>
                <w:sz w:val="14"/>
              </w:rPr>
            </w:pPr>
            <w:r>
              <w:rPr>
                <w:sz w:val="14"/>
              </w:rPr>
              <w:t>Лирска народна песма „Овчар и девојка”, „Зао господар”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(предлог)</w:t>
            </w:r>
          </w:p>
          <w:p w:rsidR="00982BE3" w:rsidRDefault="00FA2B64">
            <w:pPr>
              <w:pStyle w:val="TableParagraph"/>
              <w:numPr>
                <w:ilvl w:val="0"/>
                <w:numId w:val="481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Епска народна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песма</w:t>
            </w:r>
          </w:p>
          <w:p w:rsidR="00982BE3" w:rsidRDefault="00FA2B64">
            <w:pPr>
              <w:pStyle w:val="TableParagraph"/>
              <w:spacing w:before="1" w:line="230" w:lineRule="auto"/>
              <w:ind w:left="55" w:right="152"/>
              <w:rPr>
                <w:sz w:val="14"/>
              </w:rPr>
            </w:pPr>
            <w:r>
              <w:rPr>
                <w:sz w:val="14"/>
              </w:rPr>
              <w:t>„Бановић Страхиња”, Марко пије уз Рамазан вино”, „Бој на Мишару”</w:t>
            </w:r>
          </w:p>
          <w:p w:rsidR="00982BE3" w:rsidRDefault="00FA2B64">
            <w:pPr>
              <w:pStyle w:val="TableParagraph"/>
              <w:numPr>
                <w:ilvl w:val="0"/>
                <w:numId w:val="481"/>
              </w:numPr>
              <w:tabs>
                <w:tab w:val="left" w:pos="176"/>
              </w:tabs>
              <w:spacing w:line="230" w:lineRule="auto"/>
              <w:ind w:left="56" w:right="1169" w:hanging="1"/>
              <w:rPr>
                <w:sz w:val="14"/>
              </w:rPr>
            </w:pPr>
            <w:r>
              <w:rPr>
                <w:sz w:val="14"/>
              </w:rPr>
              <w:t>Лирско-епске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песме (по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избору)</w:t>
            </w:r>
          </w:p>
          <w:p w:rsidR="00982BE3" w:rsidRDefault="00FA2B64">
            <w:pPr>
              <w:pStyle w:val="TableParagraph"/>
              <w:numPr>
                <w:ilvl w:val="0"/>
                <w:numId w:val="481"/>
              </w:numPr>
              <w:tabs>
                <w:tab w:val="left" w:pos="176"/>
              </w:tabs>
              <w:spacing w:line="230" w:lineRule="auto"/>
              <w:ind w:left="56" w:right="1465" w:firstLine="0"/>
              <w:rPr>
                <w:sz w:val="14"/>
              </w:rPr>
            </w:pPr>
            <w:r>
              <w:rPr>
                <w:sz w:val="14"/>
              </w:rPr>
              <w:t>Народне проза (бајка по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избору)</w:t>
            </w:r>
          </w:p>
          <w:p w:rsidR="00982BE3" w:rsidRDefault="00FA2B64">
            <w:pPr>
              <w:pStyle w:val="TableParagraph"/>
              <w:numPr>
                <w:ilvl w:val="0"/>
                <w:numId w:val="481"/>
              </w:numPr>
              <w:tabs>
                <w:tab w:val="left" w:pos="176"/>
              </w:tabs>
              <w:spacing w:line="230" w:lineRule="auto"/>
              <w:ind w:left="56" w:right="638" w:firstLine="0"/>
              <w:rPr>
                <w:sz w:val="14"/>
              </w:rPr>
            </w:pPr>
            <w:r>
              <w:rPr>
                <w:sz w:val="14"/>
              </w:rPr>
              <w:t>Кратке народне прозне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врсте (избор)</w:t>
            </w:r>
          </w:p>
          <w:p w:rsidR="00982BE3" w:rsidRDefault="00FA2B64">
            <w:pPr>
              <w:pStyle w:val="TableParagraph"/>
              <w:numPr>
                <w:ilvl w:val="0"/>
                <w:numId w:val="481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7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 w:line="230" w:lineRule="auto"/>
              <w:ind w:left="56" w:right="133"/>
              <w:rPr>
                <w:sz w:val="14"/>
              </w:rPr>
            </w:pPr>
            <w:r>
              <w:rPr>
                <w:sz w:val="14"/>
              </w:rPr>
              <w:t>Хуманизам и ренесанса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80"/>
              </w:numPr>
              <w:tabs>
                <w:tab w:val="left" w:pos="177"/>
              </w:tabs>
              <w:spacing w:before="23" w:line="230" w:lineRule="auto"/>
              <w:ind w:right="44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поетиком хуманизма и ренесансе, њеним најзначајним представницима и књижевним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79"/>
              </w:numPr>
              <w:tabs>
                <w:tab w:val="left" w:pos="176"/>
              </w:tabs>
              <w:spacing w:before="23" w:line="230" w:lineRule="auto"/>
              <w:ind w:right="391" w:hanging="119"/>
              <w:rPr>
                <w:sz w:val="14"/>
              </w:rPr>
            </w:pPr>
            <w:r>
              <w:rPr>
                <w:sz w:val="14"/>
              </w:rPr>
              <w:t>наведе најзначајније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982BE3" w:rsidRDefault="00FA2B64">
            <w:pPr>
              <w:pStyle w:val="TableParagraph"/>
              <w:numPr>
                <w:ilvl w:val="0"/>
                <w:numId w:val="479"/>
              </w:numPr>
              <w:tabs>
                <w:tab w:val="left" w:pos="176"/>
              </w:tabs>
              <w:spacing w:line="230" w:lineRule="auto"/>
              <w:ind w:right="604" w:hanging="119"/>
              <w:rPr>
                <w:sz w:val="14"/>
              </w:rPr>
            </w:pPr>
            <w:r>
              <w:rPr>
                <w:sz w:val="14"/>
              </w:rPr>
              <w:t>објасни значење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појмова хуманизам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ренесанса</w:t>
            </w:r>
          </w:p>
          <w:p w:rsidR="00982BE3" w:rsidRDefault="00FA2B64">
            <w:pPr>
              <w:pStyle w:val="TableParagraph"/>
              <w:numPr>
                <w:ilvl w:val="0"/>
                <w:numId w:val="479"/>
              </w:numPr>
              <w:tabs>
                <w:tab w:val="left" w:pos="176"/>
              </w:tabs>
              <w:spacing w:line="230" w:lineRule="auto"/>
              <w:ind w:right="244" w:hanging="119"/>
              <w:rPr>
                <w:sz w:val="14"/>
              </w:rPr>
            </w:pPr>
            <w:r>
              <w:rPr>
                <w:sz w:val="14"/>
              </w:rPr>
              <w:t>наводи и на обрађеним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делима образлаже одлике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епохе</w:t>
            </w:r>
          </w:p>
          <w:p w:rsidR="00982BE3" w:rsidRDefault="00FA2B64">
            <w:pPr>
              <w:pStyle w:val="TableParagraph"/>
              <w:numPr>
                <w:ilvl w:val="0"/>
                <w:numId w:val="479"/>
              </w:numPr>
              <w:tabs>
                <w:tab w:val="left" w:pos="176"/>
              </w:tabs>
              <w:spacing w:line="230" w:lineRule="auto"/>
              <w:ind w:right="128" w:hanging="119"/>
              <w:rPr>
                <w:sz w:val="14"/>
              </w:rPr>
            </w:pPr>
            <w:r>
              <w:rPr>
                <w:sz w:val="14"/>
              </w:rPr>
              <w:t>упореди вредности средњег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века са вредностима хуманизма и ренесансе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78"/>
              </w:numPr>
              <w:tabs>
                <w:tab w:val="left" w:pos="176"/>
              </w:tabs>
              <w:spacing w:before="23" w:line="230" w:lineRule="auto"/>
              <w:ind w:right="413" w:hanging="119"/>
              <w:rPr>
                <w:sz w:val="14"/>
              </w:rPr>
            </w:pPr>
            <w:r>
              <w:rPr>
                <w:sz w:val="14"/>
              </w:rPr>
              <w:t>Поетика хуманизма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ренесансе, најзначајнији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представници</w:t>
            </w:r>
          </w:p>
          <w:p w:rsidR="00982BE3" w:rsidRDefault="00FA2B64">
            <w:pPr>
              <w:pStyle w:val="TableParagraph"/>
              <w:numPr>
                <w:ilvl w:val="0"/>
                <w:numId w:val="478"/>
              </w:numPr>
              <w:tabs>
                <w:tab w:val="left" w:pos="176"/>
              </w:tabs>
              <w:spacing w:line="230" w:lineRule="auto"/>
              <w:ind w:right="232" w:hanging="119"/>
              <w:rPr>
                <w:sz w:val="14"/>
              </w:rPr>
            </w:pPr>
            <w:r>
              <w:rPr>
                <w:sz w:val="14"/>
              </w:rPr>
              <w:t>Франческо Петрарка: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„Канцонијер” (избор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сонета)</w:t>
            </w:r>
          </w:p>
          <w:p w:rsidR="00982BE3" w:rsidRDefault="00FA2B64">
            <w:pPr>
              <w:pStyle w:val="TableParagraph"/>
              <w:numPr>
                <w:ilvl w:val="0"/>
                <w:numId w:val="478"/>
              </w:numPr>
              <w:tabs>
                <w:tab w:val="left" w:pos="176"/>
              </w:tabs>
              <w:spacing w:line="230" w:lineRule="auto"/>
              <w:ind w:right="318" w:hanging="119"/>
              <w:rPr>
                <w:sz w:val="14"/>
              </w:rPr>
            </w:pPr>
            <w:r>
              <w:rPr>
                <w:sz w:val="14"/>
              </w:rPr>
              <w:t>Ђовани Бокачо: „Декамерон” (приповетка по избору) или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Данте Алигијери „Пакао” (приказ дела, 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478"/>
              </w:numPr>
              <w:tabs>
                <w:tab w:val="left" w:pos="176"/>
              </w:tabs>
              <w:spacing w:line="15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Вилијам Шекспир: „Ромео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Јулија”</w:t>
            </w:r>
          </w:p>
          <w:p w:rsidR="00982BE3" w:rsidRDefault="00FA2B64">
            <w:pPr>
              <w:pStyle w:val="TableParagraph"/>
              <w:numPr>
                <w:ilvl w:val="0"/>
                <w:numId w:val="478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Сервантес: „Дон Кихот”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478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48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 w:right="344"/>
              <w:rPr>
                <w:sz w:val="14"/>
              </w:rPr>
            </w:pPr>
            <w:r>
              <w:rPr>
                <w:sz w:val="14"/>
              </w:rPr>
              <w:lastRenderedPageBreak/>
              <w:t>Општи појмови о језику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77"/>
              </w:numPr>
              <w:tabs>
                <w:tab w:val="left" w:pos="177"/>
              </w:tabs>
              <w:spacing w:before="18"/>
              <w:ind w:right="128"/>
              <w:rPr>
                <w:sz w:val="14"/>
              </w:rPr>
            </w:pPr>
            <w:r>
              <w:rPr>
                <w:sz w:val="14"/>
              </w:rPr>
              <w:t>Указивање на проучавање језика као система, упознавање са његовом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функцијом, друштвеном условљеношћу и историјским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развојем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spacing w:before="18"/>
              <w:ind w:right="156"/>
              <w:rPr>
                <w:sz w:val="14"/>
              </w:rPr>
            </w:pPr>
            <w:r>
              <w:rPr>
                <w:sz w:val="14"/>
              </w:rPr>
              <w:t>објасни функцију језика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појам језичког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знака</w:t>
            </w:r>
          </w:p>
          <w:p w:rsidR="00982BE3" w:rsidRDefault="00FA2B64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ind w:right="148"/>
              <w:rPr>
                <w:sz w:val="14"/>
              </w:rPr>
            </w:pPr>
            <w:r>
              <w:rPr>
                <w:sz w:val="14"/>
              </w:rPr>
              <w:t>разуме природу модерног књижевног (стандардног)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982BE3" w:rsidRDefault="00FA2B64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ind w:right="215"/>
              <w:rPr>
                <w:sz w:val="14"/>
              </w:rPr>
            </w:pPr>
            <w:proofErr w:type="gramStart"/>
            <w:r>
              <w:rPr>
                <w:sz w:val="14"/>
              </w:rPr>
              <w:t>наведе</w:t>
            </w:r>
            <w:proofErr w:type="gramEnd"/>
            <w:r>
              <w:rPr>
                <w:sz w:val="14"/>
              </w:rPr>
              <w:t xml:space="preserve"> фазе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књижевног језика до 19.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982BE3" w:rsidRDefault="00FA2B64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ind w:right="209"/>
              <w:rPr>
                <w:sz w:val="14"/>
              </w:rPr>
            </w:pPr>
            <w:r>
              <w:rPr>
                <w:sz w:val="14"/>
              </w:rPr>
              <w:t>наведе дисциплине које се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баве проучавањем језичког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75"/>
              </w:numPr>
              <w:tabs>
                <w:tab w:val="left" w:pos="176"/>
              </w:tabs>
              <w:spacing w:before="18"/>
              <w:ind w:right="368" w:hanging="119"/>
              <w:rPr>
                <w:sz w:val="14"/>
              </w:rPr>
            </w:pPr>
            <w:r>
              <w:rPr>
                <w:sz w:val="14"/>
              </w:rPr>
              <w:t xml:space="preserve">Место језика у </w:t>
            </w:r>
            <w:r>
              <w:rPr>
                <w:spacing w:val="-3"/>
                <w:sz w:val="14"/>
              </w:rPr>
              <w:t xml:space="preserve">људском друштву, </w:t>
            </w:r>
            <w:r>
              <w:rPr>
                <w:sz w:val="14"/>
              </w:rPr>
              <w:t>битна својства језика, језик и комуникација</w:t>
            </w:r>
          </w:p>
          <w:p w:rsidR="00982BE3" w:rsidRDefault="00FA2B64">
            <w:pPr>
              <w:pStyle w:val="TableParagraph"/>
              <w:numPr>
                <w:ilvl w:val="0"/>
                <w:numId w:val="475"/>
              </w:numPr>
              <w:tabs>
                <w:tab w:val="left" w:pos="176"/>
              </w:tabs>
              <w:spacing w:line="237" w:lineRule="auto"/>
              <w:ind w:right="375" w:hanging="119"/>
              <w:rPr>
                <w:sz w:val="14"/>
              </w:rPr>
            </w:pPr>
            <w:r>
              <w:rPr>
                <w:sz w:val="14"/>
              </w:rPr>
              <w:t>Књижевни језик, језичка норма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стандардизација</w:t>
            </w:r>
          </w:p>
          <w:p w:rsidR="00982BE3" w:rsidRDefault="00FA2B64">
            <w:pPr>
              <w:pStyle w:val="TableParagraph"/>
              <w:numPr>
                <w:ilvl w:val="0"/>
                <w:numId w:val="475"/>
              </w:numPr>
              <w:tabs>
                <w:tab w:val="left" w:pos="176"/>
              </w:tabs>
              <w:ind w:right="193" w:hanging="119"/>
              <w:rPr>
                <w:sz w:val="14"/>
              </w:rPr>
            </w:pPr>
            <w:r>
              <w:rPr>
                <w:sz w:val="14"/>
              </w:rPr>
              <w:t xml:space="preserve">Језички систем и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које се њиме баве</w:t>
            </w:r>
          </w:p>
          <w:p w:rsidR="00982BE3" w:rsidRDefault="00FA2B64">
            <w:pPr>
              <w:pStyle w:val="TableParagraph"/>
              <w:numPr>
                <w:ilvl w:val="0"/>
                <w:numId w:val="47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Књ</w:t>
            </w:r>
            <w:r>
              <w:rPr>
                <w:sz w:val="14"/>
              </w:rPr>
              <w:t xml:space="preserve">ижевни језици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до 19.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982BE3" w:rsidRDefault="00FA2B64">
            <w:pPr>
              <w:pStyle w:val="TableParagraph"/>
              <w:numPr>
                <w:ilvl w:val="0"/>
                <w:numId w:val="475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4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Фонетика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74"/>
              </w:numPr>
              <w:tabs>
                <w:tab w:val="left" w:pos="177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>Сстицање знања из области фонетике (фонологије)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књижевног језика и способности да се та знања примене у говору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писању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73"/>
              </w:numPr>
              <w:tabs>
                <w:tab w:val="left" w:pos="177"/>
              </w:tabs>
              <w:spacing w:before="18"/>
              <w:ind w:right="382"/>
              <w:rPr>
                <w:sz w:val="14"/>
              </w:rPr>
            </w:pPr>
            <w:r>
              <w:rPr>
                <w:sz w:val="14"/>
              </w:rPr>
              <w:t>правилно изговара гласове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 акценте књижевног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982BE3" w:rsidRDefault="00FA2B64">
            <w:pPr>
              <w:pStyle w:val="TableParagraph"/>
              <w:numPr>
                <w:ilvl w:val="0"/>
                <w:numId w:val="473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разликује гласовне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алтернације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72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Фонетика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фонологија</w:t>
            </w:r>
          </w:p>
          <w:p w:rsidR="00982BE3" w:rsidRDefault="00FA2B64">
            <w:pPr>
              <w:pStyle w:val="TableParagraph"/>
              <w:numPr>
                <w:ilvl w:val="0"/>
                <w:numId w:val="472"/>
              </w:numPr>
              <w:tabs>
                <w:tab w:val="left" w:pos="176"/>
              </w:tabs>
              <w:ind w:right="264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Гласови </w:t>
            </w:r>
            <w:r>
              <w:rPr>
                <w:sz w:val="14"/>
              </w:rPr>
              <w:t>књижевног језика и њихов изговор</w:t>
            </w:r>
          </w:p>
          <w:p w:rsidR="00982BE3" w:rsidRDefault="00FA2B64">
            <w:pPr>
              <w:pStyle w:val="TableParagraph"/>
              <w:numPr>
                <w:ilvl w:val="0"/>
                <w:numId w:val="472"/>
              </w:numPr>
              <w:tabs>
                <w:tab w:val="left" w:pos="176"/>
              </w:tabs>
              <w:ind w:right="199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Гласовне </w:t>
            </w:r>
            <w:r>
              <w:rPr>
                <w:sz w:val="14"/>
              </w:rPr>
              <w:t>алтернације сугласника (звучних и безвучних; с:ш, з:ж, н:м; к,г,х:ч,ж,ш и к,г,х:ц,з,с; алтернације ненепчаних са предњонепчаним сугласницима), самогласника (промена о у е и умекшаност сугласника, непостојано а, промена сонанта л у вокал о) и упрошћавање су</w:t>
            </w:r>
            <w:r>
              <w:rPr>
                <w:sz w:val="14"/>
              </w:rPr>
              <w:t>гласничких група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правописним решењима</w:t>
            </w:r>
          </w:p>
          <w:p w:rsidR="00982BE3" w:rsidRDefault="00FA2B64">
            <w:pPr>
              <w:pStyle w:val="TableParagraph"/>
              <w:numPr>
                <w:ilvl w:val="0"/>
                <w:numId w:val="472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Акценти књижевног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982BE3" w:rsidRDefault="00FA2B64">
            <w:pPr>
              <w:pStyle w:val="TableParagraph"/>
              <w:numPr>
                <w:ilvl w:val="0"/>
                <w:numId w:val="47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Процена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тест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71"/>
              </w:numPr>
              <w:tabs>
                <w:tab w:val="left" w:pos="177"/>
              </w:tabs>
              <w:spacing w:before="19"/>
              <w:ind w:right="128"/>
              <w:rPr>
                <w:sz w:val="14"/>
              </w:rPr>
            </w:pPr>
            <w:r>
              <w:rPr>
                <w:sz w:val="14"/>
              </w:rPr>
              <w:t>Оспособљавање ученика да пишу у складу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правописном нормом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70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примени правописна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982BE3" w:rsidRDefault="00FA2B64">
            <w:pPr>
              <w:pStyle w:val="TableParagraph"/>
              <w:numPr>
                <w:ilvl w:val="0"/>
                <w:numId w:val="470"/>
              </w:numPr>
              <w:tabs>
                <w:tab w:val="left" w:pos="177"/>
              </w:tabs>
              <w:ind w:right="409"/>
              <w:rPr>
                <w:sz w:val="14"/>
              </w:rPr>
            </w:pPr>
            <w:r>
              <w:rPr>
                <w:sz w:val="14"/>
              </w:rPr>
              <w:t>примени знања о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гласовним алтернацијама у 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982BE3" w:rsidRDefault="00FA2B64">
            <w:pPr>
              <w:pStyle w:val="TableParagraph"/>
              <w:numPr>
                <w:ilvl w:val="0"/>
                <w:numId w:val="470"/>
              </w:numPr>
              <w:tabs>
                <w:tab w:val="left" w:pos="177"/>
              </w:tabs>
              <w:spacing w:line="237" w:lineRule="auto"/>
              <w:ind w:right="108"/>
              <w:rPr>
                <w:sz w:val="14"/>
              </w:rPr>
            </w:pPr>
            <w:r>
              <w:rPr>
                <w:sz w:val="14"/>
              </w:rPr>
              <w:t>примени употребу великог и малог слова у складу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језичком нормом</w:t>
            </w:r>
          </w:p>
          <w:p w:rsidR="00982BE3" w:rsidRDefault="00FA2B64">
            <w:pPr>
              <w:pStyle w:val="TableParagraph"/>
              <w:numPr>
                <w:ilvl w:val="0"/>
                <w:numId w:val="470"/>
              </w:numPr>
              <w:tabs>
                <w:tab w:val="left" w:pos="177"/>
              </w:tabs>
              <w:ind w:right="431"/>
              <w:rPr>
                <w:sz w:val="14"/>
              </w:rPr>
            </w:pPr>
            <w:r>
              <w:rPr>
                <w:sz w:val="14"/>
              </w:rPr>
              <w:t>подели речи на крају реда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69"/>
              </w:numPr>
              <w:tabs>
                <w:tab w:val="left" w:pos="176"/>
              </w:tabs>
              <w:spacing w:before="19"/>
              <w:ind w:right="208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>норме писања великог и малог слова (на почетку реченице, наслови и натписи, властита имена, имена народа, географски појмови, небеска тела, празници, установе и организације, присвојни придеви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982BE3" w:rsidRDefault="00FA2B64">
            <w:pPr>
              <w:pStyle w:val="TableParagraph"/>
              <w:spacing w:line="237" w:lineRule="auto"/>
              <w:ind w:right="37"/>
              <w:rPr>
                <w:sz w:val="14"/>
              </w:rPr>
            </w:pPr>
            <w:r>
              <w:rPr>
                <w:sz w:val="14"/>
              </w:rPr>
              <w:t>–</w:t>
            </w:r>
            <w:proofErr w:type="gramStart"/>
            <w:r>
              <w:rPr>
                <w:sz w:val="14"/>
              </w:rPr>
              <w:t>ов</w:t>
            </w:r>
            <w:proofErr w:type="gramEnd"/>
            <w:r>
              <w:rPr>
                <w:sz w:val="14"/>
              </w:rPr>
              <w:t xml:space="preserve"> и –ин, куртоазна употреба великог слова, вишечлана имена</w:t>
            </w:r>
            <w:r>
              <w:rPr>
                <w:sz w:val="14"/>
              </w:rPr>
              <w:t xml:space="preserve"> земаља и остала вишечлана имена, помоћне речи у именима, називи серијских и апстрактних појмова, звања, титуле…)</w:t>
            </w:r>
          </w:p>
          <w:p w:rsidR="00982BE3" w:rsidRDefault="00FA2B64">
            <w:pPr>
              <w:pStyle w:val="TableParagraph"/>
              <w:numPr>
                <w:ilvl w:val="0"/>
                <w:numId w:val="469"/>
              </w:numPr>
              <w:tabs>
                <w:tab w:val="left" w:pos="176"/>
              </w:tabs>
              <w:ind w:hanging="119"/>
              <w:rPr>
                <w:sz w:val="14"/>
              </w:rPr>
            </w:pPr>
            <w:r>
              <w:rPr>
                <w:sz w:val="14"/>
              </w:rPr>
              <w:t>Подела речи на крају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68"/>
              </w:numPr>
              <w:tabs>
                <w:tab w:val="left" w:pos="177"/>
              </w:tabs>
              <w:spacing w:before="19"/>
              <w:ind w:right="146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различите облике казивања и функционалне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67"/>
              </w:numPr>
              <w:tabs>
                <w:tab w:val="left" w:pos="177"/>
              </w:tabs>
              <w:spacing w:before="19"/>
              <w:ind w:right="303"/>
              <w:rPr>
                <w:sz w:val="14"/>
              </w:rPr>
            </w:pPr>
            <w:r>
              <w:rPr>
                <w:sz w:val="14"/>
              </w:rPr>
              <w:t>опише стања, осећања, расположења, изрази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ставове, донесе закључке у усменом и писаном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изражавању</w:t>
            </w:r>
          </w:p>
          <w:p w:rsidR="00982BE3" w:rsidRDefault="00FA2B64">
            <w:pPr>
              <w:pStyle w:val="TableParagraph"/>
              <w:numPr>
                <w:ilvl w:val="0"/>
                <w:numId w:val="467"/>
              </w:numPr>
              <w:tabs>
                <w:tab w:val="left" w:pos="17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разликује функционалне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  <w:p w:rsidR="00982BE3" w:rsidRDefault="00FA2B64">
            <w:pPr>
              <w:pStyle w:val="TableParagraph"/>
              <w:numPr>
                <w:ilvl w:val="0"/>
                <w:numId w:val="467"/>
              </w:numPr>
              <w:tabs>
                <w:tab w:val="left" w:pos="177"/>
              </w:tabs>
              <w:ind w:right="784"/>
              <w:rPr>
                <w:sz w:val="14"/>
              </w:rPr>
            </w:pPr>
            <w:r>
              <w:rPr>
                <w:sz w:val="14"/>
              </w:rPr>
              <w:t xml:space="preserve">препозна и примени одлике разговорног и </w:t>
            </w:r>
            <w:r>
              <w:rPr>
                <w:spacing w:val="-1"/>
                <w:sz w:val="14"/>
              </w:rPr>
              <w:t xml:space="preserve">књижевноуметничког </w:t>
            </w:r>
            <w:r>
              <w:rPr>
                <w:sz w:val="14"/>
              </w:rPr>
              <w:t>функционалног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стила</w:t>
            </w:r>
          </w:p>
          <w:p w:rsidR="00982BE3" w:rsidRDefault="00FA2B64">
            <w:pPr>
              <w:pStyle w:val="TableParagraph"/>
              <w:numPr>
                <w:ilvl w:val="0"/>
                <w:numId w:val="467"/>
              </w:numPr>
              <w:tabs>
                <w:tab w:val="left" w:pos="177"/>
              </w:tabs>
              <w:spacing w:line="237" w:lineRule="auto"/>
              <w:ind w:right="93"/>
              <w:rPr>
                <w:sz w:val="14"/>
              </w:rPr>
            </w:pPr>
            <w:r>
              <w:rPr>
                <w:sz w:val="14"/>
              </w:rPr>
              <w:t>попуњава формуларе,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уплатнице, захтеве и слично у складу са језичком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66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Језичке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46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466"/>
              </w:numPr>
              <w:tabs>
                <w:tab w:val="left" w:pos="176"/>
              </w:tabs>
              <w:ind w:right="484" w:hanging="119"/>
              <w:rPr>
                <w:sz w:val="14"/>
              </w:rPr>
            </w:pPr>
            <w:r>
              <w:rPr>
                <w:sz w:val="14"/>
              </w:rPr>
              <w:t>Врсте функционалних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стилова- основне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982BE3" w:rsidRDefault="00FA2B64">
            <w:pPr>
              <w:pStyle w:val="TableParagraph"/>
              <w:numPr>
                <w:ilvl w:val="0"/>
                <w:numId w:val="46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Разговорни функционални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стил</w:t>
            </w:r>
          </w:p>
          <w:p w:rsidR="00982BE3" w:rsidRDefault="00FA2B64">
            <w:pPr>
              <w:pStyle w:val="TableParagraph"/>
              <w:numPr>
                <w:ilvl w:val="0"/>
                <w:numId w:val="466"/>
              </w:numPr>
              <w:tabs>
                <w:tab w:val="left" w:pos="176"/>
              </w:tabs>
              <w:ind w:right="174" w:hanging="119"/>
              <w:rPr>
                <w:sz w:val="14"/>
              </w:rPr>
            </w:pPr>
            <w:r>
              <w:rPr>
                <w:sz w:val="14"/>
              </w:rPr>
              <w:t>Књижевноуметнички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функционални стил</w:t>
            </w:r>
          </w:p>
          <w:p w:rsidR="00982BE3" w:rsidRDefault="00FA2B64">
            <w:pPr>
              <w:pStyle w:val="TableParagraph"/>
              <w:numPr>
                <w:ilvl w:val="0"/>
                <w:numId w:val="466"/>
              </w:numPr>
              <w:tabs>
                <w:tab w:val="left" w:pos="176"/>
              </w:tabs>
              <w:ind w:right="375" w:hanging="119"/>
              <w:rPr>
                <w:sz w:val="14"/>
              </w:rPr>
            </w:pPr>
            <w:r>
              <w:rPr>
                <w:sz w:val="14"/>
              </w:rPr>
              <w:t>Попуњавање формулара,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захтева, уплатница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сл.</w:t>
            </w:r>
          </w:p>
          <w:p w:rsidR="00982BE3" w:rsidRDefault="00FA2B64">
            <w:pPr>
              <w:pStyle w:val="TableParagraph"/>
              <w:numPr>
                <w:ilvl w:val="0"/>
                <w:numId w:val="46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Школски писмени задаци 4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х2+2</w:t>
            </w:r>
          </w:p>
          <w:p w:rsidR="00982BE3" w:rsidRDefault="00FA2B64">
            <w:pPr>
              <w:pStyle w:val="TableParagraph"/>
              <w:numPr>
                <w:ilvl w:val="0"/>
                <w:numId w:val="466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43" w:line="232" w:lineRule="auto"/>
        <w:ind w:left="120" w:firstLine="396"/>
      </w:pPr>
      <w:r>
        <w:t>Кључне речи садржаја: античка књижевност; средњовековна књижевност; народна књижевност; књижевност хуманизма и ренесан- се; фонетика</w:t>
      </w:r>
    </w:p>
    <w:p w:rsidR="00982BE3" w:rsidRDefault="00982BE3">
      <w:pPr>
        <w:spacing w:line="232" w:lineRule="auto"/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977" w:right="977"/>
        <w:jc w:val="center"/>
      </w:pPr>
      <w:r>
        <w:lastRenderedPageBreak/>
        <w:t>СРПСКИ ЈЕЗИК И КЊИЖЕВНОСТ</w:t>
      </w:r>
    </w:p>
    <w:p w:rsidR="00982BE3" w:rsidRDefault="00FA2B64">
      <w:pPr>
        <w:tabs>
          <w:tab w:val="right" w:pos="2017"/>
        </w:tabs>
        <w:spacing w:before="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66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938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1" w:line="235" w:lineRule="auto"/>
              <w:ind w:left="56" w:right="256"/>
              <w:rPr>
                <w:sz w:val="14"/>
              </w:rPr>
            </w:pPr>
            <w:r>
              <w:rPr>
                <w:sz w:val="14"/>
              </w:rPr>
              <w:t>Барок, класицизам, просветите-љство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65"/>
              </w:numPr>
              <w:tabs>
                <w:tab w:val="left" w:pos="177"/>
              </w:tabs>
              <w:spacing w:before="21" w:line="235" w:lineRule="auto"/>
              <w:ind w:right="168"/>
              <w:rPr>
                <w:sz w:val="14"/>
              </w:rPr>
            </w:pPr>
            <w:r>
              <w:rPr>
                <w:sz w:val="14"/>
              </w:rPr>
              <w:t>Упознавање са европским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културним, духовним и мисаоним тенденцијама 17.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before="1" w:line="235" w:lineRule="auto"/>
              <w:ind w:left="176" w:right="273"/>
              <w:rPr>
                <w:sz w:val="14"/>
              </w:rPr>
            </w:pPr>
            <w:r>
              <w:rPr>
                <w:sz w:val="14"/>
              </w:rPr>
              <w:t>18. века и њиховим утицајима на српску књижевност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64"/>
              </w:numPr>
              <w:tabs>
                <w:tab w:val="left" w:pos="176"/>
              </w:tabs>
              <w:spacing w:before="21" w:line="235" w:lineRule="auto"/>
              <w:ind w:right="225" w:hanging="119"/>
              <w:rPr>
                <w:sz w:val="14"/>
              </w:rPr>
            </w:pPr>
            <w:r>
              <w:rPr>
                <w:sz w:val="14"/>
              </w:rPr>
              <w:t>наведе особености барока, класицизма и просветитељства и њихове представнике у 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464"/>
              </w:numPr>
              <w:tabs>
                <w:tab w:val="left" w:pos="176"/>
              </w:tabs>
              <w:spacing w:before="1" w:line="235" w:lineRule="auto"/>
              <w:ind w:right="224" w:hanging="119"/>
              <w:rPr>
                <w:sz w:val="14"/>
              </w:rPr>
            </w:pPr>
            <w:r>
              <w:rPr>
                <w:sz w:val="14"/>
              </w:rPr>
              <w:t>препозна на обрађеним делима одлике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просветитељства</w:t>
            </w:r>
          </w:p>
          <w:p w:rsidR="00982BE3" w:rsidRDefault="00FA2B64">
            <w:pPr>
              <w:pStyle w:val="TableParagraph"/>
              <w:numPr>
                <w:ilvl w:val="0"/>
                <w:numId w:val="464"/>
              </w:numPr>
              <w:tabs>
                <w:tab w:val="left" w:pos="176"/>
              </w:tabs>
              <w:spacing w:before="1" w:line="235" w:lineRule="auto"/>
              <w:ind w:right="135" w:hanging="119"/>
              <w:rPr>
                <w:sz w:val="14"/>
              </w:rPr>
            </w:pPr>
            <w:r>
              <w:rPr>
                <w:sz w:val="14"/>
              </w:rPr>
              <w:t>објасни знача</w:t>
            </w:r>
            <w:r>
              <w:rPr>
                <w:sz w:val="14"/>
              </w:rPr>
              <w:t>ј Доситејевог рада за српску културу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982BE3" w:rsidRDefault="00FA2B64">
            <w:pPr>
              <w:pStyle w:val="TableParagraph"/>
              <w:numPr>
                <w:ilvl w:val="0"/>
                <w:numId w:val="464"/>
              </w:numPr>
              <w:tabs>
                <w:tab w:val="left" w:pos="176"/>
              </w:tabs>
              <w:spacing w:line="235" w:lineRule="auto"/>
              <w:ind w:right="82" w:hanging="119"/>
              <w:rPr>
                <w:sz w:val="14"/>
              </w:rPr>
            </w:pPr>
            <w:r>
              <w:rPr>
                <w:sz w:val="14"/>
              </w:rPr>
              <w:t>направи паралелу у обради истих мотива у европској и српској књижевности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63"/>
              </w:numPr>
              <w:tabs>
                <w:tab w:val="left" w:pos="176"/>
              </w:tabs>
              <w:spacing w:before="21" w:line="235" w:lineRule="auto"/>
              <w:ind w:right="159" w:hanging="119"/>
              <w:rPr>
                <w:sz w:val="14"/>
              </w:rPr>
            </w:pPr>
            <w:r>
              <w:rPr>
                <w:sz w:val="14"/>
              </w:rPr>
              <w:t xml:space="preserve">Барок и класицизам; поетика, </w:t>
            </w: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>представници у нашој и европској 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463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Молијер: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„Тврдица”</w:t>
            </w:r>
          </w:p>
          <w:p w:rsidR="00982BE3" w:rsidRDefault="00FA2B64">
            <w:pPr>
              <w:pStyle w:val="TableParagraph"/>
              <w:numPr>
                <w:ilvl w:val="0"/>
                <w:numId w:val="463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Просветитељство у Европи и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</w:t>
            </w:r>
          </w:p>
          <w:p w:rsidR="00982BE3" w:rsidRDefault="00FA2B64">
            <w:pPr>
              <w:pStyle w:val="TableParagraph"/>
              <w:numPr>
                <w:ilvl w:val="0"/>
                <w:numId w:val="463"/>
              </w:numPr>
              <w:tabs>
                <w:tab w:val="left" w:pos="176"/>
              </w:tabs>
              <w:spacing w:before="2" w:line="235" w:lineRule="auto"/>
              <w:ind w:right="372" w:hanging="119"/>
              <w:rPr>
                <w:sz w:val="14"/>
              </w:rPr>
            </w:pPr>
            <w:r>
              <w:rPr>
                <w:sz w:val="14"/>
              </w:rPr>
              <w:t>Књижевно – просветитељски рад Доситеја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Обрадовића</w:t>
            </w:r>
          </w:p>
          <w:p w:rsidR="00982BE3" w:rsidRDefault="00FA2B64">
            <w:pPr>
              <w:pStyle w:val="TableParagraph"/>
              <w:numPr>
                <w:ilvl w:val="0"/>
                <w:numId w:val="463"/>
              </w:numPr>
              <w:tabs>
                <w:tab w:val="left" w:pos="176"/>
              </w:tabs>
              <w:spacing w:line="235" w:lineRule="auto"/>
              <w:ind w:right="562" w:hanging="119"/>
              <w:rPr>
                <w:sz w:val="14"/>
              </w:rPr>
            </w:pPr>
            <w:r>
              <w:rPr>
                <w:sz w:val="14"/>
              </w:rPr>
              <w:t>Доситеј Обрадовић: „Живот и прикљученија”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(одломци)</w:t>
            </w:r>
          </w:p>
          <w:p w:rsidR="00982BE3" w:rsidRDefault="00FA2B64">
            <w:pPr>
              <w:pStyle w:val="TableParagraph"/>
              <w:numPr>
                <w:ilvl w:val="0"/>
                <w:numId w:val="463"/>
              </w:numPr>
              <w:tabs>
                <w:tab w:val="left" w:pos="176"/>
              </w:tabs>
              <w:spacing w:before="1" w:line="235" w:lineRule="auto"/>
              <w:ind w:right="299" w:hanging="119"/>
              <w:rPr>
                <w:sz w:val="14"/>
              </w:rPr>
            </w:pPr>
            <w:r>
              <w:rPr>
                <w:sz w:val="14"/>
              </w:rPr>
              <w:t xml:space="preserve">Јован Стерија Поповић: </w:t>
            </w:r>
            <w:r>
              <w:rPr>
                <w:spacing w:val="-3"/>
                <w:sz w:val="14"/>
              </w:rPr>
              <w:t xml:space="preserve">„Тврдица” </w:t>
            </w:r>
            <w:r>
              <w:rPr>
                <w:sz w:val="14"/>
              </w:rPr>
              <w:t>(одломци)</w:t>
            </w:r>
          </w:p>
          <w:p w:rsidR="00982BE3" w:rsidRDefault="00FA2B64">
            <w:pPr>
              <w:pStyle w:val="TableParagraph"/>
              <w:numPr>
                <w:ilvl w:val="0"/>
                <w:numId w:val="46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462"/>
              </w:numPr>
              <w:tabs>
                <w:tab w:val="left" w:pos="176"/>
              </w:tabs>
              <w:spacing w:before="22" w:line="235" w:lineRule="auto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5" w:lineRule="auto"/>
              <w:ind w:left="56" w:right="401"/>
              <w:rPr>
                <w:sz w:val="14"/>
              </w:rPr>
            </w:pPr>
            <w:r>
              <w:rPr>
                <w:b/>
                <w:sz w:val="14"/>
              </w:rPr>
              <w:t xml:space="preserve">Облици наставе и учења </w:t>
            </w: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461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(66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 и учења</w:t>
            </w:r>
          </w:p>
          <w:p w:rsidR="00982BE3" w:rsidRDefault="00FA2B64">
            <w:pPr>
              <w:pStyle w:val="TableParagraph"/>
              <w:numPr>
                <w:ilvl w:val="0"/>
                <w:numId w:val="460"/>
              </w:numPr>
              <w:tabs>
                <w:tab w:val="left" w:pos="176"/>
              </w:tabs>
              <w:spacing w:before="1" w:line="235" w:lineRule="auto"/>
              <w:ind w:right="42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5" w:lineRule="auto"/>
              <w:ind w:left="56" w:right="1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982BE3" w:rsidRDefault="00FA2B64">
            <w:pPr>
              <w:pStyle w:val="TableParagraph"/>
              <w:numPr>
                <w:ilvl w:val="0"/>
                <w:numId w:val="460"/>
              </w:numPr>
              <w:tabs>
                <w:tab w:val="left" w:pos="176"/>
              </w:tabs>
              <w:spacing w:before="1" w:line="235" w:lineRule="auto"/>
              <w:ind w:right="374" w:hanging="119"/>
              <w:rPr>
                <w:sz w:val="14"/>
              </w:rPr>
            </w:pPr>
            <w:r>
              <w:rPr>
                <w:sz w:val="14"/>
              </w:rPr>
              <w:t>Могућност гледања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екранизације неких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дела реалистичке књижевности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5" w:lineRule="auto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Прећење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459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459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45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Барок , класицизам,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просветитељство</w:t>
            </w:r>
          </w:p>
          <w:p w:rsidR="00982BE3" w:rsidRDefault="00FA2B64">
            <w:pPr>
              <w:pStyle w:val="TableParagraph"/>
              <w:spacing w:line="158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(8 часова)</w:t>
            </w:r>
          </w:p>
          <w:p w:rsidR="00982BE3" w:rsidRDefault="00FA2B64">
            <w:pPr>
              <w:pStyle w:val="TableParagraph"/>
              <w:numPr>
                <w:ilvl w:val="0"/>
                <w:numId w:val="458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Романтизам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58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Реализам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5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Морфологија са творбом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982BE3" w:rsidRDefault="00FA2B64">
            <w:pPr>
              <w:pStyle w:val="TableParagraph"/>
              <w:spacing w:line="158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(9 часова)</w:t>
            </w:r>
          </w:p>
          <w:p w:rsidR="00982BE3" w:rsidRDefault="00FA2B64">
            <w:pPr>
              <w:pStyle w:val="TableParagraph"/>
              <w:numPr>
                <w:ilvl w:val="0"/>
                <w:numId w:val="458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58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(13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982BE3">
        <w:trPr>
          <w:trHeight w:val="3202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1"/>
              <w:ind w:left="56"/>
              <w:rPr>
                <w:sz w:val="14"/>
              </w:rPr>
            </w:pPr>
            <w:r>
              <w:rPr>
                <w:sz w:val="14"/>
              </w:rPr>
              <w:t>Романтизам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57"/>
              </w:numPr>
              <w:tabs>
                <w:tab w:val="left" w:pos="177"/>
              </w:tabs>
              <w:spacing w:before="24" w:line="235" w:lineRule="auto"/>
              <w:ind w:right="179"/>
              <w:rPr>
                <w:sz w:val="14"/>
              </w:rPr>
            </w:pPr>
            <w:r>
              <w:rPr>
                <w:sz w:val="14"/>
              </w:rPr>
              <w:t>Упознавање са поетиком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романтизма, представницима и делима европске и српске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56"/>
              </w:numPr>
              <w:tabs>
                <w:tab w:val="left" w:pos="176"/>
              </w:tabs>
              <w:spacing w:before="24" w:line="235" w:lineRule="auto"/>
              <w:ind w:right="106" w:hanging="119"/>
              <w:rPr>
                <w:sz w:val="14"/>
              </w:rPr>
            </w:pPr>
            <w:r>
              <w:rPr>
                <w:sz w:val="14"/>
              </w:rPr>
              <w:t>наведе представнике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романтизма и њихова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982BE3" w:rsidRDefault="00FA2B64">
            <w:pPr>
              <w:pStyle w:val="TableParagraph"/>
              <w:numPr>
                <w:ilvl w:val="0"/>
                <w:numId w:val="456"/>
              </w:numPr>
              <w:tabs>
                <w:tab w:val="left" w:pos="176"/>
              </w:tabs>
              <w:spacing w:line="235" w:lineRule="auto"/>
              <w:ind w:right="481" w:hanging="119"/>
              <w:rPr>
                <w:sz w:val="14"/>
              </w:rPr>
            </w:pPr>
            <w:r>
              <w:rPr>
                <w:sz w:val="14"/>
              </w:rPr>
              <w:t>уочава и образлаже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одлике романтизма</w:t>
            </w:r>
          </w:p>
          <w:p w:rsidR="00982BE3" w:rsidRDefault="00FA2B64">
            <w:pPr>
              <w:pStyle w:val="TableParagraph"/>
              <w:numPr>
                <w:ilvl w:val="0"/>
                <w:numId w:val="456"/>
              </w:numPr>
              <w:tabs>
                <w:tab w:val="left" w:pos="176"/>
              </w:tabs>
              <w:spacing w:before="1" w:line="235" w:lineRule="auto"/>
              <w:ind w:right="133" w:hanging="119"/>
              <w:rPr>
                <w:sz w:val="14"/>
              </w:rPr>
            </w:pPr>
            <w:r>
              <w:rPr>
                <w:sz w:val="14"/>
              </w:rPr>
              <w:t xml:space="preserve">изнесе свој </w:t>
            </w:r>
            <w:r>
              <w:rPr>
                <w:spacing w:val="-4"/>
                <w:sz w:val="14"/>
              </w:rPr>
              <w:t xml:space="preserve">суд </w:t>
            </w:r>
            <w:r>
              <w:rPr>
                <w:sz w:val="14"/>
              </w:rPr>
              <w:t>о књижевним делима користећи стечена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знања и сопствена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запажања</w:t>
            </w:r>
          </w:p>
          <w:p w:rsidR="00982BE3" w:rsidRDefault="00FA2B64">
            <w:pPr>
              <w:pStyle w:val="TableParagraph"/>
              <w:numPr>
                <w:ilvl w:val="0"/>
                <w:numId w:val="456"/>
              </w:numPr>
              <w:tabs>
                <w:tab w:val="left" w:pos="176"/>
              </w:tabs>
              <w:spacing w:before="1" w:line="235" w:lineRule="auto"/>
              <w:ind w:left="176" w:right="294"/>
              <w:rPr>
                <w:sz w:val="14"/>
              </w:rPr>
            </w:pPr>
            <w:r>
              <w:rPr>
                <w:sz w:val="14"/>
              </w:rPr>
              <w:t xml:space="preserve">препозна и усвоји вредности </w:t>
            </w:r>
            <w:r>
              <w:rPr>
                <w:sz w:val="14"/>
              </w:rPr>
              <w:t>националне културе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разуме/ поштује културне вредности других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55"/>
              </w:numPr>
              <w:tabs>
                <w:tab w:val="left" w:pos="176"/>
              </w:tabs>
              <w:spacing w:before="24" w:line="235" w:lineRule="auto"/>
              <w:ind w:right="44" w:hanging="119"/>
              <w:rPr>
                <w:sz w:val="14"/>
              </w:rPr>
            </w:pPr>
            <w:r>
              <w:rPr>
                <w:sz w:val="14"/>
              </w:rPr>
              <w:t xml:space="preserve">Романтизам у Европи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нас (појам, особености, значај,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представници)</w:t>
            </w:r>
          </w:p>
          <w:p w:rsidR="00982BE3" w:rsidRDefault="00FA2B64">
            <w:pPr>
              <w:pStyle w:val="TableParagraph"/>
              <w:numPr>
                <w:ilvl w:val="0"/>
                <w:numId w:val="455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Пушкин: „Цигани”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45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Хајне: „Лорелај” или Ш.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Петефи:</w:t>
            </w:r>
          </w:p>
          <w:p w:rsidR="00982BE3" w:rsidRDefault="00FA2B64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„Слобода света”</w:t>
            </w:r>
          </w:p>
          <w:p w:rsidR="00982BE3" w:rsidRDefault="00FA2B64">
            <w:pPr>
              <w:pStyle w:val="TableParagraph"/>
              <w:numPr>
                <w:ilvl w:val="0"/>
                <w:numId w:val="455"/>
              </w:numPr>
              <w:tabs>
                <w:tab w:val="left" w:pos="176"/>
              </w:tabs>
              <w:spacing w:before="1" w:line="235" w:lineRule="auto"/>
              <w:ind w:right="46" w:hanging="119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Вук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Караџић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реформи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правописа,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сакупљању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народних умотворина, лексикографски</w:t>
            </w:r>
            <w:r>
              <w:rPr>
                <w:spacing w:val="-2"/>
                <w:sz w:val="14"/>
              </w:rPr>
              <w:t xml:space="preserve"> рад</w:t>
            </w:r>
          </w:p>
          <w:p w:rsidR="00982BE3" w:rsidRDefault="00FA2B64">
            <w:pPr>
              <w:pStyle w:val="TableParagraph"/>
              <w:numPr>
                <w:ilvl w:val="0"/>
                <w:numId w:val="45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Значај 1847.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године</w:t>
            </w:r>
          </w:p>
          <w:p w:rsidR="00982BE3" w:rsidRDefault="00FA2B64">
            <w:pPr>
              <w:pStyle w:val="TableParagraph"/>
              <w:numPr>
                <w:ilvl w:val="0"/>
                <w:numId w:val="455"/>
              </w:numPr>
              <w:tabs>
                <w:tab w:val="left" w:pos="176"/>
              </w:tabs>
              <w:spacing w:before="2" w:line="235" w:lineRule="auto"/>
              <w:ind w:right="345" w:hanging="119"/>
              <w:rPr>
                <w:sz w:val="14"/>
              </w:rPr>
            </w:pPr>
            <w:r>
              <w:rPr>
                <w:sz w:val="14"/>
              </w:rPr>
              <w:t xml:space="preserve">Петар Петровић Његош: </w:t>
            </w:r>
            <w:r>
              <w:rPr>
                <w:spacing w:val="-1"/>
                <w:sz w:val="14"/>
              </w:rPr>
              <w:t>Хуманистичко-филозофске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мисли</w:t>
            </w:r>
          </w:p>
          <w:p w:rsidR="00982BE3" w:rsidRDefault="00FA2B64">
            <w:pPr>
              <w:pStyle w:val="TableParagraph"/>
              <w:spacing w:line="235" w:lineRule="auto"/>
              <w:ind w:right="-7"/>
              <w:rPr>
                <w:sz w:val="14"/>
              </w:rPr>
            </w:pPr>
            <w:r>
              <w:rPr>
                <w:sz w:val="14"/>
              </w:rPr>
              <w:t>„Горског вијенца” (тумачење гномских израза по избору)</w:t>
            </w:r>
          </w:p>
          <w:p w:rsidR="00982BE3" w:rsidRDefault="00FA2B64">
            <w:pPr>
              <w:pStyle w:val="TableParagraph"/>
              <w:numPr>
                <w:ilvl w:val="0"/>
                <w:numId w:val="455"/>
              </w:numPr>
              <w:tabs>
                <w:tab w:val="left" w:pos="176"/>
              </w:tabs>
              <w:spacing w:before="1" w:line="235" w:lineRule="auto"/>
              <w:ind w:right="357" w:hanging="11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Радичевић: „Кад млидија` умрети”</w:t>
            </w:r>
          </w:p>
          <w:p w:rsidR="00982BE3" w:rsidRDefault="00FA2B64">
            <w:pPr>
              <w:pStyle w:val="TableParagraph"/>
              <w:numPr>
                <w:ilvl w:val="0"/>
                <w:numId w:val="455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Ђура Јакшић: „На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Липару”</w:t>
            </w:r>
          </w:p>
          <w:p w:rsidR="00982BE3" w:rsidRDefault="00FA2B64">
            <w:pPr>
              <w:pStyle w:val="TableParagraph"/>
              <w:numPr>
                <w:ilvl w:val="0"/>
                <w:numId w:val="45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Јован Јовановић Змај: </w:t>
            </w:r>
            <w:r>
              <w:rPr>
                <w:spacing w:val="-4"/>
                <w:sz w:val="14"/>
              </w:rPr>
              <w:t>„Ђулићи”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„Ђулићи увеоци” (избор)</w:t>
            </w:r>
          </w:p>
          <w:p w:rsidR="00982BE3" w:rsidRDefault="00FA2B64">
            <w:pPr>
              <w:pStyle w:val="TableParagraph"/>
              <w:numPr>
                <w:ilvl w:val="0"/>
                <w:numId w:val="45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Лаза Костић: „Santa Maria della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Salute”</w:t>
            </w:r>
          </w:p>
          <w:p w:rsidR="00982BE3" w:rsidRDefault="00FA2B64">
            <w:pPr>
              <w:pStyle w:val="TableParagraph"/>
              <w:numPr>
                <w:ilvl w:val="0"/>
                <w:numId w:val="455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096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sz w:val="14"/>
              </w:rPr>
              <w:t>Реализам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54"/>
              </w:numPr>
              <w:tabs>
                <w:tab w:val="left" w:pos="177"/>
              </w:tabs>
              <w:spacing w:before="25" w:line="235" w:lineRule="auto"/>
              <w:ind w:right="267"/>
              <w:rPr>
                <w:sz w:val="14"/>
              </w:rPr>
            </w:pPr>
            <w:r>
              <w:rPr>
                <w:sz w:val="14"/>
              </w:rPr>
              <w:t>Упознавање са поетиком реализма, представницима и делима европске и српске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53"/>
              </w:numPr>
              <w:tabs>
                <w:tab w:val="left" w:pos="176"/>
              </w:tabs>
              <w:spacing w:before="26" w:line="235" w:lineRule="auto"/>
              <w:ind w:right="287" w:hanging="119"/>
              <w:rPr>
                <w:sz w:val="14"/>
              </w:rPr>
            </w:pPr>
            <w:r>
              <w:rPr>
                <w:sz w:val="14"/>
              </w:rPr>
              <w:t>наведе представнике правца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њихова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982BE3" w:rsidRDefault="00FA2B64">
            <w:pPr>
              <w:pStyle w:val="TableParagraph"/>
              <w:numPr>
                <w:ilvl w:val="0"/>
                <w:numId w:val="453"/>
              </w:numPr>
              <w:tabs>
                <w:tab w:val="left" w:pos="176"/>
              </w:tabs>
              <w:spacing w:line="235" w:lineRule="auto"/>
              <w:ind w:right="397" w:hanging="119"/>
              <w:jc w:val="both"/>
              <w:rPr>
                <w:sz w:val="14"/>
              </w:rPr>
            </w:pPr>
            <w:r>
              <w:rPr>
                <w:sz w:val="14"/>
              </w:rPr>
              <w:t>дефинише одлике реализма и препозна их на обрађеним књижевним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982BE3" w:rsidRDefault="00FA2B64">
            <w:pPr>
              <w:pStyle w:val="TableParagraph"/>
              <w:numPr>
                <w:ilvl w:val="0"/>
                <w:numId w:val="453"/>
              </w:numPr>
              <w:tabs>
                <w:tab w:val="left" w:pos="176"/>
              </w:tabs>
              <w:spacing w:before="1" w:line="235" w:lineRule="auto"/>
              <w:ind w:right="53" w:hanging="119"/>
              <w:rPr>
                <w:sz w:val="14"/>
              </w:rPr>
            </w:pPr>
            <w:r>
              <w:rPr>
                <w:sz w:val="14"/>
              </w:rPr>
              <w:t>тумачи уметнички свет и стваралачке поступке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структури обрађених дела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spacing w:before="26" w:line="235" w:lineRule="auto"/>
              <w:ind w:right="199" w:hanging="119"/>
              <w:rPr>
                <w:sz w:val="14"/>
              </w:rPr>
            </w:pPr>
            <w:r>
              <w:rPr>
                <w:sz w:val="14"/>
              </w:rPr>
              <w:t xml:space="preserve">Реализам у Европи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нас (појам, особености, значај,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представници)</w:t>
            </w:r>
          </w:p>
          <w:p w:rsidR="00982BE3" w:rsidRDefault="00FA2B64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spacing w:before="1" w:line="235" w:lineRule="auto"/>
              <w:ind w:right="330" w:hanging="119"/>
              <w:rPr>
                <w:sz w:val="14"/>
              </w:rPr>
            </w:pPr>
            <w:r>
              <w:rPr>
                <w:sz w:val="14"/>
              </w:rPr>
              <w:t xml:space="preserve">Балзак: </w:t>
            </w:r>
            <w:r>
              <w:rPr>
                <w:spacing w:val="-6"/>
                <w:sz w:val="14"/>
              </w:rPr>
              <w:t xml:space="preserve">„Чича </w:t>
            </w:r>
            <w:r>
              <w:rPr>
                <w:spacing w:val="-3"/>
                <w:sz w:val="14"/>
              </w:rPr>
              <w:t xml:space="preserve">Горио” </w:t>
            </w:r>
            <w:r>
              <w:rPr>
                <w:sz w:val="14"/>
              </w:rPr>
              <w:t>(одломци по избору)</w:t>
            </w:r>
          </w:p>
          <w:p w:rsidR="00982BE3" w:rsidRDefault="00FA2B64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Гогољ: </w:t>
            </w:r>
            <w:r>
              <w:rPr>
                <w:sz w:val="14"/>
              </w:rPr>
              <w:t>„Ревизор”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Милован </w:t>
            </w:r>
            <w:r>
              <w:rPr>
                <w:spacing w:val="-3"/>
                <w:sz w:val="14"/>
              </w:rPr>
              <w:t>Глишић: „Глава</w:t>
            </w:r>
            <w:r>
              <w:rPr>
                <w:sz w:val="14"/>
              </w:rPr>
              <w:t xml:space="preserve"> шећера”</w:t>
            </w:r>
          </w:p>
          <w:p w:rsidR="00982BE3" w:rsidRDefault="00FA2B64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Лаза Лазаревић: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„Ветар”</w:t>
            </w:r>
          </w:p>
          <w:p w:rsidR="00982BE3" w:rsidRDefault="00FA2B64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Радоје Домановић: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„Данга”</w:t>
            </w:r>
          </w:p>
          <w:p w:rsidR="00982BE3" w:rsidRDefault="00FA2B64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Симо Матавуљ: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„Поварета”</w:t>
            </w:r>
          </w:p>
          <w:p w:rsidR="00982BE3" w:rsidRDefault="00FA2B64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spacing w:before="1" w:line="235" w:lineRule="auto"/>
              <w:ind w:right="666" w:hanging="119"/>
              <w:rPr>
                <w:sz w:val="14"/>
              </w:rPr>
            </w:pPr>
            <w:r>
              <w:rPr>
                <w:sz w:val="14"/>
              </w:rPr>
              <w:t>Бранислав Нушић: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„Госпођа министарка”</w:t>
            </w:r>
          </w:p>
          <w:p w:rsidR="00982BE3" w:rsidRDefault="00FA2B64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Војислав Илић: „Сиво, суморно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небо”</w:t>
            </w:r>
          </w:p>
          <w:p w:rsidR="00982BE3" w:rsidRDefault="00FA2B64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38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7" w:line="235" w:lineRule="auto"/>
              <w:ind w:left="56"/>
              <w:rPr>
                <w:sz w:val="14"/>
              </w:rPr>
            </w:pPr>
            <w:r>
              <w:rPr>
                <w:sz w:val="14"/>
              </w:rPr>
              <w:t>Морфологија са творбом речи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51"/>
              </w:numPr>
              <w:tabs>
                <w:tab w:val="left" w:pos="177"/>
              </w:tabs>
              <w:spacing w:before="27" w:line="235" w:lineRule="auto"/>
              <w:ind w:right="200"/>
              <w:rPr>
                <w:sz w:val="14"/>
              </w:rPr>
            </w:pPr>
            <w:r>
              <w:rPr>
                <w:sz w:val="14"/>
              </w:rPr>
              <w:t>Систематизовање знања о врстама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речи, њиховим облицима и основним правилима грађења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50"/>
              </w:numPr>
              <w:tabs>
                <w:tab w:val="left" w:pos="176"/>
              </w:tabs>
              <w:spacing w:before="27" w:line="235" w:lineRule="auto"/>
              <w:ind w:right="181" w:hanging="119"/>
              <w:rPr>
                <w:sz w:val="14"/>
              </w:rPr>
            </w:pPr>
            <w:r>
              <w:rPr>
                <w:sz w:val="14"/>
              </w:rPr>
              <w:t>одреди врсту речи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граматичке категорије</w:t>
            </w:r>
          </w:p>
          <w:p w:rsidR="00982BE3" w:rsidRDefault="00FA2B64">
            <w:pPr>
              <w:pStyle w:val="TableParagraph"/>
              <w:numPr>
                <w:ilvl w:val="0"/>
                <w:numId w:val="450"/>
              </w:numPr>
              <w:tabs>
                <w:tab w:val="left" w:pos="176"/>
              </w:tabs>
              <w:spacing w:before="1" w:line="235" w:lineRule="auto"/>
              <w:ind w:right="64" w:hanging="119"/>
              <w:rPr>
                <w:sz w:val="14"/>
              </w:rPr>
            </w:pPr>
            <w:r>
              <w:rPr>
                <w:sz w:val="14"/>
              </w:rPr>
              <w:t>употреби у усменом и писаном изражавању облике речи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982BE3" w:rsidRDefault="00FA2B64">
            <w:pPr>
              <w:pStyle w:val="TableParagraph"/>
              <w:numPr>
                <w:ilvl w:val="0"/>
                <w:numId w:val="450"/>
              </w:numPr>
              <w:tabs>
                <w:tab w:val="left" w:pos="176"/>
              </w:tabs>
              <w:spacing w:before="1" w:line="235" w:lineRule="auto"/>
              <w:ind w:right="390" w:hanging="119"/>
              <w:rPr>
                <w:sz w:val="14"/>
              </w:rPr>
            </w:pPr>
            <w:r>
              <w:rPr>
                <w:sz w:val="14"/>
              </w:rPr>
              <w:t>препозна просте, изведене и сложене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982BE3" w:rsidRDefault="00FA2B64">
            <w:pPr>
              <w:pStyle w:val="TableParagraph"/>
              <w:numPr>
                <w:ilvl w:val="0"/>
                <w:numId w:val="450"/>
              </w:numPr>
              <w:tabs>
                <w:tab w:val="left" w:pos="176"/>
              </w:tabs>
              <w:spacing w:line="235" w:lineRule="auto"/>
              <w:ind w:right="400" w:hanging="119"/>
              <w:rPr>
                <w:sz w:val="14"/>
              </w:rPr>
            </w:pPr>
            <w:r>
              <w:rPr>
                <w:sz w:val="14"/>
              </w:rPr>
              <w:t>препозна основне принципе творбе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49"/>
              </w:numPr>
              <w:tabs>
                <w:tab w:val="left" w:pos="176"/>
              </w:tabs>
              <w:spacing w:before="25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Морфологија у ужем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смислу</w:t>
            </w:r>
          </w:p>
          <w:p w:rsidR="00982BE3" w:rsidRDefault="00FA2B64">
            <w:pPr>
              <w:pStyle w:val="TableParagraph"/>
              <w:numPr>
                <w:ilvl w:val="0"/>
                <w:numId w:val="449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982BE3" w:rsidRDefault="00FA2B64">
            <w:pPr>
              <w:pStyle w:val="TableParagraph"/>
              <w:numPr>
                <w:ilvl w:val="0"/>
                <w:numId w:val="449"/>
              </w:numPr>
              <w:tabs>
                <w:tab w:val="left" w:pos="176"/>
              </w:tabs>
              <w:spacing w:before="1" w:line="235" w:lineRule="auto"/>
              <w:ind w:right="251" w:hanging="119"/>
              <w:rPr>
                <w:sz w:val="14"/>
              </w:rPr>
            </w:pPr>
            <w:r>
              <w:rPr>
                <w:sz w:val="14"/>
              </w:rPr>
              <w:t>Именске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њихове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граматичке категорије</w:t>
            </w:r>
          </w:p>
          <w:p w:rsidR="00982BE3" w:rsidRDefault="00FA2B64">
            <w:pPr>
              <w:pStyle w:val="TableParagraph"/>
              <w:numPr>
                <w:ilvl w:val="0"/>
                <w:numId w:val="449"/>
              </w:numPr>
              <w:tabs>
                <w:tab w:val="left" w:pos="176"/>
              </w:tabs>
              <w:spacing w:before="1" w:line="235" w:lineRule="auto"/>
              <w:ind w:right="487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Глаголи. </w:t>
            </w:r>
            <w:r>
              <w:rPr>
                <w:sz w:val="14"/>
              </w:rPr>
              <w:t>Граматичке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категорије </w:t>
            </w:r>
            <w:r>
              <w:rPr>
                <w:spacing w:val="-3"/>
                <w:sz w:val="14"/>
              </w:rPr>
              <w:t>глагола</w:t>
            </w:r>
          </w:p>
          <w:p w:rsidR="00982BE3" w:rsidRDefault="00FA2B64">
            <w:pPr>
              <w:pStyle w:val="TableParagraph"/>
              <w:numPr>
                <w:ilvl w:val="0"/>
                <w:numId w:val="449"/>
              </w:numPr>
              <w:tabs>
                <w:tab w:val="left" w:pos="176"/>
              </w:tabs>
              <w:spacing w:line="235" w:lineRule="auto"/>
              <w:ind w:right="235" w:hanging="119"/>
              <w:rPr>
                <w:sz w:val="14"/>
              </w:rPr>
            </w:pPr>
            <w:r>
              <w:rPr>
                <w:sz w:val="14"/>
              </w:rPr>
              <w:t>Прилози, предлози, везници,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речце, узвици</w:t>
            </w:r>
          </w:p>
          <w:p w:rsidR="00982BE3" w:rsidRDefault="00FA2B64">
            <w:pPr>
              <w:pStyle w:val="TableParagraph"/>
              <w:numPr>
                <w:ilvl w:val="0"/>
                <w:numId w:val="449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Основни појмови о извођењу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982BE3" w:rsidRDefault="00FA2B64">
            <w:pPr>
              <w:pStyle w:val="TableParagraph"/>
              <w:numPr>
                <w:ilvl w:val="0"/>
                <w:numId w:val="449"/>
              </w:numPr>
              <w:tabs>
                <w:tab w:val="left" w:pos="176"/>
              </w:tabs>
              <w:spacing w:before="1" w:line="235" w:lineRule="auto"/>
              <w:ind w:right="90" w:hanging="119"/>
              <w:rPr>
                <w:sz w:val="14"/>
              </w:rPr>
            </w:pPr>
            <w:r>
              <w:rPr>
                <w:sz w:val="14"/>
              </w:rPr>
              <w:t>Основни појмови о творби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сложеница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полусложеница.</w:t>
            </w:r>
          </w:p>
          <w:p w:rsidR="00982BE3" w:rsidRDefault="00FA2B64">
            <w:pPr>
              <w:pStyle w:val="TableParagraph"/>
              <w:numPr>
                <w:ilvl w:val="0"/>
                <w:numId w:val="449"/>
              </w:numPr>
              <w:tabs>
                <w:tab w:val="left" w:pos="176"/>
              </w:tabs>
              <w:spacing w:line="153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148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48"/>
              </w:numPr>
              <w:tabs>
                <w:tab w:val="left" w:pos="177"/>
              </w:tabs>
              <w:spacing w:before="28" w:line="235" w:lineRule="auto"/>
              <w:ind w:right="128"/>
              <w:rPr>
                <w:sz w:val="14"/>
              </w:rPr>
            </w:pPr>
            <w:r>
              <w:rPr>
                <w:sz w:val="14"/>
              </w:rPr>
              <w:t>Оспособљавање ученика да пишу у складу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правописном нормом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47"/>
              </w:numPr>
              <w:tabs>
                <w:tab w:val="left" w:pos="176"/>
              </w:tabs>
              <w:spacing w:before="28" w:line="235" w:lineRule="auto"/>
              <w:ind w:right="337" w:hanging="119"/>
              <w:rPr>
                <w:sz w:val="14"/>
              </w:rPr>
            </w:pPr>
            <w:r>
              <w:rPr>
                <w:sz w:val="14"/>
              </w:rPr>
              <w:t>примени правила одвојеног и састављеног писања речи у складу са језичком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46"/>
              </w:numPr>
              <w:tabs>
                <w:tab w:val="left" w:pos="176"/>
              </w:tabs>
              <w:spacing w:before="28" w:line="235" w:lineRule="auto"/>
              <w:ind w:right="48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Спојено </w:t>
            </w:r>
            <w:r>
              <w:rPr>
                <w:sz w:val="14"/>
              </w:rPr>
              <w:t xml:space="preserve">и </w:t>
            </w:r>
            <w:r>
              <w:rPr>
                <w:spacing w:val="-4"/>
                <w:sz w:val="14"/>
              </w:rPr>
              <w:t xml:space="preserve">одвојено </w:t>
            </w:r>
            <w:r>
              <w:rPr>
                <w:spacing w:val="-3"/>
                <w:sz w:val="14"/>
              </w:rPr>
              <w:t xml:space="preserve">писање </w:t>
            </w:r>
            <w:r>
              <w:rPr>
                <w:spacing w:val="-4"/>
                <w:sz w:val="14"/>
              </w:rPr>
              <w:t xml:space="preserve">речи </w:t>
            </w:r>
            <w:r>
              <w:rPr>
                <w:spacing w:val="-3"/>
                <w:sz w:val="14"/>
              </w:rPr>
              <w:t xml:space="preserve">(писање бројева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изведеница </w:t>
            </w:r>
            <w:r>
              <w:rPr>
                <w:spacing w:val="-4"/>
                <w:sz w:val="14"/>
              </w:rPr>
              <w:t xml:space="preserve">од </w:t>
            </w:r>
            <w:r>
              <w:rPr>
                <w:spacing w:val="-3"/>
                <w:sz w:val="14"/>
              </w:rPr>
              <w:t xml:space="preserve">њих, писање заменица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заменичких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прилога, спојеви предлога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других </w:t>
            </w:r>
            <w:r>
              <w:rPr>
                <w:spacing w:val="-4"/>
                <w:sz w:val="14"/>
              </w:rPr>
              <w:t xml:space="preserve">речци, </w:t>
            </w:r>
            <w:r>
              <w:rPr>
                <w:spacing w:val="-5"/>
                <w:sz w:val="14"/>
              </w:rPr>
              <w:t xml:space="preserve">глаголи </w:t>
            </w:r>
            <w:r>
              <w:rPr>
                <w:sz w:val="14"/>
              </w:rPr>
              <w:t xml:space="preserve">и </w:t>
            </w:r>
            <w:r>
              <w:rPr>
                <w:spacing w:val="-4"/>
                <w:sz w:val="14"/>
              </w:rPr>
              <w:t xml:space="preserve">речце, </w:t>
            </w:r>
            <w:r>
              <w:rPr>
                <w:spacing w:val="-3"/>
                <w:sz w:val="14"/>
              </w:rPr>
              <w:t>писање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негације)</w:t>
            </w:r>
          </w:p>
          <w:p w:rsidR="00982BE3" w:rsidRDefault="00FA2B64">
            <w:pPr>
              <w:pStyle w:val="TableParagraph"/>
              <w:numPr>
                <w:ilvl w:val="0"/>
                <w:numId w:val="446"/>
              </w:numPr>
              <w:tabs>
                <w:tab w:val="left" w:pos="176"/>
              </w:tabs>
              <w:spacing w:before="4" w:line="158" w:lineRule="exact"/>
              <w:ind w:right="121" w:hanging="119"/>
              <w:rPr>
                <w:sz w:val="14"/>
              </w:rPr>
            </w:pPr>
            <w:r>
              <w:rPr>
                <w:sz w:val="14"/>
              </w:rPr>
              <w:t>Основна правила спојеног, полусложеничког и одвојеног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писања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38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45"/>
              </w:numPr>
              <w:tabs>
                <w:tab w:val="left" w:pos="177"/>
              </w:tabs>
              <w:spacing w:before="29" w:line="235" w:lineRule="auto"/>
              <w:ind w:right="217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и правописа примењује у усменом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писаном</w:t>
            </w:r>
          </w:p>
          <w:p w:rsidR="00982BE3" w:rsidRDefault="00FA2B64">
            <w:pPr>
              <w:pStyle w:val="TableParagraph"/>
              <w:spacing w:before="1" w:line="235" w:lineRule="auto"/>
              <w:ind w:left="176" w:right="71"/>
              <w:rPr>
                <w:sz w:val="14"/>
              </w:rPr>
            </w:pPr>
            <w:r>
              <w:rPr>
                <w:sz w:val="14"/>
              </w:rPr>
              <w:t>изражавању у складу са језичком нормом,</w:t>
            </w:r>
          </w:p>
          <w:p w:rsidR="00982BE3" w:rsidRDefault="00FA2B64">
            <w:pPr>
              <w:pStyle w:val="TableParagraph"/>
              <w:numPr>
                <w:ilvl w:val="0"/>
                <w:numId w:val="445"/>
              </w:numPr>
              <w:tabs>
                <w:tab w:val="left" w:pos="177"/>
              </w:tabs>
              <w:spacing w:before="3" w:line="158" w:lineRule="exact"/>
              <w:ind w:right="146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различите облике казивања и функционалне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44"/>
              </w:numPr>
              <w:tabs>
                <w:tab w:val="left" w:pos="176"/>
              </w:tabs>
              <w:spacing w:before="29" w:line="235" w:lineRule="auto"/>
              <w:ind w:right="74" w:hanging="119"/>
              <w:rPr>
                <w:sz w:val="14"/>
              </w:rPr>
            </w:pPr>
            <w:r>
              <w:rPr>
                <w:sz w:val="14"/>
              </w:rPr>
              <w:t>изражава размишљања и критички став према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проблемима и појавама које намећу књижевни текстови али су и део свакодневног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982BE3" w:rsidRDefault="00FA2B64">
            <w:pPr>
              <w:pStyle w:val="TableParagraph"/>
              <w:numPr>
                <w:ilvl w:val="0"/>
                <w:numId w:val="444"/>
              </w:numPr>
              <w:tabs>
                <w:tab w:val="left" w:pos="176"/>
              </w:tabs>
              <w:spacing w:before="2" w:line="235" w:lineRule="auto"/>
              <w:ind w:right="337" w:hanging="119"/>
              <w:rPr>
                <w:sz w:val="14"/>
              </w:rPr>
            </w:pPr>
            <w:r>
              <w:rPr>
                <w:sz w:val="14"/>
              </w:rPr>
              <w:t>примени одлике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новинарског стила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43"/>
              </w:numPr>
              <w:tabs>
                <w:tab w:val="left" w:pos="176"/>
              </w:tabs>
              <w:spacing w:before="27" w:line="160" w:lineRule="exact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443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443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  <w:p w:rsidR="00982BE3" w:rsidRDefault="00FA2B64">
            <w:pPr>
              <w:pStyle w:val="TableParagraph"/>
              <w:numPr>
                <w:ilvl w:val="0"/>
                <w:numId w:val="443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2х2+2</w:t>
            </w:r>
          </w:p>
          <w:p w:rsidR="00982BE3" w:rsidRDefault="00FA2B64">
            <w:pPr>
              <w:pStyle w:val="TableParagraph"/>
              <w:numPr>
                <w:ilvl w:val="0"/>
                <w:numId w:val="443"/>
              </w:numPr>
              <w:tabs>
                <w:tab w:val="left" w:pos="176"/>
              </w:tabs>
              <w:spacing w:before="1" w:line="235" w:lineRule="auto"/>
              <w:ind w:right="223" w:hanging="119"/>
              <w:rPr>
                <w:sz w:val="14"/>
              </w:rPr>
            </w:pPr>
            <w:r>
              <w:rPr>
                <w:sz w:val="14"/>
              </w:rPr>
              <w:t>Писање вести, извештаја, интервјуа и других облика новинарског изражавања</w:t>
            </w:r>
          </w:p>
          <w:p w:rsidR="00982BE3" w:rsidRDefault="00FA2B64">
            <w:pPr>
              <w:pStyle w:val="TableParagraph"/>
              <w:numPr>
                <w:ilvl w:val="0"/>
                <w:numId w:val="443"/>
              </w:numPr>
              <w:tabs>
                <w:tab w:val="left" w:pos="176"/>
              </w:tabs>
              <w:spacing w:before="1" w:line="235" w:lineRule="auto"/>
              <w:ind w:right="91" w:hanging="119"/>
              <w:rPr>
                <w:sz w:val="14"/>
              </w:rPr>
            </w:pPr>
            <w:r>
              <w:rPr>
                <w:sz w:val="14"/>
              </w:rPr>
              <w:t>Милутин Миланковић: „Кроз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васиону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векове”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барок; класицизам; просветитељство; романтизам; реализам; морфологија</w:t>
      </w:r>
    </w:p>
    <w:p w:rsidR="00982BE3" w:rsidRDefault="00982BE3">
      <w:p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977" w:right="977"/>
        <w:jc w:val="center"/>
      </w:pPr>
      <w:r>
        <w:lastRenderedPageBreak/>
        <w:t>СРПСКИ ЈЕЗИК И КЊИЖЕВНОСТ</w:t>
      </w:r>
    </w:p>
    <w:p w:rsidR="00982BE3" w:rsidRDefault="00FA2B64">
      <w:pPr>
        <w:tabs>
          <w:tab w:val="right" w:pos="2017"/>
        </w:tabs>
        <w:spacing w:before="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56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Модерна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42"/>
              </w:numPr>
              <w:tabs>
                <w:tab w:val="left" w:pos="177"/>
              </w:tabs>
              <w:spacing w:before="18"/>
              <w:ind w:right="766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основним</w:t>
            </w:r>
          </w:p>
          <w:p w:rsidR="00982BE3" w:rsidRDefault="00FA2B64">
            <w:pPr>
              <w:pStyle w:val="TableParagraph"/>
              <w:ind w:left="176" w:right="387"/>
              <w:jc w:val="both"/>
              <w:rPr>
                <w:sz w:val="14"/>
              </w:rPr>
            </w:pPr>
            <w:r>
              <w:rPr>
                <w:sz w:val="14"/>
              </w:rPr>
              <w:t>одликама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модерне, представницима и њиховим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41"/>
              </w:numPr>
              <w:tabs>
                <w:tab w:val="left" w:pos="176"/>
              </w:tabs>
              <w:spacing w:before="18"/>
              <w:ind w:right="391" w:hanging="119"/>
              <w:rPr>
                <w:sz w:val="14"/>
              </w:rPr>
            </w:pPr>
            <w:r>
              <w:rPr>
                <w:sz w:val="14"/>
              </w:rPr>
              <w:t>наведе одлике правца,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982BE3" w:rsidRDefault="00FA2B64">
            <w:pPr>
              <w:pStyle w:val="TableParagraph"/>
              <w:numPr>
                <w:ilvl w:val="0"/>
                <w:numId w:val="441"/>
              </w:numPr>
              <w:tabs>
                <w:tab w:val="left" w:pos="176"/>
              </w:tabs>
              <w:ind w:right="111" w:hanging="119"/>
              <w:rPr>
                <w:sz w:val="14"/>
              </w:rPr>
            </w:pPr>
            <w:r>
              <w:rPr>
                <w:sz w:val="14"/>
              </w:rPr>
              <w:t>анализира одабрана дела, износи запажања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ставове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40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Одлике симболизма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импресионизма</w:t>
            </w:r>
          </w:p>
          <w:p w:rsidR="00982BE3" w:rsidRDefault="00FA2B64">
            <w:pPr>
              <w:pStyle w:val="TableParagraph"/>
              <w:numPr>
                <w:ilvl w:val="0"/>
                <w:numId w:val="44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Шарл Бодлер: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„Албатрос”</w:t>
            </w:r>
          </w:p>
          <w:p w:rsidR="00982BE3" w:rsidRDefault="00FA2B64">
            <w:pPr>
              <w:pStyle w:val="TableParagraph"/>
              <w:numPr>
                <w:ilvl w:val="0"/>
                <w:numId w:val="440"/>
              </w:numPr>
              <w:tabs>
                <w:tab w:val="left" w:pos="176"/>
              </w:tabs>
              <w:ind w:right="307" w:hanging="119"/>
              <w:rPr>
                <w:sz w:val="14"/>
              </w:rPr>
            </w:pPr>
            <w:r>
              <w:rPr>
                <w:sz w:val="14"/>
              </w:rPr>
              <w:t>Богдан Поповић: „Предговор Антологији новије српске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лирике”</w:t>
            </w:r>
          </w:p>
          <w:p w:rsidR="00982BE3" w:rsidRDefault="00FA2B64">
            <w:pPr>
              <w:pStyle w:val="TableParagraph"/>
              <w:numPr>
                <w:ilvl w:val="0"/>
                <w:numId w:val="44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Алекса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Шантић: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„Претпразничко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вече”</w:t>
            </w:r>
          </w:p>
          <w:p w:rsidR="00982BE3" w:rsidRDefault="00FA2B64">
            <w:pPr>
              <w:pStyle w:val="TableParagraph"/>
              <w:numPr>
                <w:ilvl w:val="0"/>
                <w:numId w:val="440"/>
              </w:numPr>
              <w:tabs>
                <w:tab w:val="left" w:pos="176"/>
              </w:tabs>
              <w:ind w:right="205" w:hanging="119"/>
              <w:rPr>
                <w:sz w:val="14"/>
              </w:rPr>
            </w:pPr>
            <w:r>
              <w:rPr>
                <w:sz w:val="14"/>
              </w:rPr>
              <w:t>Јован Дучић: „Благо цара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Радована” (избор) или песм</w:t>
            </w:r>
            <w:r>
              <w:rPr>
                <w:sz w:val="14"/>
              </w:rPr>
              <w:t>а по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982BE3" w:rsidRDefault="00FA2B64">
            <w:pPr>
              <w:pStyle w:val="TableParagraph"/>
              <w:numPr>
                <w:ilvl w:val="0"/>
                <w:numId w:val="44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Милан Ракић: „Долап” или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„Јасика”</w:t>
            </w:r>
          </w:p>
          <w:p w:rsidR="00982BE3" w:rsidRDefault="00FA2B64">
            <w:pPr>
              <w:pStyle w:val="TableParagraph"/>
              <w:numPr>
                <w:ilvl w:val="0"/>
                <w:numId w:val="440"/>
              </w:numPr>
              <w:tabs>
                <w:tab w:val="left" w:pos="176"/>
              </w:tabs>
              <w:ind w:right="401" w:hanging="119"/>
              <w:rPr>
                <w:sz w:val="14"/>
              </w:rPr>
            </w:pPr>
            <w:r>
              <w:rPr>
                <w:sz w:val="14"/>
              </w:rPr>
              <w:t>В. П. Дис: „Можда спава” или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С. Пандуровић: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„Светковина”</w:t>
            </w:r>
          </w:p>
          <w:p w:rsidR="00982BE3" w:rsidRDefault="00FA2B64">
            <w:pPr>
              <w:pStyle w:val="TableParagraph"/>
              <w:numPr>
                <w:ilvl w:val="0"/>
                <w:numId w:val="44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Б. Станковић: дело по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982BE3" w:rsidRDefault="00FA2B64">
            <w:pPr>
              <w:pStyle w:val="TableParagraph"/>
              <w:numPr>
                <w:ilvl w:val="0"/>
                <w:numId w:val="440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439"/>
              </w:numPr>
              <w:tabs>
                <w:tab w:val="left" w:pos="176"/>
              </w:tabs>
              <w:spacing w:before="18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401"/>
              <w:rPr>
                <w:sz w:val="14"/>
              </w:rPr>
            </w:pPr>
            <w:r>
              <w:rPr>
                <w:b/>
                <w:sz w:val="14"/>
              </w:rPr>
              <w:t xml:space="preserve">Облици наставе и учења </w:t>
            </w: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438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(56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 и учења</w:t>
            </w:r>
          </w:p>
          <w:p w:rsidR="00982BE3" w:rsidRDefault="00FA2B64">
            <w:pPr>
              <w:pStyle w:val="TableParagraph"/>
              <w:numPr>
                <w:ilvl w:val="0"/>
                <w:numId w:val="437"/>
              </w:numPr>
              <w:tabs>
                <w:tab w:val="left" w:pos="176"/>
              </w:tabs>
              <w:ind w:right="42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56" w:right="1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spacing w:before="134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>1.праћење остварености исхода 2.тестове знања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437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Модерна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37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Међуратна књижевност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37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књижевност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37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Лексикологија </w:t>
            </w:r>
            <w:r>
              <w:rPr>
                <w:b/>
                <w:sz w:val="14"/>
              </w:rPr>
              <w:t>(5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37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Синтакса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37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(7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437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(12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982BE3">
        <w:trPr>
          <w:trHeight w:val="21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 w:right="650"/>
              <w:rPr>
                <w:sz w:val="14"/>
              </w:rPr>
            </w:pPr>
            <w:r>
              <w:rPr>
                <w:sz w:val="14"/>
              </w:rPr>
              <w:t>Међуратна књижевност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36"/>
              </w:numPr>
              <w:tabs>
                <w:tab w:val="left" w:pos="177"/>
              </w:tabs>
              <w:spacing w:before="19"/>
              <w:ind w:right="141"/>
              <w:rPr>
                <w:sz w:val="14"/>
              </w:rPr>
            </w:pPr>
            <w:r>
              <w:rPr>
                <w:sz w:val="14"/>
              </w:rPr>
              <w:t>Упознавање ученика са одликама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међуратне књижевности, представницима и делима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35"/>
              </w:numPr>
              <w:tabs>
                <w:tab w:val="left" w:pos="176"/>
              </w:tabs>
              <w:spacing w:before="19"/>
              <w:ind w:right="391" w:hanging="119"/>
              <w:rPr>
                <w:sz w:val="14"/>
              </w:rPr>
            </w:pPr>
            <w:r>
              <w:rPr>
                <w:sz w:val="14"/>
              </w:rPr>
              <w:t>наведе одлике праваца,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982BE3" w:rsidRDefault="00FA2B64">
            <w:pPr>
              <w:pStyle w:val="TableParagraph"/>
              <w:numPr>
                <w:ilvl w:val="0"/>
                <w:numId w:val="435"/>
              </w:numPr>
              <w:tabs>
                <w:tab w:val="left" w:pos="176"/>
              </w:tabs>
              <w:ind w:right="111" w:hanging="119"/>
              <w:rPr>
                <w:sz w:val="14"/>
              </w:rPr>
            </w:pPr>
            <w:r>
              <w:rPr>
                <w:sz w:val="14"/>
              </w:rPr>
              <w:t>анализира одабрана дела, износи запажања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ставове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34"/>
              </w:numPr>
              <w:tabs>
                <w:tab w:val="left" w:pos="176"/>
              </w:tabs>
              <w:spacing w:before="19"/>
              <w:ind w:right="311" w:hanging="119"/>
              <w:jc w:val="both"/>
              <w:rPr>
                <w:sz w:val="14"/>
              </w:rPr>
            </w:pPr>
            <w:r>
              <w:rPr>
                <w:sz w:val="14"/>
              </w:rPr>
              <w:t>Одлике међуратне књижевности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представници у светској и српској 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43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Тагоре: „Градинар”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(избор)”</w:t>
            </w:r>
          </w:p>
          <w:p w:rsidR="00982BE3" w:rsidRDefault="00FA2B64">
            <w:pPr>
              <w:pStyle w:val="TableParagraph"/>
              <w:numPr>
                <w:ilvl w:val="0"/>
                <w:numId w:val="43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Душан </w:t>
            </w:r>
            <w:r>
              <w:rPr>
                <w:spacing w:val="-5"/>
                <w:sz w:val="14"/>
              </w:rPr>
              <w:t xml:space="preserve">Васиљев: </w:t>
            </w:r>
            <w:r>
              <w:rPr>
                <w:spacing w:val="-9"/>
                <w:sz w:val="14"/>
              </w:rPr>
              <w:t xml:space="preserve">„Човек </w:t>
            </w:r>
            <w:r>
              <w:rPr>
                <w:spacing w:val="-5"/>
                <w:sz w:val="14"/>
              </w:rPr>
              <w:t xml:space="preserve">пева </w:t>
            </w:r>
            <w:r>
              <w:rPr>
                <w:spacing w:val="-4"/>
                <w:sz w:val="14"/>
              </w:rPr>
              <w:t>после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рата”</w:t>
            </w:r>
          </w:p>
          <w:p w:rsidR="00982BE3" w:rsidRDefault="00FA2B64">
            <w:pPr>
              <w:pStyle w:val="TableParagraph"/>
              <w:numPr>
                <w:ilvl w:val="0"/>
                <w:numId w:val="43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Милутин Бојић: „Плава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гробница”</w:t>
            </w:r>
          </w:p>
          <w:p w:rsidR="00982BE3" w:rsidRDefault="00FA2B64">
            <w:pPr>
              <w:pStyle w:val="TableParagraph"/>
              <w:numPr>
                <w:ilvl w:val="0"/>
                <w:numId w:val="434"/>
              </w:numPr>
              <w:tabs>
                <w:tab w:val="left" w:pos="176"/>
              </w:tabs>
              <w:ind w:right="628" w:hanging="119"/>
              <w:rPr>
                <w:sz w:val="14"/>
              </w:rPr>
            </w:pPr>
            <w:r>
              <w:rPr>
                <w:sz w:val="14"/>
              </w:rPr>
              <w:t>Милош Црњански: „Сеобе I” (одломак)</w:t>
            </w:r>
          </w:p>
          <w:p w:rsidR="00982BE3" w:rsidRDefault="00FA2B64">
            <w:pPr>
              <w:pStyle w:val="TableParagraph"/>
              <w:numPr>
                <w:ilvl w:val="0"/>
                <w:numId w:val="434"/>
              </w:numPr>
              <w:tabs>
                <w:tab w:val="left" w:pos="176"/>
              </w:tabs>
              <w:ind w:right="287" w:hanging="119"/>
              <w:rPr>
                <w:sz w:val="14"/>
              </w:rPr>
            </w:pPr>
            <w:r>
              <w:rPr>
                <w:sz w:val="14"/>
              </w:rPr>
              <w:t>Иво Андрић: „ Мост на Жепи”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или приповетка 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982BE3" w:rsidRDefault="00FA2B64">
            <w:pPr>
              <w:pStyle w:val="TableParagraph"/>
              <w:numPr>
                <w:ilvl w:val="0"/>
                <w:numId w:val="434"/>
              </w:numPr>
              <w:tabs>
                <w:tab w:val="left" w:pos="176"/>
              </w:tabs>
              <w:ind w:right="148" w:hanging="11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Растко </w:t>
            </w:r>
            <w:r>
              <w:rPr>
                <w:sz w:val="14"/>
              </w:rPr>
              <w:t>Петровић: „Људи говоре”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или И. Андрић: „Еx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Ponto”</w:t>
            </w:r>
          </w:p>
          <w:p w:rsidR="00982BE3" w:rsidRDefault="00FA2B64">
            <w:pPr>
              <w:pStyle w:val="TableParagraph"/>
              <w:numPr>
                <w:ilvl w:val="0"/>
                <w:numId w:val="43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8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 w:right="650"/>
              <w:rPr>
                <w:sz w:val="14"/>
              </w:rPr>
            </w:pPr>
            <w:r>
              <w:rPr>
                <w:sz w:val="14"/>
              </w:rPr>
              <w:t>Савремена књижевност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33"/>
              </w:numPr>
              <w:tabs>
                <w:tab w:val="left" w:pos="177"/>
              </w:tabs>
              <w:spacing w:before="19"/>
              <w:ind w:right="247"/>
              <w:rPr>
                <w:sz w:val="14"/>
              </w:rPr>
            </w:pPr>
            <w:r>
              <w:rPr>
                <w:sz w:val="14"/>
              </w:rPr>
              <w:t>Упознавање ученика са одабраним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982BE3" w:rsidRDefault="00FA2B64">
            <w:pPr>
              <w:pStyle w:val="TableParagraph"/>
              <w:spacing w:line="159" w:lineRule="exact"/>
              <w:ind w:left="176"/>
              <w:rPr>
                <w:sz w:val="14"/>
              </w:rPr>
            </w:pPr>
            <w:r>
              <w:rPr>
                <w:sz w:val="14"/>
              </w:rPr>
              <w:t>савремене књижевности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32"/>
              </w:numPr>
              <w:tabs>
                <w:tab w:val="left" w:pos="176"/>
              </w:tabs>
              <w:spacing w:before="19"/>
              <w:ind w:right="59" w:hanging="119"/>
              <w:rPr>
                <w:sz w:val="14"/>
              </w:rPr>
            </w:pPr>
            <w:r>
              <w:rPr>
                <w:sz w:val="14"/>
              </w:rPr>
              <w:t>изнесе своје утиске о прочитаним делима савремене српске књижевности</w:t>
            </w:r>
          </w:p>
          <w:p w:rsidR="00982BE3" w:rsidRDefault="00FA2B64">
            <w:pPr>
              <w:pStyle w:val="TableParagraph"/>
              <w:numPr>
                <w:ilvl w:val="0"/>
                <w:numId w:val="432"/>
              </w:numPr>
              <w:tabs>
                <w:tab w:val="left" w:pos="176"/>
              </w:tabs>
              <w:spacing w:line="237" w:lineRule="auto"/>
              <w:ind w:right="338" w:hanging="119"/>
              <w:rPr>
                <w:sz w:val="14"/>
              </w:rPr>
            </w:pPr>
            <w:r>
              <w:rPr>
                <w:sz w:val="14"/>
              </w:rPr>
              <w:t>уочи одлике савремене књижевности на прочитаним делима</w:t>
            </w:r>
          </w:p>
          <w:p w:rsidR="00982BE3" w:rsidRDefault="00FA2B64">
            <w:pPr>
              <w:pStyle w:val="TableParagraph"/>
              <w:numPr>
                <w:ilvl w:val="0"/>
                <w:numId w:val="432"/>
              </w:numPr>
              <w:tabs>
                <w:tab w:val="left" w:pos="176"/>
              </w:tabs>
              <w:ind w:right="141" w:hanging="119"/>
              <w:rPr>
                <w:sz w:val="14"/>
              </w:rPr>
            </w:pPr>
            <w:r>
              <w:rPr>
                <w:sz w:val="14"/>
              </w:rPr>
              <w:t>уочи разлику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књижевног дела и његове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интерпретације</w:t>
            </w:r>
          </w:p>
          <w:p w:rsidR="00982BE3" w:rsidRDefault="00FA2B64">
            <w:pPr>
              <w:pStyle w:val="TableParagraph"/>
              <w:ind w:right="109"/>
              <w:rPr>
                <w:sz w:val="14"/>
              </w:rPr>
            </w:pPr>
            <w:r>
              <w:rPr>
                <w:sz w:val="14"/>
              </w:rPr>
              <w:t>у филмској и позоришној уметности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31"/>
              </w:numPr>
              <w:tabs>
                <w:tab w:val="left" w:pos="176"/>
              </w:tabs>
              <w:spacing w:before="19"/>
              <w:ind w:right="515" w:hanging="35"/>
              <w:rPr>
                <w:sz w:val="14"/>
              </w:rPr>
            </w:pPr>
            <w:r>
              <w:rPr>
                <w:sz w:val="14"/>
              </w:rPr>
              <w:t>Савремена српска књижевност у другој по</w:t>
            </w:r>
            <w:r>
              <w:rPr>
                <w:sz w:val="14"/>
              </w:rPr>
              <w:t>ловини 20.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982BE3" w:rsidRDefault="00FA2B64">
            <w:pPr>
              <w:pStyle w:val="TableParagraph"/>
              <w:numPr>
                <w:ilvl w:val="0"/>
                <w:numId w:val="431"/>
              </w:numPr>
              <w:tabs>
                <w:tab w:val="left" w:pos="176"/>
              </w:tabs>
              <w:ind w:left="175" w:right="319" w:hanging="119"/>
              <w:rPr>
                <w:sz w:val="14"/>
              </w:rPr>
            </w:pPr>
            <w:r>
              <w:rPr>
                <w:sz w:val="14"/>
              </w:rPr>
              <w:t>Савремена поезија – (по избору обрадити песму Васка Попе, Миодрага Павловића или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Десанке Максимовић)</w:t>
            </w:r>
          </w:p>
          <w:p w:rsidR="00982BE3" w:rsidRDefault="00FA2B64">
            <w:pPr>
              <w:pStyle w:val="TableParagraph"/>
              <w:numPr>
                <w:ilvl w:val="0"/>
                <w:numId w:val="431"/>
              </w:numPr>
              <w:tabs>
                <w:tab w:val="left" w:pos="176"/>
              </w:tabs>
              <w:spacing w:line="157" w:lineRule="exact"/>
              <w:ind w:hanging="35"/>
              <w:rPr>
                <w:sz w:val="14"/>
              </w:rPr>
            </w:pPr>
            <w:r>
              <w:rPr>
                <w:sz w:val="14"/>
              </w:rPr>
              <w:t>Савремена проза – Иво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Андрић:</w:t>
            </w:r>
          </w:p>
          <w:p w:rsidR="00982BE3" w:rsidRDefault="00FA2B64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„Проклета авлија”</w:t>
            </w:r>
          </w:p>
          <w:p w:rsidR="00982BE3" w:rsidRDefault="00FA2B64">
            <w:pPr>
              <w:pStyle w:val="TableParagraph"/>
              <w:numPr>
                <w:ilvl w:val="0"/>
                <w:numId w:val="431"/>
              </w:numPr>
              <w:tabs>
                <w:tab w:val="left" w:pos="176"/>
              </w:tabs>
              <w:ind w:left="175" w:right="88" w:hanging="119"/>
              <w:rPr>
                <w:sz w:val="14"/>
              </w:rPr>
            </w:pPr>
            <w:r>
              <w:rPr>
                <w:sz w:val="14"/>
              </w:rPr>
              <w:t>Савремена драма – Душан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Ковачевић: драма 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982BE3" w:rsidRDefault="00FA2B64">
            <w:pPr>
              <w:pStyle w:val="TableParagraph"/>
              <w:numPr>
                <w:ilvl w:val="0"/>
                <w:numId w:val="431"/>
              </w:numPr>
              <w:tabs>
                <w:tab w:val="left" w:pos="176"/>
              </w:tabs>
              <w:spacing w:line="159" w:lineRule="exact"/>
              <w:ind w:hanging="35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28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Лексикологија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30"/>
              </w:numPr>
              <w:tabs>
                <w:tab w:val="left" w:pos="177"/>
              </w:tabs>
              <w:spacing w:before="20"/>
              <w:ind w:right="85"/>
              <w:rPr>
                <w:sz w:val="14"/>
              </w:rPr>
            </w:pPr>
            <w:r>
              <w:rPr>
                <w:sz w:val="14"/>
              </w:rPr>
              <w:t>Упознавање ученика са основама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лексикологије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29"/>
              </w:numPr>
              <w:tabs>
                <w:tab w:val="left" w:pos="176"/>
              </w:tabs>
              <w:spacing w:before="20"/>
              <w:ind w:right="402" w:hanging="119"/>
              <w:rPr>
                <w:sz w:val="14"/>
              </w:rPr>
            </w:pPr>
            <w:r>
              <w:rPr>
                <w:sz w:val="14"/>
              </w:rPr>
              <w:t>препозна и одреди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вредност лексеме</w:t>
            </w:r>
          </w:p>
          <w:p w:rsidR="00982BE3" w:rsidRDefault="00FA2B64">
            <w:pPr>
              <w:pStyle w:val="TableParagraph"/>
              <w:numPr>
                <w:ilvl w:val="0"/>
                <w:numId w:val="429"/>
              </w:numPr>
              <w:tabs>
                <w:tab w:val="left" w:pos="176"/>
              </w:tabs>
              <w:ind w:right="153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наведе</w:t>
            </w:r>
            <w:proofErr w:type="gramEnd"/>
            <w:r>
              <w:rPr>
                <w:sz w:val="14"/>
              </w:rPr>
              <w:t xml:space="preserve"> примере синонима, антонима, хомонима,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жаргона…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Синонимија</w:t>
            </w:r>
          </w:p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Хомонимија</w:t>
            </w:r>
          </w:p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Антонимија</w:t>
            </w:r>
          </w:p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Полисемија</w:t>
            </w:r>
          </w:p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ind w:right="280" w:hanging="119"/>
              <w:rPr>
                <w:sz w:val="14"/>
              </w:rPr>
            </w:pPr>
            <w:r>
              <w:rPr>
                <w:sz w:val="14"/>
              </w:rPr>
              <w:t>Састав лексике српског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књижевној језика</w:t>
            </w:r>
          </w:p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Дијалектизми</w:t>
            </w:r>
          </w:p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Архаизми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историзми</w:t>
            </w:r>
          </w:p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Вулгаризми</w:t>
            </w:r>
          </w:p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Неологизми</w:t>
            </w:r>
          </w:p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Жаргонизми</w:t>
            </w:r>
          </w:p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Термини</w:t>
            </w:r>
          </w:p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Фразеологизми</w:t>
            </w:r>
          </w:p>
          <w:p w:rsidR="00982BE3" w:rsidRDefault="00FA2B64">
            <w:pPr>
              <w:pStyle w:val="TableParagraph"/>
              <w:numPr>
                <w:ilvl w:val="0"/>
                <w:numId w:val="42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Евалуавија-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тест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0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Синтакса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27"/>
              </w:numPr>
              <w:tabs>
                <w:tab w:val="left" w:pos="177"/>
              </w:tabs>
              <w:spacing w:before="20"/>
              <w:ind w:right="71"/>
              <w:rPr>
                <w:sz w:val="14"/>
              </w:rPr>
            </w:pPr>
            <w:r>
              <w:rPr>
                <w:sz w:val="14"/>
              </w:rPr>
              <w:t>Систематизовање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синтакси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26"/>
              </w:numPr>
              <w:tabs>
                <w:tab w:val="left" w:pos="176"/>
              </w:tabs>
              <w:spacing w:before="20"/>
              <w:ind w:right="222" w:hanging="119"/>
              <w:rPr>
                <w:sz w:val="14"/>
              </w:rPr>
            </w:pPr>
            <w:r>
              <w:rPr>
                <w:sz w:val="14"/>
              </w:rPr>
              <w:t>одреди синтаксичке јединице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реченици</w:t>
            </w:r>
          </w:p>
          <w:p w:rsidR="00982BE3" w:rsidRDefault="00FA2B64">
            <w:pPr>
              <w:pStyle w:val="TableParagraph"/>
              <w:numPr>
                <w:ilvl w:val="0"/>
                <w:numId w:val="426"/>
              </w:numPr>
              <w:tabs>
                <w:tab w:val="left" w:pos="176"/>
              </w:tabs>
              <w:ind w:right="481" w:hanging="119"/>
              <w:rPr>
                <w:sz w:val="14"/>
              </w:rPr>
            </w:pPr>
            <w:r>
              <w:rPr>
                <w:sz w:val="14"/>
              </w:rPr>
              <w:t>препозна типове зависних, независних реченица и напоредних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конструкција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25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Синтаксичке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јединице</w:t>
            </w:r>
          </w:p>
          <w:p w:rsidR="00982BE3" w:rsidRDefault="00FA2B64">
            <w:pPr>
              <w:pStyle w:val="TableParagraph"/>
              <w:numPr>
                <w:ilvl w:val="0"/>
                <w:numId w:val="425"/>
              </w:numPr>
              <w:tabs>
                <w:tab w:val="left" w:pos="176"/>
              </w:tabs>
              <w:ind w:right="262" w:hanging="119"/>
              <w:rPr>
                <w:sz w:val="14"/>
              </w:rPr>
            </w:pPr>
            <w:r>
              <w:rPr>
                <w:sz w:val="14"/>
              </w:rPr>
              <w:t>Основне реченичне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синтагматске конструкције</w:t>
            </w:r>
          </w:p>
          <w:p w:rsidR="00982BE3" w:rsidRDefault="00FA2B64">
            <w:pPr>
              <w:pStyle w:val="TableParagraph"/>
              <w:numPr>
                <w:ilvl w:val="0"/>
                <w:numId w:val="42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Систем зависних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реченица</w:t>
            </w:r>
          </w:p>
          <w:p w:rsidR="00982BE3" w:rsidRDefault="00FA2B64">
            <w:pPr>
              <w:pStyle w:val="TableParagraph"/>
              <w:numPr>
                <w:ilvl w:val="0"/>
                <w:numId w:val="42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Систем независних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реченица</w:t>
            </w:r>
          </w:p>
          <w:p w:rsidR="00982BE3" w:rsidRDefault="00FA2B64">
            <w:pPr>
              <w:pStyle w:val="TableParagraph"/>
              <w:numPr>
                <w:ilvl w:val="0"/>
                <w:numId w:val="42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Напоредне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конструкције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00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before="21" w:line="237" w:lineRule="auto"/>
              <w:ind w:right="223"/>
              <w:rPr>
                <w:sz w:val="14"/>
              </w:rPr>
            </w:pPr>
            <w:r>
              <w:rPr>
                <w:sz w:val="14"/>
              </w:rPr>
              <w:t>Оспособљавање ученика за примењивање знања из језика и правописа у складу са језичком нормом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23"/>
              </w:numPr>
              <w:tabs>
                <w:tab w:val="left" w:pos="176"/>
              </w:tabs>
              <w:spacing w:before="20"/>
              <w:ind w:right="374" w:hanging="119"/>
              <w:rPr>
                <w:sz w:val="14"/>
              </w:rPr>
            </w:pPr>
            <w:r>
              <w:rPr>
                <w:sz w:val="14"/>
              </w:rPr>
              <w:t>примени правописне знаке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982BE3" w:rsidRDefault="00FA2B64">
            <w:pPr>
              <w:pStyle w:val="TableParagraph"/>
              <w:numPr>
                <w:ilvl w:val="0"/>
                <w:numId w:val="423"/>
              </w:numPr>
              <w:tabs>
                <w:tab w:val="left" w:pos="176"/>
              </w:tabs>
              <w:ind w:right="57" w:hanging="119"/>
              <w:rPr>
                <w:sz w:val="14"/>
              </w:rPr>
            </w:pPr>
            <w:r>
              <w:rPr>
                <w:sz w:val="14"/>
              </w:rPr>
              <w:t>употреби интерпункцију у 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982BE3" w:rsidRDefault="00FA2B64">
            <w:pPr>
              <w:pStyle w:val="TableParagraph"/>
              <w:numPr>
                <w:ilvl w:val="0"/>
                <w:numId w:val="423"/>
              </w:numPr>
              <w:tabs>
                <w:tab w:val="left" w:pos="176"/>
              </w:tabs>
              <w:spacing w:line="160" w:lineRule="exact"/>
              <w:ind w:right="91" w:hanging="119"/>
              <w:rPr>
                <w:sz w:val="14"/>
              </w:rPr>
            </w:pPr>
            <w:r>
              <w:rPr>
                <w:sz w:val="14"/>
              </w:rPr>
              <w:t>примењује правописна правила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 писању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скраћеница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22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Правописни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знаци</w:t>
            </w:r>
          </w:p>
          <w:p w:rsidR="00982BE3" w:rsidRDefault="00FA2B64">
            <w:pPr>
              <w:pStyle w:val="TableParagraph"/>
              <w:numPr>
                <w:ilvl w:val="0"/>
                <w:numId w:val="422"/>
              </w:numPr>
              <w:tabs>
                <w:tab w:val="left" w:pos="176"/>
              </w:tabs>
              <w:ind w:right="418" w:hanging="119"/>
              <w:rPr>
                <w:sz w:val="14"/>
              </w:rPr>
            </w:pPr>
            <w:r>
              <w:rPr>
                <w:sz w:val="14"/>
              </w:rPr>
              <w:t>Општа правила интерпункције у реченици</w:t>
            </w:r>
          </w:p>
          <w:p w:rsidR="00982BE3" w:rsidRDefault="00FA2B64">
            <w:pPr>
              <w:pStyle w:val="TableParagraph"/>
              <w:numPr>
                <w:ilvl w:val="0"/>
                <w:numId w:val="42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Скраћенице</w:t>
            </w:r>
          </w:p>
          <w:p w:rsidR="00982BE3" w:rsidRDefault="00FA2B64">
            <w:pPr>
              <w:pStyle w:val="TableParagraph"/>
              <w:numPr>
                <w:ilvl w:val="0"/>
                <w:numId w:val="42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1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21"/>
              </w:numPr>
              <w:tabs>
                <w:tab w:val="left" w:pos="177"/>
              </w:tabs>
              <w:spacing w:before="20"/>
              <w:ind w:right="209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и правописа примењују у усменом и писаном изражавању</w:t>
            </w:r>
          </w:p>
          <w:p w:rsidR="00982BE3" w:rsidRDefault="00FA2B64">
            <w:pPr>
              <w:pStyle w:val="TableParagraph"/>
              <w:numPr>
                <w:ilvl w:val="0"/>
                <w:numId w:val="421"/>
              </w:numPr>
              <w:tabs>
                <w:tab w:val="left" w:pos="177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Оспособљавање ученика да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попуњавају администра-тивне обрасце у складу са језичком нормом и користе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функционални адмистративни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стил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20"/>
              </w:numPr>
              <w:tabs>
                <w:tab w:val="left" w:pos="176"/>
              </w:tabs>
              <w:spacing w:before="21"/>
              <w:ind w:right="160" w:hanging="119"/>
              <w:jc w:val="both"/>
              <w:rPr>
                <w:sz w:val="14"/>
              </w:rPr>
            </w:pPr>
            <w:r>
              <w:rPr>
                <w:sz w:val="14"/>
              </w:rPr>
              <w:t>износи став, користи аргументе и процењује опште и сопствене вредности у усменом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писаном изражавању</w:t>
            </w:r>
          </w:p>
          <w:p w:rsidR="00982BE3" w:rsidRDefault="00FA2B64">
            <w:pPr>
              <w:pStyle w:val="TableParagraph"/>
              <w:numPr>
                <w:ilvl w:val="0"/>
                <w:numId w:val="420"/>
              </w:numPr>
              <w:tabs>
                <w:tab w:val="left" w:pos="176"/>
              </w:tabs>
              <w:spacing w:line="237" w:lineRule="auto"/>
              <w:ind w:right="609" w:hanging="119"/>
              <w:rPr>
                <w:sz w:val="14"/>
              </w:rPr>
            </w:pPr>
            <w:r>
              <w:rPr>
                <w:sz w:val="14"/>
              </w:rPr>
              <w:t>примени одлике административног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стила</w:t>
            </w:r>
          </w:p>
          <w:p w:rsidR="00982BE3" w:rsidRDefault="00FA2B64">
            <w:pPr>
              <w:pStyle w:val="TableParagraph"/>
              <w:numPr>
                <w:ilvl w:val="0"/>
                <w:numId w:val="420"/>
              </w:numPr>
              <w:tabs>
                <w:tab w:val="left" w:pos="176"/>
              </w:tabs>
              <w:ind w:right="52" w:hanging="119"/>
              <w:rPr>
                <w:sz w:val="14"/>
              </w:rPr>
            </w:pPr>
            <w:r>
              <w:rPr>
                <w:sz w:val="14"/>
              </w:rPr>
              <w:t>примени вештину комуникације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ситуацијама везаним за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струку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19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41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41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  <w:p w:rsidR="00982BE3" w:rsidRDefault="00FA2B64">
            <w:pPr>
              <w:pStyle w:val="TableParagraph"/>
              <w:numPr>
                <w:ilvl w:val="0"/>
                <w:numId w:val="41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Говорне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982BE3" w:rsidRDefault="00FA2B64">
            <w:pPr>
              <w:pStyle w:val="TableParagraph"/>
              <w:numPr>
                <w:ilvl w:val="0"/>
                <w:numId w:val="41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2х2+2</w:t>
            </w:r>
          </w:p>
          <w:p w:rsidR="00982BE3" w:rsidRDefault="00FA2B64">
            <w:pPr>
              <w:pStyle w:val="TableParagraph"/>
              <w:numPr>
                <w:ilvl w:val="0"/>
                <w:numId w:val="41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Писање молбе, жалбе,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биографије…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модерна; међуратна књижевност; савремена књижевност; синтакса; лексикологија</w:t>
      </w:r>
    </w:p>
    <w:p w:rsidR="00982BE3" w:rsidRDefault="00982BE3">
      <w:p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977" w:right="977"/>
        <w:jc w:val="center"/>
      </w:pPr>
      <w:r>
        <w:lastRenderedPageBreak/>
        <w:t>СРПСКИ КАО НЕМАТЕРЊИ ЈЕЗИК</w:t>
      </w:r>
    </w:p>
    <w:p w:rsidR="00982BE3" w:rsidRDefault="00982BE3">
      <w:pPr>
        <w:pStyle w:val="BodyText"/>
        <w:spacing w:before="2"/>
        <w:ind w:left="0"/>
        <w:rPr>
          <w:b/>
          <w:sz w:val="17"/>
        </w:rPr>
      </w:pPr>
    </w:p>
    <w:p w:rsidR="00982BE3" w:rsidRDefault="00FA2B64">
      <w:pPr>
        <w:pStyle w:val="BodyText"/>
        <w:spacing w:line="232" w:lineRule="auto"/>
        <w:ind w:left="120" w:right="118" w:firstLine="396"/>
        <w:jc w:val="both"/>
        <w:rPr>
          <w:b/>
        </w:rPr>
      </w:pPr>
      <w:r>
        <w:t>Програм</w:t>
      </w:r>
      <w:r>
        <w:rPr>
          <w:spacing w:val="-5"/>
        </w:rPr>
        <w:t xml:space="preserve"> </w:t>
      </w:r>
      <w:r>
        <w:t>наставе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учења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Српски</w:t>
      </w:r>
      <w:r>
        <w:rPr>
          <w:spacing w:val="-5"/>
        </w:rPr>
        <w:t xml:space="preserve"> </w:t>
      </w:r>
      <w:r>
        <w:rPr>
          <w:spacing w:val="-3"/>
        </w:rPr>
        <w:t>као</w:t>
      </w:r>
      <w:r>
        <w:rPr>
          <w:spacing w:val="-5"/>
        </w:rPr>
        <w:t xml:space="preserve"> </w:t>
      </w:r>
      <w:r>
        <w:rPr>
          <w:spacing w:val="-3"/>
        </w:rPr>
        <w:t>нематерњи</w:t>
      </w:r>
      <w:r>
        <w:rPr>
          <w:spacing w:val="-5"/>
        </w:rPr>
        <w:t xml:space="preserve"> </w:t>
      </w:r>
      <w:r>
        <w:t>језик</w:t>
      </w:r>
      <w:r>
        <w:rPr>
          <w:spacing w:val="-5"/>
        </w:rPr>
        <w:t xml:space="preserve"> </w:t>
      </w:r>
      <w:r>
        <w:rPr>
          <w:spacing w:val="-3"/>
        </w:rPr>
        <w:t>остварује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3"/>
        </w:rPr>
        <w:t>Правилником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наставном</w:t>
      </w:r>
      <w:r>
        <w:rPr>
          <w:spacing w:val="-5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програму </w:t>
      </w:r>
      <w:r>
        <w:rPr>
          <w:spacing w:val="-3"/>
        </w:rPr>
        <w:t xml:space="preserve">образовања </w:t>
      </w:r>
      <w:r>
        <w:t xml:space="preserve">и васпитања за </w:t>
      </w:r>
      <w:r>
        <w:rPr>
          <w:spacing w:val="-3"/>
        </w:rPr>
        <w:t xml:space="preserve">заједничке предмете </w:t>
      </w:r>
      <w:r>
        <w:t xml:space="preserve">у стручним и </w:t>
      </w:r>
      <w:r>
        <w:rPr>
          <w:spacing w:val="-3"/>
        </w:rPr>
        <w:t xml:space="preserve">уметничким </w:t>
      </w:r>
      <w:r>
        <w:rPr>
          <w:spacing w:val="-4"/>
        </w:rPr>
        <w:t xml:space="preserve">школама </w:t>
      </w:r>
      <w:r>
        <w:t xml:space="preserve">(„Просветни </w:t>
      </w:r>
      <w:r>
        <w:rPr>
          <w:spacing w:val="-3"/>
        </w:rPr>
        <w:t xml:space="preserve">гласник”, </w:t>
      </w:r>
      <w:r>
        <w:t>бр. 6/1990, 4/1991, 7/1993 (др. правилник),</w:t>
      </w:r>
      <w:r>
        <w:rPr>
          <w:spacing w:val="-17"/>
        </w:rPr>
        <w:t xml:space="preserve"> </w:t>
      </w:r>
      <w:r>
        <w:t>17/1993,</w:t>
      </w:r>
      <w:r>
        <w:rPr>
          <w:spacing w:val="-17"/>
        </w:rPr>
        <w:t xml:space="preserve"> </w:t>
      </w:r>
      <w:r>
        <w:t>1/1994,</w:t>
      </w:r>
      <w:r>
        <w:rPr>
          <w:spacing w:val="-17"/>
        </w:rPr>
        <w:t xml:space="preserve"> </w:t>
      </w:r>
      <w:r>
        <w:t>2/1994,</w:t>
      </w:r>
      <w:r>
        <w:rPr>
          <w:spacing w:val="-17"/>
        </w:rPr>
        <w:t xml:space="preserve"> </w:t>
      </w:r>
      <w:r>
        <w:t>2/1995,</w:t>
      </w:r>
      <w:r>
        <w:rPr>
          <w:spacing w:val="-17"/>
        </w:rPr>
        <w:t xml:space="preserve"> </w:t>
      </w:r>
      <w:r>
        <w:t>3/1995,</w:t>
      </w:r>
      <w:r>
        <w:rPr>
          <w:spacing w:val="-17"/>
        </w:rPr>
        <w:t xml:space="preserve"> </w:t>
      </w:r>
      <w:r>
        <w:t>8/1995,</w:t>
      </w:r>
      <w:r>
        <w:rPr>
          <w:spacing w:val="-17"/>
        </w:rPr>
        <w:t xml:space="preserve"> </w:t>
      </w:r>
      <w:r>
        <w:t>5/1996,</w:t>
      </w:r>
      <w:r>
        <w:rPr>
          <w:spacing w:val="-17"/>
        </w:rPr>
        <w:t xml:space="preserve"> </w:t>
      </w:r>
      <w:r>
        <w:t>2/2002,</w:t>
      </w:r>
      <w:r>
        <w:rPr>
          <w:spacing w:val="-17"/>
        </w:rPr>
        <w:t xml:space="preserve"> </w:t>
      </w:r>
      <w:r>
        <w:t>5/2003,</w:t>
      </w:r>
      <w:r>
        <w:rPr>
          <w:spacing w:val="-17"/>
        </w:rPr>
        <w:t xml:space="preserve"> </w:t>
      </w:r>
      <w:r>
        <w:t>10/2003,</w:t>
      </w:r>
      <w:r>
        <w:rPr>
          <w:spacing w:val="-17"/>
        </w:rPr>
        <w:t xml:space="preserve"> </w:t>
      </w:r>
      <w:r>
        <w:t>24/2004,</w:t>
      </w:r>
      <w:r>
        <w:rPr>
          <w:spacing w:val="-17"/>
        </w:rPr>
        <w:t xml:space="preserve"> </w:t>
      </w:r>
      <w:r>
        <w:t>3/2005,</w:t>
      </w:r>
      <w:r>
        <w:rPr>
          <w:spacing w:val="-17"/>
        </w:rPr>
        <w:t xml:space="preserve"> </w:t>
      </w:r>
      <w:r>
        <w:t>6/2005,</w:t>
      </w:r>
      <w:r>
        <w:rPr>
          <w:spacing w:val="-17"/>
        </w:rPr>
        <w:t xml:space="preserve"> </w:t>
      </w:r>
      <w:r>
        <w:rPr>
          <w:spacing w:val="-3"/>
        </w:rPr>
        <w:t>11/2005,</w:t>
      </w:r>
      <w:r>
        <w:rPr>
          <w:spacing w:val="-17"/>
        </w:rPr>
        <w:t xml:space="preserve"> </w:t>
      </w:r>
      <w:r>
        <w:t>6/2006,</w:t>
      </w:r>
      <w:r>
        <w:rPr>
          <w:spacing w:val="-17"/>
        </w:rPr>
        <w:t xml:space="preserve"> </w:t>
      </w:r>
      <w:r>
        <w:t>12/2006, 8/2008,</w:t>
      </w:r>
      <w:r>
        <w:rPr>
          <w:spacing w:val="-10"/>
        </w:rPr>
        <w:t xml:space="preserve"> </w:t>
      </w:r>
      <w:r>
        <w:t>1/2009,</w:t>
      </w:r>
      <w:r>
        <w:rPr>
          <w:spacing w:val="-10"/>
        </w:rPr>
        <w:t xml:space="preserve"> </w:t>
      </w:r>
      <w:r>
        <w:t>3/2009,</w:t>
      </w:r>
      <w:r>
        <w:rPr>
          <w:spacing w:val="-10"/>
        </w:rPr>
        <w:t xml:space="preserve"> </w:t>
      </w:r>
      <w:r>
        <w:t>10/2009,</w:t>
      </w:r>
      <w:r>
        <w:rPr>
          <w:spacing w:val="-10"/>
        </w:rPr>
        <w:t xml:space="preserve"> </w:t>
      </w:r>
      <w:r>
        <w:t>5/2010,</w:t>
      </w:r>
      <w:r>
        <w:rPr>
          <w:spacing w:val="-10"/>
        </w:rPr>
        <w:t xml:space="preserve"> </w:t>
      </w:r>
      <w:r>
        <w:t>8/2010</w:t>
      </w:r>
      <w:r>
        <w:rPr>
          <w:spacing w:val="-10"/>
        </w:rPr>
        <w:t xml:space="preserve"> </w:t>
      </w:r>
      <w:r>
        <w:rPr>
          <w:spacing w:val="-3"/>
        </w:rPr>
        <w:t>(исправка),</w:t>
      </w:r>
      <w:r>
        <w:rPr>
          <w:spacing w:val="-10"/>
        </w:rPr>
        <w:t xml:space="preserve"> </w:t>
      </w:r>
      <w:r>
        <w:rPr>
          <w:spacing w:val="-3"/>
        </w:rPr>
        <w:t>11/2013,</w:t>
      </w:r>
      <w:r>
        <w:rPr>
          <w:spacing w:val="-10"/>
        </w:rPr>
        <w:t xml:space="preserve"> </w:t>
      </w:r>
      <w:r>
        <w:t>14/2013,</w:t>
      </w:r>
      <w:r>
        <w:rPr>
          <w:spacing w:val="-10"/>
        </w:rPr>
        <w:t xml:space="preserve"> </w:t>
      </w:r>
      <w:r>
        <w:t>5/2014,</w:t>
      </w:r>
      <w:r>
        <w:rPr>
          <w:spacing w:val="-10"/>
        </w:rPr>
        <w:t xml:space="preserve"> </w:t>
      </w:r>
      <w:r>
        <w:t>5/2014,</w:t>
      </w:r>
      <w:r>
        <w:rPr>
          <w:spacing w:val="-10"/>
        </w:rPr>
        <w:t xml:space="preserve"> </w:t>
      </w:r>
      <w:r>
        <w:t>3/2015,</w:t>
      </w:r>
      <w:r>
        <w:rPr>
          <w:spacing w:val="-10"/>
        </w:rPr>
        <w:t xml:space="preserve"> </w:t>
      </w:r>
      <w:r>
        <w:rPr>
          <w:spacing w:val="-3"/>
        </w:rPr>
        <w:t>11/2016,</w:t>
      </w:r>
      <w:r>
        <w:rPr>
          <w:spacing w:val="-10"/>
        </w:rPr>
        <w:t xml:space="preserve"> </w:t>
      </w:r>
      <w:r>
        <w:rPr>
          <w:b/>
        </w:rPr>
        <w:t>13/2018,</w:t>
      </w:r>
      <w:r>
        <w:rPr>
          <w:b/>
          <w:spacing w:val="-10"/>
        </w:rPr>
        <w:t xml:space="preserve"> </w:t>
      </w:r>
      <w:r>
        <w:t>15/2019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15/2020</w:t>
      </w:r>
      <w:r>
        <w:rPr>
          <w:b/>
        </w:rPr>
        <w:t>)</w:t>
      </w:r>
    </w:p>
    <w:p w:rsidR="00982BE3" w:rsidRDefault="00FA2B64">
      <w:pPr>
        <w:pStyle w:val="Heading1"/>
        <w:spacing w:before="162"/>
        <w:ind w:left="977" w:right="977"/>
        <w:jc w:val="center"/>
      </w:pPr>
      <w:r>
        <w:t>СТРАНИ ЈЕ</w:t>
      </w:r>
      <w:r>
        <w:t>ЗИК</w:t>
      </w:r>
    </w:p>
    <w:p w:rsidR="00982BE3" w:rsidRDefault="00FA2B64">
      <w:pPr>
        <w:spacing w:before="64"/>
        <w:ind w:left="177"/>
        <w:rPr>
          <w:sz w:val="14"/>
        </w:rPr>
      </w:pPr>
      <w:r>
        <w:rPr>
          <w:b/>
          <w:sz w:val="14"/>
        </w:rPr>
        <w:t>Циљ учења предмета</w:t>
      </w:r>
      <w:r>
        <w:rPr>
          <w:sz w:val="14"/>
        </w:rPr>
        <w:t>:</w:t>
      </w:r>
    </w:p>
    <w:p w:rsidR="00982BE3" w:rsidRDefault="00FA2B64">
      <w:pPr>
        <w:spacing w:before="50"/>
        <w:ind w:left="177" w:right="231"/>
        <w:rPr>
          <w:sz w:val="14"/>
        </w:rPr>
      </w:pPr>
      <w:r>
        <w:rPr>
          <w:sz w:val="14"/>
        </w:rPr>
        <w:t>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облику.</w:t>
      </w:r>
    </w:p>
    <w:p w:rsidR="00982BE3" w:rsidRDefault="00FA2B64">
      <w:pPr>
        <w:spacing w:before="48"/>
        <w:ind w:left="177"/>
        <w:rPr>
          <w:b/>
          <w:sz w:val="14"/>
        </w:rPr>
      </w:pPr>
      <w:r>
        <w:rPr>
          <w:sz w:val="14"/>
        </w:rPr>
        <w:t xml:space="preserve">Годишњи фонд часова: </w:t>
      </w:r>
      <w:r>
        <w:rPr>
          <w:b/>
          <w:sz w:val="14"/>
        </w:rPr>
        <w:t>72</w:t>
      </w:r>
    </w:p>
    <w:p w:rsidR="00982BE3" w:rsidRDefault="00FA2B64">
      <w:pPr>
        <w:spacing w:before="50"/>
        <w:ind w:left="177"/>
        <w:rPr>
          <w:b/>
          <w:sz w:val="14"/>
        </w:rPr>
      </w:pPr>
      <w:r>
        <w:rPr>
          <w:sz w:val="14"/>
        </w:rPr>
        <w:t xml:space="preserve">Разред: </w:t>
      </w:r>
      <w:r>
        <w:rPr>
          <w:b/>
          <w:sz w:val="14"/>
        </w:rPr>
        <w:t>Први</w:t>
      </w:r>
    </w:p>
    <w:p w:rsidR="00982BE3" w:rsidRDefault="00982BE3">
      <w:pPr>
        <w:pStyle w:val="BodyText"/>
        <w:spacing w:before="2" w:after="1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518"/>
        </w:trPr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13" w:right="20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ПРВОГ РАЗРЕДА</w:t>
            </w:r>
          </w:p>
          <w:p w:rsidR="00982BE3" w:rsidRDefault="00FA2B64">
            <w:pPr>
              <w:pStyle w:val="TableParagraph"/>
              <w:spacing w:line="159" w:lineRule="exact"/>
              <w:ind w:left="210" w:right="201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769" w:right="75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</w:t>
            </w:r>
          </w:p>
          <w:p w:rsidR="00982BE3" w:rsidRDefault="00FA2B64">
            <w:pPr>
              <w:pStyle w:val="TableParagraph"/>
              <w:spacing w:line="159" w:lineRule="exact"/>
              <w:ind w:left="767" w:right="758"/>
              <w:jc w:val="center"/>
              <w:rPr>
                <w:b/>
                <w:sz w:val="14"/>
              </w:rPr>
            </w:pPr>
            <w:proofErr w:type="gramStart"/>
            <w:r>
              <w:rPr>
                <w:b/>
                <w:sz w:val="14"/>
              </w:rPr>
              <w:t>( 80</w:t>
            </w:r>
            <w:proofErr w:type="gramEnd"/>
            <w:r>
              <w:rPr>
                <w:b/>
                <w:sz w:val="14"/>
              </w:rPr>
              <w:t>% + 20%)</w:t>
            </w:r>
          </w:p>
        </w:tc>
        <w:tc>
          <w:tcPr>
            <w:tcW w:w="3118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465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982BE3">
        <w:trPr>
          <w:trHeight w:val="1938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5" w:lineRule="auto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418"/>
              </w:numPr>
              <w:tabs>
                <w:tab w:val="left" w:pos="176"/>
              </w:tabs>
              <w:spacing w:before="21" w:line="235" w:lineRule="auto"/>
              <w:ind w:right="79" w:hanging="119"/>
              <w:rPr>
                <w:sz w:val="14"/>
              </w:rPr>
            </w:pPr>
            <w:r>
              <w:rPr>
                <w:sz w:val="14"/>
              </w:rPr>
              <w:t>Разуме реченице, питања и упутства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 свакодневног говора (кратка упутства изговорена споро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разговетно);</w:t>
            </w:r>
          </w:p>
          <w:p w:rsidR="00982BE3" w:rsidRDefault="00FA2B64">
            <w:pPr>
              <w:pStyle w:val="TableParagraph"/>
              <w:numPr>
                <w:ilvl w:val="0"/>
                <w:numId w:val="418"/>
              </w:numPr>
              <w:tabs>
                <w:tab w:val="left" w:pos="176"/>
              </w:tabs>
              <w:spacing w:line="235" w:lineRule="auto"/>
              <w:ind w:right="265" w:hanging="119"/>
              <w:rPr>
                <w:sz w:val="14"/>
              </w:rPr>
            </w:pPr>
            <w:r>
              <w:rPr>
                <w:sz w:val="14"/>
              </w:rPr>
              <w:t xml:space="preserve">Разуме општи садржај краћих, прилагођених текстова (рачунајући и стручне) после </w:t>
            </w:r>
            <w:r>
              <w:rPr>
                <w:spacing w:val="-3"/>
                <w:sz w:val="14"/>
              </w:rPr>
              <w:t xml:space="preserve">неколико </w:t>
            </w:r>
            <w:r>
              <w:rPr>
                <w:sz w:val="14"/>
              </w:rPr>
              <w:t>слушања или уз помоћ визуелних ефеката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(на</w:t>
            </w:r>
          </w:p>
          <w:p w:rsidR="00982BE3" w:rsidRDefault="00FA2B64">
            <w:pPr>
              <w:pStyle w:val="TableParagraph"/>
              <w:spacing w:before="2" w:line="235" w:lineRule="auto"/>
              <w:ind w:right="74"/>
              <w:rPr>
                <w:sz w:val="14"/>
              </w:rPr>
            </w:pPr>
            <w:r>
              <w:rPr>
                <w:sz w:val="14"/>
              </w:rPr>
              <w:t>упутствима, ознак</w:t>
            </w:r>
            <w:r>
              <w:rPr>
                <w:sz w:val="14"/>
              </w:rPr>
              <w:t>ама, етикетама), као и текстова аудио-визуелног карактера;</w:t>
            </w:r>
          </w:p>
          <w:p w:rsidR="00982BE3" w:rsidRDefault="00FA2B64">
            <w:pPr>
              <w:pStyle w:val="TableParagraph"/>
              <w:numPr>
                <w:ilvl w:val="0"/>
                <w:numId w:val="418"/>
              </w:numPr>
              <w:tabs>
                <w:tab w:val="left" w:pos="176"/>
              </w:tabs>
              <w:spacing w:line="235" w:lineRule="auto"/>
              <w:ind w:right="137" w:hanging="119"/>
              <w:rPr>
                <w:sz w:val="14"/>
              </w:rPr>
            </w:pPr>
            <w:r>
              <w:rPr>
                <w:sz w:val="14"/>
              </w:rPr>
              <w:t>Разуме бројеве (цене, рачуне, тачно време) и основне мерне јединице карактеристичне за стручну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употребу;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982BE3" w:rsidRDefault="00982BE3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OПШТЕ ТЕМЕ</w:t>
            </w:r>
          </w:p>
          <w:p w:rsidR="00982BE3" w:rsidRDefault="00FA2B64">
            <w:pPr>
              <w:pStyle w:val="TableParagraph"/>
              <w:numPr>
                <w:ilvl w:val="0"/>
                <w:numId w:val="417"/>
              </w:numPr>
              <w:tabs>
                <w:tab w:val="left" w:pos="176"/>
              </w:tabs>
              <w:spacing w:before="1" w:line="235" w:lineRule="auto"/>
              <w:ind w:right="342" w:hanging="119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(организација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времена, послова, слободно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време)</w:t>
            </w:r>
          </w:p>
          <w:p w:rsidR="00982BE3" w:rsidRDefault="00FA2B64">
            <w:pPr>
              <w:pStyle w:val="TableParagraph"/>
              <w:numPr>
                <w:ilvl w:val="0"/>
                <w:numId w:val="417"/>
              </w:numPr>
              <w:tabs>
                <w:tab w:val="left" w:pos="176"/>
              </w:tabs>
              <w:spacing w:before="1" w:line="235" w:lineRule="auto"/>
              <w:ind w:right="178" w:hanging="119"/>
              <w:rPr>
                <w:sz w:val="14"/>
              </w:rPr>
            </w:pPr>
            <w:r>
              <w:rPr>
                <w:sz w:val="14"/>
              </w:rPr>
              <w:t>Храна и здравље (навике у исхрани, карактеристична јела и пића у земљама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света)</w:t>
            </w:r>
          </w:p>
          <w:p w:rsidR="00982BE3" w:rsidRDefault="00FA2B64">
            <w:pPr>
              <w:pStyle w:val="TableParagraph"/>
              <w:numPr>
                <w:ilvl w:val="0"/>
                <w:numId w:val="417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Познати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градови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њихове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знаменитости</w:t>
            </w:r>
          </w:p>
          <w:p w:rsidR="00982BE3" w:rsidRDefault="00FA2B64">
            <w:pPr>
              <w:pStyle w:val="TableParagraph"/>
              <w:numPr>
                <w:ilvl w:val="0"/>
                <w:numId w:val="41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Спортови и позната спортска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такмичења</w:t>
            </w:r>
          </w:p>
          <w:p w:rsidR="00982BE3" w:rsidRDefault="00FA2B64">
            <w:pPr>
              <w:pStyle w:val="TableParagraph"/>
              <w:numPr>
                <w:ilvl w:val="0"/>
                <w:numId w:val="417"/>
              </w:numPr>
              <w:tabs>
                <w:tab w:val="left" w:pos="176"/>
              </w:tabs>
              <w:spacing w:before="1" w:line="235" w:lineRule="auto"/>
              <w:ind w:right="307" w:hanging="119"/>
              <w:rPr>
                <w:sz w:val="14"/>
              </w:rPr>
            </w:pPr>
            <w:r>
              <w:rPr>
                <w:sz w:val="14"/>
              </w:rPr>
              <w:t xml:space="preserve">Живот и дела славних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(из света </w:t>
            </w:r>
            <w:r>
              <w:rPr>
                <w:spacing w:val="-3"/>
                <w:sz w:val="14"/>
              </w:rPr>
              <w:t xml:space="preserve">науке, </w:t>
            </w:r>
            <w:r>
              <w:rPr>
                <w:sz w:val="14"/>
              </w:rPr>
              <w:t>културе,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уметности)</w:t>
            </w:r>
          </w:p>
          <w:p w:rsidR="00982BE3" w:rsidRDefault="00FA2B64">
            <w:pPr>
              <w:pStyle w:val="TableParagraph"/>
              <w:numPr>
                <w:ilvl w:val="0"/>
                <w:numId w:val="417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Србија – моја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домовина</w:t>
            </w:r>
          </w:p>
          <w:p w:rsidR="00982BE3" w:rsidRDefault="00FA2B64">
            <w:pPr>
              <w:pStyle w:val="TableParagraph"/>
              <w:numPr>
                <w:ilvl w:val="0"/>
                <w:numId w:val="41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Медији (штампа,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телевизија)</w:t>
            </w:r>
          </w:p>
          <w:p w:rsidR="00982BE3" w:rsidRDefault="00FA2B64">
            <w:pPr>
              <w:pStyle w:val="TableParagraph"/>
              <w:numPr>
                <w:ilvl w:val="0"/>
                <w:numId w:val="41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Иинтересантне животне приче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догађаји</w:t>
            </w:r>
          </w:p>
          <w:p w:rsidR="00982BE3" w:rsidRDefault="00FA2B64">
            <w:pPr>
              <w:pStyle w:val="TableParagraph"/>
              <w:numPr>
                <w:ilvl w:val="0"/>
                <w:numId w:val="41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Свет компјутера (распрострањеност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примена)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41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982BE3" w:rsidRDefault="00FA2B64">
            <w:pPr>
              <w:pStyle w:val="TableParagraph"/>
              <w:numPr>
                <w:ilvl w:val="0"/>
                <w:numId w:val="416"/>
              </w:numPr>
              <w:tabs>
                <w:tab w:val="left" w:pos="176"/>
              </w:tabs>
              <w:spacing w:before="1" w:line="235" w:lineRule="auto"/>
              <w:ind w:right="75" w:hanging="119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982BE3" w:rsidRDefault="00FA2B64">
            <w:pPr>
              <w:pStyle w:val="TableParagraph"/>
              <w:numPr>
                <w:ilvl w:val="0"/>
                <w:numId w:val="416"/>
              </w:numPr>
              <w:tabs>
                <w:tab w:val="left" w:pos="176"/>
              </w:tabs>
              <w:spacing w:before="1" w:line="235" w:lineRule="auto"/>
              <w:ind w:right="429" w:hanging="119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982BE3" w:rsidRDefault="00FA2B64">
            <w:pPr>
              <w:pStyle w:val="TableParagraph"/>
              <w:numPr>
                <w:ilvl w:val="0"/>
                <w:numId w:val="416"/>
              </w:numPr>
              <w:tabs>
                <w:tab w:val="left" w:pos="176"/>
              </w:tabs>
              <w:spacing w:before="1" w:line="235" w:lineRule="auto"/>
              <w:ind w:right="428" w:hanging="119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197"/>
              </w:tabs>
              <w:spacing w:before="20"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197"/>
              </w:tabs>
              <w:spacing w:before="1" w:line="235" w:lineRule="auto"/>
              <w:ind w:right="131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197"/>
              </w:tabs>
              <w:spacing w:line="235" w:lineRule="auto"/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197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197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197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197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197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197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267"/>
              </w:tabs>
              <w:spacing w:line="158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262"/>
              </w:tabs>
              <w:spacing w:line="158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267"/>
              </w:tabs>
              <w:spacing w:line="158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267"/>
              </w:tabs>
              <w:spacing w:line="158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267"/>
              </w:tabs>
              <w:spacing w:line="158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267"/>
              </w:tabs>
              <w:spacing w:line="158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267"/>
              </w:tabs>
              <w:spacing w:before="2" w:line="235" w:lineRule="auto"/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267"/>
              </w:tabs>
              <w:spacing w:line="157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267"/>
              </w:tabs>
              <w:spacing w:line="158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267"/>
              </w:tabs>
              <w:spacing w:line="158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267"/>
              </w:tabs>
              <w:spacing w:line="158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982BE3" w:rsidRDefault="00FA2B64">
            <w:pPr>
              <w:pStyle w:val="TableParagraph"/>
              <w:numPr>
                <w:ilvl w:val="0"/>
                <w:numId w:val="41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982BE3">
        <w:trPr>
          <w:trHeight w:val="1938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21"/>
              <w:ind w:left="56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235" w:lineRule="auto"/>
              <w:ind w:left="56" w:right="32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414"/>
              </w:numPr>
              <w:tabs>
                <w:tab w:val="left" w:pos="176"/>
              </w:tabs>
              <w:spacing w:before="24" w:line="235" w:lineRule="auto"/>
              <w:ind w:right="151" w:hanging="119"/>
              <w:rPr>
                <w:sz w:val="14"/>
              </w:rPr>
            </w:pPr>
            <w:r>
              <w:rPr>
                <w:sz w:val="14"/>
              </w:rPr>
              <w:t>Препознаје познате речи, изразе и реченице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непознатом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(нпр.: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 огласима,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плакатима);</w:t>
            </w:r>
          </w:p>
          <w:p w:rsidR="00982BE3" w:rsidRDefault="00FA2B64">
            <w:pPr>
              <w:pStyle w:val="TableParagraph"/>
              <w:numPr>
                <w:ilvl w:val="0"/>
                <w:numId w:val="414"/>
              </w:numPr>
              <w:tabs>
                <w:tab w:val="left" w:pos="176"/>
              </w:tabs>
              <w:spacing w:before="1" w:line="235" w:lineRule="auto"/>
              <w:ind w:right="67" w:hanging="119"/>
              <w:rPr>
                <w:sz w:val="14"/>
              </w:rPr>
            </w:pPr>
            <w:r>
              <w:rPr>
                <w:sz w:val="14"/>
              </w:rPr>
              <w:t>Разуме општи садржај и смисао краћих текстова (саопштења,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формулара</w:t>
            </w:r>
          </w:p>
          <w:p w:rsidR="00982BE3" w:rsidRDefault="00FA2B64">
            <w:pPr>
              <w:pStyle w:val="TableParagraph"/>
              <w:spacing w:line="235" w:lineRule="auto"/>
              <w:ind w:right="93"/>
              <w:rPr>
                <w:sz w:val="14"/>
              </w:rPr>
            </w:pPr>
            <w:r>
              <w:rPr>
                <w:sz w:val="14"/>
              </w:rPr>
              <w:t>са подацима о некој особи, основне команде на машинама/компјутеру, декларације о производима, упутства за употребу и коришћење);</w:t>
            </w:r>
          </w:p>
          <w:p w:rsidR="00982BE3" w:rsidRDefault="00FA2B64">
            <w:pPr>
              <w:pStyle w:val="TableParagraph"/>
              <w:numPr>
                <w:ilvl w:val="0"/>
                <w:numId w:val="414"/>
              </w:numPr>
              <w:tabs>
                <w:tab w:val="left" w:pos="176"/>
              </w:tabs>
              <w:spacing w:before="3" w:line="158" w:lineRule="exact"/>
              <w:ind w:right="181" w:hanging="119"/>
              <w:jc w:val="both"/>
              <w:rPr>
                <w:sz w:val="14"/>
              </w:rPr>
            </w:pPr>
            <w:r>
              <w:rPr>
                <w:sz w:val="14"/>
              </w:rPr>
              <w:t>Распознаје и разуме најфреквентније стручне термине у најједноставнијим врстама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текстова;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04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413"/>
              </w:numPr>
              <w:tabs>
                <w:tab w:val="left" w:pos="176"/>
              </w:tabs>
              <w:spacing w:before="25" w:line="235" w:lineRule="auto"/>
              <w:ind w:right="474" w:hanging="119"/>
              <w:rPr>
                <w:sz w:val="14"/>
              </w:rPr>
            </w:pPr>
            <w:r>
              <w:rPr>
                <w:sz w:val="14"/>
              </w:rPr>
              <w:t>Употребљава једноставне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изразе и реченице да би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представио</w:t>
            </w:r>
          </w:p>
          <w:p w:rsidR="00982BE3" w:rsidRDefault="00FA2B64">
            <w:pPr>
              <w:pStyle w:val="TableParagraph"/>
              <w:spacing w:line="235" w:lineRule="auto"/>
              <w:ind w:right="74"/>
              <w:rPr>
                <w:sz w:val="14"/>
              </w:rPr>
            </w:pPr>
            <w:r>
              <w:rPr>
                <w:sz w:val="14"/>
              </w:rPr>
              <w:t>свакодневне, себи блиске личности, активности, ситуације и догађаје;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933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125" w:line="235" w:lineRule="auto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982BE3" w:rsidRDefault="00FA2B64">
            <w:pPr>
              <w:pStyle w:val="TableParagraph"/>
              <w:spacing w:before="3" w:line="158" w:lineRule="exact"/>
              <w:ind w:left="56" w:right="299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18" w:line="235" w:lineRule="auto"/>
              <w:ind w:left="56" w:right="295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59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412"/>
              </w:numPr>
              <w:tabs>
                <w:tab w:val="left" w:pos="176"/>
              </w:tabs>
              <w:spacing w:before="25" w:line="235" w:lineRule="auto"/>
              <w:ind w:right="324" w:hanging="119"/>
              <w:rPr>
                <w:sz w:val="14"/>
              </w:rPr>
            </w:pPr>
            <w:r>
              <w:rPr>
                <w:sz w:val="14"/>
              </w:rPr>
              <w:t>Саставља кратак текст о познатој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блиској</w:t>
            </w:r>
            <w:r>
              <w:rPr>
                <w:sz w:val="14"/>
              </w:rPr>
              <w:t xml:space="preserve"> теми;</w:t>
            </w:r>
          </w:p>
          <w:p w:rsidR="00982BE3" w:rsidRDefault="00FA2B64">
            <w:pPr>
              <w:pStyle w:val="TableParagraph"/>
              <w:numPr>
                <w:ilvl w:val="0"/>
                <w:numId w:val="412"/>
              </w:numPr>
              <w:tabs>
                <w:tab w:val="left" w:pos="176"/>
              </w:tabs>
              <w:spacing w:before="1" w:line="235" w:lineRule="auto"/>
              <w:ind w:right="358" w:hanging="119"/>
              <w:rPr>
                <w:sz w:val="14"/>
              </w:rPr>
            </w:pPr>
            <w:r>
              <w:rPr>
                <w:sz w:val="14"/>
              </w:rPr>
              <w:t>Пише кратке поруке релевантне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за посао (место, термини састанка);</w:t>
            </w:r>
          </w:p>
          <w:p w:rsidR="00982BE3" w:rsidRDefault="00FA2B64">
            <w:pPr>
              <w:pStyle w:val="TableParagraph"/>
              <w:numPr>
                <w:ilvl w:val="0"/>
                <w:numId w:val="412"/>
              </w:numPr>
              <w:tabs>
                <w:tab w:val="left" w:pos="176"/>
              </w:tabs>
              <w:spacing w:line="235" w:lineRule="auto"/>
              <w:ind w:right="507" w:hanging="119"/>
              <w:rPr>
                <w:sz w:val="14"/>
              </w:rPr>
            </w:pPr>
            <w:r>
              <w:rPr>
                <w:sz w:val="14"/>
              </w:rPr>
              <w:t>Пише краћи текст о себи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свом окружењу;</w:t>
            </w:r>
          </w:p>
          <w:p w:rsidR="00982BE3" w:rsidRDefault="00FA2B64">
            <w:pPr>
              <w:pStyle w:val="TableParagraph"/>
              <w:numPr>
                <w:ilvl w:val="0"/>
                <w:numId w:val="412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формулар личним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подацима;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879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2" w:line="235" w:lineRule="auto"/>
              <w:ind w:left="56" w:right="32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59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411"/>
              </w:numPr>
              <w:tabs>
                <w:tab w:val="left" w:pos="176"/>
              </w:tabs>
              <w:spacing w:before="25" w:line="235" w:lineRule="auto"/>
              <w:ind w:right="167" w:hanging="119"/>
              <w:jc w:val="both"/>
              <w:rPr>
                <w:sz w:val="14"/>
              </w:rPr>
            </w:pPr>
            <w:r>
              <w:rPr>
                <w:sz w:val="14"/>
              </w:rPr>
              <w:t>Споразумева се са саговорником који говори споро и разговетно,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користећи једноставна језичка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средства;</w:t>
            </w:r>
          </w:p>
          <w:p w:rsidR="00982BE3" w:rsidRDefault="00FA2B64">
            <w:pPr>
              <w:pStyle w:val="TableParagraph"/>
              <w:numPr>
                <w:ilvl w:val="0"/>
                <w:numId w:val="411"/>
              </w:numPr>
              <w:tabs>
                <w:tab w:val="left" w:pos="176"/>
              </w:tabs>
              <w:spacing w:before="1" w:line="235" w:lineRule="auto"/>
              <w:ind w:right="49" w:hanging="119"/>
              <w:rPr>
                <w:sz w:val="14"/>
              </w:rPr>
            </w:pPr>
            <w:r>
              <w:rPr>
                <w:sz w:val="14"/>
              </w:rPr>
              <w:t>Поставља једноставна питања у вези са познатим темама из живота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струке;</w:t>
            </w:r>
          </w:p>
          <w:p w:rsidR="00982BE3" w:rsidRDefault="00FA2B64">
            <w:pPr>
              <w:pStyle w:val="TableParagraph"/>
              <w:numPr>
                <w:ilvl w:val="0"/>
                <w:numId w:val="411"/>
              </w:numPr>
              <w:tabs>
                <w:tab w:val="left" w:pos="176"/>
              </w:tabs>
              <w:spacing w:before="1" w:line="235" w:lineRule="auto"/>
              <w:ind w:right="147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Усмено </w:t>
            </w:r>
            <w:r>
              <w:rPr>
                <w:sz w:val="14"/>
              </w:rPr>
              <w:t>или писмено одговара на једноставна питања у вези с познатим темама из живота и струке (бројеви, подаци о количинама, време,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датум);</w:t>
            </w:r>
          </w:p>
          <w:p w:rsidR="00982BE3" w:rsidRDefault="00FA2B64">
            <w:pPr>
              <w:pStyle w:val="TableParagraph"/>
              <w:numPr>
                <w:ilvl w:val="0"/>
                <w:numId w:val="411"/>
              </w:numPr>
              <w:tabs>
                <w:tab w:val="left" w:pos="176"/>
              </w:tabs>
              <w:spacing w:before="3" w:line="158" w:lineRule="exact"/>
              <w:ind w:right="339" w:hanging="119"/>
              <w:rPr>
                <w:sz w:val="14"/>
              </w:rPr>
            </w:pPr>
            <w:r>
              <w:rPr>
                <w:sz w:val="14"/>
              </w:rPr>
              <w:t xml:space="preserve">Пише </w:t>
            </w: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 xml:space="preserve">лично писмо, </w:t>
            </w:r>
            <w:r>
              <w:rPr>
                <w:spacing w:val="-3"/>
                <w:sz w:val="14"/>
              </w:rPr>
              <w:t>поруку, разгледницу,</w:t>
            </w:r>
            <w:r>
              <w:rPr>
                <w:sz w:val="14"/>
              </w:rPr>
              <w:t xml:space="preserve"> честитку;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1510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2" w:line="235" w:lineRule="auto"/>
              <w:ind w:left="56" w:right="52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65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410"/>
              </w:numPr>
              <w:tabs>
                <w:tab w:val="left" w:pos="176"/>
              </w:tabs>
              <w:spacing w:before="24"/>
              <w:ind w:hanging="119"/>
              <w:rPr>
                <w:sz w:val="14"/>
              </w:rPr>
            </w:pPr>
            <w:r>
              <w:rPr>
                <w:sz w:val="14"/>
              </w:rPr>
              <w:t>На овом нивоу није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предвиђена.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725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7" w:line="235" w:lineRule="auto"/>
              <w:ind w:left="56" w:right="101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Оспособљавање ученика </w:t>
            </w:r>
            <w:r>
              <w:rPr>
                <w:spacing w:val="-3"/>
                <w:sz w:val="14"/>
              </w:rPr>
              <w:t xml:space="preserve">да </w:t>
            </w:r>
            <w:r>
              <w:rPr>
                <w:spacing w:val="-5"/>
                <w:sz w:val="14"/>
              </w:rPr>
              <w:t xml:space="preserve">преводи, </w:t>
            </w:r>
            <w:r>
              <w:rPr>
                <w:spacing w:val="-4"/>
                <w:sz w:val="14"/>
              </w:rPr>
              <w:t xml:space="preserve">сажима </w:t>
            </w:r>
            <w:r>
              <w:rPr>
                <w:sz w:val="14"/>
              </w:rPr>
              <w:t xml:space="preserve">и </w:t>
            </w:r>
            <w:r>
              <w:rPr>
                <w:spacing w:val="-5"/>
                <w:sz w:val="14"/>
              </w:rPr>
              <w:t xml:space="preserve">препричава </w:t>
            </w:r>
            <w:r>
              <w:rPr>
                <w:spacing w:val="-4"/>
                <w:sz w:val="14"/>
              </w:rPr>
              <w:t>садржај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краћих</w:t>
            </w:r>
          </w:p>
          <w:p w:rsidR="00982BE3" w:rsidRDefault="00FA2B64">
            <w:pPr>
              <w:pStyle w:val="TableParagraph"/>
              <w:spacing w:line="155" w:lineRule="exact"/>
              <w:ind w:left="56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усмених </w:t>
            </w:r>
            <w:r>
              <w:rPr>
                <w:sz w:val="14"/>
              </w:rPr>
              <w:t xml:space="preserve">и </w:t>
            </w:r>
            <w:r>
              <w:rPr>
                <w:spacing w:val="-4"/>
                <w:sz w:val="14"/>
              </w:rPr>
              <w:t xml:space="preserve">писаних </w:t>
            </w:r>
            <w:r>
              <w:rPr>
                <w:spacing w:val="-6"/>
                <w:sz w:val="14"/>
              </w:rPr>
              <w:t>текстова</w:t>
            </w:r>
          </w:p>
        </w:tc>
        <w:tc>
          <w:tcPr>
            <w:tcW w:w="2608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418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6" w:line="235" w:lineRule="auto"/>
              <w:ind w:left="56" w:right="728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409"/>
              </w:numPr>
              <w:tabs>
                <w:tab w:val="left" w:pos="176"/>
              </w:tabs>
              <w:spacing w:before="26" w:line="235" w:lineRule="auto"/>
              <w:ind w:right="88" w:hanging="119"/>
              <w:rPr>
                <w:sz w:val="14"/>
              </w:rPr>
            </w:pPr>
            <w:r>
              <w:rPr>
                <w:sz w:val="14"/>
              </w:rPr>
              <w:t>Препознаје и правилно користи основне фонолошке (интонација, прозодија, ритам)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морфосинтаксичке категорије (именички и </w:t>
            </w:r>
            <w:r>
              <w:rPr>
                <w:spacing w:val="-3"/>
                <w:sz w:val="14"/>
              </w:rPr>
              <w:t xml:space="preserve">глаголски </w:t>
            </w:r>
            <w:r>
              <w:rPr>
                <w:sz w:val="14"/>
              </w:rPr>
              <w:t>наставци, основни ред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речи);</w:t>
            </w:r>
          </w:p>
          <w:p w:rsidR="00982BE3" w:rsidRDefault="00FA2B64">
            <w:pPr>
              <w:pStyle w:val="TableParagraph"/>
              <w:numPr>
                <w:ilvl w:val="0"/>
                <w:numId w:val="409"/>
              </w:numPr>
              <w:tabs>
                <w:tab w:val="left" w:pos="176"/>
              </w:tabs>
              <w:spacing w:before="4" w:line="158" w:lineRule="exact"/>
              <w:ind w:right="62" w:hanging="119"/>
              <w:rPr>
                <w:sz w:val="14"/>
              </w:rPr>
            </w:pPr>
            <w:r>
              <w:rPr>
                <w:sz w:val="14"/>
              </w:rPr>
              <w:t>Користи садржаје медијске продукције намењене учењу страних језика (штампани медији, аудио/видео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записи, компакт диск, интернет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итд.);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1036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2" w:line="235" w:lineRule="auto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982BE3" w:rsidRDefault="00FA2B64">
            <w:pPr>
              <w:pStyle w:val="TableParagraph"/>
              <w:spacing w:before="1" w:line="235" w:lineRule="auto"/>
              <w:ind w:left="56" w:right="96"/>
              <w:rPr>
                <w:sz w:val="14"/>
              </w:rPr>
            </w:pPr>
            <w:r>
              <w:rPr>
                <w:sz w:val="14"/>
              </w:rPr>
              <w:t>и развијају критичко 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FA2B64">
      <w:pPr>
        <w:spacing w:before="32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982BE3" w:rsidRDefault="00982BE3">
      <w:pPr>
        <w:rPr>
          <w:sz w:val="18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spacing w:before="6"/>
        <w:ind w:left="0"/>
        <w:rPr>
          <w:sz w:val="16"/>
        </w:rPr>
      </w:pPr>
    </w:p>
    <w:p w:rsidR="00982BE3" w:rsidRDefault="00FA2B64">
      <w:pPr>
        <w:pStyle w:val="ListParagraph"/>
        <w:numPr>
          <w:ilvl w:val="1"/>
          <w:numId w:val="498"/>
        </w:numPr>
        <w:tabs>
          <w:tab w:val="left" w:pos="668"/>
        </w:tabs>
        <w:spacing w:line="204" w:lineRule="exact"/>
        <w:rPr>
          <w:sz w:val="18"/>
        </w:rPr>
      </w:pPr>
      <w:r>
        <w:rPr>
          <w:sz w:val="18"/>
        </w:rPr>
        <w:t>РЕЧЕНИЦА</w:t>
      </w:r>
    </w:p>
    <w:p w:rsidR="00982BE3" w:rsidRDefault="00FA2B64">
      <w:pPr>
        <w:pStyle w:val="Heading1"/>
        <w:spacing w:before="80" w:line="429" w:lineRule="auto"/>
        <w:ind w:left="874" w:right="4154" w:hanging="358"/>
      </w:pPr>
      <w:r>
        <w:rPr>
          <w:b w:val="0"/>
        </w:rPr>
        <w:br w:type="column"/>
      </w:r>
      <w:r>
        <w:t>ГРАМАТИЧКИ САДРЖАЈИ ЕНГЛЕСКИ ЈЕЗИК</w:t>
      </w:r>
    </w:p>
    <w:p w:rsidR="00982BE3" w:rsidRDefault="00982BE3">
      <w:pPr>
        <w:spacing w:line="429" w:lineRule="auto"/>
        <w:sectPr w:rsidR="00982BE3">
          <w:pgSz w:w="11910" w:h="15710"/>
          <w:pgMar w:top="40" w:right="560" w:bottom="280" w:left="560" w:header="720" w:footer="720" w:gutter="0"/>
          <w:cols w:num="2" w:space="720" w:equalWidth="0">
            <w:col w:w="1664" w:space="2042"/>
            <w:col w:w="7084"/>
          </w:cols>
        </w:sectPr>
      </w:pPr>
    </w:p>
    <w:p w:rsidR="00982BE3" w:rsidRDefault="00FA2B64">
      <w:pPr>
        <w:pStyle w:val="BodyText"/>
        <w:spacing w:line="194" w:lineRule="exact"/>
      </w:pPr>
      <w:r>
        <w:t>Обновити реченичне модел обухваћене програмом за основну школу.</w:t>
      </w:r>
    </w:p>
    <w:p w:rsidR="00982BE3" w:rsidRDefault="00FA2B64">
      <w:pPr>
        <w:pStyle w:val="BodyText"/>
        <w:spacing w:line="196" w:lineRule="exact"/>
      </w:pPr>
      <w:r>
        <w:t>– Р</w:t>
      </w:r>
      <w:r>
        <w:t>ед речи у реченици. Место прилога и прилошких одредби.</w:t>
      </w:r>
    </w:p>
    <w:p w:rsidR="00982BE3" w:rsidRDefault="00FA2B64">
      <w:pPr>
        <w:spacing w:line="196" w:lineRule="exact"/>
        <w:ind w:left="517"/>
        <w:rPr>
          <w:i/>
          <w:sz w:val="18"/>
        </w:rPr>
      </w:pPr>
      <w:r>
        <w:rPr>
          <w:i/>
          <w:sz w:val="18"/>
        </w:rPr>
        <w:t>– Tag questions</w:t>
      </w:r>
    </w:p>
    <w:p w:rsidR="00982BE3" w:rsidRDefault="00FA2B64">
      <w:pPr>
        <w:pStyle w:val="BodyText"/>
        <w:spacing w:line="196" w:lineRule="exact"/>
      </w:pPr>
      <w:r>
        <w:t>– Индиректни говор</w:t>
      </w:r>
    </w:p>
    <w:p w:rsidR="00982BE3" w:rsidRDefault="00FA2B64">
      <w:pPr>
        <w:pStyle w:val="BodyText"/>
        <w:spacing w:before="3" w:line="228" w:lineRule="auto"/>
        <w:ind w:right="2553"/>
      </w:pPr>
      <w:r>
        <w:t xml:space="preserve">а) </w:t>
      </w:r>
      <w:proofErr w:type="gramStart"/>
      <w:r>
        <w:t>изјаве</w:t>
      </w:r>
      <w:proofErr w:type="gramEnd"/>
      <w:r>
        <w:t xml:space="preserve"> – без промене глаголског времена (глагол главне реченице у једном од садашњих времена) б) молбе, захтеви, наредбе</w:t>
      </w:r>
    </w:p>
    <w:p w:rsidR="00982BE3" w:rsidRDefault="00FA2B64">
      <w:pPr>
        <w:pStyle w:val="BodyText"/>
        <w:spacing w:line="192" w:lineRule="exact"/>
      </w:pPr>
      <w:r>
        <w:t xml:space="preserve">в) </w:t>
      </w:r>
      <w:proofErr w:type="gramStart"/>
      <w:r>
        <w:t>питања</w:t>
      </w:r>
      <w:proofErr w:type="gramEnd"/>
      <w:r>
        <w:t xml:space="preserve"> са променом реда речи – без промене глаголског времена (глагол главне реченице у једном од садашњих времена)</w:t>
      </w:r>
    </w:p>
    <w:p w:rsidR="00982BE3" w:rsidRDefault="00FA2B64">
      <w:pPr>
        <w:pStyle w:val="ListParagraph"/>
        <w:numPr>
          <w:ilvl w:val="0"/>
          <w:numId w:val="408"/>
        </w:numPr>
        <w:tabs>
          <w:tab w:val="left" w:pos="653"/>
        </w:tabs>
        <w:spacing w:line="196" w:lineRule="exact"/>
        <w:rPr>
          <w:sz w:val="18"/>
        </w:rPr>
      </w:pPr>
      <w:r>
        <w:rPr>
          <w:i/>
          <w:spacing w:val="-3"/>
          <w:sz w:val="18"/>
        </w:rPr>
        <w:t>Yes/No</w:t>
      </w:r>
      <w:r>
        <w:rPr>
          <w:i/>
          <w:sz w:val="18"/>
        </w:rPr>
        <w:t xml:space="preserve"> </w:t>
      </w:r>
      <w:r>
        <w:rPr>
          <w:sz w:val="18"/>
        </w:rPr>
        <w:t>питања</w:t>
      </w:r>
    </w:p>
    <w:p w:rsidR="00982BE3" w:rsidRDefault="00FA2B64">
      <w:pPr>
        <w:pStyle w:val="ListParagraph"/>
        <w:numPr>
          <w:ilvl w:val="0"/>
          <w:numId w:val="408"/>
        </w:numPr>
        <w:tabs>
          <w:tab w:val="left" w:pos="653"/>
        </w:tabs>
        <w:spacing w:line="196" w:lineRule="exact"/>
        <w:rPr>
          <w:sz w:val="18"/>
        </w:rPr>
      </w:pPr>
      <w:r>
        <w:rPr>
          <w:i/>
          <w:sz w:val="18"/>
        </w:rPr>
        <w:t>”Wh”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line="196" w:lineRule="exact"/>
        <w:ind w:firstLine="0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982BE3" w:rsidRDefault="00FA2B64">
      <w:pPr>
        <w:pStyle w:val="ListParagraph"/>
        <w:numPr>
          <w:ilvl w:val="1"/>
          <w:numId w:val="498"/>
        </w:numPr>
        <w:tabs>
          <w:tab w:val="left" w:pos="728"/>
        </w:tabs>
        <w:spacing w:line="196" w:lineRule="exact"/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982BE3" w:rsidRDefault="00FA2B64">
      <w:pPr>
        <w:pStyle w:val="ListParagraph"/>
        <w:numPr>
          <w:ilvl w:val="2"/>
          <w:numId w:val="498"/>
        </w:numPr>
        <w:tabs>
          <w:tab w:val="left" w:pos="698"/>
        </w:tabs>
        <w:spacing w:line="196" w:lineRule="exact"/>
        <w:ind w:firstLine="0"/>
        <w:rPr>
          <w:sz w:val="18"/>
        </w:rPr>
      </w:pPr>
      <w:r>
        <w:rPr>
          <w:sz w:val="18"/>
        </w:rPr>
        <w:t>Члан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line="196" w:lineRule="exact"/>
        <w:ind w:firstLine="0"/>
        <w:rPr>
          <w:sz w:val="18"/>
        </w:rPr>
      </w:pPr>
      <w:r>
        <w:rPr>
          <w:sz w:val="18"/>
        </w:rPr>
        <w:t>Обновити употребу одређеног и неодређеног</w:t>
      </w:r>
      <w:r>
        <w:rPr>
          <w:spacing w:val="-3"/>
          <w:sz w:val="18"/>
        </w:rPr>
        <w:t xml:space="preserve"> </w:t>
      </w:r>
      <w:r>
        <w:rPr>
          <w:sz w:val="18"/>
        </w:rPr>
        <w:t>члана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line="196" w:lineRule="exact"/>
        <w:ind w:firstLine="0"/>
        <w:rPr>
          <w:sz w:val="18"/>
        </w:rPr>
      </w:pPr>
      <w:r>
        <w:rPr>
          <w:spacing w:val="-3"/>
          <w:sz w:val="18"/>
        </w:rPr>
        <w:t xml:space="preserve">Нулти </w:t>
      </w:r>
      <w:r>
        <w:rPr>
          <w:sz w:val="18"/>
        </w:rPr>
        <w:t xml:space="preserve">члан уз </w:t>
      </w:r>
      <w:r>
        <w:rPr>
          <w:sz w:val="18"/>
        </w:rPr>
        <w:t>градивне и апстрактне</w:t>
      </w:r>
      <w:r>
        <w:rPr>
          <w:spacing w:val="-1"/>
          <w:sz w:val="18"/>
        </w:rPr>
        <w:t xml:space="preserve"> </w:t>
      </w: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2"/>
          <w:numId w:val="498"/>
        </w:numPr>
        <w:tabs>
          <w:tab w:val="left" w:pos="698"/>
        </w:tabs>
        <w:spacing w:line="196" w:lineRule="exact"/>
        <w:ind w:firstLine="0"/>
        <w:rPr>
          <w:sz w:val="18"/>
        </w:rPr>
      </w:pP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line="196" w:lineRule="exact"/>
        <w:ind w:firstLine="0"/>
        <w:rPr>
          <w:sz w:val="18"/>
        </w:rPr>
      </w:pPr>
      <w:r>
        <w:rPr>
          <w:sz w:val="18"/>
        </w:rPr>
        <w:t>Множина именица –</w:t>
      </w:r>
      <w:r>
        <w:rPr>
          <w:spacing w:val="-2"/>
          <w:sz w:val="18"/>
        </w:rPr>
        <w:t xml:space="preserve"> </w:t>
      </w:r>
      <w:r>
        <w:rPr>
          <w:sz w:val="18"/>
        </w:rPr>
        <w:t>обновити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line="196" w:lineRule="exact"/>
        <w:ind w:firstLine="0"/>
        <w:rPr>
          <w:sz w:val="18"/>
        </w:rPr>
      </w:pPr>
      <w:r>
        <w:rPr>
          <w:sz w:val="18"/>
        </w:rPr>
        <w:t>Изражавање припадања и својине – саксонски</w:t>
      </w:r>
      <w:r>
        <w:rPr>
          <w:spacing w:val="-4"/>
          <w:sz w:val="18"/>
        </w:rPr>
        <w:t xml:space="preserve"> </w:t>
      </w:r>
      <w:r>
        <w:rPr>
          <w:sz w:val="18"/>
        </w:rPr>
        <w:t>генитив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line="196" w:lineRule="exact"/>
        <w:ind w:firstLine="0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2"/>
          <w:numId w:val="498"/>
        </w:numPr>
        <w:tabs>
          <w:tab w:val="left" w:pos="698"/>
        </w:tabs>
        <w:spacing w:before="3" w:line="228" w:lineRule="auto"/>
        <w:ind w:right="865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line="192" w:lineRule="exact"/>
        <w:ind w:firstLine="0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line="196" w:lineRule="exact"/>
        <w:ind w:firstLine="0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before="2" w:line="228" w:lineRule="auto"/>
        <w:ind w:right="8706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line="192" w:lineRule="exact"/>
        <w:ind w:firstLine="0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line="196" w:lineRule="exact"/>
        <w:ind w:firstLine="0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line="196" w:lineRule="exact"/>
        <w:ind w:firstLine="0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2"/>
          <w:numId w:val="498"/>
        </w:numPr>
        <w:tabs>
          <w:tab w:val="left" w:pos="698"/>
        </w:tabs>
        <w:spacing w:line="196" w:lineRule="exact"/>
        <w:ind w:firstLine="0"/>
        <w:rPr>
          <w:sz w:val="18"/>
        </w:rPr>
      </w:pPr>
      <w:r>
        <w:rPr>
          <w:sz w:val="18"/>
        </w:rPr>
        <w:t>Придеви</w:t>
      </w:r>
    </w:p>
    <w:p w:rsidR="00982BE3" w:rsidRDefault="00FA2B64">
      <w:pPr>
        <w:pStyle w:val="ListParagraph"/>
        <w:numPr>
          <w:ilvl w:val="0"/>
          <w:numId w:val="407"/>
        </w:numPr>
        <w:tabs>
          <w:tab w:val="left" w:pos="653"/>
        </w:tabs>
        <w:spacing w:line="196" w:lineRule="exact"/>
        <w:ind w:firstLine="0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30"/>
          <w:sz w:val="18"/>
        </w:rPr>
        <w:t xml:space="preserve"> </w:t>
      </w:r>
      <w:r>
        <w:rPr>
          <w:sz w:val="18"/>
        </w:rPr>
        <w:t>придева</w:t>
      </w:r>
    </w:p>
    <w:p w:rsidR="00982BE3" w:rsidRDefault="00FA2B64">
      <w:pPr>
        <w:spacing w:line="196" w:lineRule="exact"/>
        <w:ind w:left="517"/>
        <w:rPr>
          <w:i/>
          <w:sz w:val="18"/>
        </w:rPr>
      </w:pPr>
      <w:r>
        <w:rPr>
          <w:i/>
          <w:sz w:val="18"/>
        </w:rPr>
        <w:t xml:space="preserve">– </w:t>
      </w:r>
      <w:proofErr w:type="gramStart"/>
      <w:r>
        <w:rPr>
          <w:i/>
          <w:sz w:val="18"/>
        </w:rPr>
        <w:t>too/not…</w:t>
      </w:r>
      <w:proofErr w:type="gramEnd"/>
      <w:r>
        <w:rPr>
          <w:i/>
          <w:sz w:val="18"/>
        </w:rPr>
        <w:t>enough/not as…(as)/…than</w:t>
      </w:r>
    </w:p>
    <w:p w:rsidR="00982BE3" w:rsidRDefault="00FA2B64">
      <w:pPr>
        <w:pStyle w:val="ListParagraph"/>
        <w:numPr>
          <w:ilvl w:val="2"/>
          <w:numId w:val="498"/>
        </w:numPr>
        <w:tabs>
          <w:tab w:val="left" w:pos="698"/>
        </w:tabs>
        <w:spacing w:line="196" w:lineRule="exact"/>
        <w:ind w:firstLine="0"/>
        <w:rPr>
          <w:sz w:val="18"/>
        </w:rPr>
      </w:pPr>
      <w:r>
        <w:rPr>
          <w:sz w:val="18"/>
        </w:rPr>
        <w:t>Бројеви</w:t>
      </w:r>
    </w:p>
    <w:p w:rsidR="00982BE3" w:rsidRDefault="00FA2B64">
      <w:pPr>
        <w:pStyle w:val="ListParagraph"/>
        <w:numPr>
          <w:ilvl w:val="0"/>
          <w:numId w:val="406"/>
        </w:numPr>
        <w:tabs>
          <w:tab w:val="left" w:pos="653"/>
        </w:tabs>
        <w:spacing w:line="196" w:lineRule="exact"/>
        <w:rPr>
          <w:sz w:val="18"/>
        </w:rPr>
      </w:pPr>
      <w:r>
        <w:rPr>
          <w:sz w:val="18"/>
        </w:rPr>
        <w:t>Обновити просте и редне</w:t>
      </w:r>
      <w:r>
        <w:rPr>
          <w:spacing w:val="-3"/>
          <w:sz w:val="18"/>
        </w:rPr>
        <w:t xml:space="preserve"> </w:t>
      </w:r>
      <w:r>
        <w:rPr>
          <w:sz w:val="18"/>
        </w:rPr>
        <w:t>бројеве</w:t>
      </w:r>
    </w:p>
    <w:p w:rsidR="00982BE3" w:rsidRDefault="00FA2B64">
      <w:pPr>
        <w:pStyle w:val="ListParagraph"/>
        <w:numPr>
          <w:ilvl w:val="2"/>
          <w:numId w:val="498"/>
        </w:numPr>
        <w:tabs>
          <w:tab w:val="left" w:pos="698"/>
        </w:tabs>
        <w:spacing w:line="196" w:lineRule="exact"/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982BE3" w:rsidRDefault="00FA2B64">
      <w:pPr>
        <w:pStyle w:val="ListParagraph"/>
        <w:numPr>
          <w:ilvl w:val="1"/>
          <w:numId w:val="498"/>
        </w:numPr>
        <w:tabs>
          <w:tab w:val="left" w:pos="787"/>
        </w:tabs>
        <w:spacing w:line="196" w:lineRule="exact"/>
        <w:ind w:left="786" w:hanging="269"/>
        <w:rPr>
          <w:sz w:val="18"/>
        </w:rPr>
      </w:pPr>
      <w:r>
        <w:rPr>
          <w:spacing w:val="-4"/>
          <w:sz w:val="18"/>
        </w:rPr>
        <w:t>ГЛAГОЛСКА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982BE3" w:rsidRDefault="00FA2B64">
      <w:pPr>
        <w:pStyle w:val="ListParagraph"/>
        <w:numPr>
          <w:ilvl w:val="0"/>
          <w:numId w:val="405"/>
        </w:numPr>
        <w:tabs>
          <w:tab w:val="left" w:pos="698"/>
        </w:tabs>
        <w:spacing w:line="196" w:lineRule="exact"/>
        <w:rPr>
          <w:sz w:val="18"/>
        </w:rPr>
      </w:pPr>
      <w:r>
        <w:rPr>
          <w:spacing w:val="-4"/>
          <w:sz w:val="18"/>
        </w:rPr>
        <w:t>Глаголи</w:t>
      </w:r>
    </w:p>
    <w:p w:rsidR="00982BE3" w:rsidRDefault="00FA2B64">
      <w:pPr>
        <w:pStyle w:val="ListParagraph"/>
        <w:numPr>
          <w:ilvl w:val="0"/>
          <w:numId w:val="406"/>
        </w:numPr>
        <w:tabs>
          <w:tab w:val="left" w:pos="653"/>
        </w:tabs>
        <w:spacing w:line="196" w:lineRule="exact"/>
        <w:rPr>
          <w:sz w:val="18"/>
        </w:rPr>
      </w:pPr>
      <w:r>
        <w:rPr>
          <w:sz w:val="18"/>
        </w:rPr>
        <w:t xml:space="preserve">Обновити </w:t>
      </w:r>
      <w:r>
        <w:rPr>
          <w:spacing w:val="-3"/>
          <w:sz w:val="18"/>
        </w:rPr>
        <w:t xml:space="preserve">глаголске </w:t>
      </w:r>
      <w:r>
        <w:rPr>
          <w:sz w:val="18"/>
        </w:rPr>
        <w:t>облике предвиђене програмом за основну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школу</w:t>
      </w:r>
    </w:p>
    <w:p w:rsidR="00982BE3" w:rsidRDefault="00FA2B64">
      <w:pPr>
        <w:pStyle w:val="ListParagraph"/>
        <w:numPr>
          <w:ilvl w:val="0"/>
          <w:numId w:val="406"/>
        </w:numPr>
        <w:tabs>
          <w:tab w:val="left" w:pos="653"/>
        </w:tabs>
        <w:spacing w:line="196" w:lineRule="exact"/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pacing w:val="-3"/>
          <w:sz w:val="18"/>
        </w:rPr>
        <w:t xml:space="preserve">may, </w:t>
      </w:r>
      <w:r>
        <w:rPr>
          <w:i/>
          <w:sz w:val="18"/>
        </w:rPr>
        <w:t>can,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must</w:t>
      </w:r>
    </w:p>
    <w:p w:rsidR="00982BE3" w:rsidRDefault="00FA2B64">
      <w:pPr>
        <w:pStyle w:val="ListParagraph"/>
        <w:numPr>
          <w:ilvl w:val="0"/>
          <w:numId w:val="406"/>
        </w:numPr>
        <w:tabs>
          <w:tab w:val="left" w:pos="653"/>
        </w:tabs>
        <w:spacing w:line="196" w:lineRule="exact"/>
        <w:rPr>
          <w:sz w:val="18"/>
        </w:rPr>
      </w:pPr>
      <w:r>
        <w:rPr>
          <w:sz w:val="18"/>
        </w:rPr>
        <w:t xml:space="preserve">Пасивне конструкције – садашње време/прошло – </w:t>
      </w:r>
      <w:r>
        <w:rPr>
          <w:i/>
          <w:sz w:val="18"/>
        </w:rPr>
        <w:t xml:space="preserve">Simple Present/Past </w:t>
      </w:r>
      <w:r>
        <w:rPr>
          <w:i/>
          <w:spacing w:val="-4"/>
          <w:sz w:val="18"/>
        </w:rPr>
        <w:t xml:space="preserve">Tense </w:t>
      </w:r>
      <w:r>
        <w:rPr>
          <w:sz w:val="18"/>
        </w:rPr>
        <w:t>(прошло време</w:t>
      </w:r>
      <w:r>
        <w:rPr>
          <w:spacing w:val="-7"/>
          <w:sz w:val="18"/>
        </w:rPr>
        <w:t xml:space="preserve"> </w:t>
      </w:r>
      <w:r>
        <w:rPr>
          <w:sz w:val="18"/>
        </w:rPr>
        <w:t>рецептивно)</w:t>
      </w:r>
    </w:p>
    <w:p w:rsidR="00982BE3" w:rsidRDefault="00FA2B64">
      <w:pPr>
        <w:pStyle w:val="ListParagraph"/>
        <w:numPr>
          <w:ilvl w:val="0"/>
          <w:numId w:val="404"/>
        </w:numPr>
        <w:tabs>
          <w:tab w:val="left" w:pos="653"/>
        </w:tabs>
        <w:spacing w:line="196" w:lineRule="exact"/>
        <w:rPr>
          <w:sz w:val="18"/>
        </w:rPr>
      </w:pPr>
      <w:r>
        <w:rPr>
          <w:i/>
          <w:sz w:val="18"/>
        </w:rPr>
        <w:t xml:space="preserve">going to </w:t>
      </w:r>
      <w:r>
        <w:rPr>
          <w:sz w:val="18"/>
        </w:rPr>
        <w:t xml:space="preserve">и трајни презент за планове и намере, </w:t>
      </w:r>
      <w:r>
        <w:rPr>
          <w:i/>
          <w:sz w:val="18"/>
        </w:rPr>
        <w:t xml:space="preserve">going to </w:t>
      </w:r>
      <w:r>
        <w:rPr>
          <w:sz w:val="18"/>
        </w:rPr>
        <w:t xml:space="preserve">и </w:t>
      </w:r>
      <w:r>
        <w:rPr>
          <w:i/>
          <w:sz w:val="18"/>
        </w:rPr>
        <w:t xml:space="preserve">will </w:t>
      </w:r>
      <w:r>
        <w:rPr>
          <w:sz w:val="18"/>
        </w:rPr>
        <w:t xml:space="preserve">(за </w:t>
      </w:r>
      <w:r>
        <w:rPr>
          <w:spacing w:val="-4"/>
          <w:sz w:val="18"/>
        </w:rPr>
        <w:t>будућа</w:t>
      </w:r>
      <w:r>
        <w:rPr>
          <w:spacing w:val="-9"/>
          <w:sz w:val="18"/>
        </w:rPr>
        <w:t xml:space="preserve"> </w:t>
      </w:r>
      <w:r>
        <w:rPr>
          <w:sz w:val="18"/>
        </w:rPr>
        <w:t>предвиђања)</w:t>
      </w:r>
    </w:p>
    <w:p w:rsidR="00982BE3" w:rsidRDefault="00FA2B64">
      <w:pPr>
        <w:pStyle w:val="ListParagraph"/>
        <w:numPr>
          <w:ilvl w:val="0"/>
          <w:numId w:val="404"/>
        </w:numPr>
        <w:tabs>
          <w:tab w:val="left" w:pos="653"/>
        </w:tabs>
        <w:spacing w:line="196" w:lineRule="exact"/>
        <w:rPr>
          <w:i/>
          <w:sz w:val="18"/>
        </w:rPr>
      </w:pPr>
      <w:r>
        <w:rPr>
          <w:i/>
          <w:sz w:val="18"/>
        </w:rPr>
        <w:t>used to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spacing w:line="196" w:lineRule="exact"/>
        <w:ind w:firstLine="0"/>
        <w:rPr>
          <w:sz w:val="18"/>
        </w:rPr>
      </w:pPr>
      <w:r>
        <w:rPr>
          <w:sz w:val="18"/>
        </w:rPr>
        <w:t>Први</w:t>
      </w:r>
      <w:r>
        <w:rPr>
          <w:spacing w:val="-2"/>
          <w:sz w:val="18"/>
        </w:rPr>
        <w:t xml:space="preserve"> </w:t>
      </w:r>
      <w:r>
        <w:rPr>
          <w:sz w:val="18"/>
        </w:rPr>
        <w:t>кондиционал</w:t>
      </w:r>
    </w:p>
    <w:p w:rsidR="00982BE3" w:rsidRDefault="00FA2B64">
      <w:pPr>
        <w:pStyle w:val="ListParagraph"/>
        <w:numPr>
          <w:ilvl w:val="0"/>
          <w:numId w:val="405"/>
        </w:numPr>
        <w:tabs>
          <w:tab w:val="left" w:pos="698"/>
        </w:tabs>
        <w:spacing w:line="196" w:lineRule="exact"/>
        <w:rPr>
          <w:i/>
          <w:sz w:val="18"/>
        </w:rPr>
      </w:pPr>
      <w:r>
        <w:rPr>
          <w:sz w:val="18"/>
        </w:rPr>
        <w:t xml:space="preserve">Прилози, извођење прилога и употреба, прилози вероватноће са </w:t>
      </w:r>
      <w:r>
        <w:rPr>
          <w:i/>
          <w:spacing w:val="-3"/>
          <w:sz w:val="18"/>
        </w:rPr>
        <w:t xml:space="preserve">may, </w:t>
      </w:r>
      <w:r>
        <w:rPr>
          <w:i/>
          <w:sz w:val="18"/>
        </w:rPr>
        <w:t xml:space="preserve">might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will</w:t>
      </w:r>
    </w:p>
    <w:p w:rsidR="00982BE3" w:rsidRDefault="00FA2B64">
      <w:pPr>
        <w:pStyle w:val="ListParagraph"/>
        <w:numPr>
          <w:ilvl w:val="0"/>
          <w:numId w:val="405"/>
        </w:numPr>
        <w:tabs>
          <w:tab w:val="left" w:pos="698"/>
        </w:tabs>
        <w:spacing w:line="202" w:lineRule="exact"/>
        <w:rPr>
          <w:sz w:val="18"/>
        </w:rPr>
      </w:pPr>
      <w:r>
        <w:rPr>
          <w:sz w:val="18"/>
        </w:rPr>
        <w:t>Предлози, најчешћи предлози за оријентацију у времену 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простору.</w:t>
      </w:r>
    </w:p>
    <w:p w:rsidR="00982BE3" w:rsidRDefault="00FA2B64">
      <w:pPr>
        <w:pStyle w:val="Heading1"/>
        <w:spacing w:before="160" w:line="204" w:lineRule="exact"/>
        <w:ind w:left="977" w:right="977"/>
        <w:jc w:val="center"/>
      </w:pPr>
      <w:r>
        <w:t>ИТАЛИЈАНСКИ ЈЕЗИК</w:t>
      </w:r>
    </w:p>
    <w:p w:rsidR="00982BE3" w:rsidRDefault="00FA2B64">
      <w:pPr>
        <w:spacing w:line="228" w:lineRule="auto"/>
        <w:ind w:left="517" w:right="6858"/>
        <w:rPr>
          <w:b/>
          <w:sz w:val="18"/>
        </w:rPr>
      </w:pPr>
      <w:r>
        <w:rPr>
          <w:b/>
          <w:sz w:val="18"/>
        </w:rPr>
        <w:t>Mорфосинтаксички и фонетски садржаји Члан</w:t>
      </w:r>
    </w:p>
    <w:p w:rsidR="00982BE3" w:rsidRDefault="00FA2B64">
      <w:pPr>
        <w:pStyle w:val="BodyText"/>
        <w:spacing w:line="228" w:lineRule="auto"/>
        <w:ind w:right="4141"/>
      </w:pPr>
      <w:r>
        <w:t>Обнављање упот</w:t>
      </w:r>
      <w:r>
        <w:t>ребе члана који су предвиђени програмом из основне школе. Одређени и неодређени члан. Основна употреба.</w:t>
      </w:r>
    </w:p>
    <w:p w:rsidR="00982BE3" w:rsidRDefault="00FA2B64">
      <w:pPr>
        <w:pStyle w:val="BodyText"/>
        <w:spacing w:line="192" w:lineRule="exact"/>
      </w:pPr>
      <w:r>
        <w:t>Члан спојен с предлозима</w:t>
      </w:r>
    </w:p>
    <w:p w:rsidR="00982BE3" w:rsidRDefault="00FA2B64">
      <w:pPr>
        <w:pStyle w:val="BodyText"/>
        <w:spacing w:before="2" w:line="228" w:lineRule="auto"/>
        <w:ind w:right="6951"/>
      </w:pPr>
      <w:r>
        <w:t>Одређени члан уз основне и редне бројеве. Партитиван члан</w:t>
      </w:r>
    </w:p>
    <w:p w:rsidR="00982BE3" w:rsidRDefault="00FA2B64">
      <w:pPr>
        <w:pStyle w:val="Heading1"/>
        <w:spacing w:line="192" w:lineRule="exact"/>
      </w:pPr>
      <w:r>
        <w:t>Именица</w:t>
      </w:r>
    </w:p>
    <w:p w:rsidR="00982BE3" w:rsidRDefault="00FA2B64">
      <w:pPr>
        <w:pStyle w:val="BodyText"/>
        <w:spacing w:before="3" w:line="228" w:lineRule="auto"/>
        <w:ind w:right="2358"/>
        <w:rPr>
          <w:i/>
        </w:rPr>
      </w:pPr>
      <w:r>
        <w:t xml:space="preserve">Обнављање морфолошких карактеристика именица које су предвиђене програмом из основне школе. Род именица. Правилна множина именица. Множина именица на: </w:t>
      </w:r>
      <w:r>
        <w:rPr>
          <w:i/>
        </w:rPr>
        <w:t>-co, -go, -ca, -ga.</w:t>
      </w:r>
    </w:p>
    <w:p w:rsidR="00982BE3" w:rsidRDefault="00FA2B64">
      <w:pPr>
        <w:spacing w:line="228" w:lineRule="auto"/>
        <w:ind w:left="120" w:right="118" w:firstLine="396"/>
        <w:jc w:val="both"/>
        <w:rPr>
          <w:sz w:val="18"/>
        </w:rPr>
      </w:pPr>
      <w:r>
        <w:rPr>
          <w:sz w:val="18"/>
        </w:rPr>
        <w:t>Најчешћи примери неправилне множине: именице које се завршавају на консонант (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bar,</w:t>
      </w:r>
      <w:r>
        <w:rPr>
          <w:i/>
          <w:sz w:val="18"/>
        </w:rPr>
        <w:t xml:space="preserve"> i bar</w:t>
      </w:r>
      <w:r>
        <w:rPr>
          <w:sz w:val="18"/>
        </w:rPr>
        <w:t xml:space="preserve">), именице које се завршавају на наглашени вокал </w:t>
      </w:r>
      <w:r>
        <w:rPr>
          <w:i/>
          <w:sz w:val="18"/>
        </w:rPr>
        <w:t xml:space="preserve">(la città, le città), </w:t>
      </w:r>
      <w:r>
        <w:rPr>
          <w:sz w:val="18"/>
        </w:rPr>
        <w:t>скраћене именице (</w:t>
      </w:r>
      <w:r>
        <w:rPr>
          <w:i/>
          <w:sz w:val="18"/>
        </w:rPr>
        <w:t>la foto, le foto</w:t>
      </w:r>
      <w:r>
        <w:rPr>
          <w:sz w:val="18"/>
        </w:rPr>
        <w:t>), једносложне именице (</w:t>
      </w:r>
      <w:r>
        <w:rPr>
          <w:i/>
          <w:sz w:val="18"/>
        </w:rPr>
        <w:t>il re, i re</w:t>
      </w:r>
      <w:r>
        <w:rPr>
          <w:sz w:val="18"/>
        </w:rPr>
        <w:t xml:space="preserve">), именице које се завршавају на </w:t>
      </w:r>
      <w:r>
        <w:rPr>
          <w:i/>
          <w:sz w:val="18"/>
        </w:rPr>
        <w:t xml:space="preserve">i </w:t>
      </w:r>
      <w:r>
        <w:rPr>
          <w:sz w:val="18"/>
        </w:rPr>
        <w:t>(</w:t>
      </w:r>
      <w:r>
        <w:rPr>
          <w:i/>
          <w:sz w:val="18"/>
        </w:rPr>
        <w:t>la tesi, le tesi</w:t>
      </w:r>
      <w:r>
        <w:rPr>
          <w:sz w:val="18"/>
        </w:rPr>
        <w:t>).</w:t>
      </w:r>
    </w:p>
    <w:p w:rsidR="00982BE3" w:rsidRDefault="00FA2B64">
      <w:pPr>
        <w:pStyle w:val="Heading1"/>
        <w:spacing w:line="191" w:lineRule="exact"/>
      </w:pPr>
      <w:r>
        <w:t>Заменице</w:t>
      </w:r>
    </w:p>
    <w:p w:rsidR="00982BE3" w:rsidRDefault="00FA2B64">
      <w:pPr>
        <w:spacing w:before="2" w:line="228" w:lineRule="auto"/>
        <w:ind w:left="517" w:right="4644"/>
        <w:rPr>
          <w:i/>
          <w:sz w:val="18"/>
        </w:rPr>
      </w:pPr>
      <w:r>
        <w:rPr>
          <w:sz w:val="18"/>
        </w:rPr>
        <w:t>Обнављање заменица које су предвиђене програмо</w:t>
      </w:r>
      <w:r>
        <w:rPr>
          <w:sz w:val="18"/>
        </w:rPr>
        <w:t xml:space="preserve">м из основне школе. Личне заменице у служби субјекта </w:t>
      </w:r>
      <w:proofErr w:type="gramStart"/>
      <w:r>
        <w:rPr>
          <w:sz w:val="18"/>
        </w:rPr>
        <w:t xml:space="preserve">( </w:t>
      </w:r>
      <w:r>
        <w:rPr>
          <w:i/>
          <w:sz w:val="18"/>
        </w:rPr>
        <w:t>io</w:t>
      </w:r>
      <w:proofErr w:type="gramEnd"/>
      <w:r>
        <w:rPr>
          <w:i/>
          <w:sz w:val="18"/>
        </w:rPr>
        <w:t>, tu, lui, lei, Lei, noi, voi, loro).</w:t>
      </w:r>
    </w:p>
    <w:p w:rsidR="00982BE3" w:rsidRDefault="00FA2B64">
      <w:pPr>
        <w:spacing w:line="228" w:lineRule="auto"/>
        <w:ind w:left="517" w:right="4141"/>
        <w:rPr>
          <w:sz w:val="18"/>
        </w:rPr>
      </w:pPr>
      <w:r>
        <w:rPr>
          <w:sz w:val="18"/>
        </w:rPr>
        <w:t>Наглашене личне заменице у служби објекта (</w:t>
      </w:r>
      <w:r>
        <w:rPr>
          <w:i/>
          <w:sz w:val="18"/>
        </w:rPr>
        <w:t xml:space="preserve">me, </w:t>
      </w:r>
      <w:proofErr w:type="gramStart"/>
      <w:r>
        <w:rPr>
          <w:i/>
          <w:sz w:val="18"/>
        </w:rPr>
        <w:t>te</w:t>
      </w:r>
      <w:proofErr w:type="gramEnd"/>
      <w:r>
        <w:rPr>
          <w:i/>
          <w:sz w:val="18"/>
        </w:rPr>
        <w:t>, lui, lei, Lei, noi, voi, loro</w:t>
      </w:r>
      <w:r>
        <w:rPr>
          <w:sz w:val="18"/>
        </w:rPr>
        <w:t>) Присвојне заменице (</w:t>
      </w:r>
      <w:r>
        <w:rPr>
          <w:i/>
          <w:sz w:val="18"/>
        </w:rPr>
        <w:t>mio, tuo, suo, nostro, vostro, loro</w:t>
      </w:r>
      <w:r>
        <w:rPr>
          <w:sz w:val="18"/>
        </w:rPr>
        <w:t>).</w:t>
      </w:r>
    </w:p>
    <w:p w:rsidR="00982BE3" w:rsidRDefault="00FA2B64">
      <w:pPr>
        <w:spacing w:line="228" w:lineRule="auto"/>
        <w:ind w:left="517" w:right="7110"/>
        <w:rPr>
          <w:sz w:val="18"/>
        </w:rPr>
      </w:pPr>
      <w:r>
        <w:rPr>
          <w:sz w:val="18"/>
        </w:rPr>
        <w:t>Показне заменице (</w:t>
      </w:r>
      <w:r>
        <w:rPr>
          <w:i/>
          <w:sz w:val="18"/>
        </w:rPr>
        <w:t>que</w:t>
      </w:r>
      <w:r>
        <w:rPr>
          <w:i/>
          <w:sz w:val="18"/>
        </w:rPr>
        <w:t>sto, quello</w:t>
      </w:r>
      <w:r>
        <w:rPr>
          <w:sz w:val="18"/>
        </w:rPr>
        <w:t xml:space="preserve">). Упитне заменице </w:t>
      </w:r>
      <w:proofErr w:type="gramStart"/>
      <w:r>
        <w:rPr>
          <w:sz w:val="18"/>
        </w:rPr>
        <w:t xml:space="preserve">( </w:t>
      </w:r>
      <w:r>
        <w:rPr>
          <w:i/>
          <w:sz w:val="18"/>
        </w:rPr>
        <w:t>chi</w:t>
      </w:r>
      <w:proofErr w:type="gramEnd"/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?) Неодрђене заменице (</w:t>
      </w:r>
      <w:r>
        <w:rPr>
          <w:i/>
          <w:sz w:val="18"/>
        </w:rPr>
        <w:t xml:space="preserve">ognuno </w:t>
      </w:r>
      <w:r>
        <w:rPr>
          <w:sz w:val="18"/>
        </w:rPr>
        <w:t xml:space="preserve">i </w:t>
      </w:r>
      <w:r>
        <w:rPr>
          <w:i/>
          <w:sz w:val="18"/>
        </w:rPr>
        <w:t>qualcuno)</w:t>
      </w:r>
      <w:r>
        <w:rPr>
          <w:sz w:val="18"/>
        </w:rPr>
        <w:t>.</w:t>
      </w:r>
    </w:p>
    <w:p w:rsidR="00982BE3" w:rsidRDefault="00FA2B64">
      <w:pPr>
        <w:pStyle w:val="BodyText"/>
        <w:spacing w:line="201" w:lineRule="exact"/>
      </w:pPr>
      <w:r>
        <w:t>Заменице у финкцији објекта (lo, la, li, le, ne)</w:t>
      </w:r>
    </w:p>
    <w:p w:rsidR="00982BE3" w:rsidRDefault="00982BE3">
      <w:pPr>
        <w:spacing w:line="201" w:lineRule="exact"/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 w:line="203" w:lineRule="exact"/>
      </w:pPr>
      <w:r>
        <w:lastRenderedPageBreak/>
        <w:t>Придеви</w:t>
      </w:r>
    </w:p>
    <w:p w:rsidR="00982BE3" w:rsidRDefault="00FA2B64">
      <w:pPr>
        <w:spacing w:before="1" w:line="232" w:lineRule="auto"/>
        <w:ind w:left="517" w:right="753"/>
        <w:rPr>
          <w:sz w:val="18"/>
        </w:rPr>
      </w:pPr>
      <w:r>
        <w:rPr>
          <w:sz w:val="18"/>
        </w:rPr>
        <w:t xml:space="preserve">Описни придеви, слагање придева и именице у роду и броју. Описни придеви </w:t>
      </w:r>
      <w:r>
        <w:rPr>
          <w:i/>
          <w:sz w:val="18"/>
        </w:rPr>
        <w:t xml:space="preserve">buono </w:t>
      </w:r>
      <w:r>
        <w:rPr>
          <w:sz w:val="18"/>
        </w:rPr>
        <w:t xml:space="preserve">i </w:t>
      </w:r>
      <w:proofErr w:type="gramStart"/>
      <w:r>
        <w:rPr>
          <w:i/>
          <w:sz w:val="18"/>
        </w:rPr>
        <w:t>bello</w:t>
      </w:r>
      <w:proofErr w:type="gramEnd"/>
      <w:r>
        <w:rPr>
          <w:sz w:val="18"/>
        </w:rPr>
        <w:t xml:space="preserve">; неодређени придев </w:t>
      </w:r>
      <w:r>
        <w:rPr>
          <w:i/>
          <w:sz w:val="18"/>
        </w:rPr>
        <w:t>tutto</w:t>
      </w:r>
      <w:r>
        <w:rPr>
          <w:sz w:val="18"/>
        </w:rPr>
        <w:t xml:space="preserve">. Придеви на </w:t>
      </w:r>
      <w:r>
        <w:rPr>
          <w:i/>
          <w:sz w:val="18"/>
        </w:rPr>
        <w:t>– co (bianco, simpatico), -go (largo, analogo</w:t>
      </w:r>
      <w:r>
        <w:rPr>
          <w:sz w:val="18"/>
        </w:rPr>
        <w:t>)</w:t>
      </w:r>
    </w:p>
    <w:p w:rsidR="00982BE3" w:rsidRDefault="00FA2B64">
      <w:pPr>
        <w:spacing w:line="232" w:lineRule="auto"/>
        <w:ind w:left="517" w:right="2553"/>
        <w:rPr>
          <w:sz w:val="18"/>
        </w:rPr>
      </w:pPr>
      <w:r>
        <w:rPr>
          <w:sz w:val="18"/>
        </w:rPr>
        <w:t xml:space="preserve">Присвојни придеви: </w:t>
      </w:r>
      <w:r>
        <w:rPr>
          <w:i/>
          <w:sz w:val="18"/>
        </w:rPr>
        <w:t>mio, tuo, suo, nostro, vostro, loro</w:t>
      </w:r>
      <w:r>
        <w:rPr>
          <w:sz w:val="18"/>
        </w:rPr>
        <w:t xml:space="preserve">. Употреба члана уз присвојне придеве. Морфолошке одлике придева </w:t>
      </w:r>
      <w:r>
        <w:rPr>
          <w:i/>
          <w:sz w:val="18"/>
        </w:rPr>
        <w:t xml:space="preserve">questo, quello, </w:t>
      </w:r>
      <w:proofErr w:type="gramStart"/>
      <w:r>
        <w:rPr>
          <w:i/>
          <w:sz w:val="18"/>
        </w:rPr>
        <w:t>bello</w:t>
      </w:r>
      <w:proofErr w:type="gramEnd"/>
      <w:r>
        <w:rPr>
          <w:i/>
          <w:sz w:val="18"/>
        </w:rPr>
        <w:t xml:space="preserve"> </w:t>
      </w:r>
      <w:r>
        <w:rPr>
          <w:sz w:val="18"/>
        </w:rPr>
        <w:t xml:space="preserve">i </w:t>
      </w:r>
      <w:r>
        <w:rPr>
          <w:i/>
          <w:sz w:val="18"/>
        </w:rPr>
        <w:t>buono</w:t>
      </w:r>
      <w:r>
        <w:rPr>
          <w:sz w:val="18"/>
        </w:rPr>
        <w:t>.</w:t>
      </w:r>
    </w:p>
    <w:p w:rsidR="00982BE3" w:rsidRDefault="00FA2B64">
      <w:pPr>
        <w:pStyle w:val="BodyText"/>
        <w:spacing w:line="232" w:lineRule="auto"/>
        <w:ind w:right="7485"/>
      </w:pPr>
      <w:r>
        <w:t xml:space="preserve">Неодређени придеви </w:t>
      </w:r>
      <w:r>
        <w:rPr>
          <w:i/>
        </w:rPr>
        <w:t>og</w:t>
      </w:r>
      <w:r>
        <w:rPr>
          <w:i/>
        </w:rPr>
        <w:t xml:space="preserve">ni </w:t>
      </w:r>
      <w:r>
        <w:t xml:space="preserve">и </w:t>
      </w:r>
      <w:r>
        <w:rPr>
          <w:i/>
        </w:rPr>
        <w:t>qualche</w:t>
      </w:r>
      <w:r>
        <w:t>. Показни придеви: questo, quello.</w:t>
      </w:r>
    </w:p>
    <w:p w:rsidR="00982BE3" w:rsidRDefault="00FA2B64">
      <w:pPr>
        <w:pStyle w:val="BodyText"/>
        <w:spacing w:line="197" w:lineRule="exact"/>
      </w:pPr>
      <w:r>
        <w:t>Бројеви: основни бројеви, редни бројеви. Употреба основних и редних бројева при означавању датума.</w:t>
      </w:r>
    </w:p>
    <w:p w:rsidR="00982BE3" w:rsidRDefault="00FA2B64">
      <w:pPr>
        <w:pStyle w:val="Heading1"/>
        <w:spacing w:line="200" w:lineRule="exact"/>
      </w:pPr>
      <w:r>
        <w:t>Глагол</w:t>
      </w:r>
    </w:p>
    <w:p w:rsidR="00982BE3" w:rsidRDefault="00FA2B64">
      <w:pPr>
        <w:spacing w:line="232" w:lineRule="auto"/>
        <w:ind w:left="517" w:right="7424"/>
        <w:rPr>
          <w:sz w:val="18"/>
        </w:rPr>
      </w:pPr>
      <w:r>
        <w:rPr>
          <w:sz w:val="18"/>
        </w:rPr>
        <w:t>Садашње време (</w:t>
      </w:r>
      <w:r>
        <w:rPr>
          <w:i/>
          <w:sz w:val="18"/>
        </w:rPr>
        <w:t>Indicativo Presente</w:t>
      </w:r>
      <w:r>
        <w:rPr>
          <w:sz w:val="18"/>
        </w:rPr>
        <w:t xml:space="preserve">). 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517" w:right="753"/>
        <w:rPr>
          <w:sz w:val="18"/>
        </w:rPr>
      </w:pPr>
      <w:r>
        <w:rPr>
          <w:sz w:val="18"/>
        </w:rPr>
        <w:t xml:space="preserve">Партицип прошли и прошло свршено време </w:t>
      </w:r>
      <w:r>
        <w:rPr>
          <w:i/>
          <w:sz w:val="18"/>
        </w:rPr>
        <w:t>Passato prossimo</w:t>
      </w:r>
      <w:r>
        <w:rPr>
          <w:sz w:val="18"/>
        </w:rPr>
        <w:t xml:space="preserve">: прелазних и непрелазних глагола; неправилних глагола. Прошло несвршено време </w:t>
      </w:r>
      <w:r>
        <w:rPr>
          <w:i/>
          <w:sz w:val="18"/>
        </w:rPr>
        <w:t xml:space="preserve">Imperfetto indicativo: </w:t>
      </w:r>
      <w:r>
        <w:rPr>
          <w:sz w:val="18"/>
        </w:rPr>
        <w:t>облици и употреба</w:t>
      </w:r>
    </w:p>
    <w:p w:rsidR="00982BE3" w:rsidRDefault="00FA2B64">
      <w:pPr>
        <w:pStyle w:val="BodyText"/>
        <w:spacing w:line="232" w:lineRule="auto"/>
        <w:ind w:right="4141"/>
      </w:pPr>
      <w:r>
        <w:t>Будуће време (</w:t>
      </w:r>
      <w:r>
        <w:rPr>
          <w:i/>
        </w:rPr>
        <w:t>Futuro semplice</w:t>
      </w:r>
      <w:r>
        <w:t>) глагола с правилним и неправилним основама. Структура stare + gerundio</w:t>
      </w:r>
    </w:p>
    <w:p w:rsidR="00982BE3" w:rsidRDefault="00FA2B64">
      <w:pPr>
        <w:pStyle w:val="Heading1"/>
        <w:spacing w:line="197" w:lineRule="exact"/>
      </w:pPr>
      <w:r>
        <w:t>Прилози</w:t>
      </w:r>
    </w:p>
    <w:p w:rsidR="00982BE3" w:rsidRDefault="00FA2B64">
      <w:pPr>
        <w:pStyle w:val="BodyText"/>
        <w:spacing w:line="232" w:lineRule="auto"/>
        <w:ind w:right="7225"/>
      </w:pPr>
      <w:r>
        <w:t>Врсте прил</w:t>
      </w:r>
      <w:r>
        <w:t xml:space="preserve">ога: за начин, место и време Прилошке речце </w:t>
      </w:r>
      <w:r>
        <w:rPr>
          <w:i/>
        </w:rPr>
        <w:t xml:space="preserve">ci </w:t>
      </w:r>
      <w:r>
        <w:t xml:space="preserve">и </w:t>
      </w:r>
      <w:r>
        <w:rPr>
          <w:i/>
        </w:rPr>
        <w:t>vи</w:t>
      </w:r>
      <w:r>
        <w:t>.</w:t>
      </w:r>
    </w:p>
    <w:p w:rsidR="00982BE3" w:rsidRDefault="00FA2B64">
      <w:pPr>
        <w:pStyle w:val="Heading1"/>
        <w:spacing w:line="197" w:lineRule="exact"/>
      </w:pPr>
      <w:r>
        <w:t>Предлози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иn, con, su, per, tra, </w:t>
      </w:r>
      <w:proofErr w:type="gramStart"/>
      <w:r>
        <w:rPr>
          <w:i/>
          <w:sz w:val="18"/>
        </w:rPr>
        <w:t>fra</w:t>
      </w:r>
      <w:proofErr w:type="gramEnd"/>
      <w:r>
        <w:rPr>
          <w:i/>
          <w:sz w:val="18"/>
        </w:rPr>
        <w:t xml:space="preserve">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davanti, dietro</w:t>
      </w:r>
      <w:r>
        <w:rPr>
          <w:sz w:val="18"/>
        </w:rPr>
        <w:t>.</w:t>
      </w:r>
    </w:p>
    <w:p w:rsidR="00982BE3" w:rsidRDefault="00FA2B64">
      <w:pPr>
        <w:pStyle w:val="Heading1"/>
        <w:spacing w:line="200" w:lineRule="exact"/>
      </w:pPr>
      <w:r>
        <w:t>Синтакса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Проста реченица: потврдна, упитна, одрична. </w:t>
      </w:r>
      <w:r>
        <w:rPr>
          <w:i/>
          <w:sz w:val="18"/>
        </w:rPr>
        <w:t>Tu se</w:t>
      </w:r>
      <w:r>
        <w:rPr>
          <w:i/>
          <w:sz w:val="18"/>
        </w:rPr>
        <w:t>i italiano. No, no non sono italiano. (Tu) sei italiano?</w:t>
      </w:r>
    </w:p>
    <w:p w:rsidR="00982BE3" w:rsidRDefault="00FA2B64">
      <w:pPr>
        <w:pStyle w:val="BodyText"/>
        <w:spacing w:line="200" w:lineRule="exact"/>
      </w:pPr>
      <w:r>
        <w:t>Сложена реченица: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Adesso non lavoro più, ma ho più tempo per leggere e scrivere e giocare con i miei nipoti.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Ред речи у реченици. Место прилога и прилошких одредби. </w:t>
      </w:r>
      <w:r>
        <w:rPr>
          <w:i/>
          <w:sz w:val="18"/>
        </w:rPr>
        <w:t>Nel libretto ci sono nomi dei prof</w:t>
      </w:r>
      <w:r>
        <w:rPr>
          <w:i/>
          <w:sz w:val="18"/>
        </w:rPr>
        <w:t>essori e altre informazioni utili</w:t>
      </w:r>
      <w:r>
        <w:rPr>
          <w:sz w:val="18"/>
        </w:rPr>
        <w:t>.</w:t>
      </w:r>
    </w:p>
    <w:p w:rsidR="00982BE3" w:rsidRDefault="00FA2B64">
      <w:pPr>
        <w:pStyle w:val="Heading1"/>
        <w:spacing w:line="200" w:lineRule="exact"/>
      </w:pPr>
      <w:r>
        <w:t>Лексикографија</w:t>
      </w:r>
    </w:p>
    <w:p w:rsidR="00982BE3" w:rsidRDefault="00FA2B64">
      <w:pPr>
        <w:pStyle w:val="BodyText"/>
        <w:spacing w:line="200" w:lineRule="exact"/>
      </w:pPr>
      <w:r>
        <w:t>Структура и коришћење једнојезичних и двојезичних речника.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Ученику треба показати и стално га подстицати на поседовање, употребу и правилно коришћење речника (двојезичног и, касније, једнојезичног), дати основне податке о речничкој литератури одговарајућег квалитета. Подстицати га на контакт са писаном литерату- р</w:t>
      </w:r>
      <w:r>
        <w:t>ом, електронским садржајима и сл.</w:t>
      </w:r>
    </w:p>
    <w:p w:rsidR="00982BE3" w:rsidRDefault="00FA2B64">
      <w:pPr>
        <w:pStyle w:val="Heading1"/>
        <w:spacing w:before="161" w:line="203" w:lineRule="exact"/>
        <w:ind w:left="977" w:right="977"/>
        <w:jc w:val="center"/>
      </w:pPr>
      <w:r>
        <w:t>НЕМАЧКИ ЈЕЗИК</w:t>
      </w:r>
    </w:p>
    <w:p w:rsidR="00982BE3" w:rsidRDefault="00FA2B64">
      <w:pPr>
        <w:spacing w:line="203" w:lineRule="exact"/>
        <w:ind w:left="516"/>
        <w:rPr>
          <w:b/>
          <w:sz w:val="18"/>
        </w:rPr>
      </w:pPr>
      <w:r>
        <w:rPr>
          <w:b/>
          <w:sz w:val="18"/>
        </w:rPr>
        <w:t>Именице</w:t>
      </w:r>
    </w:p>
    <w:p w:rsidR="00982BE3" w:rsidRDefault="00FA2B64">
      <w:pPr>
        <w:spacing w:line="232" w:lineRule="auto"/>
        <w:ind w:left="516" w:right="753"/>
        <w:rPr>
          <w:sz w:val="18"/>
        </w:rPr>
      </w:pPr>
      <w:r>
        <w:rPr>
          <w:sz w:val="18"/>
        </w:rPr>
        <w:t xml:space="preserve">Властите и заједничке (у облицима једнине и множине: </w:t>
      </w:r>
      <w:r>
        <w:rPr>
          <w:i/>
          <w:sz w:val="18"/>
        </w:rPr>
        <w:t>Bild – Bilder, Kopf – Köpfe, Frau – Frauen</w:t>
      </w:r>
      <w:r>
        <w:rPr>
          <w:sz w:val="18"/>
        </w:rPr>
        <w:t xml:space="preserve">), са одговарајућим родом. Изведене суфиксацијом: </w:t>
      </w:r>
      <w:r>
        <w:rPr>
          <w:i/>
          <w:sz w:val="18"/>
        </w:rPr>
        <w:t>Faulheit, Bildung</w:t>
      </w:r>
      <w:r>
        <w:rPr>
          <w:sz w:val="18"/>
        </w:rPr>
        <w:t>.</w:t>
      </w:r>
    </w:p>
    <w:p w:rsidR="00982BE3" w:rsidRDefault="00FA2B64">
      <w:pPr>
        <w:spacing w:line="197" w:lineRule="exact"/>
        <w:ind w:left="516"/>
        <w:rPr>
          <w:sz w:val="18"/>
        </w:rPr>
      </w:pPr>
      <w:r>
        <w:rPr>
          <w:sz w:val="18"/>
        </w:rPr>
        <w:t xml:space="preserve">Изведене префиксацијом: </w:t>
      </w:r>
      <w:r>
        <w:rPr>
          <w:i/>
          <w:sz w:val="18"/>
        </w:rPr>
        <w:t>Ausbildung</w:t>
      </w:r>
      <w:r>
        <w:rPr>
          <w:sz w:val="18"/>
        </w:rPr>
        <w:t>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Сложенице: </w:t>
      </w:r>
      <w:r>
        <w:rPr>
          <w:i/>
          <w:sz w:val="18"/>
        </w:rPr>
        <w:t>Sommerferien, Jugendliebe, Tomatensuppe</w:t>
      </w:r>
    </w:p>
    <w:p w:rsidR="00982BE3" w:rsidRDefault="00FA2B64">
      <w:pPr>
        <w:pStyle w:val="Heading1"/>
        <w:spacing w:line="200" w:lineRule="exact"/>
      </w:pPr>
      <w:r>
        <w:t>Заменице</w:t>
      </w:r>
    </w:p>
    <w:p w:rsidR="00982BE3" w:rsidRDefault="00FA2B64">
      <w:pPr>
        <w:pStyle w:val="BodyText"/>
        <w:spacing w:line="200" w:lineRule="exact"/>
      </w:pPr>
      <w:r>
        <w:t>Личне заменице у номинативу, дативу и акузативу</w:t>
      </w:r>
    </w:p>
    <w:p w:rsidR="00982BE3" w:rsidRDefault="00FA2B64">
      <w:pPr>
        <w:pStyle w:val="Heading1"/>
        <w:spacing w:line="200" w:lineRule="exact"/>
      </w:pPr>
      <w:r>
        <w:t>Придеви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Изведени суфиксацијом од глагола и именица</w:t>
      </w:r>
      <w:r>
        <w:rPr>
          <w:i/>
          <w:sz w:val="18"/>
        </w:rPr>
        <w:t>: fehlerfrei, liebevoll, sprachlos, trinkbar</w:t>
      </w:r>
      <w:r>
        <w:rPr>
          <w:sz w:val="18"/>
        </w:rPr>
        <w:t xml:space="preserve">. Сложени: </w:t>
      </w:r>
      <w:r>
        <w:rPr>
          <w:i/>
          <w:sz w:val="18"/>
        </w:rPr>
        <w:t>steinreich</w:t>
      </w:r>
    </w:p>
    <w:p w:rsidR="00982BE3" w:rsidRDefault="00FA2B64">
      <w:pPr>
        <w:pStyle w:val="BodyText"/>
        <w:spacing w:line="200" w:lineRule="exact"/>
      </w:pPr>
      <w:r>
        <w:t>Придевска промена – јака, слаба,</w:t>
      </w:r>
      <w:r>
        <w:t xml:space="preserve"> мешовита (рецептивно и продуктивно)</w:t>
      </w:r>
    </w:p>
    <w:p w:rsidR="00982BE3" w:rsidRDefault="00FA2B64">
      <w:pPr>
        <w:spacing w:line="232" w:lineRule="auto"/>
        <w:ind w:left="517" w:right="3294" w:hanging="1"/>
        <w:rPr>
          <w:i/>
          <w:sz w:val="18"/>
        </w:rPr>
      </w:pPr>
      <w:r>
        <w:rPr>
          <w:sz w:val="18"/>
        </w:rPr>
        <w:t xml:space="preserve">Компаратив и суперлатив (правилна творба и главни изузеци: </w:t>
      </w:r>
      <w:r>
        <w:rPr>
          <w:i/>
          <w:sz w:val="18"/>
        </w:rPr>
        <w:t>groß – größer, teuer – teurer</w:t>
      </w:r>
      <w:r>
        <w:rPr>
          <w:sz w:val="18"/>
        </w:rPr>
        <w:t xml:space="preserve">) Придеви са предлозима: </w:t>
      </w:r>
      <w:r>
        <w:rPr>
          <w:i/>
          <w:sz w:val="18"/>
        </w:rPr>
        <w:t xml:space="preserve">zufrieden mit, </w:t>
      </w:r>
      <w:proofErr w:type="gramStart"/>
      <w:r>
        <w:rPr>
          <w:i/>
          <w:sz w:val="18"/>
        </w:rPr>
        <w:t>reich</w:t>
      </w:r>
      <w:proofErr w:type="gramEnd"/>
      <w:r>
        <w:rPr>
          <w:i/>
          <w:sz w:val="18"/>
        </w:rPr>
        <w:t xml:space="preserve"> an</w:t>
      </w:r>
    </w:p>
    <w:p w:rsidR="00982BE3" w:rsidRDefault="00FA2B64">
      <w:pPr>
        <w:pStyle w:val="Heading1"/>
        <w:spacing w:line="197" w:lineRule="exact"/>
      </w:pPr>
      <w:r>
        <w:t>Члан</w:t>
      </w:r>
    </w:p>
    <w:p w:rsidR="00982BE3" w:rsidRDefault="00FA2B64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>Одређени (</w:t>
      </w:r>
      <w:r>
        <w:rPr>
          <w:i/>
          <w:sz w:val="18"/>
        </w:rPr>
        <w:t>der, die, das</w:t>
      </w:r>
      <w:r>
        <w:rPr>
          <w:sz w:val="18"/>
        </w:rPr>
        <w:t>), неодређени (</w:t>
      </w:r>
      <w:r>
        <w:rPr>
          <w:i/>
          <w:sz w:val="18"/>
        </w:rPr>
        <w:t>ein, eine</w:t>
      </w:r>
      <w:r>
        <w:rPr>
          <w:sz w:val="18"/>
        </w:rPr>
        <w:t>), нулти, присвојни (</w:t>
      </w:r>
      <w:r>
        <w:rPr>
          <w:i/>
          <w:sz w:val="18"/>
        </w:rPr>
        <w:t>mein, dei</w:t>
      </w:r>
      <w:r>
        <w:rPr>
          <w:i/>
          <w:sz w:val="18"/>
        </w:rPr>
        <w:t>n</w:t>
      </w:r>
      <w:r>
        <w:rPr>
          <w:sz w:val="18"/>
        </w:rPr>
        <w:t>), показни (</w:t>
      </w:r>
      <w:r>
        <w:rPr>
          <w:i/>
          <w:sz w:val="18"/>
        </w:rPr>
        <w:t>dieser, jener</w:t>
      </w:r>
      <w:r>
        <w:rPr>
          <w:sz w:val="18"/>
        </w:rPr>
        <w:t>), негациони (</w:t>
      </w:r>
      <w:r>
        <w:rPr>
          <w:i/>
          <w:sz w:val="18"/>
        </w:rPr>
        <w:t>kein, keine</w:t>
      </w:r>
      <w:r>
        <w:rPr>
          <w:sz w:val="18"/>
        </w:rPr>
        <w:t>), неодре- ђени (</w:t>
      </w:r>
      <w:r>
        <w:rPr>
          <w:i/>
          <w:sz w:val="18"/>
        </w:rPr>
        <w:t>mancher, solcher, einige</w:t>
      </w:r>
      <w:r>
        <w:rPr>
          <w:sz w:val="18"/>
        </w:rPr>
        <w:t>).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Употреба члана у номинативу (субјект), акузативу и дативу (директни и индиректни објекат), партитивном генитиву (</w:t>
      </w:r>
      <w:r>
        <w:rPr>
          <w:i/>
          <w:sz w:val="18"/>
        </w:rPr>
        <w:t>die Hälfte des Lebens</w:t>
      </w:r>
      <w:r>
        <w:rPr>
          <w:sz w:val="18"/>
        </w:rPr>
        <w:t>), посесивном генитиву (</w:t>
      </w:r>
      <w:r>
        <w:rPr>
          <w:i/>
          <w:sz w:val="18"/>
        </w:rPr>
        <w:t>die</w:t>
      </w:r>
      <w:r>
        <w:rPr>
          <w:i/>
          <w:sz w:val="18"/>
        </w:rPr>
        <w:t xml:space="preserve"> Mutter meiner Mutter)</w:t>
      </w:r>
    </w:p>
    <w:p w:rsidR="00982BE3" w:rsidRDefault="00FA2B64">
      <w:pPr>
        <w:pStyle w:val="Heading1"/>
        <w:spacing w:line="197" w:lineRule="exact"/>
      </w:pPr>
      <w:r>
        <w:t>Бројеви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>Основни и редни (</w:t>
      </w:r>
      <w:r>
        <w:rPr>
          <w:i/>
          <w:sz w:val="18"/>
        </w:rPr>
        <w:t>der siebte erste; am siebten ersten</w:t>
      </w:r>
      <w:r>
        <w:rPr>
          <w:sz w:val="18"/>
        </w:rPr>
        <w:t>)</w:t>
      </w:r>
    </w:p>
    <w:p w:rsidR="00982BE3" w:rsidRDefault="00FA2B64">
      <w:pPr>
        <w:pStyle w:val="Heading1"/>
        <w:spacing w:line="200" w:lineRule="exact"/>
        <w:ind w:left="518"/>
      </w:pPr>
      <w:r>
        <w:t>Предлози</w:t>
      </w:r>
    </w:p>
    <w:p w:rsidR="00982BE3" w:rsidRDefault="00FA2B64">
      <w:pPr>
        <w:spacing w:line="232" w:lineRule="auto"/>
        <w:ind w:left="121" w:firstLine="396"/>
        <w:rPr>
          <w:sz w:val="18"/>
        </w:rPr>
      </w:pPr>
      <w:r>
        <w:rPr>
          <w:sz w:val="18"/>
        </w:rPr>
        <w:t>Предлози са генитивом (</w:t>
      </w:r>
      <w:r>
        <w:rPr>
          <w:i/>
          <w:sz w:val="18"/>
        </w:rPr>
        <w:t>Er liest während der Pause</w:t>
      </w:r>
      <w:r>
        <w:rPr>
          <w:sz w:val="18"/>
        </w:rPr>
        <w:t>), акузативом (</w:t>
      </w:r>
      <w:r>
        <w:rPr>
          <w:i/>
          <w:sz w:val="18"/>
        </w:rPr>
        <w:t>Ich bin gegen dich</w:t>
      </w:r>
      <w:r>
        <w:rPr>
          <w:sz w:val="18"/>
        </w:rPr>
        <w:t>), дативом (</w:t>
      </w:r>
      <w:r>
        <w:rPr>
          <w:i/>
          <w:sz w:val="18"/>
        </w:rPr>
        <w:t>Sie arbeitet bei einem Zahnarzt</w:t>
      </w:r>
      <w:r>
        <w:rPr>
          <w:sz w:val="18"/>
        </w:rPr>
        <w:t>). Пре- длози са дативом или акузатвиом (</w:t>
      </w:r>
      <w:r>
        <w:rPr>
          <w:i/>
          <w:sz w:val="18"/>
        </w:rPr>
        <w:t xml:space="preserve">Er </w:t>
      </w:r>
      <w:proofErr w:type="gramStart"/>
      <w:r>
        <w:rPr>
          <w:i/>
          <w:sz w:val="18"/>
        </w:rPr>
        <w:t>ist</w:t>
      </w:r>
      <w:proofErr w:type="gramEnd"/>
      <w:r>
        <w:rPr>
          <w:i/>
          <w:sz w:val="18"/>
        </w:rPr>
        <w:t xml:space="preserve"> in der Schule. Sie kommt in die Schule</w:t>
      </w:r>
      <w:r>
        <w:rPr>
          <w:sz w:val="18"/>
        </w:rPr>
        <w:t>)</w:t>
      </w:r>
    </w:p>
    <w:p w:rsidR="00982BE3" w:rsidRDefault="00FA2B64">
      <w:pPr>
        <w:pStyle w:val="Heading1"/>
        <w:spacing w:line="197" w:lineRule="exact"/>
        <w:ind w:left="518"/>
      </w:pPr>
      <w:r>
        <w:t>Партикуле</w:t>
      </w:r>
    </w:p>
    <w:p w:rsidR="00982BE3" w:rsidRDefault="00FA2B64">
      <w:pPr>
        <w:spacing w:line="200" w:lineRule="exact"/>
        <w:ind w:left="518"/>
        <w:rPr>
          <w:i/>
          <w:sz w:val="18"/>
        </w:rPr>
      </w:pPr>
      <w:r>
        <w:rPr>
          <w:sz w:val="18"/>
        </w:rPr>
        <w:t xml:space="preserve">Употреба основних партикула (рецептивно и продуктивно) </w:t>
      </w:r>
      <w:proofErr w:type="gramStart"/>
      <w:r>
        <w:rPr>
          <w:i/>
          <w:sz w:val="18"/>
        </w:rPr>
        <w:t>Was</w:t>
      </w:r>
      <w:proofErr w:type="gramEnd"/>
      <w:r>
        <w:rPr>
          <w:i/>
          <w:sz w:val="18"/>
        </w:rPr>
        <w:t xml:space="preserve"> machst du denn da? Das kann ich aber nicht. Sag mal!</w:t>
      </w:r>
    </w:p>
    <w:p w:rsidR="00982BE3" w:rsidRDefault="00FA2B64">
      <w:pPr>
        <w:pStyle w:val="Heading1"/>
        <w:spacing w:line="200" w:lineRule="exact"/>
        <w:ind w:left="518"/>
      </w:pPr>
      <w:r>
        <w:t>Глаголи</w:t>
      </w:r>
    </w:p>
    <w:p w:rsidR="00982BE3" w:rsidRDefault="00FA2B64">
      <w:pPr>
        <w:spacing w:before="2" w:line="232" w:lineRule="auto"/>
        <w:ind w:left="518" w:right="4140"/>
        <w:rPr>
          <w:sz w:val="18"/>
        </w:rPr>
      </w:pPr>
      <w:r>
        <w:rPr>
          <w:sz w:val="18"/>
        </w:rPr>
        <w:t xml:space="preserve">Глаголска времена: презент, претерит, </w:t>
      </w:r>
      <w:r>
        <w:rPr>
          <w:sz w:val="18"/>
        </w:rPr>
        <w:t>перфект и футур слабих и јаких глагола. Глаголи са предлозима (</w:t>
      </w:r>
      <w:r>
        <w:rPr>
          <w:i/>
          <w:sz w:val="18"/>
        </w:rPr>
        <w:t>warten auf, sich interessieren für</w:t>
      </w:r>
      <w:r>
        <w:rPr>
          <w:sz w:val="18"/>
        </w:rPr>
        <w:t>).</w:t>
      </w:r>
    </w:p>
    <w:p w:rsidR="00982BE3" w:rsidRDefault="00FA2B64">
      <w:pPr>
        <w:pStyle w:val="BodyText"/>
        <w:spacing w:line="197" w:lineRule="exact"/>
        <w:ind w:left="518"/>
      </w:pPr>
      <w:r>
        <w:t>Пасив радње презента и претерита (рацептивно и продуктивно).</w:t>
      </w:r>
    </w:p>
    <w:p w:rsidR="00982BE3" w:rsidRDefault="00FA2B64">
      <w:pPr>
        <w:spacing w:line="200" w:lineRule="exact"/>
        <w:ind w:left="518"/>
        <w:rPr>
          <w:i/>
          <w:sz w:val="18"/>
        </w:rPr>
      </w:pPr>
      <w:r>
        <w:rPr>
          <w:sz w:val="18"/>
        </w:rPr>
        <w:t>Конјуктив у функцији изражавања жеље, учтиве молбе и условљености (</w:t>
      </w:r>
      <w:r>
        <w:rPr>
          <w:i/>
          <w:sz w:val="18"/>
        </w:rPr>
        <w:t>Ich hätte gern... Ich möchte... Ich würde gern ...Könnte ich</w:t>
      </w:r>
    </w:p>
    <w:p w:rsidR="00982BE3" w:rsidRDefault="00FA2B64">
      <w:pPr>
        <w:spacing w:before="1" w:line="232" w:lineRule="auto"/>
        <w:ind w:left="121" w:firstLine="396"/>
        <w:rPr>
          <w:sz w:val="18"/>
        </w:rPr>
      </w:pPr>
      <w:r>
        <w:rPr>
          <w:sz w:val="18"/>
        </w:rPr>
        <w:t>Модални и основни модалитети глагола, инфинитивске конструкције (</w:t>
      </w:r>
      <w:r>
        <w:rPr>
          <w:i/>
          <w:sz w:val="18"/>
        </w:rPr>
        <w:t>Ich hoffe, dich wiederzusehen</w:t>
      </w:r>
      <w:proofErr w:type="gramStart"/>
      <w:r>
        <w:rPr>
          <w:i/>
          <w:sz w:val="18"/>
        </w:rPr>
        <w:t>./</w:t>
      </w:r>
      <w:proofErr w:type="gramEnd"/>
      <w:r>
        <w:rPr>
          <w:i/>
          <w:sz w:val="18"/>
        </w:rPr>
        <w:t>Er hat Gelegenheit, viele Sportler kennen zu lernen.</w:t>
      </w:r>
      <w:r>
        <w:rPr>
          <w:sz w:val="18"/>
        </w:rPr>
        <w:t>)</w:t>
      </w:r>
    </w:p>
    <w:p w:rsidR="00982BE3" w:rsidRDefault="00FA2B64">
      <w:pPr>
        <w:spacing w:line="232" w:lineRule="auto"/>
        <w:ind w:left="121" w:firstLine="396"/>
        <w:rPr>
          <w:i/>
          <w:sz w:val="18"/>
        </w:rPr>
      </w:pPr>
      <w:r>
        <w:rPr>
          <w:b/>
          <w:sz w:val="18"/>
        </w:rPr>
        <w:t>Везници и везнички изрази</w:t>
      </w:r>
      <w:r>
        <w:rPr>
          <w:sz w:val="18"/>
        </w:rPr>
        <w:t xml:space="preserve">: </w:t>
      </w:r>
      <w:r>
        <w:rPr>
          <w:i/>
          <w:sz w:val="18"/>
        </w:rPr>
        <w:t>und, oder, aber; d</w:t>
      </w:r>
      <w:r>
        <w:rPr>
          <w:i/>
          <w:sz w:val="18"/>
        </w:rPr>
        <w:t xml:space="preserve">enn, deshalb, trotzdem; weil, wenn, als, während, bis, obwohl; </w:t>
      </w:r>
      <w:r>
        <w:rPr>
          <w:sz w:val="18"/>
        </w:rPr>
        <w:t xml:space="preserve">двојни везници: </w:t>
      </w:r>
      <w:r>
        <w:rPr>
          <w:i/>
          <w:sz w:val="18"/>
        </w:rPr>
        <w:t xml:space="preserve">weder … noch, sowohl ... als auch, zwar ... aber, nicht </w:t>
      </w:r>
      <w:proofErr w:type="gramStart"/>
      <w:r>
        <w:rPr>
          <w:i/>
          <w:sz w:val="18"/>
        </w:rPr>
        <w:t>nur ....</w:t>
      </w:r>
      <w:proofErr w:type="gramEnd"/>
      <w:r>
        <w:rPr>
          <w:i/>
          <w:sz w:val="18"/>
        </w:rPr>
        <w:t xml:space="preserve"> </w:t>
      </w:r>
      <w:proofErr w:type="gramStart"/>
      <w:r>
        <w:rPr>
          <w:i/>
          <w:sz w:val="18"/>
        </w:rPr>
        <w:t>sondern</w:t>
      </w:r>
      <w:proofErr w:type="gramEnd"/>
      <w:r>
        <w:rPr>
          <w:i/>
          <w:sz w:val="18"/>
        </w:rPr>
        <w:t xml:space="preserve"> auch</w:t>
      </w:r>
    </w:p>
    <w:p w:rsidR="00982BE3" w:rsidRDefault="00FA2B64">
      <w:pPr>
        <w:pStyle w:val="Heading1"/>
        <w:spacing w:line="197" w:lineRule="exact"/>
        <w:ind w:left="518"/>
      </w:pPr>
      <w:r>
        <w:t>Прилози</w:t>
      </w:r>
    </w:p>
    <w:p w:rsidR="00982BE3" w:rsidRDefault="00FA2B64">
      <w:pPr>
        <w:spacing w:line="200" w:lineRule="exact"/>
        <w:ind w:left="518"/>
        <w:rPr>
          <w:sz w:val="18"/>
        </w:rPr>
      </w:pPr>
      <w:r>
        <w:rPr>
          <w:sz w:val="18"/>
        </w:rPr>
        <w:t>Прилози за време (</w:t>
      </w:r>
      <w:r>
        <w:rPr>
          <w:i/>
          <w:sz w:val="18"/>
        </w:rPr>
        <w:t>gestern</w:t>
      </w:r>
      <w:r>
        <w:rPr>
          <w:sz w:val="18"/>
        </w:rPr>
        <w:t>), место (</w:t>
      </w:r>
      <w:r>
        <w:rPr>
          <w:i/>
          <w:sz w:val="18"/>
        </w:rPr>
        <w:t>nebenan</w:t>
      </w:r>
      <w:r>
        <w:rPr>
          <w:sz w:val="18"/>
        </w:rPr>
        <w:t>), начин (</w:t>
      </w:r>
      <w:r>
        <w:rPr>
          <w:i/>
          <w:sz w:val="18"/>
        </w:rPr>
        <w:t>allein)</w:t>
      </w:r>
      <w:r>
        <w:rPr>
          <w:sz w:val="18"/>
        </w:rPr>
        <w:t xml:space="preserve">, количину </w:t>
      </w:r>
      <w:r>
        <w:rPr>
          <w:i/>
          <w:sz w:val="18"/>
        </w:rPr>
        <w:t>(viel, wenig</w:t>
      </w:r>
      <w:r>
        <w:rPr>
          <w:sz w:val="18"/>
        </w:rPr>
        <w:t>)</w:t>
      </w:r>
    </w:p>
    <w:p w:rsidR="00982BE3" w:rsidRDefault="00FA2B64">
      <w:pPr>
        <w:pStyle w:val="Heading1"/>
        <w:spacing w:line="200" w:lineRule="exact"/>
        <w:ind w:left="518"/>
      </w:pPr>
      <w:r>
        <w:t>Речениц</w:t>
      </w:r>
      <w:r>
        <w:t>е</w:t>
      </w:r>
    </w:p>
    <w:p w:rsidR="00982BE3" w:rsidRDefault="00FA2B64">
      <w:pPr>
        <w:pStyle w:val="BodyText"/>
        <w:spacing w:line="203" w:lineRule="exact"/>
        <w:ind w:left="518"/>
      </w:pPr>
      <w:r>
        <w:t>Изјавне реченице, упитне реченице; независне и зависно– сложене реченице</w:t>
      </w:r>
    </w:p>
    <w:p w:rsidR="00982BE3" w:rsidRDefault="00982BE3">
      <w:pPr>
        <w:spacing w:line="203" w:lineRule="exact"/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 w:line="203" w:lineRule="exact"/>
        <w:ind w:left="977" w:right="977"/>
        <w:jc w:val="center"/>
      </w:pPr>
      <w:r>
        <w:lastRenderedPageBreak/>
        <w:t>РУСКИ ЈЕЗИК</w:t>
      </w:r>
    </w:p>
    <w:p w:rsidR="00982BE3" w:rsidRDefault="00FA2B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Реченица</w:t>
      </w:r>
    </w:p>
    <w:p w:rsidR="00982BE3" w:rsidRDefault="00FA2B64">
      <w:pPr>
        <w:pStyle w:val="BodyText"/>
        <w:spacing w:line="232" w:lineRule="auto"/>
        <w:ind w:right="3294"/>
      </w:pPr>
      <w:r>
        <w:t>Однос реченица у сложеној реченици: независно сложене и зависно сложене реченице. Управни и неуправни говор.</w:t>
      </w:r>
    </w:p>
    <w:p w:rsidR="00982BE3" w:rsidRDefault="00FA2B64">
      <w:pPr>
        <w:pStyle w:val="Heading1"/>
        <w:spacing w:line="197" w:lineRule="exact"/>
      </w:pPr>
      <w:r>
        <w:t>Именице</w:t>
      </w:r>
    </w:p>
    <w:p w:rsidR="00982BE3" w:rsidRDefault="00FA2B64">
      <w:pPr>
        <w:pStyle w:val="BodyText"/>
        <w:spacing w:line="200" w:lineRule="exact"/>
      </w:pPr>
      <w:r>
        <w:t>Варијанте падежних наставака: локатив једнине на -у; о береге/на берегу, о лесе/ в лесу, о крае/на краю; номинатив множине на –а,</w:t>
      </w:r>
    </w:p>
    <w:p w:rsidR="00982BE3" w:rsidRDefault="00FA2B64">
      <w:pPr>
        <w:pStyle w:val="BodyText"/>
        <w:spacing w:line="200" w:lineRule="exact"/>
        <w:ind w:left="120"/>
      </w:pPr>
      <w:r>
        <w:t>-я, -ья, -е: города, учителя, деревья, граждане.</w:t>
      </w:r>
    </w:p>
    <w:p w:rsidR="00982BE3" w:rsidRDefault="00FA2B64">
      <w:pPr>
        <w:pStyle w:val="BodyText"/>
        <w:spacing w:line="232" w:lineRule="auto"/>
        <w:rPr>
          <w:b/>
        </w:rPr>
      </w:pPr>
      <w:r>
        <w:t>Именице којима се означавају професије људи, њихова национална и територијалн</w:t>
      </w:r>
      <w:r>
        <w:t>а припадност. Промена именица на: -ия, -ие, -мя. Именице Плуралија тантум (рецептивно и продуктивно</w:t>
      </w:r>
      <w:r>
        <w:rPr>
          <w:b/>
        </w:rPr>
        <w:t>).</w:t>
      </w:r>
    </w:p>
    <w:p w:rsidR="00982BE3" w:rsidRDefault="00FA2B64">
      <w:pPr>
        <w:pStyle w:val="BodyText"/>
        <w:spacing w:line="197" w:lineRule="exact"/>
      </w:pPr>
      <w:r>
        <w:t>Обнављање и систематизација основних именичких промена.</w:t>
      </w:r>
    </w:p>
    <w:p w:rsidR="00982BE3" w:rsidRDefault="00FA2B64">
      <w:pPr>
        <w:pStyle w:val="Heading1"/>
        <w:spacing w:line="200" w:lineRule="exact"/>
      </w:pPr>
      <w:r>
        <w:t>Заменице</w:t>
      </w:r>
    </w:p>
    <w:p w:rsidR="00982BE3" w:rsidRDefault="00FA2B64">
      <w:pPr>
        <w:pStyle w:val="BodyText"/>
        <w:spacing w:line="200" w:lineRule="exact"/>
      </w:pPr>
      <w:r>
        <w:t>Обнављање и систематизација заменица обрађених у основној школи: личне, упитне (кто, что,</w:t>
      </w:r>
      <w:r>
        <w:t xml:space="preserve"> какой, какое, какие).</w:t>
      </w:r>
    </w:p>
    <w:p w:rsidR="00982BE3" w:rsidRDefault="00FA2B64">
      <w:pPr>
        <w:pStyle w:val="Heading1"/>
        <w:spacing w:before="1" w:line="232" w:lineRule="auto"/>
        <w:ind w:left="120" w:firstLine="396"/>
      </w:pPr>
      <w:r>
        <w:t>Одричне заменице: никто, ничто, никакой, ничей, и неодређене заменице: кто-то, кто-нибудь, некоторый, несколько обра- ђивати као лексику.</w:t>
      </w:r>
    </w:p>
    <w:p w:rsidR="00982BE3" w:rsidRDefault="00FA2B64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Придеви</w:t>
      </w:r>
    </w:p>
    <w:p w:rsidR="00982BE3" w:rsidRDefault="00FA2B64">
      <w:pPr>
        <w:pStyle w:val="BodyText"/>
        <w:spacing w:line="200" w:lineRule="exact"/>
      </w:pPr>
      <w:r>
        <w:t>Промена придева</w:t>
      </w:r>
    </w:p>
    <w:p w:rsidR="00982BE3" w:rsidRDefault="00FA2B64">
      <w:pPr>
        <w:pStyle w:val="BodyText"/>
        <w:spacing w:line="200" w:lineRule="exact"/>
      </w:pPr>
      <w:r>
        <w:t>Поређење придева типа: старший, младший; прост облик суперлатива: ближа</w:t>
      </w:r>
      <w:r>
        <w:t>йший, простейший, худший.</w:t>
      </w:r>
    </w:p>
    <w:p w:rsidR="00982BE3" w:rsidRDefault="00FA2B64">
      <w:pPr>
        <w:pStyle w:val="BodyText"/>
        <w:spacing w:line="200" w:lineRule="exact"/>
      </w:pPr>
      <w:r>
        <w:t>Рекција придева: уочавање разлика између руског и матерњег језика (больной чем, готовый к чему, способный к чему и сл).</w:t>
      </w:r>
    </w:p>
    <w:p w:rsidR="00982BE3" w:rsidRDefault="00FA2B64">
      <w:pPr>
        <w:pStyle w:val="Heading1"/>
        <w:spacing w:line="200" w:lineRule="exact"/>
      </w:pPr>
      <w:r>
        <w:t>Бројеви</w:t>
      </w:r>
    </w:p>
    <w:p w:rsidR="00982BE3" w:rsidRDefault="00FA2B64">
      <w:pPr>
        <w:pStyle w:val="BodyText"/>
        <w:spacing w:before="1" w:line="232" w:lineRule="auto"/>
        <w:ind w:left="120" w:right="117" w:firstLine="396"/>
        <w:jc w:val="both"/>
      </w:pPr>
      <w:r>
        <w:t xml:space="preserve">Принципи промена основних бројева: 1, 2, 3, 4, 5 – 20 и 30, 40, 90, </w:t>
      </w:r>
      <w:proofErr w:type="gramStart"/>
      <w:r>
        <w:t>100</w:t>
      </w:r>
      <w:proofErr w:type="gramEnd"/>
      <w:r>
        <w:t xml:space="preserve"> (остале бројеве обрадити као л</w:t>
      </w:r>
      <w:r>
        <w:t>ексику), њихова употреба у најчешћим структурама за исказивање времена с предлозима: с – до, с – по, от – до, к и др. Исказивање времена по сату у разговорном и службеном стилу.</w:t>
      </w:r>
    </w:p>
    <w:p w:rsidR="00982BE3" w:rsidRDefault="00FA2B64">
      <w:pPr>
        <w:pStyle w:val="Heading1"/>
        <w:spacing w:line="196" w:lineRule="exact"/>
      </w:pPr>
      <w:r>
        <w:t>Глаголи</w:t>
      </w:r>
    </w:p>
    <w:p w:rsidR="00982BE3" w:rsidRDefault="00FA2B64">
      <w:pPr>
        <w:pStyle w:val="BodyText"/>
        <w:spacing w:line="200" w:lineRule="exact"/>
      </w:pPr>
      <w:r>
        <w:t>Најчешће алтернације oснове у презенту и простом и будућем времену. Творбе вида помоћу префикса, суфикса и основе.</w:t>
      </w:r>
    </w:p>
    <w:p w:rsidR="00982BE3" w:rsidRDefault="00FA2B64">
      <w:pPr>
        <w:pStyle w:val="BodyText"/>
        <w:spacing w:before="2" w:line="232" w:lineRule="auto"/>
        <w:ind w:left="120" w:right="117" w:firstLine="396"/>
        <w:jc w:val="both"/>
      </w:pPr>
      <w:r>
        <w:t>Глаголи кретања: кретање у одређеном правцу, неодређено кретање и кретање једном у оба правца: активирање до сада необрађе- них глагола крета</w:t>
      </w:r>
      <w:r>
        <w:t>ња (идти – ходить, ехать – ездить, бегать – бежать, плыть – плавать, лететь – летать, нести – носить, вести – водить, везти – возить).</w:t>
      </w:r>
    </w:p>
    <w:p w:rsidR="00982BE3" w:rsidRDefault="00FA2B64">
      <w:pPr>
        <w:pStyle w:val="BodyText"/>
        <w:spacing w:line="232" w:lineRule="auto"/>
        <w:ind w:left="120" w:firstLine="396"/>
      </w:pPr>
      <w:r>
        <w:t xml:space="preserve">Рекција </w:t>
      </w:r>
      <w:r>
        <w:rPr>
          <w:spacing w:val="-3"/>
        </w:rPr>
        <w:t xml:space="preserve">глагола: </w:t>
      </w:r>
      <w:r>
        <w:t xml:space="preserve">уочавање разлика између </w:t>
      </w:r>
      <w:r>
        <w:rPr>
          <w:spacing w:val="-3"/>
        </w:rPr>
        <w:t xml:space="preserve">руског </w:t>
      </w:r>
      <w:r>
        <w:t xml:space="preserve">и матерњег језика (благодарить </w:t>
      </w:r>
      <w:r>
        <w:rPr>
          <w:spacing w:val="-4"/>
        </w:rPr>
        <w:t xml:space="preserve">кого </w:t>
      </w:r>
      <w:r>
        <w:t>за что, пожертвовать кем – чем, напом</w:t>
      </w:r>
      <w:r>
        <w:t xml:space="preserve">инать о </w:t>
      </w:r>
      <w:r>
        <w:rPr>
          <w:spacing w:val="-5"/>
        </w:rPr>
        <w:t xml:space="preserve">ком </w:t>
      </w:r>
      <w:r>
        <w:t>и сл).</w:t>
      </w:r>
    </w:p>
    <w:p w:rsidR="00982BE3" w:rsidRDefault="00FA2B64">
      <w:pPr>
        <w:pStyle w:val="Heading1"/>
        <w:spacing w:line="197" w:lineRule="exact"/>
      </w:pPr>
      <w:r>
        <w:t>Прилози</w:t>
      </w:r>
    </w:p>
    <w:p w:rsidR="00982BE3" w:rsidRDefault="00FA2B64">
      <w:pPr>
        <w:pStyle w:val="BodyText"/>
        <w:spacing w:line="200" w:lineRule="exact"/>
      </w:pPr>
      <w:r>
        <w:t>Прилози и прилошке одредбе за место, време, начин и количину. Поређење прилога.</w:t>
      </w:r>
    </w:p>
    <w:p w:rsidR="00982BE3" w:rsidRDefault="00FA2B64">
      <w:pPr>
        <w:pStyle w:val="Heading1"/>
        <w:spacing w:line="200" w:lineRule="exact"/>
      </w:pPr>
      <w:r>
        <w:t>Предлози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Најфреквентнији предлози чија се употреба разликује у односу на матерњи језик (</w:t>
      </w:r>
      <w:r>
        <w:rPr>
          <w:b/>
        </w:rPr>
        <w:t xml:space="preserve">для </w:t>
      </w:r>
      <w:r>
        <w:t>с генитивом</w:t>
      </w:r>
      <w:r>
        <w:rPr>
          <w:b/>
        </w:rPr>
        <w:t xml:space="preserve">, из-за </w:t>
      </w:r>
      <w:r>
        <w:t xml:space="preserve">с генитивом у одредби одвајања </w:t>
      </w:r>
      <w:r>
        <w:rPr>
          <w:spacing w:val="-3"/>
        </w:rPr>
        <w:t xml:space="preserve">од </w:t>
      </w:r>
      <w:r>
        <w:t xml:space="preserve">места и узрока, </w:t>
      </w:r>
      <w:r>
        <w:rPr>
          <w:b/>
        </w:rPr>
        <w:t xml:space="preserve">из-под </w:t>
      </w:r>
      <w:r>
        <w:t xml:space="preserve">с генитивом у одредби одвајања </w:t>
      </w:r>
      <w:r>
        <w:rPr>
          <w:spacing w:val="-3"/>
        </w:rPr>
        <w:t xml:space="preserve">од </w:t>
      </w:r>
      <w:r>
        <w:t xml:space="preserve">места, </w:t>
      </w:r>
      <w:r>
        <w:rPr>
          <w:b/>
        </w:rPr>
        <w:t xml:space="preserve">к </w:t>
      </w:r>
      <w:r>
        <w:t xml:space="preserve">с дативом у временској одредби, </w:t>
      </w:r>
      <w:r>
        <w:rPr>
          <w:b/>
        </w:rPr>
        <w:t xml:space="preserve">по </w:t>
      </w:r>
      <w:r>
        <w:t>с дативом у атрибут- ској, просторној и узрочној одредби и сл).</w:t>
      </w:r>
    </w:p>
    <w:p w:rsidR="00982BE3" w:rsidRDefault="00FA2B64">
      <w:pPr>
        <w:pStyle w:val="Heading1"/>
        <w:spacing w:line="196" w:lineRule="exact"/>
      </w:pPr>
      <w:r>
        <w:t>Везници</w:t>
      </w:r>
    </w:p>
    <w:p w:rsidR="00982BE3" w:rsidRDefault="00FA2B64">
      <w:pPr>
        <w:pStyle w:val="BodyText"/>
        <w:spacing w:before="1" w:line="232" w:lineRule="auto"/>
        <w:ind w:left="120" w:firstLine="396"/>
      </w:pPr>
      <w:r>
        <w:t>Најфреквентнији прости везници у независо сложеним и зависно слжоженим реченицама (</w:t>
      </w:r>
      <w:r>
        <w:t>а, да, и, но, или, если, пока, потому, так как, перед тем как исл).</w:t>
      </w:r>
    </w:p>
    <w:p w:rsidR="00982BE3" w:rsidRDefault="00FA2B64">
      <w:pPr>
        <w:pStyle w:val="Heading1"/>
        <w:spacing w:line="197" w:lineRule="exact"/>
      </w:pPr>
      <w:r>
        <w:t>Реченични модели</w:t>
      </w:r>
    </w:p>
    <w:p w:rsidR="00982BE3" w:rsidRDefault="00FA2B64">
      <w:pPr>
        <w:spacing w:line="200" w:lineRule="exact"/>
        <w:ind w:left="517"/>
        <w:rPr>
          <w:b/>
          <w:sz w:val="18"/>
        </w:rPr>
      </w:pPr>
      <w:r>
        <w:rPr>
          <w:b/>
          <w:sz w:val="18"/>
        </w:rPr>
        <w:t>Субјекатско – предикатски односи</w:t>
      </w:r>
    </w:p>
    <w:p w:rsidR="00982BE3" w:rsidRDefault="00FA2B64">
      <w:pPr>
        <w:pStyle w:val="BodyText"/>
        <w:spacing w:line="200" w:lineRule="exact"/>
      </w:pPr>
      <w:r>
        <w:t>Реченице с именским предикатом</w:t>
      </w:r>
    </w:p>
    <w:p w:rsidR="00982BE3" w:rsidRDefault="00FA2B64">
      <w:pPr>
        <w:pStyle w:val="ListParagraph"/>
        <w:numPr>
          <w:ilvl w:val="0"/>
          <w:numId w:val="402"/>
        </w:numPr>
        <w:tabs>
          <w:tab w:val="left" w:pos="713"/>
        </w:tabs>
        <w:rPr>
          <w:b/>
          <w:sz w:val="18"/>
        </w:rPr>
      </w:pPr>
      <w:r>
        <w:rPr>
          <w:spacing w:val="-3"/>
          <w:sz w:val="18"/>
        </w:rPr>
        <w:t xml:space="preserve">копуле: </w:t>
      </w:r>
      <w:r>
        <w:rPr>
          <w:b/>
          <w:sz w:val="18"/>
        </w:rPr>
        <w:t>быть, стать, являться</w:t>
      </w:r>
    </w:p>
    <w:p w:rsidR="00982BE3" w:rsidRDefault="00FA2B64">
      <w:pPr>
        <w:pStyle w:val="BodyText"/>
        <w:spacing w:before="1" w:line="232" w:lineRule="auto"/>
        <w:ind w:right="6721"/>
      </w:pPr>
      <w:r>
        <w:t>Его отец был врачом, а он станет инженером. Это утверждение является спорным.</w:t>
      </w:r>
    </w:p>
    <w:p w:rsidR="00982BE3" w:rsidRDefault="00FA2B64">
      <w:pPr>
        <w:pStyle w:val="ListParagraph"/>
        <w:numPr>
          <w:ilvl w:val="0"/>
          <w:numId w:val="402"/>
        </w:numPr>
        <w:tabs>
          <w:tab w:val="left" w:pos="758"/>
        </w:tabs>
        <w:spacing w:line="197" w:lineRule="exact"/>
        <w:ind w:left="757" w:hanging="240"/>
        <w:rPr>
          <w:sz w:val="18"/>
        </w:rPr>
      </w:pPr>
      <w:r>
        <w:rPr>
          <w:sz w:val="18"/>
        </w:rPr>
        <w:t>одутство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копуле</w:t>
      </w:r>
    </w:p>
    <w:p w:rsidR="00982BE3" w:rsidRDefault="00FA2B64">
      <w:pPr>
        <w:pStyle w:val="BodyText"/>
        <w:spacing w:before="2" w:line="232" w:lineRule="auto"/>
        <w:ind w:right="7831"/>
      </w:pPr>
      <w:r>
        <w:t>Его брат токарь по металлу. Она сегодня весёлая.</w:t>
      </w:r>
    </w:p>
    <w:p w:rsidR="00982BE3" w:rsidRDefault="00FA2B64">
      <w:pPr>
        <w:pStyle w:val="BodyText"/>
        <w:spacing w:line="197" w:lineRule="exact"/>
      </w:pPr>
      <w:r>
        <w:t>Он сильнее всех.</w:t>
      </w:r>
    </w:p>
    <w:p w:rsidR="00982BE3" w:rsidRDefault="00FA2B64">
      <w:pPr>
        <w:pStyle w:val="Heading1"/>
        <w:spacing w:line="200" w:lineRule="exact"/>
      </w:pPr>
      <w:r>
        <w:t>Објекатски односи</w:t>
      </w:r>
    </w:p>
    <w:p w:rsidR="00982BE3" w:rsidRDefault="00FA2B64">
      <w:pPr>
        <w:pStyle w:val="ListParagraph"/>
        <w:numPr>
          <w:ilvl w:val="0"/>
          <w:numId w:val="401"/>
        </w:numPr>
        <w:tabs>
          <w:tab w:val="left" w:pos="713"/>
        </w:tabs>
        <w:rPr>
          <w:sz w:val="18"/>
        </w:rPr>
      </w:pPr>
      <w:r>
        <w:rPr>
          <w:sz w:val="18"/>
        </w:rPr>
        <w:t>директним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објектом</w:t>
      </w:r>
    </w:p>
    <w:p w:rsidR="00982BE3" w:rsidRDefault="00FA2B64">
      <w:pPr>
        <w:pStyle w:val="BodyText"/>
        <w:spacing w:before="1" w:line="232" w:lineRule="auto"/>
        <w:ind w:right="8133"/>
      </w:pPr>
      <w:r>
        <w:t>Мы купили новый учбеник.</w:t>
      </w:r>
    </w:p>
    <w:p w:rsidR="00982BE3" w:rsidRDefault="00FA2B64">
      <w:pPr>
        <w:pStyle w:val="BodyText"/>
        <w:spacing w:line="232" w:lineRule="auto"/>
        <w:ind w:right="8133"/>
      </w:pPr>
      <w:r>
        <w:t>Я не получил ответа.</w:t>
      </w:r>
    </w:p>
    <w:p w:rsidR="00982BE3" w:rsidRDefault="00FA2B64">
      <w:pPr>
        <w:pStyle w:val="ListParagraph"/>
        <w:numPr>
          <w:ilvl w:val="0"/>
          <w:numId w:val="401"/>
        </w:numPr>
        <w:tabs>
          <w:tab w:val="left" w:pos="713"/>
        </w:tabs>
        <w:spacing w:line="197" w:lineRule="exact"/>
        <w:rPr>
          <w:sz w:val="18"/>
        </w:rPr>
      </w:pPr>
      <w:r>
        <w:rPr>
          <w:sz w:val="18"/>
        </w:rPr>
        <w:t>индиректним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објектом</w:t>
      </w:r>
    </w:p>
    <w:p w:rsidR="00982BE3" w:rsidRDefault="00FA2B64">
      <w:pPr>
        <w:pStyle w:val="BodyText"/>
        <w:spacing w:line="200" w:lineRule="exact"/>
      </w:pPr>
      <w:r>
        <w:t>Он их побдагодарил за помощь.</w:t>
      </w:r>
    </w:p>
    <w:p w:rsidR="00982BE3" w:rsidRDefault="00FA2B64">
      <w:pPr>
        <w:pStyle w:val="BodyText"/>
        <w:spacing w:line="200" w:lineRule="exact"/>
      </w:pPr>
      <w:r>
        <w:t>Эта фотография напоминает о прошлом.</w:t>
      </w:r>
    </w:p>
    <w:p w:rsidR="00982BE3" w:rsidRDefault="00FA2B64">
      <w:pPr>
        <w:pStyle w:val="ListParagraph"/>
        <w:numPr>
          <w:ilvl w:val="0"/>
          <w:numId w:val="401"/>
        </w:numPr>
        <w:tabs>
          <w:tab w:val="left" w:pos="713"/>
        </w:tabs>
        <w:rPr>
          <w:sz w:val="18"/>
        </w:rPr>
      </w:pPr>
      <w:r>
        <w:rPr>
          <w:sz w:val="18"/>
        </w:rPr>
        <w:t>Зависном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реченицом</w:t>
      </w:r>
    </w:p>
    <w:p w:rsidR="00982BE3" w:rsidRDefault="00FA2B64">
      <w:pPr>
        <w:spacing w:before="2" w:line="232" w:lineRule="auto"/>
        <w:ind w:left="517" w:right="5993"/>
        <w:rPr>
          <w:b/>
          <w:sz w:val="18"/>
        </w:rPr>
      </w:pPr>
      <w:r>
        <w:rPr>
          <w:sz w:val="18"/>
        </w:rPr>
        <w:t xml:space="preserve">Брат в письме сообщает, </w:t>
      </w:r>
      <w:r>
        <w:rPr>
          <w:b/>
          <w:sz w:val="18"/>
        </w:rPr>
        <w:t>что он летом приедет к нам. Временски односи</w:t>
      </w:r>
    </w:p>
    <w:p w:rsidR="00982BE3" w:rsidRDefault="00FA2B64">
      <w:pPr>
        <w:pStyle w:val="BodyText"/>
        <w:spacing w:line="197" w:lineRule="exact"/>
      </w:pPr>
      <w:r>
        <w:t>Реченице с одредбом</w:t>
      </w:r>
    </w:p>
    <w:p w:rsidR="00982BE3" w:rsidRDefault="00FA2B64">
      <w:pPr>
        <w:pStyle w:val="ListParagraph"/>
        <w:numPr>
          <w:ilvl w:val="0"/>
          <w:numId w:val="400"/>
        </w:numPr>
        <w:tabs>
          <w:tab w:val="left" w:pos="713"/>
        </w:tabs>
        <w:spacing w:before="1" w:line="232" w:lineRule="auto"/>
        <w:ind w:right="8480" w:firstLine="0"/>
        <w:rPr>
          <w:sz w:val="18"/>
        </w:rPr>
      </w:pPr>
      <w:proofErr w:type="gramStart"/>
      <w:r>
        <w:rPr>
          <w:sz w:val="18"/>
        </w:rPr>
        <w:t>изражене</w:t>
      </w:r>
      <w:proofErr w:type="gramEnd"/>
      <w:r>
        <w:rPr>
          <w:sz w:val="18"/>
        </w:rPr>
        <w:t xml:space="preserve"> прилогом Я пришёл раньше</w:t>
      </w:r>
      <w:r>
        <w:rPr>
          <w:spacing w:val="-12"/>
          <w:sz w:val="18"/>
        </w:rPr>
        <w:t xml:space="preserve"> </w:t>
      </w:r>
      <w:r>
        <w:rPr>
          <w:sz w:val="18"/>
        </w:rPr>
        <w:t>тебя.</w:t>
      </w:r>
    </w:p>
    <w:p w:rsidR="00982BE3" w:rsidRDefault="00FA2B64">
      <w:pPr>
        <w:pStyle w:val="ListParagraph"/>
        <w:numPr>
          <w:ilvl w:val="0"/>
          <w:numId w:val="400"/>
        </w:numPr>
        <w:tabs>
          <w:tab w:val="left" w:pos="713"/>
        </w:tabs>
        <w:spacing w:line="197" w:lineRule="exact"/>
        <w:ind w:firstLine="0"/>
        <w:rPr>
          <w:sz w:val="18"/>
        </w:rPr>
      </w:pPr>
      <w:r>
        <w:rPr>
          <w:sz w:val="18"/>
        </w:rPr>
        <w:t>изражене зависним</w:t>
      </w:r>
      <w:r>
        <w:rPr>
          <w:spacing w:val="-2"/>
          <w:sz w:val="18"/>
        </w:rPr>
        <w:t xml:space="preserve"> </w:t>
      </w:r>
      <w:r>
        <w:rPr>
          <w:sz w:val="18"/>
        </w:rPr>
        <w:t>падежом</w:t>
      </w:r>
    </w:p>
    <w:p w:rsidR="00982BE3" w:rsidRDefault="00FA2B64">
      <w:pPr>
        <w:pStyle w:val="BodyText"/>
        <w:spacing w:before="2" w:line="232" w:lineRule="auto"/>
        <w:ind w:right="7186"/>
        <w:jc w:val="both"/>
        <w:rPr>
          <w:b/>
        </w:rPr>
      </w:pPr>
      <w:r>
        <w:t xml:space="preserve">Они вернулись к вечеру (к трём часам). Я сегдона работал с пяти до семи часов. </w:t>
      </w:r>
      <w:r>
        <w:rPr>
          <w:b/>
        </w:rPr>
        <w:t>Начински односи</w:t>
      </w:r>
    </w:p>
    <w:p w:rsidR="00982BE3" w:rsidRDefault="00FA2B64">
      <w:pPr>
        <w:pStyle w:val="BodyText"/>
        <w:spacing w:line="232" w:lineRule="auto"/>
        <w:ind w:right="6858"/>
      </w:pPr>
      <w:r>
        <w:t>Реченице са одредбом израженом прилогом Он хорошо говорит по-русски.</w:t>
      </w:r>
    </w:p>
    <w:p w:rsidR="00982BE3" w:rsidRDefault="00FA2B64">
      <w:pPr>
        <w:pStyle w:val="BodyText"/>
        <w:spacing w:line="232" w:lineRule="auto"/>
        <w:ind w:right="7715"/>
      </w:pPr>
      <w:r>
        <w:t>Он пишет более красиво, чем ты.</w:t>
      </w:r>
    </w:p>
    <w:p w:rsidR="00982BE3" w:rsidRDefault="00FA2B64">
      <w:pPr>
        <w:pStyle w:val="BodyText"/>
        <w:spacing w:line="232" w:lineRule="auto"/>
        <w:ind w:right="7715"/>
      </w:pPr>
      <w:r>
        <w:t>Она поёт красивее всех.</w:t>
      </w:r>
    </w:p>
    <w:p w:rsidR="00982BE3" w:rsidRDefault="00982BE3">
      <w:pPr>
        <w:spacing w:line="232" w:lineRule="auto"/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 w:line="203" w:lineRule="exact"/>
      </w:pPr>
      <w:r>
        <w:lastRenderedPageBreak/>
        <w:t>Узрочни односи</w:t>
      </w:r>
    </w:p>
    <w:p w:rsidR="00982BE3" w:rsidRDefault="00FA2B64">
      <w:pPr>
        <w:pStyle w:val="BodyText"/>
        <w:spacing w:before="5" w:line="228" w:lineRule="auto"/>
        <w:ind w:right="5993"/>
      </w:pPr>
      <w:r>
        <w:t>Реченице са одредбом израженом зависним падежом. Он не приехал в срок по болезни.</w:t>
      </w:r>
    </w:p>
    <w:p w:rsidR="00982BE3" w:rsidRDefault="00FA2B64">
      <w:pPr>
        <w:pStyle w:val="Heading1"/>
        <w:spacing w:line="192" w:lineRule="exact"/>
      </w:pPr>
      <w:r>
        <w:t>Атри</w:t>
      </w:r>
      <w:r>
        <w:t>бутивни односи</w:t>
      </w:r>
    </w:p>
    <w:p w:rsidR="00982BE3" w:rsidRDefault="00FA2B64">
      <w:pPr>
        <w:pStyle w:val="BodyText"/>
        <w:spacing w:line="196" w:lineRule="exact"/>
      </w:pPr>
      <w:r>
        <w:t>Реченице с атрибутом</w:t>
      </w:r>
    </w:p>
    <w:p w:rsidR="00982BE3" w:rsidRDefault="00FA2B64">
      <w:pPr>
        <w:pStyle w:val="ListParagraph"/>
        <w:numPr>
          <w:ilvl w:val="0"/>
          <w:numId w:val="399"/>
        </w:numPr>
        <w:tabs>
          <w:tab w:val="left" w:pos="713"/>
        </w:tabs>
        <w:spacing w:line="196" w:lineRule="exact"/>
        <w:rPr>
          <w:sz w:val="18"/>
        </w:rPr>
      </w:pPr>
      <w:r>
        <w:rPr>
          <w:sz w:val="18"/>
        </w:rPr>
        <w:t>у</w:t>
      </w:r>
      <w:r>
        <w:rPr>
          <w:spacing w:val="-1"/>
          <w:sz w:val="18"/>
        </w:rPr>
        <w:t xml:space="preserve"> </w:t>
      </w:r>
      <w:r>
        <w:rPr>
          <w:sz w:val="18"/>
        </w:rPr>
        <w:t>суперлативу</w:t>
      </w:r>
    </w:p>
    <w:p w:rsidR="00982BE3" w:rsidRDefault="00FA2B64">
      <w:pPr>
        <w:pStyle w:val="BodyText"/>
        <w:spacing w:line="196" w:lineRule="exact"/>
      </w:pPr>
      <w:r>
        <w:t>А. С. Пушкин является величайшим русским поэтом.</w:t>
      </w:r>
    </w:p>
    <w:p w:rsidR="00982BE3" w:rsidRDefault="00FA2B64">
      <w:pPr>
        <w:pStyle w:val="ListParagraph"/>
        <w:numPr>
          <w:ilvl w:val="0"/>
          <w:numId w:val="399"/>
        </w:numPr>
        <w:tabs>
          <w:tab w:val="left" w:pos="758"/>
        </w:tabs>
        <w:spacing w:line="196" w:lineRule="exact"/>
        <w:ind w:left="757" w:hanging="240"/>
        <w:rPr>
          <w:sz w:val="18"/>
        </w:rPr>
      </w:pPr>
      <w:r>
        <w:rPr>
          <w:sz w:val="18"/>
        </w:rPr>
        <w:t>у зависном</w:t>
      </w:r>
      <w:r>
        <w:rPr>
          <w:spacing w:val="-1"/>
          <w:sz w:val="18"/>
        </w:rPr>
        <w:t xml:space="preserve"> </w:t>
      </w:r>
      <w:r>
        <w:rPr>
          <w:sz w:val="18"/>
        </w:rPr>
        <w:t>падежу</w:t>
      </w:r>
    </w:p>
    <w:p w:rsidR="00982BE3" w:rsidRDefault="00FA2B64">
      <w:pPr>
        <w:pStyle w:val="BodyText"/>
        <w:spacing w:line="202" w:lineRule="exact"/>
      </w:pPr>
      <w:r>
        <w:t>Я забыл тетрадь по русскому языку.</w:t>
      </w:r>
    </w:p>
    <w:p w:rsidR="00982BE3" w:rsidRDefault="00FA2B64">
      <w:pPr>
        <w:pStyle w:val="Heading1"/>
        <w:spacing w:before="159" w:line="202" w:lineRule="exact"/>
        <w:ind w:left="977" w:right="977"/>
        <w:jc w:val="center"/>
      </w:pPr>
      <w:r>
        <w:t>ФРАНЦУСКИ ЈЕЗИК</w:t>
      </w:r>
    </w:p>
    <w:p w:rsidR="00982BE3" w:rsidRDefault="00FA2B64">
      <w:pPr>
        <w:spacing w:line="196" w:lineRule="exact"/>
        <w:ind w:left="517"/>
        <w:jc w:val="both"/>
        <w:rPr>
          <w:b/>
          <w:sz w:val="18"/>
        </w:rPr>
      </w:pPr>
      <w:r>
        <w:rPr>
          <w:b/>
          <w:sz w:val="18"/>
        </w:rPr>
        <w:t>Пасивне конструкције</w:t>
      </w:r>
    </w:p>
    <w:p w:rsidR="00982BE3" w:rsidRDefault="00FA2B64">
      <w:pPr>
        <w:pStyle w:val="BodyText"/>
        <w:spacing w:line="196" w:lineRule="exact"/>
        <w:jc w:val="both"/>
      </w:pPr>
      <w:proofErr w:type="gramStart"/>
      <w:r>
        <w:t>est</w:t>
      </w:r>
      <w:proofErr w:type="gramEnd"/>
      <w:r>
        <w:t xml:space="preserve"> + партицип перфекта</w:t>
      </w:r>
    </w:p>
    <w:p w:rsidR="00982BE3" w:rsidRDefault="00FA2B64">
      <w:pPr>
        <w:spacing w:line="196" w:lineRule="exact"/>
        <w:ind w:left="517"/>
        <w:jc w:val="both"/>
        <w:rPr>
          <w:sz w:val="18"/>
        </w:rPr>
      </w:pPr>
      <w:r>
        <w:rPr>
          <w:b/>
          <w:sz w:val="18"/>
        </w:rPr>
        <w:t xml:space="preserve">Финалне реченице </w:t>
      </w:r>
      <w:r>
        <w:rPr>
          <w:sz w:val="18"/>
        </w:rPr>
        <w:t xml:space="preserve">са употребом pour + </w:t>
      </w:r>
      <w:proofErr w:type="gramStart"/>
      <w:r>
        <w:rPr>
          <w:sz w:val="18"/>
        </w:rPr>
        <w:t>inf</w:t>
      </w:r>
      <w:proofErr w:type="gramEnd"/>
      <w:r>
        <w:rPr>
          <w:sz w:val="18"/>
        </w:rPr>
        <w:t>.</w:t>
      </w:r>
    </w:p>
    <w:p w:rsidR="00982BE3" w:rsidRDefault="00FA2B64">
      <w:pPr>
        <w:pStyle w:val="Heading1"/>
        <w:spacing w:line="196" w:lineRule="exact"/>
        <w:jc w:val="both"/>
      </w:pPr>
      <w:r>
        <w:t>Питања:</w:t>
      </w:r>
    </w:p>
    <w:p w:rsidR="00982BE3" w:rsidRDefault="00FA2B64">
      <w:pPr>
        <w:pStyle w:val="BodyText"/>
        <w:spacing w:before="3" w:line="228" w:lineRule="auto"/>
        <w:ind w:right="8946"/>
        <w:jc w:val="both"/>
      </w:pPr>
      <w:r>
        <w:t>Qui est-ce qui/que Qu’est-ce qui/que Que</w:t>
      </w:r>
    </w:p>
    <w:p w:rsidR="00982BE3" w:rsidRDefault="00FA2B64">
      <w:pPr>
        <w:pStyle w:val="Heading1"/>
        <w:spacing w:line="228" w:lineRule="auto"/>
        <w:ind w:right="8584"/>
      </w:pPr>
      <w:r>
        <w:t>Индиректна питања Негација</w:t>
      </w:r>
    </w:p>
    <w:p w:rsidR="00982BE3" w:rsidRDefault="00FA2B64">
      <w:pPr>
        <w:pStyle w:val="BodyText"/>
        <w:spacing w:line="192" w:lineRule="exact"/>
        <w:jc w:val="both"/>
      </w:pPr>
      <w:proofErr w:type="gramStart"/>
      <w:r>
        <w:t>pas</w:t>
      </w:r>
      <w:proofErr w:type="gramEnd"/>
      <w:r>
        <w:t xml:space="preserve"> du tout, non plus, personne</w:t>
      </w:r>
    </w:p>
    <w:p w:rsidR="00982BE3" w:rsidRDefault="00FA2B64">
      <w:pPr>
        <w:pStyle w:val="Heading1"/>
        <w:spacing w:line="196" w:lineRule="exact"/>
        <w:jc w:val="both"/>
      </w:pPr>
      <w:r>
        <w:t>Казивање претпоставке</w:t>
      </w:r>
    </w:p>
    <w:p w:rsidR="00982BE3" w:rsidRDefault="00FA2B64">
      <w:pPr>
        <w:pStyle w:val="BodyText"/>
        <w:spacing w:line="196" w:lineRule="exact"/>
        <w:jc w:val="both"/>
      </w:pPr>
      <w:proofErr w:type="gramStart"/>
      <w:r>
        <w:t>si</w:t>
      </w:r>
      <w:proofErr w:type="gramEnd"/>
      <w:r>
        <w:t xml:space="preserve"> + имперфект/кондиционал</w:t>
      </w:r>
    </w:p>
    <w:p w:rsidR="00982BE3" w:rsidRDefault="00FA2B64">
      <w:pPr>
        <w:pStyle w:val="Heading1"/>
        <w:spacing w:line="196" w:lineRule="exact"/>
        <w:jc w:val="both"/>
      </w:pPr>
      <w:r>
        <w:t>Казивање времена</w:t>
      </w:r>
    </w:p>
    <w:p w:rsidR="00982BE3" w:rsidRDefault="00FA2B64">
      <w:pPr>
        <w:pStyle w:val="BodyText"/>
        <w:spacing w:line="196" w:lineRule="exact"/>
        <w:jc w:val="both"/>
      </w:pPr>
      <w:proofErr w:type="gramStart"/>
      <w:r>
        <w:t>avant</w:t>
      </w:r>
      <w:proofErr w:type="gramEnd"/>
      <w:r>
        <w:t xml:space="preserve"> de, quand</w:t>
      </w:r>
    </w:p>
    <w:p w:rsidR="00982BE3" w:rsidRDefault="00FA2B64">
      <w:pPr>
        <w:pStyle w:val="Heading1"/>
        <w:spacing w:line="198" w:lineRule="exact"/>
        <w:jc w:val="both"/>
      </w:pPr>
      <w:r>
        <w:t>Казивање жеље, воље, намере</w:t>
      </w:r>
    </w:p>
    <w:p w:rsidR="00982BE3" w:rsidRDefault="00FA2B64">
      <w:pPr>
        <w:pStyle w:val="ListParagraph"/>
        <w:numPr>
          <w:ilvl w:val="1"/>
          <w:numId w:val="399"/>
        </w:numPr>
        <w:tabs>
          <w:tab w:val="left" w:pos="703"/>
        </w:tabs>
        <w:spacing w:line="228" w:lineRule="auto"/>
        <w:ind w:right="5999" w:firstLine="0"/>
        <w:rPr>
          <w:sz w:val="18"/>
        </w:rPr>
      </w:pPr>
      <w:r>
        <w:rPr>
          <w:sz w:val="18"/>
        </w:rPr>
        <w:t>субјунктивом (рецептивно, најфреквентн</w:t>
      </w:r>
      <w:r>
        <w:rPr>
          <w:sz w:val="18"/>
        </w:rPr>
        <w:t xml:space="preserve">ији </w:t>
      </w:r>
      <w:r>
        <w:rPr>
          <w:spacing w:val="-3"/>
          <w:sz w:val="18"/>
        </w:rPr>
        <w:t xml:space="preserve">глаголи) </w:t>
      </w:r>
      <w:r>
        <w:rPr>
          <w:sz w:val="18"/>
        </w:rPr>
        <w:t>б)</w:t>
      </w:r>
      <w:r>
        <w:rPr>
          <w:spacing w:val="-1"/>
          <w:sz w:val="18"/>
        </w:rPr>
        <w:t xml:space="preserve"> </w:t>
      </w:r>
      <w:r>
        <w:rPr>
          <w:sz w:val="18"/>
        </w:rPr>
        <w:t>инфинитивом</w:t>
      </w:r>
    </w:p>
    <w:p w:rsidR="00982BE3" w:rsidRDefault="00FA2B64">
      <w:pPr>
        <w:pStyle w:val="Heading1"/>
        <w:spacing w:line="192" w:lineRule="exact"/>
      </w:pPr>
      <w:r>
        <w:t>Одредбе за време</w:t>
      </w:r>
    </w:p>
    <w:p w:rsidR="00982BE3" w:rsidRDefault="00FA2B64">
      <w:pPr>
        <w:pStyle w:val="BodyText"/>
        <w:spacing w:line="196" w:lineRule="exact"/>
      </w:pPr>
      <w:r>
        <w:t xml:space="preserve">- </w:t>
      </w:r>
      <w:proofErr w:type="gramStart"/>
      <w:r>
        <w:t>дани</w:t>
      </w:r>
      <w:proofErr w:type="gramEnd"/>
      <w:r>
        <w:t xml:space="preserve"> у недељи, prochain/dernier; il y a/dans; pendant/depuis;</w:t>
      </w:r>
    </w:p>
    <w:p w:rsidR="00982BE3" w:rsidRDefault="00FA2B64">
      <w:pPr>
        <w:pStyle w:val="Heading1"/>
        <w:spacing w:before="1" w:line="228" w:lineRule="auto"/>
        <w:ind w:right="8732"/>
      </w:pPr>
      <w:r>
        <w:t>Поређење придева Одредбе за начин</w:t>
      </w:r>
    </w:p>
    <w:p w:rsidR="00982BE3" w:rsidRDefault="00FA2B64">
      <w:pPr>
        <w:spacing w:line="192" w:lineRule="exact"/>
        <w:ind w:left="517"/>
        <w:rPr>
          <w:b/>
          <w:sz w:val="18"/>
        </w:rPr>
      </w:pPr>
      <w:r>
        <w:rPr>
          <w:b/>
          <w:sz w:val="18"/>
        </w:rPr>
        <w:t>Изрази за меру и количину</w:t>
      </w:r>
    </w:p>
    <w:p w:rsidR="00982BE3" w:rsidRDefault="00FA2B64">
      <w:pPr>
        <w:pStyle w:val="BodyText"/>
        <w:spacing w:line="196" w:lineRule="exact"/>
      </w:pPr>
      <w:proofErr w:type="gramStart"/>
      <w:r>
        <w:t>une</w:t>
      </w:r>
      <w:proofErr w:type="gramEnd"/>
      <w:r>
        <w:t xml:space="preserve"> douzaine, une centaine, un tas de, pas mal de, environ... и сл.</w:t>
      </w:r>
    </w:p>
    <w:p w:rsidR="00982BE3" w:rsidRDefault="00FA2B64">
      <w:pPr>
        <w:spacing w:line="196" w:lineRule="exact"/>
        <w:ind w:left="517"/>
        <w:rPr>
          <w:sz w:val="18"/>
        </w:rPr>
      </w:pPr>
      <w:r>
        <w:rPr>
          <w:b/>
          <w:sz w:val="18"/>
        </w:rPr>
        <w:t xml:space="preserve">Слагање времена </w:t>
      </w:r>
      <w:r>
        <w:rPr>
          <w:sz w:val="18"/>
        </w:rPr>
        <w:t>– само са индикативом, и то:</w:t>
      </w:r>
    </w:p>
    <w:p w:rsidR="00982BE3" w:rsidRDefault="00FA2B64">
      <w:pPr>
        <w:pStyle w:val="BodyText"/>
        <w:spacing w:line="196" w:lineRule="exact"/>
      </w:pPr>
      <w:proofErr w:type="gramStart"/>
      <w:r>
        <w:t>рrésent</w:t>
      </w:r>
      <w:proofErr w:type="gramEnd"/>
      <w:r>
        <w:t xml:space="preserve"> – présent (истовремена радња); рrésent – рassé composé (пре); рrésent – futur (после)</w:t>
      </w:r>
    </w:p>
    <w:p w:rsidR="00982BE3" w:rsidRDefault="00FA2B64">
      <w:pPr>
        <w:pStyle w:val="Heading1"/>
        <w:spacing w:line="196" w:lineRule="exact"/>
      </w:pPr>
      <w:r>
        <w:t>Именичка група</w:t>
      </w:r>
    </w:p>
    <w:p w:rsidR="00982BE3" w:rsidRDefault="00FA2B64">
      <w:pPr>
        <w:pStyle w:val="BodyText"/>
        <w:spacing w:before="3" w:line="228" w:lineRule="auto"/>
        <w:ind w:right="1175"/>
      </w:pPr>
      <w:r>
        <w:t xml:space="preserve">Слагање детерминаната и именица у роду и броју; разлике у изговору (где постоје) и разликовање наставака у тексту. </w:t>
      </w:r>
      <w:proofErr w:type="gramStart"/>
      <w:r>
        <w:t>les</w:t>
      </w:r>
      <w:proofErr w:type="gramEnd"/>
      <w:r>
        <w:t xml:space="preserve"> déterminants interrogatifs – exclamatifs – relatifs; les déterminants indéfinis</w:t>
      </w:r>
    </w:p>
    <w:p w:rsidR="00982BE3" w:rsidRDefault="00FA2B64">
      <w:pPr>
        <w:pStyle w:val="Heading1"/>
        <w:spacing w:line="192" w:lineRule="exact"/>
      </w:pPr>
      <w:r>
        <w:t>Наставци именица и придева</w:t>
      </w:r>
    </w:p>
    <w:p w:rsidR="00982BE3" w:rsidRDefault="00FA2B64">
      <w:pPr>
        <w:pStyle w:val="BodyText"/>
        <w:spacing w:line="196" w:lineRule="exact"/>
      </w:pPr>
      <w:proofErr w:type="gramStart"/>
      <w:r>
        <w:t>teur/trice</w:t>
      </w:r>
      <w:proofErr w:type="gramEnd"/>
      <w:r>
        <w:t>; al/aux, ail/aux и неки изузеци на -s), ou -s/x</w:t>
      </w:r>
    </w:p>
    <w:p w:rsidR="00982BE3" w:rsidRDefault="00FA2B64">
      <w:pPr>
        <w:pStyle w:val="Heading1"/>
        <w:spacing w:line="196" w:lineRule="exact"/>
      </w:pPr>
      <w:r>
        <w:t>Глаголска група</w:t>
      </w:r>
    </w:p>
    <w:p w:rsidR="00982BE3" w:rsidRDefault="00FA2B64">
      <w:pPr>
        <w:spacing w:line="196" w:lineRule="exact"/>
        <w:ind w:left="517"/>
        <w:rPr>
          <w:sz w:val="18"/>
        </w:rPr>
      </w:pPr>
      <w:r>
        <w:rPr>
          <w:b/>
          <w:sz w:val="18"/>
        </w:rPr>
        <w:t xml:space="preserve">Субјунктив презента </w:t>
      </w:r>
      <w:r>
        <w:rPr>
          <w:sz w:val="18"/>
        </w:rPr>
        <w:t>– објаснити принцип творбе, а примењивати само у датим реченичним моделима.</w:t>
      </w:r>
    </w:p>
    <w:p w:rsidR="00982BE3" w:rsidRDefault="00FA2B64">
      <w:pPr>
        <w:pStyle w:val="Heading1"/>
        <w:spacing w:line="202" w:lineRule="exact"/>
      </w:pPr>
      <w:r>
        <w:t>Слагање партиципа перфекта са субјектом</w:t>
      </w:r>
    </w:p>
    <w:p w:rsidR="00982BE3" w:rsidRDefault="00FA2B64">
      <w:pPr>
        <w:spacing w:before="160" w:line="202" w:lineRule="exact"/>
        <w:ind w:left="977" w:right="977"/>
        <w:jc w:val="center"/>
        <w:rPr>
          <w:b/>
          <w:sz w:val="18"/>
        </w:rPr>
      </w:pPr>
      <w:r>
        <w:rPr>
          <w:b/>
          <w:sz w:val="18"/>
        </w:rPr>
        <w:t>ШПАНСКИ ЈЕЗИК</w:t>
      </w:r>
    </w:p>
    <w:p w:rsidR="00982BE3" w:rsidRDefault="00FA2B64">
      <w:pPr>
        <w:spacing w:line="198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982BE3" w:rsidRDefault="00FA2B64">
      <w:pPr>
        <w:pStyle w:val="BodyText"/>
        <w:spacing w:line="228" w:lineRule="auto"/>
        <w:ind w:right="2553"/>
        <w:rPr>
          <w:b/>
        </w:rPr>
      </w:pPr>
      <w:r>
        <w:t>Гласовни систем; кореспонденција фонема и графема; фонетски акценат и графички акценат Систематизација осн</w:t>
      </w:r>
      <w:r>
        <w:t xml:space="preserve">овних правописних правила: писање великог слова, знакови интерпункције </w:t>
      </w:r>
      <w:r>
        <w:rPr>
          <w:b/>
        </w:rPr>
        <w:t>Именичка група</w:t>
      </w:r>
    </w:p>
    <w:p w:rsidR="00982BE3" w:rsidRDefault="00FA2B64">
      <w:pPr>
        <w:pStyle w:val="BodyText"/>
        <w:spacing w:line="228" w:lineRule="auto"/>
        <w:ind w:left="120" w:firstLine="396"/>
      </w:pPr>
      <w:r>
        <w:t>Слагање детерминатива и именице у роду и броју, апокопирање придева уз именицу, неодређени детерминативи (</w:t>
      </w:r>
      <w:r>
        <w:rPr>
          <w:i/>
        </w:rPr>
        <w:t>alguno</w:t>
      </w:r>
      <w:r>
        <w:t xml:space="preserve">, </w:t>
      </w:r>
      <w:r>
        <w:rPr>
          <w:i/>
        </w:rPr>
        <w:t>ninguno</w:t>
      </w:r>
      <w:r>
        <w:t xml:space="preserve">, </w:t>
      </w:r>
      <w:r>
        <w:rPr>
          <w:i/>
        </w:rPr>
        <w:t>todo</w:t>
      </w:r>
      <w:r>
        <w:t xml:space="preserve">, </w:t>
      </w:r>
      <w:r>
        <w:rPr>
          <w:i/>
        </w:rPr>
        <w:t>cualquiera</w:t>
      </w:r>
      <w:r>
        <w:t>) у различитим значењима</w:t>
      </w:r>
    </w:p>
    <w:p w:rsidR="00982BE3" w:rsidRDefault="00FA2B64">
      <w:pPr>
        <w:spacing w:line="228" w:lineRule="auto"/>
        <w:ind w:left="120" w:firstLine="396"/>
        <w:rPr>
          <w:sz w:val="18"/>
        </w:rPr>
      </w:pPr>
      <w:r>
        <w:rPr>
          <w:sz w:val="18"/>
        </w:rPr>
        <w:t>Морфеме типичне за мушки и женски род именица и придева (</w:t>
      </w:r>
      <w:r>
        <w:rPr>
          <w:i/>
          <w:sz w:val="18"/>
        </w:rPr>
        <w:t>muchacho</w:t>
      </w:r>
      <w:r>
        <w:rPr>
          <w:sz w:val="18"/>
        </w:rPr>
        <w:t>/</w:t>
      </w:r>
      <w:r>
        <w:rPr>
          <w:i/>
          <w:sz w:val="18"/>
        </w:rPr>
        <w:t>muchacha, actor</w:t>
      </w:r>
      <w:r>
        <w:rPr>
          <w:sz w:val="18"/>
        </w:rPr>
        <w:t>/</w:t>
      </w:r>
      <w:r>
        <w:rPr>
          <w:i/>
          <w:sz w:val="18"/>
        </w:rPr>
        <w:t>actriz, trabajador</w:t>
      </w:r>
      <w:r>
        <w:rPr>
          <w:sz w:val="18"/>
        </w:rPr>
        <w:t>/</w:t>
      </w:r>
      <w:r>
        <w:rPr>
          <w:i/>
          <w:sz w:val="18"/>
        </w:rPr>
        <w:t>trabajadora, generoso</w:t>
      </w:r>
      <w:r>
        <w:rPr>
          <w:sz w:val="18"/>
        </w:rPr>
        <w:t xml:space="preserve">/ </w:t>
      </w:r>
      <w:r>
        <w:rPr>
          <w:i/>
          <w:sz w:val="18"/>
        </w:rPr>
        <w:t>generosa</w:t>
      </w:r>
      <w:r>
        <w:rPr>
          <w:sz w:val="18"/>
        </w:rPr>
        <w:t>)</w:t>
      </w:r>
    </w:p>
    <w:p w:rsidR="00982BE3" w:rsidRDefault="00FA2B64">
      <w:pPr>
        <w:spacing w:line="192" w:lineRule="exact"/>
        <w:ind w:left="517"/>
        <w:rPr>
          <w:sz w:val="18"/>
        </w:rPr>
      </w:pPr>
      <w:r>
        <w:rPr>
          <w:sz w:val="18"/>
        </w:rPr>
        <w:t xml:space="preserve">Именице и придеви који немају морфолошку ознаку рода (нпр. </w:t>
      </w:r>
      <w:r>
        <w:rPr>
          <w:i/>
          <w:sz w:val="18"/>
        </w:rPr>
        <w:t>violinista</w:t>
      </w:r>
      <w:r>
        <w:rPr>
          <w:sz w:val="18"/>
        </w:rPr>
        <w:t xml:space="preserve">, </w:t>
      </w:r>
      <w:r>
        <w:rPr>
          <w:i/>
          <w:sz w:val="18"/>
        </w:rPr>
        <w:t>cantante</w:t>
      </w:r>
      <w:r>
        <w:rPr>
          <w:sz w:val="18"/>
        </w:rPr>
        <w:t xml:space="preserve">, </w:t>
      </w:r>
      <w:r>
        <w:rPr>
          <w:i/>
          <w:sz w:val="18"/>
        </w:rPr>
        <w:t>interesante</w:t>
      </w:r>
      <w:r>
        <w:rPr>
          <w:sz w:val="18"/>
        </w:rPr>
        <w:t xml:space="preserve">, </w:t>
      </w:r>
      <w:r>
        <w:rPr>
          <w:i/>
          <w:sz w:val="18"/>
        </w:rPr>
        <w:t>verde</w:t>
      </w:r>
      <w:r>
        <w:rPr>
          <w:sz w:val="18"/>
        </w:rPr>
        <w:t>…)</w:t>
      </w:r>
    </w:p>
    <w:p w:rsidR="00982BE3" w:rsidRDefault="00FA2B64">
      <w:pPr>
        <w:spacing w:line="228" w:lineRule="auto"/>
        <w:ind w:left="120" w:right="116" w:firstLine="396"/>
        <w:jc w:val="both"/>
        <w:rPr>
          <w:sz w:val="18"/>
        </w:rPr>
      </w:pPr>
      <w:r>
        <w:rPr>
          <w:sz w:val="18"/>
        </w:rPr>
        <w:t>Компарација придева: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компаратив </w:t>
      </w:r>
      <w:r>
        <w:rPr>
          <w:sz w:val="18"/>
        </w:rPr>
        <w:t xml:space="preserve">(нпр. </w:t>
      </w:r>
      <w:proofErr w:type="gramStart"/>
      <w:r>
        <w:rPr>
          <w:i/>
          <w:sz w:val="18"/>
        </w:rPr>
        <w:t>Tan(</w:t>
      </w:r>
      <w:proofErr w:type="gramEnd"/>
      <w:r>
        <w:rPr>
          <w:i/>
          <w:sz w:val="18"/>
        </w:rPr>
        <w:t xml:space="preserve">to)…como… Esta pelicula es tan interesante </w:t>
      </w:r>
      <w:proofErr w:type="gramStart"/>
      <w:r>
        <w:rPr>
          <w:i/>
          <w:sz w:val="18"/>
        </w:rPr>
        <w:t>como</w:t>
      </w:r>
      <w:proofErr w:type="gramEnd"/>
      <w:r>
        <w:rPr>
          <w:i/>
          <w:sz w:val="18"/>
        </w:rPr>
        <w:t xml:space="preserve"> la que vimos la semana pasada. </w:t>
      </w:r>
      <w:r>
        <w:rPr>
          <w:i/>
          <w:spacing w:val="-4"/>
          <w:sz w:val="18"/>
        </w:rPr>
        <w:t xml:space="preserve">Tanto </w:t>
      </w:r>
      <w:r>
        <w:rPr>
          <w:i/>
          <w:sz w:val="18"/>
        </w:rPr>
        <w:t xml:space="preserve">los adultos como los niños deben prestar atención al medio </w:t>
      </w:r>
      <w:proofErr w:type="gramStart"/>
      <w:r>
        <w:rPr>
          <w:i/>
          <w:sz w:val="18"/>
        </w:rPr>
        <w:t>ambiente.;</w:t>
      </w:r>
      <w:proofErr w:type="gramEnd"/>
      <w:r>
        <w:rPr>
          <w:i/>
          <w:sz w:val="18"/>
        </w:rPr>
        <w:t xml:space="preserve"> Más / menos….que; Menor / mayor…que; Major / peor…que</w:t>
      </w:r>
      <w:r>
        <w:rPr>
          <w:sz w:val="18"/>
        </w:rPr>
        <w:t xml:space="preserve">) и суперлатив (релативни </w:t>
      </w:r>
      <w:r>
        <w:rPr>
          <w:sz w:val="18"/>
        </w:rPr>
        <w:t xml:space="preserve">и апсолутни: указати на разлике у значењу) (нпр. </w:t>
      </w:r>
      <w:r>
        <w:rPr>
          <w:i/>
          <w:sz w:val="18"/>
        </w:rPr>
        <w:t xml:space="preserve">El libro más interesante que he leído… / Es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libro interesantísimo.</w:t>
      </w:r>
      <w:r>
        <w:rPr>
          <w:sz w:val="18"/>
        </w:rPr>
        <w:t>)</w:t>
      </w:r>
    </w:p>
    <w:p w:rsidR="00982BE3" w:rsidRDefault="00FA2B64">
      <w:pPr>
        <w:pStyle w:val="Heading1"/>
        <w:spacing w:line="191" w:lineRule="exact"/>
      </w:pPr>
      <w:r>
        <w:t>Глаголска група</w:t>
      </w:r>
    </w:p>
    <w:p w:rsidR="00982BE3" w:rsidRDefault="00FA2B64">
      <w:pPr>
        <w:pStyle w:val="BodyText"/>
        <w:spacing w:before="3" w:line="228" w:lineRule="auto"/>
        <w:ind w:left="120" w:right="102" w:firstLine="396"/>
      </w:pPr>
      <w:r>
        <w:t>Систематизација морфосинтаксичких особености следећих глаголских облика: индикатив презента, простог и сложеног перфекта</w:t>
      </w:r>
      <w:r>
        <w:t xml:space="preserve"> и имперфекта, футур</w:t>
      </w:r>
    </w:p>
    <w:p w:rsidR="00982BE3" w:rsidRDefault="00FA2B64">
      <w:pPr>
        <w:pStyle w:val="BodyText"/>
        <w:spacing w:line="228" w:lineRule="auto"/>
        <w:ind w:right="5660"/>
      </w:pPr>
      <w:r>
        <w:t xml:space="preserve">Системазизација употербе глагола </w:t>
      </w:r>
      <w:r>
        <w:rPr>
          <w:i/>
        </w:rPr>
        <w:t xml:space="preserve">ser </w:t>
      </w:r>
      <w:r>
        <w:t xml:space="preserve">и </w:t>
      </w:r>
      <w:r>
        <w:rPr>
          <w:i/>
        </w:rPr>
        <w:t xml:space="preserve">estar </w:t>
      </w:r>
      <w:r>
        <w:t>Плусквамперфекат: основне морфосинтаксичке особености Императив за друго лице једнине и множине</w:t>
      </w:r>
    </w:p>
    <w:p w:rsidR="00982BE3" w:rsidRDefault="00FA2B64">
      <w:pPr>
        <w:pStyle w:val="Heading1"/>
        <w:spacing w:line="191" w:lineRule="exact"/>
      </w:pPr>
      <w:r>
        <w:t>Синтакса</w:t>
      </w:r>
    </w:p>
    <w:p w:rsidR="00982BE3" w:rsidRDefault="00FA2B64">
      <w:pPr>
        <w:spacing w:line="196" w:lineRule="exact"/>
        <w:ind w:left="517"/>
        <w:rPr>
          <w:sz w:val="18"/>
        </w:rPr>
      </w:pPr>
      <w:r>
        <w:rPr>
          <w:sz w:val="18"/>
        </w:rPr>
        <w:t xml:space="preserve">Питања са упитним речима: </w:t>
      </w:r>
      <w:r>
        <w:rPr>
          <w:i/>
          <w:sz w:val="18"/>
        </w:rPr>
        <w:t>quién, qué, cuándo, cómo, dónde, etc</w:t>
      </w:r>
      <w:r>
        <w:rPr>
          <w:sz w:val="18"/>
        </w:rPr>
        <w:t>.</w:t>
      </w:r>
    </w:p>
    <w:p w:rsidR="00982BE3" w:rsidRDefault="00FA2B64">
      <w:pPr>
        <w:spacing w:before="2" w:line="228" w:lineRule="auto"/>
        <w:ind w:left="517" w:right="1175"/>
        <w:rPr>
          <w:i/>
          <w:sz w:val="18"/>
        </w:rPr>
      </w:pPr>
      <w:r>
        <w:rPr>
          <w:sz w:val="18"/>
        </w:rPr>
        <w:t>Индиректна питања (нп</w:t>
      </w:r>
      <w:r>
        <w:rPr>
          <w:sz w:val="18"/>
        </w:rPr>
        <w:t xml:space="preserve">р. </w:t>
      </w:r>
      <w:r>
        <w:rPr>
          <w:i/>
          <w:sz w:val="18"/>
        </w:rPr>
        <w:t>¿Sabes si ha llegado</w:t>
      </w:r>
      <w:proofErr w:type="gramStart"/>
      <w:r>
        <w:rPr>
          <w:i/>
          <w:sz w:val="18"/>
        </w:rPr>
        <w:t>?,</w:t>
      </w:r>
      <w:proofErr w:type="gramEnd"/>
      <w:r>
        <w:rPr>
          <w:i/>
          <w:sz w:val="18"/>
        </w:rPr>
        <w:t xml:space="preserve"> Pregúntale si ha cogido la tarjeta., Yo te pregunto qué has comprado.</w:t>
      </w:r>
      <w:r>
        <w:rPr>
          <w:sz w:val="18"/>
        </w:rPr>
        <w:t xml:space="preserve">) Негација: </w:t>
      </w:r>
      <w:r>
        <w:rPr>
          <w:i/>
          <w:sz w:val="18"/>
        </w:rPr>
        <w:t>Nada, nadie, ningun (o/a), nunca, tampoco</w:t>
      </w:r>
    </w:p>
    <w:p w:rsidR="00982BE3" w:rsidRDefault="00FA2B64">
      <w:pPr>
        <w:pStyle w:val="BodyText"/>
        <w:spacing w:line="198" w:lineRule="exact"/>
      </w:pPr>
      <w:r>
        <w:t>Хипотетичне реченице (први тип)</w:t>
      </w:r>
    </w:p>
    <w:p w:rsidR="00982BE3" w:rsidRDefault="00FA2B64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 xml:space="preserve">Казивање времена и одредбе за време (дани у недељи, </w:t>
      </w:r>
      <w:r>
        <w:rPr>
          <w:i/>
          <w:sz w:val="18"/>
        </w:rPr>
        <w:t xml:space="preserve">mañana, ayer, pasado/próximo, que viene, </w:t>
      </w:r>
      <w:proofErr w:type="gramStart"/>
      <w:r>
        <w:rPr>
          <w:i/>
          <w:sz w:val="18"/>
        </w:rPr>
        <w:t>durante</w:t>
      </w:r>
      <w:proofErr w:type="gramEnd"/>
      <w:r>
        <w:rPr>
          <w:i/>
          <w:sz w:val="18"/>
        </w:rPr>
        <w:t>, después de, antes de, cuando, hace…, dentro de</w:t>
      </w:r>
      <w:r>
        <w:rPr>
          <w:sz w:val="18"/>
        </w:rPr>
        <w:t>…)</w:t>
      </w:r>
    </w:p>
    <w:p w:rsidR="00982BE3" w:rsidRDefault="00982BE3">
      <w:pPr>
        <w:spacing w:line="232" w:lineRule="auto"/>
        <w:rPr>
          <w:sz w:val="18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spacing w:before="63" w:line="203" w:lineRule="exact"/>
        <w:ind w:left="517"/>
        <w:rPr>
          <w:i/>
          <w:sz w:val="18"/>
        </w:rPr>
      </w:pPr>
      <w:r>
        <w:rPr>
          <w:sz w:val="18"/>
        </w:rPr>
        <w:lastRenderedPageBreak/>
        <w:t xml:space="preserve">Исказивање поређења: </w:t>
      </w:r>
      <w:r>
        <w:rPr>
          <w:i/>
          <w:sz w:val="18"/>
        </w:rPr>
        <w:t>Más que, menos que, el/la más, tan…</w:t>
      </w:r>
      <w:proofErr w:type="gramStart"/>
      <w:r>
        <w:rPr>
          <w:i/>
          <w:sz w:val="18"/>
        </w:rPr>
        <w:t>como</w:t>
      </w:r>
      <w:proofErr w:type="gramEnd"/>
    </w:p>
    <w:p w:rsidR="00982BE3" w:rsidRDefault="00FA2B64">
      <w:pPr>
        <w:pStyle w:val="BodyText"/>
        <w:spacing w:line="200" w:lineRule="exact"/>
      </w:pPr>
      <w:r>
        <w:t>Одредбе за начин: прилози на –</w:t>
      </w:r>
      <w:r>
        <w:rPr>
          <w:i/>
        </w:rPr>
        <w:t xml:space="preserve">mente </w:t>
      </w:r>
      <w:r>
        <w:t>и прилошке конструкције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Изрази за меру и количину: </w:t>
      </w:r>
      <w:r>
        <w:rPr>
          <w:i/>
          <w:sz w:val="18"/>
        </w:rPr>
        <w:t xml:space="preserve">mucho,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poco de, una docena de, aproximadamente, más o menos…</w:t>
      </w:r>
    </w:p>
    <w:p w:rsidR="00982BE3" w:rsidRDefault="00FA2B64">
      <w:pPr>
        <w:spacing w:before="1" w:line="232" w:lineRule="auto"/>
        <w:ind w:left="120" w:right="231" w:firstLine="396"/>
        <w:rPr>
          <w:sz w:val="18"/>
        </w:rPr>
      </w:pPr>
      <w:r>
        <w:rPr>
          <w:sz w:val="18"/>
        </w:rPr>
        <w:t xml:space="preserve">Сложене реченице: зависна реченица у индикативу (нпр. </w:t>
      </w:r>
      <w:r>
        <w:rPr>
          <w:i/>
          <w:sz w:val="18"/>
        </w:rPr>
        <w:t xml:space="preserve">Mientras vivíamos en Madrid, estudiaba español. ¿Crees (estás </w:t>
      </w:r>
      <w:proofErr w:type="gramStart"/>
      <w:r>
        <w:rPr>
          <w:i/>
          <w:sz w:val="18"/>
        </w:rPr>
        <w:t>segura</w:t>
      </w:r>
      <w:proofErr w:type="gramEnd"/>
      <w:r>
        <w:rPr>
          <w:i/>
          <w:sz w:val="18"/>
        </w:rPr>
        <w:t>, piensas) que aprobaremos el examen.</w:t>
      </w:r>
      <w:r>
        <w:rPr>
          <w:sz w:val="18"/>
        </w:rPr>
        <w:t>)</w:t>
      </w:r>
    </w:p>
    <w:p w:rsidR="00982BE3" w:rsidRDefault="00982BE3">
      <w:pPr>
        <w:pStyle w:val="BodyText"/>
        <w:spacing w:before="6"/>
        <w:ind w:left="0"/>
        <w:rPr>
          <w:sz w:val="23"/>
        </w:rPr>
      </w:pPr>
    </w:p>
    <w:p w:rsidR="00982BE3" w:rsidRDefault="00FA2B64">
      <w:pPr>
        <w:pStyle w:val="Heading1"/>
        <w:spacing w:before="93"/>
        <w:ind w:left="977" w:right="977"/>
        <w:jc w:val="center"/>
      </w:pPr>
      <w:r>
        <w:t>СТР</w:t>
      </w:r>
      <w:r>
        <w:t>АНИ ЈЕЗИК</w:t>
      </w:r>
    </w:p>
    <w:p w:rsidR="00982BE3" w:rsidRDefault="00FA2B64">
      <w:pPr>
        <w:tabs>
          <w:tab w:val="right" w:pos="2017"/>
        </w:tabs>
        <w:spacing w:before="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66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518"/>
        </w:trPr>
        <w:tc>
          <w:tcPr>
            <w:tcW w:w="1701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12" w:right="20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ДРУГОГ РАЗРЕДА</w:t>
            </w:r>
          </w:p>
          <w:p w:rsidR="00982BE3" w:rsidRDefault="00FA2B64">
            <w:pPr>
              <w:pStyle w:val="TableParagraph"/>
              <w:spacing w:line="159" w:lineRule="exact"/>
              <w:ind w:left="210" w:right="201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769" w:right="75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465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982BE3">
        <w:trPr>
          <w:trHeight w:val="1960"/>
        </w:trPr>
        <w:tc>
          <w:tcPr>
            <w:tcW w:w="1701" w:type="dxa"/>
          </w:tcPr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398"/>
              </w:numPr>
              <w:tabs>
                <w:tab w:val="left" w:pos="176"/>
              </w:tabs>
              <w:spacing w:before="18"/>
              <w:ind w:right="221" w:hanging="119"/>
              <w:rPr>
                <w:sz w:val="14"/>
              </w:rPr>
            </w:pPr>
            <w:r>
              <w:rPr>
                <w:sz w:val="14"/>
              </w:rPr>
              <w:t xml:space="preserve">Разуме краће исказе који садрже фреквентне речи и структуре (информације о личностима, </w:t>
            </w:r>
            <w:r>
              <w:rPr>
                <w:spacing w:val="-3"/>
                <w:sz w:val="14"/>
              </w:rPr>
              <w:t xml:space="preserve">послу, </w:t>
            </w:r>
            <w:r>
              <w:rPr>
                <w:sz w:val="14"/>
              </w:rPr>
              <w:t xml:space="preserve">породици, куповини, </w:t>
            </w:r>
            <w:r>
              <w:rPr>
                <w:spacing w:val="-3"/>
                <w:sz w:val="14"/>
              </w:rPr>
              <w:t xml:space="preserve">школи, </w:t>
            </w:r>
            <w:r>
              <w:rPr>
                <w:sz w:val="14"/>
              </w:rPr>
              <w:t>ближем окружењу);</w:t>
            </w:r>
          </w:p>
          <w:p w:rsidR="00982BE3" w:rsidRDefault="00FA2B64">
            <w:pPr>
              <w:pStyle w:val="TableParagraph"/>
              <w:numPr>
                <w:ilvl w:val="0"/>
                <w:numId w:val="398"/>
              </w:numPr>
              <w:tabs>
                <w:tab w:val="left" w:pos="176"/>
              </w:tabs>
              <w:spacing w:line="237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Разуме најважније информације у кратким и једноставним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обавештењима (преко разгласа, на улици,на шалтеру) и правилно </w:t>
            </w:r>
            <w:r>
              <w:rPr>
                <w:sz w:val="14"/>
              </w:rPr>
              <w:t>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користи;</w:t>
            </w:r>
          </w:p>
          <w:p w:rsidR="00982BE3" w:rsidRDefault="00FA2B64">
            <w:pPr>
              <w:pStyle w:val="TableParagraph"/>
              <w:numPr>
                <w:ilvl w:val="0"/>
                <w:numId w:val="398"/>
              </w:numPr>
              <w:tabs>
                <w:tab w:val="left" w:pos="176"/>
              </w:tabs>
              <w:ind w:right="315" w:hanging="119"/>
              <w:rPr>
                <w:sz w:val="14"/>
              </w:rPr>
            </w:pPr>
            <w:r>
              <w:rPr>
                <w:sz w:val="14"/>
              </w:rPr>
              <w:t>Разуме основни садржај упутстава, налога и сл. у вези са стручним садржајима;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16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  <w:p w:rsidR="00982BE3" w:rsidRDefault="00FA2B64">
            <w:pPr>
              <w:pStyle w:val="TableParagraph"/>
              <w:numPr>
                <w:ilvl w:val="0"/>
                <w:numId w:val="397"/>
              </w:numPr>
              <w:tabs>
                <w:tab w:val="left" w:pos="176"/>
              </w:tabs>
              <w:ind w:right="315" w:hanging="119"/>
              <w:rPr>
                <w:sz w:val="14"/>
              </w:rPr>
            </w:pPr>
            <w:r>
              <w:rPr>
                <w:sz w:val="14"/>
              </w:rPr>
              <w:t>Свакодневни живот (комуникација међу младима, генерацијски конфликти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начини превазилажења, међувршњачка подршка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397"/>
              </w:numPr>
              <w:tabs>
                <w:tab w:val="left" w:pos="176"/>
              </w:tabs>
              <w:spacing w:line="237" w:lineRule="auto"/>
              <w:ind w:right="146" w:hanging="119"/>
              <w:rPr>
                <w:sz w:val="14"/>
              </w:rPr>
            </w:pPr>
            <w:r>
              <w:rPr>
                <w:sz w:val="14"/>
              </w:rPr>
              <w:t>Образовање (образовање у земљама чији се језик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школовање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припрема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студије или свет рада, образовање за све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397"/>
              </w:numPr>
              <w:tabs>
                <w:tab w:val="left" w:pos="176"/>
              </w:tabs>
              <w:ind w:right="178" w:hanging="119"/>
              <w:rPr>
                <w:sz w:val="14"/>
              </w:rPr>
            </w:pPr>
            <w:r>
              <w:rPr>
                <w:sz w:val="14"/>
              </w:rPr>
              <w:t>Познати региони у земљама чији се језик учи, њихова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982BE3" w:rsidRDefault="00FA2B64">
            <w:pPr>
              <w:pStyle w:val="TableParagraph"/>
              <w:numPr>
                <w:ilvl w:val="0"/>
                <w:numId w:val="397"/>
              </w:numPr>
              <w:tabs>
                <w:tab w:val="left" w:pos="176"/>
              </w:tabs>
              <w:ind w:right="120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 xml:space="preserve">живот (манифестације које млади радо посећују у земљи и земљама </w:t>
            </w:r>
            <w:r>
              <w:rPr>
                <w:sz w:val="14"/>
              </w:rPr>
              <w:t>чији се језик учи, међународни пројекти и учешће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њима)</w:t>
            </w:r>
          </w:p>
          <w:p w:rsidR="00982BE3" w:rsidRDefault="00FA2B64">
            <w:pPr>
              <w:pStyle w:val="TableParagraph"/>
              <w:numPr>
                <w:ilvl w:val="0"/>
                <w:numId w:val="397"/>
              </w:numPr>
              <w:tabs>
                <w:tab w:val="left" w:pos="176"/>
              </w:tabs>
              <w:spacing w:line="237" w:lineRule="auto"/>
              <w:ind w:right="332" w:hanging="119"/>
              <w:rPr>
                <w:sz w:val="14"/>
              </w:rPr>
            </w:pPr>
            <w:r>
              <w:rPr>
                <w:sz w:val="14"/>
              </w:rPr>
              <w:t>Заштита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човекове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околине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(акције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нивоу града,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волонтерски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рад)</w:t>
            </w:r>
          </w:p>
          <w:p w:rsidR="00982BE3" w:rsidRDefault="00FA2B64">
            <w:pPr>
              <w:pStyle w:val="TableParagraph"/>
              <w:numPr>
                <w:ilvl w:val="0"/>
                <w:numId w:val="397"/>
              </w:numPr>
              <w:tabs>
                <w:tab w:val="left" w:pos="176"/>
              </w:tabs>
              <w:ind w:right="436" w:hanging="119"/>
              <w:rPr>
                <w:sz w:val="14"/>
              </w:rPr>
            </w:pPr>
            <w:r>
              <w:rPr>
                <w:sz w:val="14"/>
              </w:rPr>
              <w:t>Медији (штампа, телевизија,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електронски медији)</w:t>
            </w:r>
          </w:p>
          <w:p w:rsidR="00982BE3" w:rsidRDefault="00FA2B64">
            <w:pPr>
              <w:pStyle w:val="TableParagraph"/>
              <w:numPr>
                <w:ilvl w:val="0"/>
                <w:numId w:val="39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Интересантне животне приче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догађаји</w:t>
            </w:r>
          </w:p>
          <w:p w:rsidR="00982BE3" w:rsidRDefault="00FA2B64">
            <w:pPr>
              <w:pStyle w:val="TableParagraph"/>
              <w:numPr>
                <w:ilvl w:val="0"/>
                <w:numId w:val="39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Свет компјутера (млади и друштвене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мреж</w:t>
            </w:r>
            <w:r>
              <w:rPr>
                <w:sz w:val="14"/>
              </w:rPr>
              <w:t>е)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9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982BE3" w:rsidRDefault="00FA2B64">
            <w:pPr>
              <w:pStyle w:val="TableParagraph"/>
              <w:numPr>
                <w:ilvl w:val="0"/>
                <w:numId w:val="397"/>
              </w:numPr>
              <w:tabs>
                <w:tab w:val="left" w:pos="176"/>
              </w:tabs>
              <w:ind w:right="75" w:hanging="119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982BE3" w:rsidRDefault="00FA2B64">
            <w:pPr>
              <w:pStyle w:val="TableParagraph"/>
              <w:numPr>
                <w:ilvl w:val="0"/>
                <w:numId w:val="397"/>
              </w:numPr>
              <w:tabs>
                <w:tab w:val="left" w:pos="176"/>
              </w:tabs>
              <w:ind w:right="429" w:hanging="119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982BE3" w:rsidRDefault="00FA2B64">
            <w:pPr>
              <w:pStyle w:val="TableParagraph"/>
              <w:numPr>
                <w:ilvl w:val="0"/>
                <w:numId w:val="397"/>
              </w:numPr>
              <w:tabs>
                <w:tab w:val="left" w:pos="176"/>
              </w:tabs>
              <w:spacing w:line="237" w:lineRule="auto"/>
              <w:ind w:right="428" w:hanging="119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197"/>
              </w:tabs>
              <w:ind w:right="135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растанак,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z w:val="14"/>
              </w:rPr>
              <w:t>вињења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982BE3" w:rsidRDefault="00FA2B64">
            <w:pPr>
              <w:pStyle w:val="TableParagraph"/>
              <w:numPr>
                <w:ilvl w:val="0"/>
                <w:numId w:val="396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982BE3">
        <w:trPr>
          <w:trHeight w:val="2600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2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395"/>
              </w:numPr>
              <w:tabs>
                <w:tab w:val="left" w:pos="176"/>
              </w:tabs>
              <w:spacing w:before="19"/>
              <w:ind w:right="45" w:hanging="119"/>
              <w:rPr>
                <w:sz w:val="14"/>
              </w:rPr>
            </w:pPr>
            <w:r>
              <w:rPr>
                <w:sz w:val="14"/>
              </w:rPr>
              <w:t>Чита и разуме различите врсте кратких и прилагођених текстова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(једноставнија лична / пословна писма, позивнице, термини, проспекти, упутства, огласи) препознајући основна значења и релевантне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детаље;</w:t>
            </w:r>
          </w:p>
          <w:p w:rsidR="00982BE3" w:rsidRDefault="00FA2B64">
            <w:pPr>
              <w:pStyle w:val="TableParagraph"/>
              <w:numPr>
                <w:ilvl w:val="0"/>
                <w:numId w:val="395"/>
              </w:numPr>
              <w:tabs>
                <w:tab w:val="left" w:pos="176"/>
              </w:tabs>
              <w:spacing w:line="237" w:lineRule="auto"/>
              <w:ind w:right="340" w:hanging="119"/>
              <w:rPr>
                <w:sz w:val="14"/>
              </w:rPr>
            </w:pPr>
            <w:r>
              <w:rPr>
                <w:sz w:val="14"/>
              </w:rPr>
              <w:t>Открива значење непознатих речи на основу контекста и /или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помоћу</w:t>
            </w:r>
          </w:p>
          <w:p w:rsidR="00982BE3" w:rsidRDefault="00FA2B64">
            <w:pPr>
              <w:pStyle w:val="TableParagraph"/>
              <w:ind w:right="74"/>
              <w:rPr>
                <w:sz w:val="14"/>
              </w:rPr>
            </w:pPr>
            <w:r>
              <w:rPr>
                <w:sz w:val="14"/>
              </w:rPr>
              <w:t>речника, укључујући и оне стручног / терминолошког карактера;</w:t>
            </w:r>
          </w:p>
          <w:p w:rsidR="00982BE3" w:rsidRDefault="00FA2B64">
            <w:pPr>
              <w:pStyle w:val="TableParagraph"/>
              <w:numPr>
                <w:ilvl w:val="0"/>
                <w:numId w:val="395"/>
              </w:numPr>
              <w:tabs>
                <w:tab w:val="left" w:pos="176"/>
              </w:tabs>
              <w:spacing w:line="237" w:lineRule="auto"/>
              <w:ind w:right="183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Уочава </w:t>
            </w:r>
            <w:r>
              <w:rPr>
                <w:sz w:val="14"/>
              </w:rPr>
              <w:t>предвидљиве информације (</w:t>
            </w:r>
            <w:r>
              <w:rPr>
                <w:i/>
                <w:sz w:val="14"/>
              </w:rPr>
              <w:t xml:space="preserve">кад, где, ко, </w:t>
            </w:r>
            <w:r>
              <w:rPr>
                <w:i/>
                <w:spacing w:val="-3"/>
                <w:sz w:val="14"/>
              </w:rPr>
              <w:t>колико</w:t>
            </w:r>
            <w:r>
              <w:rPr>
                <w:spacing w:val="-3"/>
                <w:sz w:val="14"/>
              </w:rPr>
              <w:t xml:space="preserve">) </w:t>
            </w:r>
            <w:r>
              <w:rPr>
                <w:sz w:val="14"/>
              </w:rPr>
              <w:t>у свакодневним текстовима (рекламе, огласи, јеловници, проспекти), као и у једноставнијим стручним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текстовима (формулари, шеме,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извештаји);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394"/>
              </w:numPr>
              <w:tabs>
                <w:tab w:val="left" w:pos="176"/>
              </w:tabs>
              <w:spacing w:before="20"/>
              <w:ind w:right="108" w:hanging="119"/>
              <w:rPr>
                <w:sz w:val="14"/>
              </w:rPr>
            </w:pPr>
            <w:r>
              <w:rPr>
                <w:sz w:val="14"/>
              </w:rPr>
              <w:t>Описује ситуације, прича 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догађајима и аргументује ставове користећи једноставне изразе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реченице;</w:t>
            </w:r>
          </w:p>
          <w:p w:rsidR="00982BE3" w:rsidRDefault="00FA2B64">
            <w:pPr>
              <w:pStyle w:val="TableParagraph"/>
              <w:numPr>
                <w:ilvl w:val="0"/>
                <w:numId w:val="394"/>
              </w:numPr>
              <w:tabs>
                <w:tab w:val="left" w:pos="176"/>
              </w:tabs>
              <w:spacing w:line="237" w:lineRule="auto"/>
              <w:ind w:right="398" w:hanging="119"/>
              <w:rPr>
                <w:sz w:val="14"/>
              </w:rPr>
            </w:pPr>
            <w:r>
              <w:rPr>
                <w:sz w:val="14"/>
              </w:rPr>
              <w:t>Води једноставне разговоре (телефонира), даје информације и упутства, уговара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термине;</w:t>
            </w:r>
          </w:p>
          <w:p w:rsidR="00982BE3" w:rsidRDefault="00FA2B64">
            <w:pPr>
              <w:pStyle w:val="TableParagraph"/>
              <w:numPr>
                <w:ilvl w:val="0"/>
                <w:numId w:val="394"/>
              </w:numPr>
              <w:tabs>
                <w:tab w:val="left" w:pos="176"/>
              </w:tabs>
              <w:spacing w:line="237" w:lineRule="auto"/>
              <w:ind w:right="357" w:hanging="119"/>
              <w:rPr>
                <w:sz w:val="14"/>
              </w:rPr>
            </w:pPr>
            <w:r>
              <w:rPr>
                <w:sz w:val="14"/>
              </w:rPr>
              <w:t>Реагује учтиво на питања,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захтеве, позиве, извињења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саговорника;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052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982BE3" w:rsidRDefault="00FA2B64">
            <w:pPr>
              <w:pStyle w:val="TableParagraph"/>
              <w:spacing w:line="237" w:lineRule="auto"/>
              <w:ind w:left="56" w:right="299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127"/>
              <w:ind w:left="56" w:right="295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1160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20"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  <w:p w:rsidR="00982BE3" w:rsidRDefault="00FA2B64">
            <w:pPr>
              <w:pStyle w:val="TableParagraph"/>
              <w:ind w:left="56" w:right="32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393"/>
              </w:numPr>
              <w:tabs>
                <w:tab w:val="left" w:pos="176"/>
              </w:tabs>
              <w:spacing w:before="20"/>
              <w:ind w:right="496" w:hanging="119"/>
              <w:rPr>
                <w:sz w:val="14"/>
              </w:rPr>
            </w:pPr>
            <w:r>
              <w:rPr>
                <w:sz w:val="14"/>
              </w:rPr>
              <w:t>Попуњава рачуне, признанице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хартије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вредности;</w:t>
            </w:r>
          </w:p>
          <w:p w:rsidR="00982BE3" w:rsidRDefault="00FA2B64">
            <w:pPr>
              <w:pStyle w:val="TableParagraph"/>
              <w:numPr>
                <w:ilvl w:val="0"/>
                <w:numId w:val="393"/>
              </w:numPr>
              <w:tabs>
                <w:tab w:val="left" w:pos="176"/>
              </w:tabs>
              <w:ind w:right="319" w:hanging="119"/>
              <w:rPr>
                <w:sz w:val="14"/>
              </w:rPr>
            </w:pPr>
            <w:r>
              <w:rPr>
                <w:sz w:val="14"/>
              </w:rPr>
              <w:t>Пише једноставно пословно писмо према одређеном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моделу;</w:t>
            </w:r>
          </w:p>
          <w:p w:rsidR="00982BE3" w:rsidRDefault="00FA2B64">
            <w:pPr>
              <w:pStyle w:val="TableParagraph"/>
              <w:numPr>
                <w:ilvl w:val="0"/>
                <w:numId w:val="393"/>
              </w:numPr>
              <w:tabs>
                <w:tab w:val="left" w:pos="176"/>
              </w:tabs>
              <w:spacing w:line="237" w:lineRule="auto"/>
              <w:ind w:right="255" w:hanging="119"/>
              <w:rPr>
                <w:sz w:val="14"/>
              </w:rPr>
            </w:pPr>
            <w:r>
              <w:rPr>
                <w:sz w:val="14"/>
              </w:rPr>
              <w:t>Описује и појашњава садржај симболичких модалитета везаних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за </w:t>
            </w:r>
            <w:r>
              <w:rPr>
                <w:spacing w:val="-3"/>
                <w:sz w:val="14"/>
              </w:rPr>
              <w:t>струку.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392"/>
              </w:numPr>
              <w:tabs>
                <w:tab w:val="left" w:pos="176"/>
              </w:tabs>
              <w:spacing w:before="20"/>
              <w:ind w:right="89" w:hanging="119"/>
              <w:rPr>
                <w:sz w:val="14"/>
              </w:rPr>
            </w:pPr>
            <w:r>
              <w:rPr>
                <w:sz w:val="14"/>
              </w:rPr>
              <w:t>Комуницира у свакодневним ситуацијама и размењује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информације, блиске његовим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интересовањима</w:t>
            </w:r>
          </w:p>
          <w:p w:rsidR="00982BE3" w:rsidRDefault="00FA2B64">
            <w:pPr>
              <w:pStyle w:val="TableParagraph"/>
              <w:spacing w:line="237" w:lineRule="auto"/>
              <w:ind w:right="500"/>
              <w:rPr>
                <w:sz w:val="14"/>
              </w:rPr>
            </w:pPr>
            <w:r>
              <w:rPr>
                <w:sz w:val="14"/>
              </w:rPr>
              <w:t>и основним потребама у струци (писмено и усмено);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73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3" w:line="237" w:lineRule="auto"/>
              <w:ind w:left="56" w:right="52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391"/>
              </w:numPr>
              <w:tabs>
                <w:tab w:val="left" w:pos="176"/>
              </w:tabs>
              <w:spacing w:before="20"/>
              <w:ind w:right="230" w:hanging="119"/>
              <w:rPr>
                <w:sz w:val="14"/>
              </w:rPr>
            </w:pPr>
            <w:r>
              <w:rPr>
                <w:sz w:val="14"/>
              </w:rPr>
              <w:t>Преноси усмено или писмено кратке поруке у складу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потребама комуникације;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3" w:line="237" w:lineRule="auto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419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 w:right="728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390"/>
              </w:numPr>
              <w:tabs>
                <w:tab w:val="left" w:pos="176"/>
              </w:tabs>
              <w:spacing w:before="20"/>
              <w:ind w:right="354" w:hanging="119"/>
              <w:rPr>
                <w:sz w:val="14"/>
              </w:rPr>
            </w:pPr>
            <w:r>
              <w:rPr>
                <w:sz w:val="14"/>
              </w:rPr>
              <w:t>Аргументује свој став 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медијском </w:t>
            </w:r>
            <w:r>
              <w:rPr>
                <w:spacing w:val="-3"/>
                <w:sz w:val="14"/>
              </w:rPr>
              <w:t>тексту.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sz w:val="14"/>
              </w:rPr>
              <w:t>и развијају критичко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FA2B64">
      <w:pPr>
        <w:spacing w:before="32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982BE3" w:rsidRDefault="00982BE3">
      <w:pPr>
        <w:rPr>
          <w:sz w:val="18"/>
        </w:rPr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spacing w:before="6"/>
        <w:ind w:left="0"/>
        <w:rPr>
          <w:sz w:val="16"/>
        </w:rPr>
      </w:pPr>
    </w:p>
    <w:p w:rsidR="00982BE3" w:rsidRDefault="00FA2B64">
      <w:pPr>
        <w:pStyle w:val="ListParagraph"/>
        <w:numPr>
          <w:ilvl w:val="0"/>
          <w:numId w:val="389"/>
        </w:numPr>
        <w:tabs>
          <w:tab w:val="left" w:pos="668"/>
        </w:tabs>
        <w:spacing w:line="240" w:lineRule="auto"/>
        <w:rPr>
          <w:sz w:val="18"/>
        </w:rPr>
      </w:pPr>
      <w:r>
        <w:rPr>
          <w:sz w:val="18"/>
        </w:rPr>
        <w:t>РЕЧЕНИЦА</w:t>
      </w:r>
    </w:p>
    <w:p w:rsidR="00982BE3" w:rsidRDefault="00FA2B64">
      <w:pPr>
        <w:pStyle w:val="Heading1"/>
        <w:spacing w:before="80" w:line="429" w:lineRule="auto"/>
        <w:ind w:left="874" w:right="4154" w:hanging="358"/>
      </w:pPr>
      <w:r>
        <w:rPr>
          <w:b w:val="0"/>
        </w:rPr>
        <w:br w:type="column"/>
      </w:r>
      <w:r>
        <w:t>ГРАМАТИЧКИ САДРЖАЈИ ЕНГЛЕСКИ ЈЕЗИК</w:t>
      </w:r>
    </w:p>
    <w:p w:rsidR="00982BE3" w:rsidRDefault="00982BE3">
      <w:pPr>
        <w:spacing w:line="429" w:lineRule="auto"/>
        <w:sectPr w:rsidR="00982BE3">
          <w:pgSz w:w="11910" w:h="15710"/>
          <w:pgMar w:top="40" w:right="560" w:bottom="280" w:left="560" w:header="720" w:footer="720" w:gutter="0"/>
          <w:cols w:num="2" w:space="720" w:equalWidth="0">
            <w:col w:w="1664" w:space="2042"/>
            <w:col w:w="7084"/>
          </w:cols>
        </w:sectPr>
      </w:pP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Систематизација свих типова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982BE3" w:rsidRDefault="00FA2B64">
      <w:pPr>
        <w:pStyle w:val="BodyText"/>
        <w:spacing w:before="1" w:line="232" w:lineRule="auto"/>
        <w:ind w:right="1805"/>
      </w:pPr>
      <w:r>
        <w:t xml:space="preserve">а) </w:t>
      </w:r>
      <w:proofErr w:type="gramStart"/>
      <w:r>
        <w:t>изјаве</w:t>
      </w:r>
      <w:proofErr w:type="gramEnd"/>
      <w:r>
        <w:t xml:space="preserve"> и питања – без промене глаголског времена (глагол главне реченице у једном од садашњих времена) б) молбе, захтеви, наредбе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Индиректни говор: само</w:t>
      </w:r>
      <w:r>
        <w:rPr>
          <w:spacing w:val="-1"/>
          <w:sz w:val="18"/>
        </w:rPr>
        <w:t xml:space="preserve"> </w:t>
      </w:r>
      <w:r>
        <w:rPr>
          <w:sz w:val="18"/>
        </w:rPr>
        <w:t>рецептивно</w:t>
      </w:r>
    </w:p>
    <w:p w:rsidR="00982BE3" w:rsidRDefault="00FA2B64">
      <w:pPr>
        <w:pStyle w:val="BodyText"/>
        <w:spacing w:line="200" w:lineRule="exact"/>
      </w:pPr>
      <w:r>
        <w:t xml:space="preserve">а) </w:t>
      </w:r>
      <w:proofErr w:type="gramStart"/>
      <w:r>
        <w:t>изјаве</w:t>
      </w:r>
      <w:proofErr w:type="gramEnd"/>
      <w:r>
        <w:t xml:space="preserve"> са променом глаголских времена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Одређене 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Сложене реченице: врем</w:t>
      </w:r>
      <w:r>
        <w:rPr>
          <w:sz w:val="18"/>
        </w:rPr>
        <w:t>енске клаузе, узрочне клаузе, допусне</w:t>
      </w:r>
      <w:r>
        <w:rPr>
          <w:spacing w:val="-4"/>
          <w:sz w:val="18"/>
        </w:rPr>
        <w:t xml:space="preserve"> </w:t>
      </w:r>
      <w:r>
        <w:rPr>
          <w:sz w:val="18"/>
        </w:rPr>
        <w:t>клаузе</w:t>
      </w:r>
    </w:p>
    <w:p w:rsidR="00982BE3" w:rsidRDefault="00FA2B64">
      <w:pPr>
        <w:pStyle w:val="ListParagraph"/>
        <w:numPr>
          <w:ilvl w:val="0"/>
          <w:numId w:val="389"/>
        </w:numPr>
        <w:tabs>
          <w:tab w:val="left" w:pos="727"/>
        </w:tabs>
        <w:ind w:left="726" w:hanging="209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982BE3" w:rsidRDefault="00FA2B64">
      <w:pPr>
        <w:pStyle w:val="ListParagraph"/>
        <w:numPr>
          <w:ilvl w:val="1"/>
          <w:numId w:val="389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982BE3" w:rsidRDefault="00FA2B64">
      <w:pPr>
        <w:pStyle w:val="ListParagraph"/>
        <w:numPr>
          <w:ilvl w:val="1"/>
          <w:numId w:val="389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1"/>
          <w:numId w:val="389"/>
        </w:numPr>
        <w:tabs>
          <w:tab w:val="left" w:pos="698"/>
        </w:tabs>
        <w:spacing w:before="2" w:line="232" w:lineRule="auto"/>
        <w:ind w:right="865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spacing w:before="1" w:line="232" w:lineRule="auto"/>
        <w:ind w:right="8706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1"/>
          <w:numId w:val="389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982BE3" w:rsidRDefault="00FA2B64">
      <w:pPr>
        <w:pStyle w:val="ListParagraph"/>
        <w:numPr>
          <w:ilvl w:val="0"/>
          <w:numId w:val="403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 xml:space="preserve">– </w:t>
      </w:r>
      <w:proofErr w:type="gramStart"/>
      <w:r>
        <w:rPr>
          <w:i/>
          <w:sz w:val="18"/>
        </w:rPr>
        <w:t>too/not…</w:t>
      </w:r>
      <w:proofErr w:type="gramEnd"/>
      <w:r>
        <w:rPr>
          <w:i/>
          <w:sz w:val="18"/>
        </w:rPr>
        <w:t>enough/not as…(as)/…than</w:t>
      </w:r>
    </w:p>
    <w:p w:rsidR="00982BE3" w:rsidRDefault="00FA2B64">
      <w:pPr>
        <w:pStyle w:val="ListParagraph"/>
        <w:numPr>
          <w:ilvl w:val="1"/>
          <w:numId w:val="389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Бројеви</w:t>
      </w:r>
    </w:p>
    <w:p w:rsidR="00982BE3" w:rsidRDefault="00FA2B64">
      <w:pPr>
        <w:pStyle w:val="ListParagraph"/>
        <w:numPr>
          <w:ilvl w:val="1"/>
          <w:numId w:val="389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982BE3" w:rsidRDefault="00FA2B64">
      <w:pPr>
        <w:pStyle w:val="ListParagraph"/>
        <w:numPr>
          <w:ilvl w:val="0"/>
          <w:numId w:val="389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982BE3" w:rsidRDefault="00FA2B64">
      <w:pPr>
        <w:pStyle w:val="ListParagraph"/>
        <w:numPr>
          <w:ilvl w:val="0"/>
          <w:numId w:val="388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разлику у употреби </w:t>
      </w:r>
      <w:r>
        <w:rPr>
          <w:i/>
          <w:sz w:val="18"/>
        </w:rPr>
        <w:t>Present Sim</w:t>
      </w:r>
      <w:r>
        <w:rPr>
          <w:i/>
          <w:sz w:val="18"/>
        </w:rPr>
        <w:t>ple, Present Continuous; Past Simple, Past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Continuous</w:t>
      </w:r>
    </w:p>
    <w:p w:rsidR="00982BE3" w:rsidRDefault="00FA2B64">
      <w:pPr>
        <w:pStyle w:val="ListParagraph"/>
        <w:numPr>
          <w:ilvl w:val="0"/>
          <w:numId w:val="388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све употребе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Used to</w:t>
      </w:r>
    </w:p>
    <w:p w:rsidR="00982BE3" w:rsidRDefault="00FA2B64">
      <w:pPr>
        <w:pStyle w:val="ListParagraph"/>
        <w:numPr>
          <w:ilvl w:val="0"/>
          <w:numId w:val="387"/>
        </w:numPr>
        <w:tabs>
          <w:tab w:val="left" w:pos="653"/>
        </w:tabs>
        <w:rPr>
          <w:sz w:val="18"/>
        </w:rPr>
      </w:pPr>
      <w:r>
        <w:rPr>
          <w:sz w:val="18"/>
        </w:rPr>
        <w:t>Начини изражавања будућности, планова у будућности (</w:t>
      </w:r>
      <w:r>
        <w:rPr>
          <w:i/>
          <w:sz w:val="18"/>
        </w:rPr>
        <w:t>going to,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will</w:t>
      </w:r>
      <w:r>
        <w:rPr>
          <w:sz w:val="18"/>
        </w:rPr>
        <w:t>)</w:t>
      </w:r>
    </w:p>
    <w:p w:rsidR="00982BE3" w:rsidRDefault="00FA2B64">
      <w:pPr>
        <w:pStyle w:val="ListParagraph"/>
        <w:numPr>
          <w:ilvl w:val="0"/>
          <w:numId w:val="387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982BE3" w:rsidRDefault="00FA2B64">
      <w:pPr>
        <w:pStyle w:val="ListParagraph"/>
        <w:numPr>
          <w:ilvl w:val="0"/>
          <w:numId w:val="387"/>
        </w:numPr>
        <w:tabs>
          <w:tab w:val="left" w:pos="653"/>
        </w:tabs>
        <w:rPr>
          <w:sz w:val="18"/>
        </w:rPr>
      </w:pPr>
      <w:r>
        <w:rPr>
          <w:sz w:val="18"/>
        </w:rPr>
        <w:t>Пасивне конструкције – садашње и прошл</w:t>
      </w:r>
      <w:r>
        <w:rPr>
          <w:sz w:val="18"/>
        </w:rPr>
        <w:t xml:space="preserve">о време – </w:t>
      </w:r>
      <w:r>
        <w:rPr>
          <w:i/>
          <w:sz w:val="18"/>
        </w:rPr>
        <w:t xml:space="preserve">Present Simple, Past Simple </w:t>
      </w:r>
      <w:r>
        <w:rPr>
          <w:sz w:val="18"/>
        </w:rPr>
        <w:t>(продуктивно и</w:t>
      </w:r>
      <w:r>
        <w:rPr>
          <w:spacing w:val="-17"/>
          <w:sz w:val="18"/>
        </w:rPr>
        <w:t xml:space="preserve"> </w:t>
      </w:r>
      <w:r>
        <w:rPr>
          <w:sz w:val="18"/>
        </w:rPr>
        <w:t>рецептивно),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Present perfect passive </w:t>
      </w:r>
      <w:r>
        <w:rPr>
          <w:sz w:val="18"/>
        </w:rPr>
        <w:t>(рецептивно)</w:t>
      </w:r>
    </w:p>
    <w:p w:rsidR="00982BE3" w:rsidRDefault="00FA2B64">
      <w:pPr>
        <w:pStyle w:val="BodyText"/>
        <w:spacing w:line="203" w:lineRule="exact"/>
      </w:pPr>
      <w:r>
        <w:t>– Први кондиционал (рецептивно и продуктивно), други кондиционал (рецептивно)</w:t>
      </w:r>
    </w:p>
    <w:p w:rsidR="00982BE3" w:rsidRDefault="00FA2B64">
      <w:pPr>
        <w:pStyle w:val="Heading1"/>
        <w:spacing w:before="163"/>
        <w:ind w:left="977" w:right="977"/>
        <w:jc w:val="center"/>
      </w:pPr>
      <w:r>
        <w:t>ИТАЛИЈАНСКИ ЈЕЗИК</w:t>
      </w:r>
    </w:p>
    <w:p w:rsidR="00982BE3" w:rsidRDefault="00FA2B64">
      <w:pPr>
        <w:pStyle w:val="ListParagraph"/>
        <w:numPr>
          <w:ilvl w:val="0"/>
          <w:numId w:val="386"/>
        </w:numPr>
        <w:tabs>
          <w:tab w:val="left" w:pos="698"/>
        </w:tabs>
        <w:spacing w:line="197" w:lineRule="exact"/>
        <w:rPr>
          <w:b/>
          <w:sz w:val="18"/>
        </w:rPr>
      </w:pPr>
      <w:r>
        <w:rPr>
          <w:b/>
          <w:sz w:val="18"/>
        </w:rPr>
        <w:t>Именице</w:t>
      </w:r>
    </w:p>
    <w:p w:rsidR="00982BE3" w:rsidRDefault="00FA2B64">
      <w:pPr>
        <w:spacing w:before="1" w:line="232" w:lineRule="auto"/>
        <w:ind w:left="120" w:right="116" w:firstLine="396"/>
        <w:jc w:val="both"/>
        <w:rPr>
          <w:sz w:val="18"/>
        </w:rPr>
      </w:pPr>
      <w:r>
        <w:rPr>
          <w:sz w:val="18"/>
        </w:rPr>
        <w:t xml:space="preserve">Властите именице и заједничке, одговарајући род и број са детерминативом: </w:t>
      </w:r>
      <w:r>
        <w:rPr>
          <w:i/>
          <w:sz w:val="18"/>
        </w:rPr>
        <w:t xml:space="preserve">Annа, Pietro, Belgrado, Roma, Signor Bianchi, Signora Bianchi, i miei genitori, il nostro paese, questa casa, l’Italia, la Serbia, il </w:t>
      </w:r>
      <w:r>
        <w:rPr>
          <w:i/>
          <w:spacing w:val="-3"/>
          <w:sz w:val="18"/>
        </w:rPr>
        <w:t xml:space="preserve">Tirreno, </w:t>
      </w:r>
      <w:r>
        <w:rPr>
          <w:i/>
          <w:sz w:val="18"/>
        </w:rPr>
        <w:t xml:space="preserve">l’Adriatico, le Alpi, gli Appennini; i </w:t>
      </w:r>
      <w:r>
        <w:rPr>
          <w:i/>
          <w:sz w:val="18"/>
        </w:rPr>
        <w:t>miei genitori, mia madre, ll loro padre, il nostro paese, i vostri figli, questo studente, questa ragazza, quell’amico, quella casa</w:t>
      </w:r>
      <w:r>
        <w:rPr>
          <w:sz w:val="18"/>
        </w:rPr>
        <w:t>, итд.</w:t>
      </w:r>
    </w:p>
    <w:p w:rsidR="00982BE3" w:rsidRDefault="00FA2B64">
      <w:pPr>
        <w:pStyle w:val="BodyText"/>
        <w:spacing w:line="196" w:lineRule="exact"/>
      </w:pPr>
      <w:r>
        <w:t>Системски приказ морфолошких карактеристика.</w:t>
      </w:r>
    </w:p>
    <w:p w:rsidR="00982BE3" w:rsidRDefault="00FA2B64">
      <w:pPr>
        <w:pStyle w:val="Heading1"/>
        <w:numPr>
          <w:ilvl w:val="0"/>
          <w:numId w:val="386"/>
        </w:numPr>
        <w:tabs>
          <w:tab w:val="left" w:pos="698"/>
        </w:tabs>
        <w:spacing w:line="200" w:lineRule="exact"/>
      </w:pPr>
      <w:r>
        <w:t xml:space="preserve">Члан. </w:t>
      </w:r>
      <w:r>
        <w:rPr>
          <w:spacing w:val="-3"/>
        </w:rPr>
        <w:t xml:space="preserve">Употреба </w:t>
      </w:r>
      <w:r>
        <w:t>члана.</w:t>
      </w:r>
      <w:r>
        <w:t xml:space="preserve"> </w:t>
      </w:r>
      <w:r>
        <w:t>Систематизација.</w:t>
      </w:r>
    </w:p>
    <w:p w:rsidR="00982BE3" w:rsidRDefault="00FA2B64">
      <w:pPr>
        <w:pStyle w:val="BodyText"/>
        <w:spacing w:line="200" w:lineRule="exact"/>
      </w:pPr>
      <w:r>
        <w:t>Облици одређеног и неодређеног чла</w:t>
      </w:r>
      <w:r>
        <w:t>на. Основна употреба.</w:t>
      </w:r>
    </w:p>
    <w:p w:rsidR="00982BE3" w:rsidRDefault="00FA2B64">
      <w:pPr>
        <w:pStyle w:val="BodyText"/>
        <w:spacing w:before="2" w:line="232" w:lineRule="auto"/>
        <w:ind w:right="4644"/>
      </w:pPr>
      <w:r>
        <w:t xml:space="preserve">Слагање одређеног и неодређеног члана са именицом или придевом. Члан спојен с предлозима </w:t>
      </w:r>
      <w:r>
        <w:rPr>
          <w:i/>
        </w:rPr>
        <w:t xml:space="preserve">di, a, da, in, su </w:t>
      </w:r>
      <w:r>
        <w:t xml:space="preserve">i </w:t>
      </w:r>
      <w:r>
        <w:rPr>
          <w:i/>
        </w:rPr>
        <w:t>con</w:t>
      </w:r>
      <w:r>
        <w:t>.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Одређени члан испред датума: </w:t>
      </w:r>
      <w:r>
        <w:rPr>
          <w:i/>
          <w:sz w:val="18"/>
        </w:rPr>
        <w:t xml:space="preserve">Oggi è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25 novembre. </w:t>
      </w:r>
      <w:r>
        <w:rPr>
          <w:sz w:val="18"/>
        </w:rPr>
        <w:t xml:space="preserve">Испред имена дана у неделји </w:t>
      </w:r>
      <w:r>
        <w:rPr>
          <w:i/>
          <w:sz w:val="18"/>
        </w:rPr>
        <w:t xml:space="preserve">Abbiamo lezioni di lingua italiana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me</w:t>
      </w:r>
      <w:r>
        <w:rPr>
          <w:i/>
          <w:sz w:val="18"/>
        </w:rPr>
        <w:t>rcoledì e il giovedì.</w:t>
      </w:r>
    </w:p>
    <w:p w:rsidR="00982BE3" w:rsidRDefault="00FA2B64">
      <w:pPr>
        <w:pStyle w:val="BodyText"/>
        <w:spacing w:line="197" w:lineRule="exact"/>
      </w:pPr>
      <w:r>
        <w:t>Употреба члана уз властита имена, географске појмове, имена градова и држава, презимена.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>Партитивни члан као суплетивни облик множине неодређеног члана (</w:t>
      </w:r>
      <w:r>
        <w:rPr>
          <w:i/>
          <w:sz w:val="18"/>
        </w:rPr>
        <w:t xml:space="preserve">Ho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amico italiano: Ho degli amici italiani.</w:t>
      </w:r>
      <w:r>
        <w:rPr>
          <w:sz w:val="18"/>
        </w:rPr>
        <w:t>).</w:t>
      </w:r>
    </w:p>
    <w:p w:rsidR="00982BE3" w:rsidRDefault="00FA2B64">
      <w:pPr>
        <w:spacing w:line="232" w:lineRule="auto"/>
        <w:ind w:left="120" w:right="231" w:firstLine="396"/>
        <w:rPr>
          <w:sz w:val="18"/>
        </w:rPr>
      </w:pPr>
      <w:r>
        <w:rPr>
          <w:sz w:val="18"/>
        </w:rPr>
        <w:t>Употреба члана уз присвојни прид</w:t>
      </w:r>
      <w:r>
        <w:rPr>
          <w:sz w:val="18"/>
        </w:rPr>
        <w:t>ев и именице које исказују блиско сродство (</w:t>
      </w:r>
      <w:r>
        <w:rPr>
          <w:i/>
          <w:sz w:val="18"/>
        </w:rPr>
        <w:t>Mia sorella si chiama Ada. Domani andiamo a Roma con i nostri nonni</w:t>
      </w:r>
      <w:r>
        <w:rPr>
          <w:sz w:val="18"/>
        </w:rPr>
        <w:t>).</w:t>
      </w:r>
    </w:p>
    <w:p w:rsidR="00982BE3" w:rsidRDefault="00FA2B64">
      <w:pPr>
        <w:pStyle w:val="BodyText"/>
        <w:spacing w:line="197" w:lineRule="exact"/>
      </w:pPr>
      <w:r>
        <w:t xml:space="preserve">Положај члана и предлога уз неодређени придев </w:t>
      </w:r>
      <w:r>
        <w:rPr>
          <w:i/>
        </w:rPr>
        <w:t>tutto</w:t>
      </w:r>
      <w:r>
        <w:t>.</w:t>
      </w:r>
    </w:p>
    <w:p w:rsidR="00982BE3" w:rsidRDefault="00FA2B64">
      <w:pPr>
        <w:pStyle w:val="Heading1"/>
        <w:numPr>
          <w:ilvl w:val="0"/>
          <w:numId w:val="386"/>
        </w:numPr>
        <w:tabs>
          <w:tab w:val="left" w:pos="698"/>
        </w:tabs>
        <w:spacing w:line="200" w:lineRule="exact"/>
      </w:pPr>
      <w:r>
        <w:t>Заменице</w:t>
      </w:r>
    </w:p>
    <w:p w:rsidR="00982BE3" w:rsidRDefault="00FA2B64">
      <w:pPr>
        <w:pStyle w:val="BodyText"/>
        <w:spacing w:before="1" w:line="232" w:lineRule="auto"/>
        <w:ind w:right="6721"/>
      </w:pPr>
      <w:r>
        <w:t>Личне заменице у служби субјекта. Наглашене личне заменице у служби објекта. Дативне заменице.</w:t>
      </w:r>
    </w:p>
    <w:p w:rsidR="00982BE3" w:rsidRDefault="00FA2B64">
      <w:pPr>
        <w:spacing w:line="232" w:lineRule="auto"/>
        <w:ind w:left="517" w:right="5993"/>
        <w:rPr>
          <w:sz w:val="18"/>
        </w:rPr>
      </w:pPr>
      <w:r>
        <w:rPr>
          <w:sz w:val="18"/>
        </w:rPr>
        <w:t>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 xml:space="preserve">). 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</w:t>
      </w:r>
      <w:proofErr w:type="gramStart"/>
      <w:r>
        <w:rPr>
          <w:sz w:val="18"/>
        </w:rPr>
        <w:t>i</w:t>
      </w:r>
      <w:proofErr w:type="gramEnd"/>
      <w:r>
        <w:rPr>
          <w:sz w:val="18"/>
        </w:rPr>
        <w:t xml:space="preserve">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982BE3" w:rsidRDefault="00FA2B64">
      <w:pPr>
        <w:spacing w:line="232" w:lineRule="auto"/>
        <w:ind w:left="517" w:right="3515"/>
        <w:rPr>
          <w:sz w:val="18"/>
        </w:rPr>
      </w:pPr>
      <w:r>
        <w:rPr>
          <w:sz w:val="18"/>
        </w:rPr>
        <w:t>Неодређене заменице придеви (niente</w:t>
      </w:r>
      <w:r>
        <w:rPr>
          <w:i/>
          <w:sz w:val="18"/>
        </w:rPr>
        <w:t>/nulla, nessuno, qualcosa, qualc</w:t>
      </w:r>
      <w:r>
        <w:rPr>
          <w:i/>
          <w:sz w:val="18"/>
        </w:rPr>
        <w:t>uno, qualche, alcuni</w:t>
      </w:r>
      <w:r>
        <w:rPr>
          <w:sz w:val="18"/>
        </w:rPr>
        <w:t>) Релативне заменице (</w:t>
      </w:r>
      <w:r>
        <w:rPr>
          <w:i/>
          <w:sz w:val="18"/>
        </w:rPr>
        <w:t xml:space="preserve">che, cui,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quale/la quale</w:t>
      </w:r>
      <w:r>
        <w:rPr>
          <w:sz w:val="18"/>
        </w:rPr>
        <w:t>)</w:t>
      </w:r>
    </w:p>
    <w:p w:rsidR="00982BE3" w:rsidRDefault="00FA2B64">
      <w:pPr>
        <w:pStyle w:val="Heading1"/>
        <w:numPr>
          <w:ilvl w:val="0"/>
          <w:numId w:val="386"/>
        </w:numPr>
        <w:tabs>
          <w:tab w:val="left" w:pos="698"/>
        </w:tabs>
        <w:spacing w:line="197" w:lineRule="exact"/>
      </w:pPr>
      <w:r>
        <w:t>Придеви</w:t>
      </w:r>
    </w:p>
    <w:p w:rsidR="00982BE3" w:rsidRDefault="00FA2B64">
      <w:pPr>
        <w:pStyle w:val="BodyText"/>
        <w:spacing w:line="232" w:lineRule="auto"/>
        <w:ind w:left="120" w:firstLine="396"/>
        <w:rPr>
          <w:i/>
        </w:rPr>
      </w:pPr>
      <w:r>
        <w:t xml:space="preserve">Описни придеви, слагање придева и именице у роду и борју. Описни придеви </w:t>
      </w:r>
      <w:r>
        <w:rPr>
          <w:i/>
        </w:rPr>
        <w:t xml:space="preserve">buono </w:t>
      </w:r>
      <w:r>
        <w:t xml:space="preserve">и </w:t>
      </w:r>
      <w:proofErr w:type="gramStart"/>
      <w:r>
        <w:rPr>
          <w:i/>
        </w:rPr>
        <w:t>bello</w:t>
      </w:r>
      <w:proofErr w:type="gramEnd"/>
      <w:r>
        <w:t xml:space="preserve">; неодређени придев </w:t>
      </w:r>
      <w:r>
        <w:rPr>
          <w:i/>
        </w:rPr>
        <w:t>tutto</w:t>
      </w:r>
      <w:r>
        <w:t xml:space="preserve">. Посебне ка- рактеристике придева </w:t>
      </w:r>
      <w:r>
        <w:rPr>
          <w:i/>
        </w:rPr>
        <w:t xml:space="preserve">santo </w:t>
      </w:r>
      <w:r>
        <w:t xml:space="preserve">и </w:t>
      </w:r>
      <w:r>
        <w:rPr>
          <w:i/>
        </w:rPr>
        <w:t>grande</w:t>
      </w:r>
    </w:p>
    <w:p w:rsidR="00982BE3" w:rsidRDefault="00982BE3">
      <w:pPr>
        <w:spacing w:line="232" w:lineRule="auto"/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spacing w:before="63" w:line="203" w:lineRule="exact"/>
        <w:ind w:left="517"/>
        <w:rPr>
          <w:i/>
          <w:sz w:val="18"/>
        </w:rPr>
      </w:pPr>
      <w:r>
        <w:rPr>
          <w:sz w:val="18"/>
        </w:rPr>
        <w:lastRenderedPageBreak/>
        <w:t xml:space="preserve">Компарација придева: </w:t>
      </w:r>
      <w:r>
        <w:rPr>
          <w:i/>
          <w:sz w:val="18"/>
        </w:rPr>
        <w:t xml:space="preserve">Maria è più </w:t>
      </w:r>
      <w:proofErr w:type="gramStart"/>
      <w:r>
        <w:rPr>
          <w:i/>
          <w:sz w:val="18"/>
        </w:rPr>
        <w:t>alta</w:t>
      </w:r>
      <w:proofErr w:type="gramEnd"/>
      <w:r>
        <w:rPr>
          <w:i/>
          <w:sz w:val="18"/>
        </w:rPr>
        <w:t xml:space="preserve"> di Marta. Noi siamo più veloci di voi. Maria e’ la piu’ </w:t>
      </w:r>
      <w:proofErr w:type="gramStart"/>
      <w:r>
        <w:rPr>
          <w:i/>
          <w:sz w:val="18"/>
        </w:rPr>
        <w:t>alta</w:t>
      </w:r>
      <w:proofErr w:type="gramEnd"/>
      <w:r>
        <w:rPr>
          <w:i/>
          <w:sz w:val="18"/>
        </w:rPr>
        <w:t xml:space="preserve"> della classe.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Апсолутни суперлатив </w:t>
      </w:r>
      <w:r>
        <w:rPr>
          <w:i/>
          <w:sz w:val="18"/>
        </w:rPr>
        <w:t>Maria è bellisima.</w:t>
      </w:r>
    </w:p>
    <w:p w:rsidR="00982BE3" w:rsidRDefault="00FA2B64">
      <w:pPr>
        <w:spacing w:before="1" w:line="232" w:lineRule="auto"/>
        <w:ind w:left="517" w:right="231"/>
        <w:rPr>
          <w:i/>
          <w:sz w:val="18"/>
        </w:rPr>
      </w:pPr>
      <w:r>
        <w:rPr>
          <w:sz w:val="18"/>
        </w:rPr>
        <w:t xml:space="preserve">Синтетички (органски) облици компаратива и суперлатива (релативног и апсолутног) придева </w:t>
      </w:r>
      <w:r>
        <w:rPr>
          <w:i/>
          <w:sz w:val="18"/>
        </w:rPr>
        <w:t>piccolo, grand</w:t>
      </w:r>
      <w:r>
        <w:rPr>
          <w:i/>
          <w:sz w:val="18"/>
        </w:rPr>
        <w:t>e, buono, cattivo</w:t>
      </w:r>
      <w:r>
        <w:rPr>
          <w:sz w:val="18"/>
        </w:rPr>
        <w:t>. Разлика у значењу између аналитичких и синтетичких облика компаратива и супетлатива (</w:t>
      </w:r>
      <w:r>
        <w:rPr>
          <w:i/>
          <w:sz w:val="18"/>
        </w:rPr>
        <w:t xml:space="preserve">più </w:t>
      </w:r>
      <w:proofErr w:type="gramStart"/>
      <w:r>
        <w:rPr>
          <w:i/>
          <w:sz w:val="18"/>
        </w:rPr>
        <w:t>grande :</w:t>
      </w:r>
      <w:proofErr w:type="gramEnd"/>
      <w:r>
        <w:rPr>
          <w:i/>
          <w:sz w:val="18"/>
        </w:rPr>
        <w:t xml:space="preserve"> maggiore; più buono :</w:t>
      </w:r>
    </w:p>
    <w:p w:rsidR="00982BE3" w:rsidRDefault="00FA2B64">
      <w:pPr>
        <w:spacing w:line="197" w:lineRule="exact"/>
        <w:ind w:left="120"/>
        <w:rPr>
          <w:sz w:val="18"/>
        </w:rPr>
      </w:pPr>
      <w:proofErr w:type="gramStart"/>
      <w:r>
        <w:rPr>
          <w:i/>
          <w:sz w:val="18"/>
        </w:rPr>
        <w:t>migliore</w:t>
      </w:r>
      <w:proofErr w:type="gramEnd"/>
      <w:r>
        <w:rPr>
          <w:sz w:val="18"/>
        </w:rPr>
        <w:t>).</w:t>
      </w:r>
    </w:p>
    <w:p w:rsidR="00982BE3" w:rsidRDefault="00FA2B64">
      <w:pPr>
        <w:pStyle w:val="BodyText"/>
        <w:spacing w:before="2" w:line="232" w:lineRule="auto"/>
        <w:ind w:right="5660"/>
      </w:pPr>
      <w:r>
        <w:t xml:space="preserve">Присвојни придеви. Употреба члана уз присвојне придеве. Показни придеви: </w:t>
      </w:r>
      <w:r>
        <w:rPr>
          <w:i/>
        </w:rPr>
        <w:t>questo, quello</w:t>
      </w:r>
      <w:r>
        <w:t>.</w:t>
      </w:r>
    </w:p>
    <w:p w:rsidR="00982BE3" w:rsidRDefault="00FA2B64">
      <w:pPr>
        <w:spacing w:line="232" w:lineRule="auto"/>
        <w:ind w:left="517" w:right="4644"/>
        <w:rPr>
          <w:sz w:val="18"/>
        </w:rPr>
      </w:pPr>
      <w:r>
        <w:rPr>
          <w:sz w:val="18"/>
        </w:rPr>
        <w:t>Назив боја, морфо</w:t>
      </w:r>
      <w:r>
        <w:rPr>
          <w:sz w:val="18"/>
        </w:rPr>
        <w:t xml:space="preserve">лошке особености придева </w:t>
      </w:r>
      <w:r>
        <w:rPr>
          <w:i/>
          <w:sz w:val="18"/>
        </w:rPr>
        <w:t xml:space="preserve">viola, </w:t>
      </w:r>
      <w:proofErr w:type="gramStart"/>
      <w:r>
        <w:rPr>
          <w:i/>
          <w:sz w:val="18"/>
        </w:rPr>
        <w:t>rosa</w:t>
      </w:r>
      <w:proofErr w:type="gramEnd"/>
      <w:r>
        <w:rPr>
          <w:i/>
          <w:sz w:val="18"/>
        </w:rPr>
        <w:t>, blu, arancione</w:t>
      </w:r>
      <w:r>
        <w:rPr>
          <w:sz w:val="18"/>
        </w:rPr>
        <w:t>. Главни бројеви (преко 1000) и редни (до 20). Редни бројеви.</w:t>
      </w:r>
    </w:p>
    <w:p w:rsidR="00982BE3" w:rsidRDefault="00FA2B64">
      <w:pPr>
        <w:pStyle w:val="Heading1"/>
        <w:numPr>
          <w:ilvl w:val="0"/>
          <w:numId w:val="386"/>
        </w:numPr>
        <w:tabs>
          <w:tab w:val="left" w:pos="698"/>
        </w:tabs>
        <w:spacing w:line="197" w:lineRule="exact"/>
      </w:pPr>
      <w:r>
        <w:t>Предлози</w:t>
      </w:r>
    </w:p>
    <w:p w:rsidR="00982BE3" w:rsidRDefault="00FA2B64">
      <w:pPr>
        <w:spacing w:line="232" w:lineRule="auto"/>
        <w:ind w:left="517" w:right="4141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in, con, su, per, tra, </w:t>
      </w:r>
      <w:proofErr w:type="gramStart"/>
      <w:r>
        <w:rPr>
          <w:i/>
          <w:sz w:val="18"/>
        </w:rPr>
        <w:t>fra</w:t>
      </w:r>
      <w:proofErr w:type="gramEnd"/>
      <w:r>
        <w:rPr>
          <w:i/>
          <w:sz w:val="18"/>
        </w:rPr>
        <w:t xml:space="preserve">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 dietro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120" w:right="80" w:firstLine="396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предлога </w:t>
      </w:r>
      <w:r>
        <w:rPr>
          <w:b/>
          <w:i/>
          <w:sz w:val="18"/>
        </w:rPr>
        <w:t xml:space="preserve">di </w:t>
      </w:r>
      <w:r>
        <w:rPr>
          <w:sz w:val="18"/>
        </w:rPr>
        <w:t>(</w:t>
      </w:r>
      <w:r>
        <w:rPr>
          <w:i/>
          <w:sz w:val="18"/>
        </w:rPr>
        <w:t>Marco finisce di fare i compiti. La mamma dice di non fare tardi</w:t>
      </w:r>
      <w:r>
        <w:rPr>
          <w:sz w:val="18"/>
        </w:rPr>
        <w:t xml:space="preserve">), </w:t>
      </w:r>
      <w:r>
        <w:rPr>
          <w:b/>
          <w:i/>
          <w:sz w:val="18"/>
        </w:rPr>
        <w:t xml:space="preserve">a </w:t>
      </w:r>
      <w:r>
        <w:rPr>
          <w:spacing w:val="-4"/>
          <w:sz w:val="18"/>
        </w:rPr>
        <w:t>(</w:t>
      </w:r>
      <w:r>
        <w:rPr>
          <w:i/>
          <w:spacing w:val="-4"/>
          <w:sz w:val="18"/>
        </w:rPr>
        <w:t xml:space="preserve">Vado </w:t>
      </w:r>
      <w:r>
        <w:rPr>
          <w:i/>
          <w:sz w:val="18"/>
        </w:rPr>
        <w:t>a giocare. Sei bravo a pattinare. Usciamo a giocare con gli amici</w:t>
      </w:r>
      <w:r>
        <w:rPr>
          <w:sz w:val="18"/>
        </w:rPr>
        <w:t xml:space="preserve">.), </w:t>
      </w:r>
      <w:r>
        <w:rPr>
          <w:b/>
          <w:i/>
          <w:sz w:val="18"/>
        </w:rPr>
        <w:t xml:space="preserve">da </w:t>
      </w:r>
      <w:r>
        <w:rPr>
          <w:i/>
          <w:spacing w:val="-4"/>
          <w:sz w:val="18"/>
        </w:rPr>
        <w:t xml:space="preserve">Vengo </w:t>
      </w:r>
      <w:r>
        <w:rPr>
          <w:i/>
          <w:sz w:val="18"/>
        </w:rPr>
        <w:t xml:space="preserve">da Belgrado. Andiamo </w:t>
      </w:r>
      <w:proofErr w:type="gramStart"/>
      <w:r>
        <w:rPr>
          <w:i/>
          <w:sz w:val="18"/>
        </w:rPr>
        <w:t>dai</w:t>
      </w:r>
      <w:proofErr w:type="gramEnd"/>
      <w:r>
        <w:rPr>
          <w:i/>
          <w:sz w:val="18"/>
        </w:rPr>
        <w:t xml:space="preserve"> nonni, </w:t>
      </w:r>
      <w:r>
        <w:rPr>
          <w:b/>
          <w:i/>
          <w:sz w:val="18"/>
        </w:rPr>
        <w:t xml:space="preserve">in </w:t>
      </w:r>
      <w:r>
        <w:rPr>
          <w:i/>
          <w:sz w:val="18"/>
        </w:rPr>
        <w:t>(vado in Italia, vivo nel lazio, ho un cappe</w:t>
      </w:r>
      <w:r>
        <w:rPr>
          <w:i/>
          <w:sz w:val="18"/>
        </w:rPr>
        <w:t>llo in testa</w:t>
      </w:r>
      <w:r>
        <w:rPr>
          <w:sz w:val="18"/>
        </w:rPr>
        <w:t>)</w:t>
      </w:r>
    </w:p>
    <w:p w:rsidR="00982BE3" w:rsidRDefault="00FA2B64">
      <w:pPr>
        <w:pStyle w:val="Heading1"/>
        <w:numPr>
          <w:ilvl w:val="0"/>
          <w:numId w:val="386"/>
        </w:numPr>
        <w:tabs>
          <w:tab w:val="left" w:pos="698"/>
        </w:tabs>
        <w:spacing w:line="197" w:lineRule="exact"/>
      </w:pPr>
      <w:r>
        <w:rPr>
          <w:spacing w:val="-5"/>
        </w:rPr>
        <w:t>Глаголи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>Садашње време (</w:t>
      </w:r>
      <w:r>
        <w:rPr>
          <w:i/>
          <w:sz w:val="18"/>
        </w:rPr>
        <w:t>Presente Indicativo</w:t>
      </w:r>
      <w:r>
        <w:rPr>
          <w:sz w:val="18"/>
        </w:rPr>
        <w:t>)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Императив (</w:t>
      </w:r>
      <w:r>
        <w:rPr>
          <w:i/>
          <w:sz w:val="18"/>
        </w:rPr>
        <w:t>Imperativo</w:t>
      </w:r>
      <w:r>
        <w:rPr>
          <w:sz w:val="18"/>
        </w:rPr>
        <w:t xml:space="preserve">), заповедни начин. Заповедни начин, за сва лица: </w:t>
      </w:r>
      <w:r>
        <w:rPr>
          <w:i/>
          <w:sz w:val="18"/>
        </w:rPr>
        <w:t xml:space="preserve">Fa’ presto! Non tornare </w:t>
      </w:r>
      <w:proofErr w:type="gramStart"/>
      <w:r>
        <w:rPr>
          <w:i/>
          <w:sz w:val="18"/>
        </w:rPr>
        <w:t>tardi !</w:t>
      </w:r>
      <w:proofErr w:type="gramEnd"/>
      <w:r>
        <w:rPr>
          <w:i/>
          <w:sz w:val="18"/>
        </w:rPr>
        <w:t xml:space="preserve"> Non andate via senza di me.</w:t>
      </w:r>
    </w:p>
    <w:p w:rsidR="00982BE3" w:rsidRDefault="00FA2B64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 xml:space="preserve">Prego Signora, entri! Mi dia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etto di prosciutto e tre rosette, p</w:t>
      </w:r>
      <w:r>
        <w:rPr>
          <w:i/>
          <w:sz w:val="18"/>
        </w:rPr>
        <w:t>er favore</w:t>
      </w:r>
    </w:p>
    <w:p w:rsidR="00982BE3" w:rsidRDefault="00FA2B64">
      <w:pPr>
        <w:pStyle w:val="BodyText"/>
        <w:spacing w:line="232" w:lineRule="auto"/>
        <w:ind w:right="8319"/>
      </w:pPr>
      <w:r>
        <w:t>Повратни глаголи.</w:t>
      </w:r>
    </w:p>
    <w:p w:rsidR="00982BE3" w:rsidRDefault="00FA2B64">
      <w:pPr>
        <w:spacing w:line="232" w:lineRule="auto"/>
        <w:ind w:left="517" w:right="8262"/>
        <w:rPr>
          <w:sz w:val="18"/>
        </w:rPr>
      </w:pPr>
      <w:r>
        <w:rPr>
          <w:sz w:val="18"/>
        </w:rPr>
        <w:t xml:space="preserve">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517" w:right="836"/>
        <w:rPr>
          <w:i/>
          <w:sz w:val="18"/>
        </w:rPr>
      </w:pPr>
      <w:r>
        <w:rPr>
          <w:sz w:val="18"/>
        </w:rPr>
        <w:t xml:space="preserve">Перфект модалних глагола </w:t>
      </w:r>
      <w:r>
        <w:rPr>
          <w:i/>
          <w:sz w:val="18"/>
        </w:rPr>
        <w:t>volere, dovere, potere, sapere</w:t>
      </w:r>
      <w:r>
        <w:rPr>
          <w:sz w:val="18"/>
        </w:rPr>
        <w:t xml:space="preserve">. </w:t>
      </w:r>
      <w:r>
        <w:rPr>
          <w:i/>
          <w:sz w:val="18"/>
        </w:rPr>
        <w:t xml:space="preserve">Sono dovuto andare dal dentista. Ho potuto leggere i titoli in italiano. </w:t>
      </w:r>
      <w:r>
        <w:rPr>
          <w:sz w:val="18"/>
        </w:rPr>
        <w:t>Кондиционал презента (</w:t>
      </w:r>
      <w:r>
        <w:rPr>
          <w:i/>
          <w:sz w:val="18"/>
        </w:rPr>
        <w:t>Condizionale Presente</w:t>
      </w:r>
      <w:r>
        <w:rPr>
          <w:sz w:val="18"/>
        </w:rPr>
        <w:t xml:space="preserve">): </w:t>
      </w:r>
      <w:r>
        <w:rPr>
          <w:i/>
          <w:sz w:val="18"/>
        </w:rPr>
        <w:t>Vorrei un chilo di mele, p</w:t>
      </w:r>
      <w:r>
        <w:rPr>
          <w:i/>
          <w:sz w:val="18"/>
        </w:rPr>
        <w:t xml:space="preserve">er </w:t>
      </w:r>
      <w:proofErr w:type="gramStart"/>
      <w:r>
        <w:rPr>
          <w:i/>
          <w:sz w:val="18"/>
        </w:rPr>
        <w:t>favore !</w:t>
      </w:r>
      <w:proofErr w:type="gramEnd"/>
      <w:r>
        <w:rPr>
          <w:i/>
          <w:sz w:val="18"/>
        </w:rPr>
        <w:t xml:space="preserve"> Potresti prestarmi il tuo libro di </w:t>
      </w:r>
      <w:proofErr w:type="gramStart"/>
      <w:r>
        <w:rPr>
          <w:i/>
          <w:sz w:val="18"/>
        </w:rPr>
        <w:t>italiano ?</w:t>
      </w:r>
      <w:proofErr w:type="gramEnd"/>
      <w:r>
        <w:rPr>
          <w:i/>
          <w:sz w:val="18"/>
        </w:rPr>
        <w:t xml:space="preserve"> </w:t>
      </w:r>
      <w:r>
        <w:rPr>
          <w:sz w:val="18"/>
        </w:rPr>
        <w:t xml:space="preserve">Футур правилних и неправилних глагола. </w:t>
      </w:r>
      <w:r>
        <w:rPr>
          <w:i/>
          <w:sz w:val="18"/>
        </w:rPr>
        <w:t>Noi tormeremo a casa alle cinque</w:t>
      </w:r>
    </w:p>
    <w:p w:rsidR="00982BE3" w:rsidRDefault="00FA2B64">
      <w:pPr>
        <w:spacing w:line="232" w:lineRule="auto"/>
        <w:ind w:left="517" w:right="753"/>
        <w:rPr>
          <w:i/>
          <w:sz w:val="18"/>
        </w:rPr>
      </w:pPr>
      <w:r>
        <w:rPr>
          <w:sz w:val="18"/>
        </w:rPr>
        <w:t>Имперфекат (</w:t>
      </w:r>
      <w:r>
        <w:rPr>
          <w:i/>
          <w:sz w:val="18"/>
        </w:rPr>
        <w:t>Imperfetto</w:t>
      </w:r>
      <w:r>
        <w:rPr>
          <w:sz w:val="18"/>
        </w:rPr>
        <w:t xml:space="preserve">): </w:t>
      </w:r>
      <w:r>
        <w:rPr>
          <w:i/>
          <w:sz w:val="18"/>
        </w:rPr>
        <w:t xml:space="preserve">C’era una </w:t>
      </w:r>
      <w:proofErr w:type="gramStart"/>
      <w:r>
        <w:rPr>
          <w:i/>
          <w:sz w:val="18"/>
        </w:rPr>
        <w:t>volta</w:t>
      </w:r>
      <w:proofErr w:type="gramEnd"/>
      <w:r>
        <w:rPr>
          <w:i/>
          <w:sz w:val="18"/>
        </w:rPr>
        <w:t xml:space="preserve"> un re e viveva in un castello. </w:t>
      </w:r>
      <w:r>
        <w:rPr>
          <w:sz w:val="18"/>
        </w:rPr>
        <w:t>Употреба и однос перфекта и имперфекта. Плусквамперфекат (</w:t>
      </w:r>
      <w:r>
        <w:rPr>
          <w:i/>
          <w:sz w:val="18"/>
        </w:rPr>
        <w:t>Trapassato prossimo</w:t>
      </w:r>
      <w:r>
        <w:rPr>
          <w:sz w:val="18"/>
        </w:rPr>
        <w:t xml:space="preserve">): </w:t>
      </w:r>
      <w:r>
        <w:rPr>
          <w:i/>
          <w:sz w:val="18"/>
        </w:rPr>
        <w:t xml:space="preserve">Sono arrivato alla stazione quando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treno era già partito.</w:t>
      </w:r>
    </w:p>
    <w:p w:rsidR="00982BE3" w:rsidRDefault="00FA2B64">
      <w:pPr>
        <w:pStyle w:val="Heading1"/>
        <w:numPr>
          <w:ilvl w:val="0"/>
          <w:numId w:val="386"/>
        </w:numPr>
        <w:tabs>
          <w:tab w:val="left" w:pos="698"/>
        </w:tabs>
        <w:spacing w:line="197" w:lineRule="exact"/>
      </w:pPr>
      <w:r>
        <w:t>Прилози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Потврдни, одређни (</w:t>
      </w:r>
      <w:r>
        <w:rPr>
          <w:i/>
          <w:sz w:val="18"/>
        </w:rPr>
        <w:t>sì, no</w:t>
      </w:r>
      <w:r>
        <w:rPr>
          <w:sz w:val="18"/>
        </w:rPr>
        <w:t xml:space="preserve">). Основни прилози </w:t>
      </w:r>
      <w:r>
        <w:rPr>
          <w:i/>
          <w:sz w:val="18"/>
        </w:rPr>
        <w:t xml:space="preserve">bene, male, molto, poco, troppo, meno, più </w:t>
      </w:r>
      <w:r>
        <w:rPr>
          <w:sz w:val="18"/>
        </w:rPr>
        <w:t>и прилошки изрази за</w:t>
      </w:r>
      <w:r>
        <w:rPr>
          <w:sz w:val="18"/>
        </w:rPr>
        <w:t xml:space="preserve"> одређивање времена (</w:t>
      </w:r>
      <w:r>
        <w:rPr>
          <w:i/>
          <w:sz w:val="18"/>
        </w:rPr>
        <w:t xml:space="preserve">prima, </w:t>
      </w:r>
      <w:proofErr w:type="gramStart"/>
      <w:r>
        <w:rPr>
          <w:i/>
          <w:sz w:val="18"/>
        </w:rPr>
        <w:t>durante</w:t>
      </w:r>
      <w:proofErr w:type="gramEnd"/>
      <w:r>
        <w:rPr>
          <w:i/>
          <w:sz w:val="18"/>
        </w:rPr>
        <w:t>, dopo</w:t>
      </w:r>
      <w:r>
        <w:rPr>
          <w:sz w:val="18"/>
        </w:rPr>
        <w:t xml:space="preserve">) и простора. </w:t>
      </w:r>
      <w:proofErr w:type="gramStart"/>
      <w:r>
        <w:rPr>
          <w:i/>
          <w:sz w:val="18"/>
        </w:rPr>
        <w:t>a</w:t>
      </w:r>
      <w:proofErr w:type="gramEnd"/>
      <w:r>
        <w:rPr>
          <w:i/>
          <w:sz w:val="18"/>
        </w:rPr>
        <w:t xml:space="preserve"> destra, a sinistra, dritto, davanti, dietro, sotto, sopra, su, giù</w:t>
      </w:r>
    </w:p>
    <w:p w:rsidR="00982BE3" w:rsidRDefault="00FA2B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Упитни прилози: </w:t>
      </w:r>
      <w:r>
        <w:rPr>
          <w:i/>
          <w:sz w:val="18"/>
        </w:rPr>
        <w:t>quando</w:t>
      </w:r>
      <w:proofErr w:type="gramStart"/>
      <w:r>
        <w:rPr>
          <w:i/>
          <w:sz w:val="18"/>
        </w:rPr>
        <w:t>?,</w:t>
      </w:r>
      <w:proofErr w:type="gramEnd"/>
      <w:r>
        <w:rPr>
          <w:i/>
          <w:sz w:val="18"/>
        </w:rPr>
        <w:t xml:space="preserve"> come?, perché? </w:t>
      </w:r>
      <w:proofErr w:type="gramStart"/>
      <w:r>
        <w:rPr>
          <w:i/>
          <w:sz w:val="18"/>
        </w:rPr>
        <w:t>dove</w:t>
      </w:r>
      <w:proofErr w:type="gramEnd"/>
      <w:r>
        <w:rPr>
          <w:i/>
          <w:sz w:val="18"/>
        </w:rPr>
        <w:t>?</w:t>
      </w:r>
    </w:p>
    <w:p w:rsidR="00982BE3" w:rsidRDefault="00FA2B64">
      <w:pPr>
        <w:pStyle w:val="BodyText"/>
        <w:spacing w:line="200" w:lineRule="exact"/>
        <w:rPr>
          <w:i/>
        </w:rPr>
      </w:pPr>
      <w:r>
        <w:t xml:space="preserve">Грађење прилога од придева помоћу суфикса </w:t>
      </w:r>
      <w:r>
        <w:rPr>
          <w:i/>
        </w:rPr>
        <w:t>mente</w:t>
      </w:r>
    </w:p>
    <w:p w:rsidR="00982BE3" w:rsidRDefault="00FA2B64">
      <w:pPr>
        <w:pStyle w:val="ListParagraph"/>
        <w:numPr>
          <w:ilvl w:val="0"/>
          <w:numId w:val="386"/>
        </w:numPr>
        <w:tabs>
          <w:tab w:val="left" w:pos="698"/>
        </w:tabs>
        <w:rPr>
          <w:sz w:val="18"/>
        </w:rPr>
      </w:pPr>
      <w:r>
        <w:rPr>
          <w:b/>
          <w:sz w:val="18"/>
        </w:rPr>
        <w:t xml:space="preserve">Речца </w:t>
      </w:r>
      <w:r>
        <w:rPr>
          <w:i/>
          <w:sz w:val="18"/>
        </w:rPr>
        <w:t xml:space="preserve">ci </w:t>
      </w:r>
      <w:r>
        <w:rPr>
          <w:sz w:val="18"/>
        </w:rPr>
        <w:t xml:space="preserve">(с </w:t>
      </w:r>
      <w:r>
        <w:rPr>
          <w:spacing w:val="-3"/>
          <w:sz w:val="18"/>
        </w:rPr>
        <w:t xml:space="preserve">прилошком </w:t>
      </w:r>
      <w:r>
        <w:rPr>
          <w:sz w:val="18"/>
        </w:rPr>
        <w:t>вредношћу),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ne</w:t>
      </w:r>
      <w:r>
        <w:rPr>
          <w:sz w:val="18"/>
        </w:rPr>
        <w:t>.</w:t>
      </w:r>
    </w:p>
    <w:p w:rsidR="00982BE3" w:rsidRDefault="00FA2B64">
      <w:pPr>
        <w:pStyle w:val="Heading1"/>
        <w:numPr>
          <w:ilvl w:val="0"/>
          <w:numId w:val="386"/>
        </w:numPr>
        <w:tabs>
          <w:tab w:val="left" w:pos="698"/>
        </w:tabs>
        <w:spacing w:line="200" w:lineRule="exact"/>
      </w:pPr>
      <w:r>
        <w:t>Везници.</w:t>
      </w:r>
    </w:p>
    <w:p w:rsidR="00982BE3" w:rsidRDefault="00FA2B64">
      <w:pPr>
        <w:pStyle w:val="ListParagraph"/>
        <w:numPr>
          <w:ilvl w:val="0"/>
          <w:numId w:val="386"/>
        </w:numPr>
        <w:tabs>
          <w:tab w:val="left" w:pos="788"/>
        </w:tabs>
        <w:ind w:left="787" w:hanging="270"/>
        <w:rPr>
          <w:b/>
          <w:sz w:val="18"/>
        </w:rPr>
      </w:pPr>
      <w:r>
        <w:rPr>
          <w:b/>
          <w:sz w:val="18"/>
        </w:rPr>
        <w:t>Реченица:</w:t>
      </w:r>
    </w:p>
    <w:p w:rsidR="00982BE3" w:rsidRDefault="00FA2B64">
      <w:pPr>
        <w:pStyle w:val="BodyText"/>
        <w:spacing w:line="232" w:lineRule="auto"/>
        <w:ind w:right="4644"/>
      </w:pPr>
      <w:r>
        <w:t>Проста и проширена реченица у потврдном и у одричном облику. Упитна реченица:</w:t>
      </w:r>
    </w:p>
    <w:p w:rsidR="00982BE3" w:rsidRDefault="00FA2B64">
      <w:pPr>
        <w:pStyle w:val="BodyText"/>
        <w:spacing w:line="232" w:lineRule="auto"/>
        <w:ind w:right="4145"/>
      </w:pPr>
      <w:r>
        <w:t>С конструкцијом изјавне реченице потврдног облика и упитном интонацијом. C конструкцијом изјавне реченице у одричном облику и упитном интонацијом. Ред речи у р</w:t>
      </w:r>
      <w:r>
        <w:t>еченици.</w:t>
      </w:r>
    </w:p>
    <w:p w:rsidR="00982BE3" w:rsidRDefault="00FA2B64">
      <w:pPr>
        <w:spacing w:line="232" w:lineRule="auto"/>
        <w:ind w:left="517" w:right="34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 xml:space="preserve">узрочну, релативну, </w:t>
      </w:r>
      <w:r>
        <w:rPr>
          <w:sz w:val="18"/>
        </w:rPr>
        <w:t xml:space="preserve">хипотетички период) Хипотетички период: Реална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Иреална погодбена речени</w:t>
      </w:r>
      <w:r>
        <w:rPr>
          <w:sz w:val="18"/>
        </w:rPr>
        <w:t xml:space="preserve">ца, са имперфектом у протази и аподози: </w:t>
      </w:r>
      <w:r>
        <w:rPr>
          <w:i/>
          <w:sz w:val="18"/>
        </w:rPr>
        <w:t>Se avevi tempo, andavamo in gita.</w:t>
      </w:r>
    </w:p>
    <w:p w:rsidR="00982BE3" w:rsidRDefault="00FA2B64">
      <w:pPr>
        <w:pStyle w:val="Heading1"/>
        <w:spacing w:before="158" w:line="203" w:lineRule="exact"/>
        <w:ind w:left="4613"/>
      </w:pPr>
      <w:r>
        <w:t>НЕМАЧКИ ЈЕЗИК</w:t>
      </w:r>
    </w:p>
    <w:p w:rsidR="00982BE3" w:rsidRDefault="00FA2B64">
      <w:pPr>
        <w:spacing w:before="1" w:line="232" w:lineRule="auto"/>
        <w:ind w:left="120" w:firstLine="396"/>
        <w:rPr>
          <w:sz w:val="18"/>
        </w:rPr>
      </w:pPr>
      <w:r>
        <w:rPr>
          <w:b/>
          <w:sz w:val="18"/>
        </w:rPr>
        <w:t xml:space="preserve">Негација </w:t>
      </w:r>
      <w:r>
        <w:rPr>
          <w:i/>
          <w:sz w:val="18"/>
        </w:rPr>
        <w:t>nirgends, nirgendwo, niemals, gar nicht, nirgendwohin, keinesfalls, keineswegs Das war keinesfalls die richtige Antwort. Er wird keineswegs heute ankommen</w:t>
      </w:r>
      <w:r>
        <w:rPr>
          <w:sz w:val="18"/>
        </w:rPr>
        <w:t>.</w:t>
      </w:r>
    </w:p>
    <w:p w:rsidR="00982BE3" w:rsidRDefault="00FA2B64">
      <w:pPr>
        <w:pStyle w:val="Heading1"/>
        <w:spacing w:line="197" w:lineRule="exact"/>
      </w:pPr>
      <w:r>
        <w:t>Гла</w:t>
      </w:r>
      <w:r>
        <w:t>голи</w:t>
      </w:r>
    </w:p>
    <w:p w:rsidR="00982BE3" w:rsidRDefault="00FA2B64">
      <w:pPr>
        <w:pStyle w:val="BodyText"/>
        <w:spacing w:line="200" w:lineRule="exact"/>
      </w:pPr>
      <w:r>
        <w:t>Казивање радње и стања у садашњости, прошлости и будућности</w:t>
      </w:r>
    </w:p>
    <w:p w:rsidR="00982BE3" w:rsidRDefault="00FA2B64">
      <w:pPr>
        <w:spacing w:before="2" w:line="232" w:lineRule="auto"/>
        <w:ind w:left="120" w:right="34" w:firstLine="396"/>
        <w:rPr>
          <w:sz w:val="18"/>
        </w:rPr>
      </w:pPr>
      <w:r>
        <w:rPr>
          <w:sz w:val="18"/>
        </w:rPr>
        <w:t xml:space="preserve">Пасив радње – рецептивно (презент, претерит, перфект), инфинитив пасива са модалним глаголом: </w:t>
      </w:r>
      <w:r>
        <w:rPr>
          <w:i/>
          <w:sz w:val="18"/>
        </w:rPr>
        <w:t>Der Patient musste operiert werden. Amerika wurde1492 entdeckt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120" w:firstLine="396"/>
        <w:rPr>
          <w:sz w:val="18"/>
        </w:rPr>
      </w:pPr>
      <w:r>
        <w:rPr>
          <w:b/>
          <w:sz w:val="18"/>
        </w:rPr>
        <w:t xml:space="preserve">Одредбе квантитета </w:t>
      </w:r>
      <w:r>
        <w:rPr>
          <w:sz w:val="18"/>
        </w:rPr>
        <w:t xml:space="preserve">– Основни, редни, децимални бројеви. Основне мере. Рачунске радње. Монете. </w:t>
      </w:r>
      <w:r>
        <w:rPr>
          <w:i/>
          <w:sz w:val="18"/>
        </w:rPr>
        <w:t>Tausend, Million, die Hälfte, ein Viertel, eine halbe Stunde, zwei Liter Milch, 2,40 – zwei Meter vierzig, 2,40 ЕUR – zwei Euro vierzig</w:t>
      </w:r>
      <w:r>
        <w:rPr>
          <w:sz w:val="18"/>
        </w:rPr>
        <w:t>.</w:t>
      </w:r>
    </w:p>
    <w:p w:rsidR="00982BE3" w:rsidRDefault="00FA2B64">
      <w:pPr>
        <w:pStyle w:val="BodyText"/>
        <w:spacing w:line="197" w:lineRule="exact"/>
      </w:pPr>
      <w:r>
        <w:t xml:space="preserve">Систематизација категорија којих у матерњем </w:t>
      </w:r>
      <w:r>
        <w:t>језику нема или се битно разликују.</w:t>
      </w:r>
    </w:p>
    <w:p w:rsidR="00982BE3" w:rsidRDefault="00FA2B64">
      <w:pPr>
        <w:spacing w:line="232" w:lineRule="auto"/>
        <w:ind w:left="120" w:firstLine="397"/>
        <w:rPr>
          <w:i/>
          <w:sz w:val="18"/>
        </w:rPr>
      </w:pPr>
      <w:r>
        <w:rPr>
          <w:b/>
          <w:sz w:val="18"/>
        </w:rPr>
        <w:t xml:space="preserve">Инфинитивне конструкције </w:t>
      </w:r>
      <w:r>
        <w:rPr>
          <w:sz w:val="18"/>
        </w:rPr>
        <w:t xml:space="preserve">сa </w:t>
      </w:r>
      <w:r>
        <w:rPr>
          <w:i/>
          <w:sz w:val="18"/>
        </w:rPr>
        <w:t>zu, um... zu, ohne... zu, statt... zu: Er beschloß gleich nach Hause zu gehen. Ich kam früher, um mit dir zu reden. Sie verlassen / verließen das Zimmer, ohne uns zu begrüssen. Statt zu regnen</w:t>
      </w:r>
      <w:r>
        <w:rPr>
          <w:i/>
          <w:sz w:val="18"/>
        </w:rPr>
        <w:t>, began es zu schneien.</w:t>
      </w:r>
    </w:p>
    <w:p w:rsidR="00982BE3" w:rsidRDefault="00FA2B64">
      <w:pPr>
        <w:pStyle w:val="Heading1"/>
        <w:spacing w:line="197" w:lineRule="exact"/>
      </w:pPr>
      <w:r>
        <w:t>Казивање претпоставки, начина, жеље, поређења</w:t>
      </w:r>
    </w:p>
    <w:p w:rsidR="00982BE3" w:rsidRDefault="00FA2B64">
      <w:pPr>
        <w:pStyle w:val="BodyText"/>
        <w:spacing w:line="200" w:lineRule="exact"/>
      </w:pPr>
      <w:r>
        <w:t>Конјунктив у простој (не сложеној) реченици за изражавање жеље, могућности, сумње, претпоставки, нестварности – рецептивно:</w:t>
      </w:r>
    </w:p>
    <w:p w:rsidR="00982BE3" w:rsidRDefault="00FA2B64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Ewig lebe unsere Freiheit! Beinahe wärest du zu spät gekommen. Hätte er das gewußt!</w:t>
      </w:r>
    </w:p>
    <w:p w:rsidR="00982BE3" w:rsidRDefault="00FA2B64">
      <w:pPr>
        <w:pStyle w:val="Heading1"/>
        <w:spacing w:line="200" w:lineRule="exact"/>
      </w:pPr>
      <w:r>
        <w:t>Реченица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Кондиционалне реченице. Потенцијалне реченице. </w:t>
      </w:r>
      <w:r>
        <w:rPr>
          <w:i/>
          <w:sz w:val="18"/>
        </w:rPr>
        <w:t>Er wäre zufrieden, wenn du kämest. Ich würde dich besuchen, wenn ich Zeit hätte</w:t>
      </w:r>
      <w:r>
        <w:rPr>
          <w:sz w:val="18"/>
        </w:rPr>
        <w:t>.</w:t>
      </w:r>
    </w:p>
    <w:p w:rsidR="00982BE3" w:rsidRDefault="00FA2B64">
      <w:pPr>
        <w:spacing w:line="200" w:lineRule="exact"/>
        <w:ind w:left="120"/>
        <w:rPr>
          <w:sz w:val="18"/>
        </w:rPr>
      </w:pPr>
      <w:r>
        <w:rPr>
          <w:sz w:val="18"/>
        </w:rPr>
        <w:t xml:space="preserve">Иреалне (рецептивно), везници </w:t>
      </w:r>
      <w:r>
        <w:rPr>
          <w:i/>
          <w:sz w:val="18"/>
        </w:rPr>
        <w:t>wenn,</w:t>
      </w:r>
      <w:r>
        <w:rPr>
          <w:i/>
          <w:sz w:val="18"/>
        </w:rPr>
        <w:t xml:space="preserve"> falls</w:t>
      </w:r>
      <w:r>
        <w:rPr>
          <w:sz w:val="18"/>
        </w:rPr>
        <w:t>.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>Er wäre gekommen, wenn er die Einladung bekommen hätte</w:t>
      </w:r>
      <w:r>
        <w:rPr>
          <w:sz w:val="18"/>
        </w:rPr>
        <w:t>.</w:t>
      </w:r>
    </w:p>
    <w:p w:rsidR="00982BE3" w:rsidRDefault="00FA2B64">
      <w:pPr>
        <w:spacing w:before="1"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Намерне реченице, везници </w:t>
      </w:r>
      <w:r>
        <w:rPr>
          <w:i/>
          <w:sz w:val="18"/>
        </w:rPr>
        <w:t>damit, dass: Wir gehen so früh in die Schule, damit wir alles vorbereiten. Gib acht, dass du nicht zu spät kommst.</w:t>
      </w:r>
    </w:p>
    <w:p w:rsidR="00982BE3" w:rsidRDefault="00FA2B64">
      <w:pPr>
        <w:spacing w:line="232" w:lineRule="auto"/>
        <w:ind w:left="121" w:firstLine="396"/>
        <w:rPr>
          <w:i/>
          <w:sz w:val="18"/>
        </w:rPr>
      </w:pPr>
      <w:r>
        <w:rPr>
          <w:sz w:val="18"/>
        </w:rPr>
        <w:t xml:space="preserve">Начинске реченице, везници </w:t>
      </w:r>
      <w:r>
        <w:rPr>
          <w:i/>
          <w:sz w:val="18"/>
        </w:rPr>
        <w:t xml:space="preserve">indem, ohne dass, </w:t>
      </w:r>
      <w:proofErr w:type="gramStart"/>
      <w:r>
        <w:rPr>
          <w:i/>
          <w:sz w:val="18"/>
        </w:rPr>
        <w:t>statt</w:t>
      </w:r>
      <w:proofErr w:type="gramEnd"/>
      <w:r>
        <w:rPr>
          <w:i/>
          <w:sz w:val="18"/>
        </w:rPr>
        <w:t xml:space="preserve"> </w:t>
      </w:r>
      <w:r>
        <w:rPr>
          <w:i/>
          <w:sz w:val="18"/>
        </w:rPr>
        <w:t xml:space="preserve">dass: Er betrat den Saal, indem er alle herzlichst begrüßte. Sie ging an mir vorbei, oh- ne dass sie </w:t>
      </w:r>
      <w:proofErr w:type="gramStart"/>
      <w:r>
        <w:rPr>
          <w:i/>
          <w:sz w:val="18"/>
        </w:rPr>
        <w:t>mich</w:t>
      </w:r>
      <w:proofErr w:type="gramEnd"/>
      <w:r>
        <w:rPr>
          <w:i/>
          <w:sz w:val="18"/>
        </w:rPr>
        <w:t xml:space="preserve"> bemerkte. Statt dass du </w:t>
      </w:r>
      <w:proofErr w:type="gramStart"/>
      <w:r>
        <w:rPr>
          <w:i/>
          <w:sz w:val="18"/>
        </w:rPr>
        <w:t>mich</w:t>
      </w:r>
      <w:proofErr w:type="gramEnd"/>
      <w:r>
        <w:rPr>
          <w:i/>
          <w:sz w:val="18"/>
        </w:rPr>
        <w:t xml:space="preserve"> abholst, gehe ich zu Fuß nach Hause.</w:t>
      </w:r>
    </w:p>
    <w:p w:rsidR="00982BE3" w:rsidRDefault="00FA2B64">
      <w:pPr>
        <w:spacing w:line="232" w:lineRule="auto"/>
        <w:ind w:left="121" w:right="44" w:firstLine="396"/>
        <w:rPr>
          <w:sz w:val="18"/>
        </w:rPr>
      </w:pPr>
      <w:r>
        <w:rPr>
          <w:sz w:val="18"/>
        </w:rPr>
        <w:t xml:space="preserve">Поредбене/компаративне реченице (рецептивно), везници </w:t>
      </w:r>
      <w:r>
        <w:rPr>
          <w:i/>
          <w:sz w:val="18"/>
        </w:rPr>
        <w:t xml:space="preserve">wie, </w:t>
      </w:r>
      <w:proofErr w:type="gramStart"/>
      <w:r>
        <w:rPr>
          <w:i/>
          <w:sz w:val="18"/>
        </w:rPr>
        <w:t>als</w:t>
      </w:r>
      <w:proofErr w:type="gramEnd"/>
      <w:r>
        <w:rPr>
          <w:i/>
          <w:sz w:val="18"/>
        </w:rPr>
        <w:t>, als ob: Sie ist so s</w:t>
      </w:r>
      <w:r>
        <w:rPr>
          <w:i/>
          <w:sz w:val="18"/>
        </w:rPr>
        <w:t xml:space="preserve">chön, wie man mir erzählte. Alles endete viel </w:t>
      </w:r>
      <w:r>
        <w:rPr>
          <w:i/>
          <w:spacing w:val="-4"/>
          <w:sz w:val="18"/>
        </w:rPr>
        <w:t xml:space="preserve">besser, </w:t>
      </w:r>
      <w:proofErr w:type="gramStart"/>
      <w:r>
        <w:rPr>
          <w:i/>
          <w:sz w:val="18"/>
        </w:rPr>
        <w:t>als</w:t>
      </w:r>
      <w:proofErr w:type="gramEnd"/>
      <w:r>
        <w:rPr>
          <w:i/>
          <w:sz w:val="18"/>
        </w:rPr>
        <w:t xml:space="preserve"> ich erwarten konnte. Er sieht aus, </w:t>
      </w:r>
      <w:proofErr w:type="gramStart"/>
      <w:r>
        <w:rPr>
          <w:i/>
          <w:sz w:val="18"/>
        </w:rPr>
        <w:t>als</w:t>
      </w:r>
      <w:proofErr w:type="gramEnd"/>
      <w:r>
        <w:rPr>
          <w:i/>
          <w:sz w:val="18"/>
        </w:rPr>
        <w:t xml:space="preserve"> ob er krank sei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121" w:right="35" w:firstLine="396"/>
        <w:rPr>
          <w:i/>
          <w:sz w:val="18"/>
        </w:rPr>
      </w:pPr>
      <w:r>
        <w:rPr>
          <w:sz w:val="18"/>
        </w:rPr>
        <w:t>Творба речи – заменички прилози, грађење и употреба (</w:t>
      </w:r>
      <w:r>
        <w:rPr>
          <w:i/>
          <w:sz w:val="18"/>
        </w:rPr>
        <w:t>wozu, womit, woran...; dazu, damit, daran...): Woran denkst du? Ich denke immer daran.</w:t>
      </w:r>
    </w:p>
    <w:p w:rsidR="00982BE3" w:rsidRDefault="00982BE3">
      <w:pPr>
        <w:spacing w:line="232" w:lineRule="auto"/>
        <w:rPr>
          <w:sz w:val="18"/>
        </w:rPr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spacing w:before="68" w:line="232" w:lineRule="auto"/>
        <w:ind w:left="120" w:firstLine="396"/>
        <w:rPr>
          <w:i/>
          <w:sz w:val="18"/>
        </w:rPr>
      </w:pPr>
      <w:r>
        <w:rPr>
          <w:sz w:val="18"/>
        </w:rPr>
        <w:lastRenderedPageBreak/>
        <w:t xml:space="preserve">Грађење сложеница именица + именица; придев + именица, префиксација </w:t>
      </w:r>
      <w:r>
        <w:rPr>
          <w:i/>
          <w:sz w:val="18"/>
        </w:rPr>
        <w:t>Atomphysik, Wandtafel, Hochachule, Schnellzug, beantwor- ten, begrüßen, ummöglich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Изведене именице </w:t>
      </w:r>
      <w:r>
        <w:rPr>
          <w:i/>
          <w:sz w:val="18"/>
        </w:rPr>
        <w:t>Wohnung, Besichtigung, Heizung usw</w:t>
      </w:r>
      <w:r>
        <w:rPr>
          <w:sz w:val="18"/>
        </w:rPr>
        <w:t>.</w:t>
      </w:r>
    </w:p>
    <w:p w:rsidR="00982BE3" w:rsidRDefault="00FA2B64">
      <w:pPr>
        <w:pStyle w:val="Heading1"/>
        <w:spacing w:before="163" w:line="203" w:lineRule="exact"/>
        <w:ind w:left="977" w:right="977"/>
        <w:jc w:val="center"/>
      </w:pPr>
      <w:r>
        <w:t>РУСКИ ЈЕЗИК</w:t>
      </w:r>
    </w:p>
    <w:p w:rsidR="00982BE3" w:rsidRDefault="00FA2B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Реченица</w:t>
      </w:r>
    </w:p>
    <w:p w:rsidR="00982BE3" w:rsidRDefault="00FA2B64">
      <w:pPr>
        <w:pStyle w:val="BodyText"/>
        <w:spacing w:line="197" w:lineRule="exact"/>
      </w:pPr>
      <w:r>
        <w:t xml:space="preserve">Реченице са глаголским прилозима. Употреба </w:t>
      </w:r>
      <w:r>
        <w:rPr>
          <w:b/>
        </w:rPr>
        <w:t xml:space="preserve">нет </w:t>
      </w:r>
      <w:r>
        <w:t xml:space="preserve">и </w:t>
      </w:r>
      <w:r>
        <w:rPr>
          <w:b/>
        </w:rPr>
        <w:t xml:space="preserve">не </w:t>
      </w:r>
      <w:r>
        <w:t>у реченици.</w:t>
      </w:r>
    </w:p>
    <w:p w:rsidR="00982BE3" w:rsidRDefault="00FA2B64">
      <w:pPr>
        <w:pStyle w:val="Heading1"/>
        <w:spacing w:line="200" w:lineRule="exact"/>
      </w:pPr>
      <w:r>
        <w:t>Именице</w:t>
      </w:r>
    </w:p>
    <w:p w:rsidR="00982BE3" w:rsidRDefault="00FA2B64">
      <w:pPr>
        <w:pStyle w:val="BodyText"/>
        <w:spacing w:line="200" w:lineRule="exact"/>
      </w:pPr>
      <w:r>
        <w:t>Генитив једнине на –у.</w:t>
      </w:r>
    </w:p>
    <w:p w:rsidR="00982BE3" w:rsidRDefault="00FA2B64">
      <w:pPr>
        <w:pStyle w:val="BodyText"/>
        <w:spacing w:line="200" w:lineRule="exact"/>
      </w:pPr>
      <w:r>
        <w:t>Синоними, антоними, хомоними. Међујезички хомоними.</w:t>
      </w:r>
    </w:p>
    <w:p w:rsidR="00982BE3" w:rsidRDefault="00FA2B64">
      <w:pPr>
        <w:pStyle w:val="Heading1"/>
        <w:spacing w:line="200" w:lineRule="exact"/>
      </w:pPr>
      <w:r>
        <w:t>Заменице</w:t>
      </w:r>
    </w:p>
    <w:p w:rsidR="00982BE3" w:rsidRDefault="00FA2B64">
      <w:pPr>
        <w:spacing w:line="200" w:lineRule="exact"/>
        <w:ind w:left="517"/>
        <w:rPr>
          <w:b/>
          <w:sz w:val="18"/>
        </w:rPr>
      </w:pPr>
      <w:r>
        <w:rPr>
          <w:sz w:val="18"/>
        </w:rPr>
        <w:t xml:space="preserve">Неодрећене заменице </w:t>
      </w:r>
      <w:r>
        <w:rPr>
          <w:b/>
          <w:sz w:val="18"/>
        </w:rPr>
        <w:t>кто-то</w:t>
      </w:r>
      <w:r>
        <w:rPr>
          <w:sz w:val="18"/>
        </w:rPr>
        <w:t xml:space="preserve">, </w:t>
      </w:r>
      <w:r>
        <w:rPr>
          <w:b/>
          <w:sz w:val="18"/>
        </w:rPr>
        <w:t>кто-нибудь</w:t>
      </w:r>
      <w:r>
        <w:rPr>
          <w:sz w:val="18"/>
        </w:rPr>
        <w:t xml:space="preserve">, </w:t>
      </w:r>
      <w:r>
        <w:rPr>
          <w:b/>
          <w:sz w:val="18"/>
        </w:rPr>
        <w:t>некоторый</w:t>
      </w:r>
      <w:r>
        <w:rPr>
          <w:sz w:val="18"/>
        </w:rPr>
        <w:t xml:space="preserve">, </w:t>
      </w:r>
      <w:r>
        <w:rPr>
          <w:b/>
          <w:sz w:val="18"/>
        </w:rPr>
        <w:t>несколько</w:t>
      </w:r>
    </w:p>
    <w:p w:rsidR="00982BE3" w:rsidRDefault="00FA2B64">
      <w:pPr>
        <w:spacing w:before="1" w:line="232" w:lineRule="auto"/>
        <w:ind w:left="517" w:right="6644"/>
        <w:rPr>
          <w:b/>
          <w:sz w:val="18"/>
        </w:rPr>
      </w:pPr>
      <w:r>
        <w:rPr>
          <w:sz w:val="18"/>
        </w:rPr>
        <w:t xml:space="preserve">Одричне заменице </w:t>
      </w:r>
      <w:r>
        <w:rPr>
          <w:b/>
          <w:sz w:val="18"/>
        </w:rPr>
        <w:t>никто</w:t>
      </w:r>
      <w:r>
        <w:rPr>
          <w:sz w:val="18"/>
        </w:rPr>
        <w:t xml:space="preserve">, </w:t>
      </w:r>
      <w:r>
        <w:rPr>
          <w:b/>
          <w:sz w:val="18"/>
        </w:rPr>
        <w:t>ничто</w:t>
      </w:r>
      <w:r>
        <w:rPr>
          <w:sz w:val="18"/>
        </w:rPr>
        <w:t xml:space="preserve">, </w:t>
      </w:r>
      <w:r>
        <w:rPr>
          <w:b/>
          <w:sz w:val="18"/>
        </w:rPr>
        <w:t xml:space="preserve">никакой </w:t>
      </w:r>
      <w:r>
        <w:rPr>
          <w:sz w:val="18"/>
        </w:rPr>
        <w:t xml:space="preserve">Опште заменице </w:t>
      </w:r>
      <w:r>
        <w:rPr>
          <w:b/>
          <w:sz w:val="18"/>
        </w:rPr>
        <w:t>сам</w:t>
      </w:r>
      <w:r>
        <w:rPr>
          <w:sz w:val="18"/>
        </w:rPr>
        <w:t xml:space="preserve">, </w:t>
      </w:r>
      <w:r>
        <w:rPr>
          <w:b/>
          <w:sz w:val="18"/>
        </w:rPr>
        <w:t>самый</w:t>
      </w:r>
      <w:r>
        <w:rPr>
          <w:sz w:val="18"/>
        </w:rPr>
        <w:t xml:space="preserve">, </w:t>
      </w:r>
      <w:r>
        <w:rPr>
          <w:b/>
          <w:sz w:val="18"/>
        </w:rPr>
        <w:t>любой</w:t>
      </w:r>
      <w:r>
        <w:rPr>
          <w:sz w:val="18"/>
        </w:rPr>
        <w:t xml:space="preserve">, </w:t>
      </w:r>
      <w:r>
        <w:rPr>
          <w:b/>
          <w:sz w:val="18"/>
        </w:rPr>
        <w:t>каждый Придеви</w:t>
      </w:r>
    </w:p>
    <w:p w:rsidR="00982BE3" w:rsidRDefault="00FA2B64">
      <w:pPr>
        <w:pStyle w:val="BodyText"/>
        <w:spacing w:line="196" w:lineRule="exact"/>
      </w:pPr>
      <w:r>
        <w:t>Дужи и краћи облик придева. Употреба кратког облика.</w:t>
      </w:r>
    </w:p>
    <w:p w:rsidR="00982BE3" w:rsidRDefault="00FA2B64">
      <w:pPr>
        <w:spacing w:before="2" w:line="232" w:lineRule="auto"/>
        <w:ind w:left="517" w:right="9160"/>
        <w:rPr>
          <w:sz w:val="18"/>
        </w:rPr>
      </w:pPr>
      <w:r>
        <w:rPr>
          <w:b/>
          <w:sz w:val="18"/>
        </w:rPr>
        <w:t xml:space="preserve">Бројеви </w:t>
      </w:r>
      <w:r>
        <w:rPr>
          <w:sz w:val="18"/>
        </w:rPr>
        <w:t xml:space="preserve">Редни бројеви </w:t>
      </w:r>
      <w:r>
        <w:rPr>
          <w:b/>
          <w:sz w:val="18"/>
        </w:rPr>
        <w:t xml:space="preserve">Глаголи </w:t>
      </w:r>
      <w:r>
        <w:rPr>
          <w:sz w:val="18"/>
        </w:rPr>
        <w:t>Императив</w:t>
      </w:r>
    </w:p>
    <w:p w:rsidR="00982BE3" w:rsidRDefault="00FA2B64">
      <w:pPr>
        <w:pStyle w:val="BodyText"/>
        <w:spacing w:line="232" w:lineRule="auto"/>
        <w:ind w:right="5993"/>
      </w:pPr>
      <w:r>
        <w:t>Прошло време глагола од инфинитива на сугласник Глаголи кретања са префиксима в-, вы-, у-, при-</w:t>
      </w:r>
    </w:p>
    <w:p w:rsidR="00982BE3" w:rsidRDefault="00FA2B64">
      <w:pPr>
        <w:pStyle w:val="BodyText"/>
        <w:spacing w:line="232" w:lineRule="auto"/>
        <w:ind w:right="1308"/>
      </w:pPr>
      <w:r>
        <w:t>Реченице са одредбом израженом зависним падежом (Я тебя буду ждать у памятника. Они собираются по вечерам.) Реченице са глаголским прилогом (Кончив работу, он поехал домой. Возвращаясь домой, я встретил товарища.) Глаголски прилози</w:t>
      </w:r>
    </w:p>
    <w:p w:rsidR="00982BE3" w:rsidRDefault="00FA2B64">
      <w:pPr>
        <w:pStyle w:val="Heading1"/>
        <w:spacing w:line="196" w:lineRule="exact"/>
      </w:pPr>
      <w:r>
        <w:t>Предлози</w:t>
      </w:r>
    </w:p>
    <w:p w:rsidR="00982BE3" w:rsidRDefault="00FA2B64">
      <w:pPr>
        <w:spacing w:line="232" w:lineRule="auto"/>
        <w:ind w:left="517" w:right="1134"/>
        <w:rPr>
          <w:b/>
          <w:sz w:val="18"/>
        </w:rPr>
      </w:pPr>
      <w:r>
        <w:rPr>
          <w:sz w:val="18"/>
        </w:rPr>
        <w:t>Најфреквентнији</w:t>
      </w:r>
      <w:r>
        <w:rPr>
          <w:sz w:val="18"/>
        </w:rPr>
        <w:t xml:space="preserve"> предлози чија се употреба разликује у односу на матерњи језик (</w:t>
      </w:r>
      <w:r>
        <w:rPr>
          <w:b/>
          <w:sz w:val="18"/>
        </w:rPr>
        <w:t>у, около, вокруг, в, на, при, среди</w:t>
      </w:r>
      <w:r>
        <w:rPr>
          <w:sz w:val="18"/>
        </w:rPr>
        <w:t xml:space="preserve">) </w:t>
      </w:r>
      <w:r>
        <w:rPr>
          <w:b/>
          <w:sz w:val="18"/>
        </w:rPr>
        <w:t>СИНТАКСА</w:t>
      </w:r>
    </w:p>
    <w:p w:rsidR="00982BE3" w:rsidRDefault="00FA2B64">
      <w:pPr>
        <w:pStyle w:val="BodyText"/>
        <w:spacing w:line="232" w:lineRule="auto"/>
        <w:ind w:right="2358"/>
      </w:pPr>
      <w:r>
        <w:t>Реченице са кратким придевским обликом у предикату (Он болен гриппом. Я способен к математике.) Реченице са објектом у инфинитиву (Я уговорил това</w:t>
      </w:r>
      <w:r>
        <w:t>рища молчать.)</w:t>
      </w:r>
    </w:p>
    <w:p w:rsidR="00982BE3" w:rsidRDefault="00FA2B64">
      <w:pPr>
        <w:pStyle w:val="BodyText"/>
        <w:spacing w:line="232" w:lineRule="auto"/>
        <w:ind w:right="1308"/>
      </w:pPr>
      <w:r>
        <w:t>Реченице са одредбом израженом зависним падежом (Я тебя буду ждать у памятника. Они собираются по вечерам.) Реченице са глаголским прилогом (Кончив работу, он поехал домой. Возвращаясь домой, я встретил товарища.)</w:t>
      </w:r>
    </w:p>
    <w:p w:rsidR="00982BE3" w:rsidRDefault="00FA2B64">
      <w:pPr>
        <w:pStyle w:val="Heading1"/>
        <w:spacing w:before="157"/>
        <w:ind w:left="977" w:right="977"/>
        <w:jc w:val="center"/>
      </w:pPr>
      <w:r>
        <w:t>ФРАНЦУСКИ ЈЕЗИК</w:t>
      </w:r>
    </w:p>
    <w:p w:rsidR="00982BE3" w:rsidRDefault="00FA2B64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Именичка гр</w:t>
      </w:r>
      <w:r>
        <w:rPr>
          <w:b/>
          <w:sz w:val="18"/>
        </w:rPr>
        <w:t>упа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firstLine="397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детерминаната: редослед у реченици; употреба речи </w:t>
      </w:r>
      <w:r>
        <w:rPr>
          <w:i/>
          <w:sz w:val="18"/>
        </w:rPr>
        <w:t>même</w:t>
      </w:r>
      <w:r>
        <w:rPr>
          <w:sz w:val="18"/>
        </w:rPr>
        <w:t xml:space="preserve">, </w:t>
      </w:r>
      <w:r>
        <w:rPr>
          <w:i/>
          <w:sz w:val="18"/>
        </w:rPr>
        <w:t>autre</w:t>
      </w:r>
      <w:r>
        <w:rPr>
          <w:sz w:val="18"/>
        </w:rPr>
        <w:t xml:space="preserve">, </w:t>
      </w:r>
      <w:r>
        <w:rPr>
          <w:i/>
          <w:sz w:val="18"/>
        </w:rPr>
        <w:t>seul</w:t>
      </w:r>
      <w:r>
        <w:rPr>
          <w:sz w:val="18"/>
        </w:rPr>
        <w:t>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7"/>
        </w:tabs>
        <w:spacing w:before="1" w:line="232" w:lineRule="auto"/>
        <w:ind w:right="118" w:firstLine="397"/>
        <w:rPr>
          <w:sz w:val="18"/>
        </w:rPr>
      </w:pPr>
      <w:r>
        <w:rPr>
          <w:sz w:val="18"/>
        </w:rPr>
        <w:t xml:space="preserve">Детерминанти у функцији заменице, посебно: показне заменице испред предлога </w:t>
      </w:r>
      <w:r>
        <w:rPr>
          <w:i/>
          <w:sz w:val="18"/>
        </w:rPr>
        <w:t xml:space="preserve">de </w:t>
      </w:r>
      <w:r>
        <w:rPr>
          <w:sz w:val="18"/>
        </w:rPr>
        <w:t xml:space="preserve">+ именичка група; испред релативне речени- це; испред </w:t>
      </w:r>
      <w:r>
        <w:rPr>
          <w:spacing w:val="-3"/>
          <w:sz w:val="18"/>
        </w:rPr>
        <w:t xml:space="preserve">партикула </w:t>
      </w:r>
      <w:r>
        <w:rPr>
          <w:i/>
          <w:sz w:val="18"/>
        </w:rPr>
        <w:t xml:space="preserve">ci </w:t>
      </w:r>
      <w:r>
        <w:rPr>
          <w:sz w:val="18"/>
        </w:rPr>
        <w:t xml:space="preserve">и </w:t>
      </w:r>
      <w:r>
        <w:rPr>
          <w:i/>
          <w:sz w:val="18"/>
        </w:rPr>
        <w:t>là</w:t>
      </w:r>
      <w:r>
        <w:rPr>
          <w:sz w:val="18"/>
        </w:rPr>
        <w:t>; неодређене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Б</w:t>
      </w:r>
      <w:r>
        <w:rPr>
          <w:sz w:val="18"/>
        </w:rPr>
        <w:t>ројеви: основни, редни, разломачки,</w:t>
      </w:r>
      <w:r>
        <w:rPr>
          <w:spacing w:val="-3"/>
          <w:sz w:val="18"/>
        </w:rPr>
        <w:t xml:space="preserve"> </w:t>
      </w:r>
      <w:r>
        <w:rPr>
          <w:sz w:val="18"/>
        </w:rPr>
        <w:t>апроксимативни;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spacing w:val="-4"/>
          <w:sz w:val="18"/>
        </w:rPr>
        <w:t xml:space="preserve">Род </w:t>
      </w:r>
      <w:r>
        <w:rPr>
          <w:sz w:val="18"/>
        </w:rPr>
        <w:t>и број именица и придева специфичних за дату струку; поређење придева, посебно</w:t>
      </w:r>
      <w:r>
        <w:rPr>
          <w:spacing w:val="-12"/>
          <w:sz w:val="18"/>
        </w:rPr>
        <w:t xml:space="preserve"> </w:t>
      </w:r>
      <w:r>
        <w:rPr>
          <w:sz w:val="18"/>
        </w:rPr>
        <w:t>суперлатив.</w:t>
      </w:r>
    </w:p>
    <w:p w:rsidR="00982BE3" w:rsidRDefault="00FA2B64">
      <w:pPr>
        <w:pStyle w:val="Heading1"/>
        <w:spacing w:line="200" w:lineRule="exact"/>
      </w:pPr>
      <w:r>
        <w:t>Глаголска група</w:t>
      </w:r>
    </w:p>
    <w:p w:rsidR="00982BE3" w:rsidRDefault="00FA2B64">
      <w:pPr>
        <w:spacing w:before="2" w:line="232" w:lineRule="auto"/>
        <w:ind w:left="120" w:right="117" w:firstLine="396"/>
        <w:jc w:val="both"/>
        <w:rPr>
          <w:i/>
          <w:sz w:val="18"/>
        </w:rPr>
      </w:pPr>
      <w:r>
        <w:rPr>
          <w:spacing w:val="-3"/>
          <w:sz w:val="18"/>
        </w:rPr>
        <w:t xml:space="preserve">Глаголски </w:t>
      </w:r>
      <w:r>
        <w:rPr>
          <w:sz w:val="18"/>
        </w:rPr>
        <w:t xml:space="preserve">начини и времена: </w:t>
      </w:r>
      <w:r>
        <w:rPr>
          <w:spacing w:val="-3"/>
          <w:sz w:val="18"/>
        </w:rPr>
        <w:t xml:space="preserve">презент,  </w:t>
      </w:r>
      <w:r>
        <w:rPr>
          <w:sz w:val="18"/>
        </w:rPr>
        <w:t xml:space="preserve">сложени </w:t>
      </w:r>
      <w:r>
        <w:rPr>
          <w:spacing w:val="-3"/>
          <w:sz w:val="18"/>
        </w:rPr>
        <w:t xml:space="preserve">перфект,  имперфект,  </w:t>
      </w:r>
      <w:r>
        <w:rPr>
          <w:sz w:val="18"/>
        </w:rPr>
        <w:t xml:space="preserve">плусквамперфект (рецептивно), футур први индикатива, као  и перифрастичне конструкције: блиски футур, блиска прошлост; </w:t>
      </w:r>
      <w:r>
        <w:rPr>
          <w:i/>
          <w:sz w:val="18"/>
        </w:rPr>
        <w:t xml:space="preserve">il faut que, je veux que, j’aimerais que </w:t>
      </w:r>
      <w:r>
        <w:rPr>
          <w:sz w:val="18"/>
        </w:rPr>
        <w:t xml:space="preserve">праћени презентом субјунктива </w:t>
      </w:r>
      <w:r>
        <w:rPr>
          <w:spacing w:val="-3"/>
          <w:sz w:val="18"/>
        </w:rPr>
        <w:t xml:space="preserve">глагола </w:t>
      </w:r>
      <w:r>
        <w:rPr>
          <w:sz w:val="18"/>
        </w:rPr>
        <w:t>прве групе (</w:t>
      </w:r>
      <w:r>
        <w:rPr>
          <w:i/>
          <w:sz w:val="18"/>
        </w:rPr>
        <w:t>Il faut que tu racontes ça à ton frère)</w:t>
      </w:r>
      <w:r>
        <w:rPr>
          <w:sz w:val="18"/>
        </w:rPr>
        <w:t>, као и</w:t>
      </w:r>
      <w:r>
        <w:rPr>
          <w:sz w:val="18"/>
        </w:rPr>
        <w:t xml:space="preserve"> рецептивно: </w:t>
      </w:r>
      <w:r>
        <w:rPr>
          <w:i/>
          <w:sz w:val="18"/>
        </w:rPr>
        <w:t>Il faut que tu fasses/ que tu ailles/ que tu sois/ que tu lises/ que tu saches/ que tu écrives</w:t>
      </w:r>
      <w:r>
        <w:rPr>
          <w:sz w:val="18"/>
        </w:rPr>
        <w:t xml:space="preserve">; Презент кондиционала: </w:t>
      </w:r>
      <w:r>
        <w:rPr>
          <w:i/>
          <w:sz w:val="18"/>
        </w:rPr>
        <w:t xml:space="preserve">Si mes parents me laissaient </w:t>
      </w:r>
      <w:r>
        <w:rPr>
          <w:i/>
          <w:spacing w:val="-3"/>
          <w:sz w:val="18"/>
        </w:rPr>
        <w:t xml:space="preserve">partir, </w:t>
      </w:r>
      <w:r>
        <w:rPr>
          <w:i/>
          <w:sz w:val="18"/>
        </w:rPr>
        <w:t xml:space="preserve">je viendrais avec toi ! </w:t>
      </w:r>
      <w:proofErr w:type="gramStart"/>
      <w:r>
        <w:rPr>
          <w:sz w:val="18"/>
        </w:rPr>
        <w:t>императив</w:t>
      </w:r>
      <w:proofErr w:type="gramEnd"/>
      <w:r>
        <w:rPr>
          <w:sz w:val="18"/>
        </w:rPr>
        <w:t xml:space="preserve"> (рецептивно): </w:t>
      </w:r>
      <w:r>
        <w:rPr>
          <w:i/>
          <w:sz w:val="18"/>
        </w:rPr>
        <w:t>aie un peu de patience, n’ayez pas peur</w:t>
      </w:r>
      <w:r>
        <w:rPr>
          <w:sz w:val="18"/>
        </w:rPr>
        <w:t xml:space="preserve">; </w:t>
      </w:r>
      <w:r>
        <w:rPr>
          <w:i/>
          <w:sz w:val="18"/>
        </w:rPr>
        <w:t>sois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sage!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spacing w:line="194" w:lineRule="exact"/>
        <w:ind w:left="652"/>
        <w:rPr>
          <w:sz w:val="18"/>
        </w:rPr>
      </w:pPr>
      <w:r>
        <w:rPr>
          <w:sz w:val="18"/>
        </w:rPr>
        <w:t>Партицип презента и герундив; партиципи презента и перфекта као</w:t>
      </w:r>
      <w:r>
        <w:rPr>
          <w:spacing w:val="-6"/>
          <w:sz w:val="18"/>
        </w:rPr>
        <w:t xml:space="preserve"> </w:t>
      </w:r>
      <w:r>
        <w:rPr>
          <w:sz w:val="18"/>
        </w:rPr>
        <w:t>придеви;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Фреквентни униперсонални </w:t>
      </w:r>
      <w:r>
        <w:rPr>
          <w:spacing w:val="-3"/>
          <w:sz w:val="18"/>
        </w:rPr>
        <w:t xml:space="preserve">глаголи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конструкције.</w:t>
      </w:r>
    </w:p>
    <w:p w:rsidR="00982BE3" w:rsidRDefault="00FA2B64">
      <w:pPr>
        <w:pStyle w:val="Heading1"/>
        <w:spacing w:line="200" w:lineRule="exact"/>
      </w:pPr>
      <w:r>
        <w:t>Предлози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Најчешћи предлози; предложни изрази </w:t>
      </w:r>
      <w:r>
        <w:rPr>
          <w:i/>
          <w:sz w:val="18"/>
        </w:rPr>
        <w:t>à côté de</w:t>
      </w:r>
      <w:r>
        <w:rPr>
          <w:sz w:val="18"/>
        </w:rPr>
        <w:t xml:space="preserve">, </w:t>
      </w:r>
      <w:r>
        <w:rPr>
          <w:i/>
          <w:sz w:val="18"/>
        </w:rPr>
        <w:t>à l’occasion de</w:t>
      </w:r>
      <w:r>
        <w:rPr>
          <w:sz w:val="18"/>
        </w:rPr>
        <w:t xml:space="preserve">, </w:t>
      </w:r>
      <w:r>
        <w:rPr>
          <w:i/>
          <w:sz w:val="18"/>
        </w:rPr>
        <w:t>à l’aide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de</w:t>
      </w:r>
      <w:r>
        <w:rPr>
          <w:sz w:val="18"/>
        </w:rPr>
        <w:t>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Контраховање члана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предлога.</w:t>
      </w:r>
    </w:p>
    <w:p w:rsidR="00982BE3" w:rsidRDefault="00FA2B64">
      <w:pPr>
        <w:pStyle w:val="Heading1"/>
        <w:spacing w:line="200" w:lineRule="exact"/>
      </w:pPr>
      <w:r>
        <w:t>Прил</w:t>
      </w:r>
      <w:r>
        <w:t>ози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за место, за време, за начин, за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количину;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i/>
          <w:sz w:val="18"/>
        </w:rPr>
        <w:t xml:space="preserve">alors </w:t>
      </w:r>
      <w:r>
        <w:rPr>
          <w:sz w:val="18"/>
        </w:rPr>
        <w:t>– за исказивање</w:t>
      </w:r>
      <w:r>
        <w:rPr>
          <w:spacing w:val="-2"/>
          <w:sz w:val="18"/>
        </w:rPr>
        <w:t xml:space="preserve"> </w:t>
      </w:r>
      <w:r>
        <w:rPr>
          <w:sz w:val="18"/>
        </w:rPr>
        <w:t>последице;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место</w:t>
      </w:r>
      <w:r>
        <w:rPr>
          <w:spacing w:val="-1"/>
          <w:sz w:val="18"/>
        </w:rPr>
        <w:t xml:space="preserve"> </w:t>
      </w:r>
      <w:r>
        <w:rPr>
          <w:sz w:val="18"/>
        </w:rPr>
        <w:t>прилога;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proofErr w:type="gramStart"/>
      <w:r>
        <w:rPr>
          <w:sz w:val="18"/>
        </w:rPr>
        <w:t>прилошке</w:t>
      </w:r>
      <w:proofErr w:type="gramEnd"/>
      <w:r>
        <w:rPr>
          <w:sz w:val="18"/>
        </w:rPr>
        <w:t xml:space="preserve"> заменице </w:t>
      </w:r>
      <w:r>
        <w:rPr>
          <w:i/>
          <w:sz w:val="18"/>
        </w:rPr>
        <w:t xml:space="preserve">en </w:t>
      </w:r>
      <w:r>
        <w:rPr>
          <w:sz w:val="18"/>
        </w:rPr>
        <w:t xml:space="preserve">и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(рецептивно).</w:t>
      </w:r>
    </w:p>
    <w:p w:rsidR="00982BE3" w:rsidRDefault="00FA2B64">
      <w:pPr>
        <w:pStyle w:val="Heading1"/>
        <w:spacing w:line="200" w:lineRule="exact"/>
      </w:pPr>
      <w:r>
        <w:t>Модалитети и форме реченице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декларативни, интерогативни, екскламативни и императивни</w:t>
      </w:r>
      <w:r>
        <w:rPr>
          <w:spacing w:val="-5"/>
          <w:sz w:val="18"/>
        </w:rPr>
        <w:t xml:space="preserve"> </w:t>
      </w:r>
      <w:r>
        <w:rPr>
          <w:sz w:val="18"/>
        </w:rPr>
        <w:t>модалитет;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афирмација и негација; акт</w:t>
      </w:r>
      <w:r>
        <w:rPr>
          <w:sz w:val="18"/>
        </w:rPr>
        <w:t>ив и</w:t>
      </w:r>
      <w:r>
        <w:rPr>
          <w:spacing w:val="-4"/>
          <w:sz w:val="18"/>
        </w:rPr>
        <w:t xml:space="preserve"> </w:t>
      </w:r>
      <w:r>
        <w:rPr>
          <w:sz w:val="18"/>
        </w:rPr>
        <w:t>пасив;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реченице са</w:t>
      </w:r>
      <w:r>
        <w:rPr>
          <w:spacing w:val="-1"/>
          <w:sz w:val="18"/>
        </w:rPr>
        <w:t xml:space="preserve"> </w:t>
      </w:r>
      <w:r>
        <w:rPr>
          <w:sz w:val="18"/>
        </w:rPr>
        <w:t>презентативима;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proofErr w:type="gramStart"/>
      <w:r>
        <w:rPr>
          <w:sz w:val="18"/>
        </w:rPr>
        <w:t>наглашавање</w:t>
      </w:r>
      <w:proofErr w:type="gramEnd"/>
      <w:r>
        <w:rPr>
          <w:sz w:val="18"/>
        </w:rPr>
        <w:t xml:space="preserve"> реченичних делова помоћу формуле </w:t>
      </w:r>
      <w:r>
        <w:rPr>
          <w:i/>
          <w:sz w:val="18"/>
        </w:rPr>
        <w:t xml:space="preserve">c’est... qui </w:t>
      </w:r>
      <w:r>
        <w:rPr>
          <w:sz w:val="18"/>
        </w:rPr>
        <w:t xml:space="preserve">и </w:t>
      </w:r>
      <w:r>
        <w:rPr>
          <w:i/>
          <w:sz w:val="18"/>
        </w:rPr>
        <w:t>c’est ...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que</w:t>
      </w:r>
      <w:r>
        <w:rPr>
          <w:sz w:val="18"/>
        </w:rPr>
        <w:t>.</w:t>
      </w:r>
    </w:p>
    <w:p w:rsidR="00982BE3" w:rsidRDefault="00FA2B64">
      <w:pPr>
        <w:pStyle w:val="Heading1"/>
        <w:spacing w:line="200" w:lineRule="exact"/>
      </w:pPr>
      <w:r>
        <w:t>Основни типови сложених реченица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4"/>
        </w:tabs>
        <w:spacing w:before="1" w:line="232" w:lineRule="auto"/>
        <w:ind w:right="117" w:firstLine="397"/>
        <w:rPr>
          <w:sz w:val="18"/>
        </w:rPr>
      </w:pPr>
      <w:r>
        <w:rPr>
          <w:sz w:val="18"/>
        </w:rPr>
        <w:t xml:space="preserve">Координиране реченице са везницима </w:t>
      </w:r>
      <w:r>
        <w:rPr>
          <w:i/>
          <w:sz w:val="18"/>
        </w:rPr>
        <w:t xml:space="preserve">et, ou, mais, </w:t>
      </w:r>
      <w:r>
        <w:rPr>
          <w:i/>
          <w:spacing w:val="-5"/>
          <w:sz w:val="18"/>
        </w:rPr>
        <w:t xml:space="preserve">car, </w:t>
      </w:r>
      <w:r>
        <w:rPr>
          <w:i/>
          <w:sz w:val="18"/>
        </w:rPr>
        <w:t xml:space="preserve">ni </w:t>
      </w:r>
      <w:r>
        <w:rPr>
          <w:sz w:val="18"/>
        </w:rPr>
        <w:t xml:space="preserve">и прилозима/прилошким изразима </w:t>
      </w:r>
      <w:r>
        <w:rPr>
          <w:i/>
          <w:sz w:val="18"/>
        </w:rPr>
        <w:t>c’est pourquoi, donc, puis, pourtant, par contre, par conséquent, au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contraire</w:t>
      </w:r>
      <w:r>
        <w:rPr>
          <w:sz w:val="18"/>
        </w:rPr>
        <w:t>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8"/>
        </w:tabs>
        <w:spacing w:line="232" w:lineRule="auto"/>
        <w:ind w:right="117" w:firstLine="397"/>
        <w:jc w:val="both"/>
        <w:rPr>
          <w:sz w:val="18"/>
        </w:rPr>
      </w:pPr>
      <w:r>
        <w:rPr>
          <w:sz w:val="18"/>
        </w:rPr>
        <w:t xml:space="preserve">Зависне реченице: релативне са заменицама </w:t>
      </w:r>
      <w:r>
        <w:rPr>
          <w:i/>
          <w:sz w:val="18"/>
        </w:rPr>
        <w:t>qui</w:t>
      </w:r>
      <w:r>
        <w:rPr>
          <w:sz w:val="18"/>
        </w:rPr>
        <w:t xml:space="preserve">, </w:t>
      </w:r>
      <w:r>
        <w:rPr>
          <w:i/>
          <w:sz w:val="18"/>
        </w:rPr>
        <w:t xml:space="preserve">que, où </w:t>
      </w:r>
      <w:r>
        <w:rPr>
          <w:sz w:val="18"/>
        </w:rPr>
        <w:t xml:space="preserve">и </w:t>
      </w:r>
      <w:r>
        <w:rPr>
          <w:i/>
          <w:sz w:val="18"/>
        </w:rPr>
        <w:t>dont</w:t>
      </w:r>
      <w:r>
        <w:rPr>
          <w:sz w:val="18"/>
        </w:rPr>
        <w:t xml:space="preserve">; компаративне са везницима/везничким изразима </w:t>
      </w:r>
      <w:r>
        <w:rPr>
          <w:i/>
          <w:sz w:val="18"/>
        </w:rPr>
        <w:t xml:space="preserve">comme, </w:t>
      </w:r>
      <w:proofErr w:type="gramStart"/>
      <w:r>
        <w:rPr>
          <w:i/>
          <w:sz w:val="18"/>
        </w:rPr>
        <w:t>autant ....</w:t>
      </w:r>
      <w:proofErr w:type="gramEnd"/>
      <w:r>
        <w:rPr>
          <w:i/>
          <w:sz w:val="18"/>
        </w:rPr>
        <w:t xml:space="preserve"> que, le même ... que, plus ... que, moins ... que</w:t>
      </w:r>
      <w:r>
        <w:rPr>
          <w:sz w:val="18"/>
        </w:rPr>
        <w:t xml:space="preserve">; временске са везницима/везничким изразима </w:t>
      </w:r>
      <w:r>
        <w:rPr>
          <w:i/>
          <w:sz w:val="18"/>
        </w:rPr>
        <w:t xml:space="preserve">quand, avant que/avant de </w:t>
      </w:r>
      <w:r>
        <w:rPr>
          <w:sz w:val="18"/>
        </w:rPr>
        <w:t>+ инфинитив</w:t>
      </w:r>
      <w:r>
        <w:rPr>
          <w:i/>
          <w:sz w:val="18"/>
        </w:rPr>
        <w:t>, chaque fois que, pendant que, après que, depuis que</w:t>
      </w:r>
      <w:r>
        <w:rPr>
          <w:sz w:val="18"/>
        </w:rPr>
        <w:t xml:space="preserve">; узрочне са везницима </w:t>
      </w:r>
      <w:r>
        <w:rPr>
          <w:i/>
          <w:sz w:val="18"/>
        </w:rPr>
        <w:t xml:space="preserve">parce que </w:t>
      </w:r>
      <w:r>
        <w:rPr>
          <w:sz w:val="18"/>
        </w:rPr>
        <w:t xml:space="preserve">и </w:t>
      </w:r>
      <w:r>
        <w:rPr>
          <w:i/>
          <w:sz w:val="18"/>
        </w:rPr>
        <w:t>puisque</w:t>
      </w:r>
      <w:r>
        <w:rPr>
          <w:sz w:val="18"/>
        </w:rPr>
        <w:t xml:space="preserve">; (рецептивно) концесивне и опозитивне са везни- цима </w:t>
      </w:r>
      <w:r>
        <w:rPr>
          <w:i/>
          <w:sz w:val="18"/>
        </w:rPr>
        <w:t xml:space="preserve">bien que </w:t>
      </w:r>
      <w:r>
        <w:rPr>
          <w:sz w:val="18"/>
        </w:rPr>
        <w:t xml:space="preserve">и </w:t>
      </w:r>
      <w:r>
        <w:rPr>
          <w:i/>
          <w:sz w:val="18"/>
        </w:rPr>
        <w:t>alors que</w:t>
      </w:r>
      <w:r>
        <w:rPr>
          <w:sz w:val="18"/>
        </w:rPr>
        <w:t>; фина</w:t>
      </w:r>
      <w:r>
        <w:rPr>
          <w:sz w:val="18"/>
        </w:rPr>
        <w:t xml:space="preserve">лне са везницима </w:t>
      </w:r>
      <w:r>
        <w:rPr>
          <w:i/>
          <w:sz w:val="18"/>
        </w:rPr>
        <w:t>pour que/pour</w:t>
      </w:r>
      <w:r>
        <w:rPr>
          <w:sz w:val="18"/>
        </w:rPr>
        <w:t xml:space="preserve">+инфинитив и afin que/afin de+инфинитив; хипотетичне са </w:t>
      </w:r>
      <w:r>
        <w:rPr>
          <w:spacing w:val="-3"/>
          <w:sz w:val="18"/>
        </w:rPr>
        <w:t xml:space="preserve">везником </w:t>
      </w:r>
      <w:r>
        <w:rPr>
          <w:i/>
          <w:sz w:val="18"/>
        </w:rPr>
        <w:t xml:space="preserve">si </w:t>
      </w:r>
      <w:r>
        <w:rPr>
          <w:sz w:val="18"/>
        </w:rPr>
        <w:t xml:space="preserve">(вероватни и могући потенцијал); реченице са </w:t>
      </w:r>
      <w:r>
        <w:rPr>
          <w:i/>
          <w:sz w:val="18"/>
        </w:rPr>
        <w:t xml:space="preserve">que </w:t>
      </w:r>
      <w:r>
        <w:rPr>
          <w:sz w:val="18"/>
        </w:rPr>
        <w:t xml:space="preserve">у функцији објекта (нпр. </w:t>
      </w:r>
      <w:r>
        <w:rPr>
          <w:i/>
          <w:sz w:val="18"/>
        </w:rPr>
        <w:t>Nous espérons que tu réussiras ton examen</w:t>
      </w:r>
      <w:r>
        <w:rPr>
          <w:sz w:val="18"/>
        </w:rPr>
        <w:t>); слагање времена у објекатским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реченицама</w:t>
      </w:r>
      <w:r>
        <w:rPr>
          <w:sz w:val="18"/>
        </w:rPr>
        <w:t>.</w:t>
      </w:r>
    </w:p>
    <w:p w:rsidR="00982BE3" w:rsidRDefault="00982BE3">
      <w:pPr>
        <w:spacing w:line="232" w:lineRule="auto"/>
        <w:jc w:val="both"/>
        <w:rPr>
          <w:sz w:val="18"/>
        </w:rPr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 w:line="203" w:lineRule="exact"/>
        <w:ind w:left="977" w:right="977"/>
        <w:jc w:val="center"/>
      </w:pPr>
      <w:r>
        <w:lastRenderedPageBreak/>
        <w:t>ШПАНСКИ ЈЕЗИК</w:t>
      </w:r>
    </w:p>
    <w:p w:rsidR="00982BE3" w:rsidRDefault="00FA2B64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982BE3" w:rsidRDefault="00FA2B64">
      <w:pPr>
        <w:pStyle w:val="BodyText"/>
        <w:spacing w:line="196" w:lineRule="exact"/>
      </w:pPr>
      <w:r>
        <w:t>Гласовни систем; фонетски акценат и графички акценат систематизација</w:t>
      </w:r>
    </w:p>
    <w:p w:rsidR="00982BE3" w:rsidRDefault="00FA2B64">
      <w:pPr>
        <w:pStyle w:val="BodyText"/>
        <w:spacing w:line="200" w:lineRule="exact"/>
      </w:pPr>
      <w:r>
        <w:t>Правописни систем: систематизација и обрада знакова интерпункције као што су црта, тачка са запетом, три тачке; наводници</w:t>
      </w:r>
    </w:p>
    <w:p w:rsidR="00982BE3" w:rsidRDefault="00FA2B64">
      <w:pPr>
        <w:pStyle w:val="Heading1"/>
        <w:spacing w:line="200" w:lineRule="exact"/>
      </w:pPr>
      <w:r>
        <w:t>Именичка група</w:t>
      </w:r>
    </w:p>
    <w:p w:rsidR="00982BE3" w:rsidRDefault="00FA2B64">
      <w:pPr>
        <w:pStyle w:val="BodyText"/>
        <w:spacing w:line="200" w:lineRule="exact"/>
      </w:pPr>
      <w:r>
        <w:t>Систематизација морфосинтаксичких особености</w:t>
      </w:r>
    </w:p>
    <w:p w:rsidR="00982BE3" w:rsidRDefault="00FA2B64">
      <w:pPr>
        <w:pStyle w:val="BodyText"/>
        <w:spacing w:before="1" w:line="232" w:lineRule="auto"/>
      </w:pPr>
      <w:r>
        <w:t>Одређени и неодређени члан: систематизација и разграничење основних употреба; промена значења у односу на употребу члана Присвојни придеви и заменице</w:t>
      </w:r>
    </w:p>
    <w:p w:rsidR="00982BE3" w:rsidRDefault="00FA2B64">
      <w:pPr>
        <w:spacing w:line="232" w:lineRule="auto"/>
        <w:ind w:left="517"/>
        <w:rPr>
          <w:i/>
          <w:sz w:val="18"/>
        </w:rPr>
      </w:pPr>
      <w:r>
        <w:rPr>
          <w:sz w:val="18"/>
        </w:rPr>
        <w:t xml:space="preserve">Редослед и промена заменица у служби индиректног и директног </w:t>
      </w:r>
      <w:r>
        <w:rPr>
          <w:sz w:val="18"/>
        </w:rPr>
        <w:t xml:space="preserve">објекта: </w:t>
      </w:r>
      <w:r>
        <w:rPr>
          <w:i/>
          <w:sz w:val="18"/>
        </w:rPr>
        <w:t xml:space="preserve">me lo/la, </w:t>
      </w:r>
      <w:proofErr w:type="gramStart"/>
      <w:r>
        <w:rPr>
          <w:i/>
          <w:sz w:val="18"/>
        </w:rPr>
        <w:t>te</w:t>
      </w:r>
      <w:proofErr w:type="gramEnd"/>
      <w:r>
        <w:rPr>
          <w:i/>
          <w:sz w:val="18"/>
        </w:rPr>
        <w:t xml:space="preserve"> lo/la, se lo/la, nos lo/la, os lo/la, se lo/la </w:t>
      </w:r>
      <w:r>
        <w:rPr>
          <w:sz w:val="18"/>
        </w:rPr>
        <w:t xml:space="preserve">Понављање ненаглашеног облика заменице после именице у служби директног објекта (нпр. </w:t>
      </w:r>
      <w:r>
        <w:rPr>
          <w:i/>
          <w:sz w:val="18"/>
        </w:rPr>
        <w:t>El pan lo compro en el supermercado.</w:t>
      </w:r>
      <w:r>
        <w:rPr>
          <w:sz w:val="18"/>
        </w:rPr>
        <w:t xml:space="preserve">) Упитне заменице: </w:t>
      </w:r>
      <w:r>
        <w:rPr>
          <w:i/>
          <w:sz w:val="18"/>
        </w:rPr>
        <w:t>qué, cuál/cuáles</w:t>
      </w:r>
    </w:p>
    <w:p w:rsidR="00982BE3" w:rsidRDefault="00FA2B64">
      <w:pPr>
        <w:pStyle w:val="Heading1"/>
        <w:spacing w:line="196" w:lineRule="exact"/>
      </w:pPr>
      <w:r>
        <w:t>Глаголска група</w:t>
      </w:r>
    </w:p>
    <w:p w:rsidR="00982BE3" w:rsidRDefault="00FA2B64">
      <w:pPr>
        <w:pStyle w:val="BodyText"/>
        <w:spacing w:line="232" w:lineRule="auto"/>
        <w:ind w:left="120" w:firstLine="396"/>
      </w:pPr>
      <w:r>
        <w:t>Систематизаци</w:t>
      </w:r>
      <w:r>
        <w:t>ја морфосинтаксичких особености глаголских облика у индикативу (презент, прости перфекат, сложени перфекат, имперфекат и плусквамперфекат) и футура;</w:t>
      </w:r>
    </w:p>
    <w:p w:rsidR="00982BE3" w:rsidRDefault="00FA2B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Глаголске перифразе са инфинитивом: </w:t>
      </w:r>
      <w:r>
        <w:rPr>
          <w:i/>
          <w:sz w:val="18"/>
        </w:rPr>
        <w:t>deber, empezar, acabar de, tener que, poder, soler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Глаголске перифразе </w:t>
      </w:r>
      <w:r>
        <w:rPr>
          <w:sz w:val="18"/>
        </w:rPr>
        <w:t xml:space="preserve">са герундом: </w:t>
      </w:r>
      <w:r>
        <w:rPr>
          <w:i/>
          <w:sz w:val="18"/>
        </w:rPr>
        <w:t>estar, seguir, llevar</w:t>
      </w:r>
    </w:p>
    <w:p w:rsidR="00982BE3" w:rsidRDefault="00FA2B64">
      <w:pPr>
        <w:pStyle w:val="BodyText"/>
        <w:spacing w:before="2" w:line="232" w:lineRule="auto"/>
        <w:ind w:right="4141"/>
      </w:pPr>
      <w:r>
        <w:t>Императив за друго лице једнине и множине; у осталим лицима – рецептивно Кондиционал: основне морфосинтаксичке особености</w:t>
      </w:r>
    </w:p>
    <w:p w:rsidR="00982BE3" w:rsidRDefault="00FA2B64">
      <w:pPr>
        <w:pStyle w:val="Heading1"/>
        <w:spacing w:line="197" w:lineRule="exact"/>
      </w:pPr>
      <w:r>
        <w:t>Синтакса</w:t>
      </w:r>
    </w:p>
    <w:p w:rsidR="00982BE3" w:rsidRDefault="00FA2B64">
      <w:pPr>
        <w:pStyle w:val="BodyText"/>
        <w:spacing w:line="200" w:lineRule="exact"/>
      </w:pPr>
      <w:r>
        <w:t>Систематизација просте реченице у потврдном, одричном и упитном облику</w:t>
      </w:r>
    </w:p>
    <w:p w:rsidR="00982BE3" w:rsidRDefault="00FA2B64">
      <w:pPr>
        <w:spacing w:before="1" w:line="232" w:lineRule="auto"/>
        <w:ind w:left="120" w:right="231" w:firstLine="396"/>
        <w:rPr>
          <w:sz w:val="18"/>
        </w:rPr>
      </w:pPr>
      <w:r>
        <w:rPr>
          <w:sz w:val="18"/>
        </w:rPr>
        <w:t>Зависно-сложена реченица у индикативу и уз инфинитив: временска (</w:t>
      </w:r>
      <w:r>
        <w:rPr>
          <w:i/>
          <w:sz w:val="18"/>
        </w:rPr>
        <w:t xml:space="preserve">Mientras iba por la calle, </w:t>
      </w:r>
      <w:proofErr w:type="gramStart"/>
      <w:r>
        <w:rPr>
          <w:i/>
          <w:sz w:val="18"/>
        </w:rPr>
        <w:t>vi</w:t>
      </w:r>
      <w:proofErr w:type="gramEnd"/>
      <w:r>
        <w:rPr>
          <w:i/>
          <w:sz w:val="18"/>
        </w:rPr>
        <w:t xml:space="preserve"> a Ángela. Cuando estoy de vacaciones, siempre visito a mis abuelos.</w:t>
      </w:r>
      <w:r>
        <w:rPr>
          <w:sz w:val="18"/>
        </w:rPr>
        <w:t xml:space="preserve">); узрочна (нпр. </w:t>
      </w:r>
      <w:r>
        <w:rPr>
          <w:i/>
          <w:sz w:val="18"/>
        </w:rPr>
        <w:t>Estudio español porque me gusta.</w:t>
      </w:r>
      <w:r>
        <w:rPr>
          <w:sz w:val="18"/>
        </w:rPr>
        <w:t xml:space="preserve">); намерна (нпр. </w:t>
      </w:r>
      <w:r>
        <w:rPr>
          <w:i/>
          <w:sz w:val="18"/>
        </w:rPr>
        <w:t>Estudio español para viajar</w:t>
      </w:r>
      <w:r>
        <w:rPr>
          <w:sz w:val="18"/>
        </w:rPr>
        <w:t>.</w:t>
      </w:r>
      <w:r>
        <w:rPr>
          <w:sz w:val="18"/>
        </w:rPr>
        <w:t>)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Управни и неуправни говор (потврдне, одричне и упитне реченице, императив), нпр </w:t>
      </w:r>
      <w:r>
        <w:rPr>
          <w:i/>
          <w:sz w:val="18"/>
        </w:rPr>
        <w:t>Dime si/donde/cuando/quién/que…, Sabes si/ donde/cuando/quién/que… Me puedes decir donde/cuando/quién/que…</w:t>
      </w:r>
    </w:p>
    <w:p w:rsidR="00982BE3" w:rsidRDefault="00FA2B64">
      <w:pPr>
        <w:pStyle w:val="Heading1"/>
        <w:spacing w:before="162"/>
        <w:ind w:left="2169"/>
      </w:pPr>
      <w:r>
        <w:t>УПУТСТВО ЗА ДИДАКТИЧКО-МЕТОДИЧКО ОСТВАРИВАЊЕ ПРОГРАМА</w:t>
      </w:r>
    </w:p>
    <w:p w:rsidR="00982BE3" w:rsidRDefault="00982BE3">
      <w:pPr>
        <w:pStyle w:val="BodyText"/>
        <w:spacing w:before="2"/>
        <w:ind w:left="0"/>
        <w:rPr>
          <w:b/>
          <w:sz w:val="17"/>
        </w:rPr>
      </w:pPr>
    </w:p>
    <w:p w:rsidR="00982BE3" w:rsidRDefault="00FA2B64">
      <w:pPr>
        <w:pStyle w:val="BodyText"/>
        <w:spacing w:before="1" w:line="232" w:lineRule="auto"/>
        <w:ind w:left="120" w:right="116" w:firstLine="396"/>
        <w:jc w:val="both"/>
      </w:pPr>
      <w:r>
        <w:t>Савремена на</w:t>
      </w:r>
      <w:r>
        <w:t xml:space="preserve">става страних језика у средњим стручним </w:t>
      </w:r>
      <w:r>
        <w:rPr>
          <w:spacing w:val="-3"/>
        </w:rPr>
        <w:t xml:space="preserve">школама </w:t>
      </w:r>
      <w:r>
        <w:t xml:space="preserve">претпоставља остваривање </w:t>
      </w:r>
      <w:r>
        <w:rPr>
          <w:spacing w:val="-3"/>
        </w:rPr>
        <w:t xml:space="preserve">исхода </w:t>
      </w:r>
      <w:r>
        <w:t>уз појачану мисаону активност ученика,</w:t>
      </w:r>
      <w:r>
        <w:rPr>
          <w:spacing w:val="-7"/>
        </w:rPr>
        <w:t xml:space="preserve"> </w:t>
      </w:r>
      <w:r>
        <w:t>поштовање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уважавање</w:t>
      </w:r>
      <w:r>
        <w:rPr>
          <w:spacing w:val="-7"/>
        </w:rPr>
        <w:t xml:space="preserve"> </w:t>
      </w:r>
      <w:r>
        <w:t>дидактичких</w:t>
      </w:r>
      <w:r>
        <w:rPr>
          <w:spacing w:val="-7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допринесе</w:t>
      </w:r>
      <w:r>
        <w:rPr>
          <w:spacing w:val="-7"/>
        </w:rPr>
        <w:t xml:space="preserve"> </w:t>
      </w:r>
      <w:r>
        <w:t>развоју</w:t>
      </w:r>
      <w:r>
        <w:rPr>
          <w:spacing w:val="-7"/>
        </w:rPr>
        <w:t xml:space="preserve"> </w:t>
      </w:r>
      <w:r>
        <w:t>стваралачког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истраживачког</w:t>
      </w:r>
      <w:r>
        <w:rPr>
          <w:spacing w:val="-7"/>
        </w:rPr>
        <w:t xml:space="preserve"> </w:t>
      </w:r>
      <w:r>
        <w:t>духа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>омогу- ћити ученицима д</w:t>
      </w:r>
      <w:r>
        <w:t xml:space="preserve">а развијају знања, вредности и функционалне вештине </w:t>
      </w:r>
      <w:r>
        <w:rPr>
          <w:spacing w:val="-3"/>
        </w:rPr>
        <w:t xml:space="preserve">које </w:t>
      </w:r>
      <w:r>
        <w:t xml:space="preserve">ће моћи да користе у даљем </w:t>
      </w:r>
      <w:r>
        <w:rPr>
          <w:spacing w:val="-3"/>
        </w:rPr>
        <w:t xml:space="preserve">образовању, </w:t>
      </w:r>
      <w:r>
        <w:t xml:space="preserve">у професионалном раду и у свакодневном </w:t>
      </w:r>
      <w:r>
        <w:rPr>
          <w:spacing w:val="-4"/>
        </w:rPr>
        <w:t xml:space="preserve">животу, </w:t>
      </w:r>
      <w:r>
        <w:t xml:space="preserve">формирају вредносне ставове, </w:t>
      </w:r>
      <w:r>
        <w:rPr>
          <w:spacing w:val="-5"/>
        </w:rPr>
        <w:t xml:space="preserve">буду </w:t>
      </w:r>
      <w:r>
        <w:t xml:space="preserve">оспособљени за живот у </w:t>
      </w:r>
      <w:r>
        <w:rPr>
          <w:spacing w:val="-3"/>
        </w:rPr>
        <w:t xml:space="preserve">мултикултурном </w:t>
      </w:r>
      <w:r>
        <w:rPr>
          <w:spacing w:val="-4"/>
        </w:rPr>
        <w:t xml:space="preserve">друштву, </w:t>
      </w:r>
      <w:r>
        <w:t>као и да овладају компетенцијама</w:t>
      </w:r>
      <w:r>
        <w:t xml:space="preserve"> релевантним за активно учешће у заједници и целоживотно</w:t>
      </w:r>
      <w:r>
        <w:rPr>
          <w:spacing w:val="-7"/>
        </w:rPr>
        <w:t xml:space="preserve"> </w:t>
      </w:r>
      <w:r>
        <w:t>учење.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Општи комуникативни циљ наставе страних језика се постиже помоћу различитих поступака, метода наставе и наставних сред- става. Комуникативни приступ у настави страних језика се остварује кроз </w:t>
      </w:r>
      <w:r>
        <w:t>примену различитих облика рада (рад у групама и парови</w:t>
      </w:r>
      <w:proofErr w:type="gramStart"/>
      <w:r>
        <w:t>-  ма</w:t>
      </w:r>
      <w:proofErr w:type="gramEnd"/>
      <w:r>
        <w:t xml:space="preserve">, индивидуални рад, пројекти), употребу додатних средстава у настави (АВ материјали, </w:t>
      </w:r>
      <w:r>
        <w:rPr>
          <w:spacing w:val="-6"/>
        </w:rPr>
        <w:t xml:space="preserve">ИКТ, </w:t>
      </w:r>
      <w:r>
        <w:t xml:space="preserve">игре, аутентични материјали, итд), као  и уз примену принципа наставе засноване на задацима </w:t>
      </w:r>
      <w:r>
        <w:rPr>
          <w:spacing w:val="-3"/>
        </w:rPr>
        <w:t xml:space="preserve">који </w:t>
      </w:r>
      <w:r>
        <w:t xml:space="preserve">не морају </w:t>
      </w:r>
      <w:r>
        <w:t>бити искључиво језичке природе (</w:t>
      </w:r>
      <w:r>
        <w:rPr>
          <w:i/>
        </w:rPr>
        <w:t>task-based language teaching; enseñanza por tareas, handlungsorientierter</w:t>
      </w:r>
      <w:r>
        <w:rPr>
          <w:i/>
          <w:spacing w:val="-1"/>
        </w:rPr>
        <w:t xml:space="preserve"> </w:t>
      </w:r>
      <w:r>
        <w:rPr>
          <w:i/>
        </w:rPr>
        <w:t>FSU</w:t>
      </w:r>
      <w:r>
        <w:t>).</w:t>
      </w:r>
    </w:p>
    <w:p w:rsidR="00982BE3" w:rsidRDefault="00FA2B64">
      <w:pPr>
        <w:pStyle w:val="BodyText"/>
        <w:spacing w:line="232" w:lineRule="auto"/>
        <w:ind w:left="120" w:firstLine="396"/>
      </w:pPr>
      <w:r>
        <w:t>Један од кључних елемената комуникативне наставе страних језика је и комуникативно-интерактивна парадигма која укључује сле- деће компоненте: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197" w:lineRule="exact"/>
        <w:rPr>
          <w:sz w:val="18"/>
        </w:rPr>
      </w:pPr>
      <w:r>
        <w:rPr>
          <w:sz w:val="18"/>
        </w:rPr>
        <w:t>усвајање језичког садржаја кроз циљано и осмишљено учествовање у друштвеном</w:t>
      </w:r>
      <w:r>
        <w:rPr>
          <w:spacing w:val="-6"/>
          <w:sz w:val="18"/>
        </w:rPr>
        <w:t xml:space="preserve"> </w:t>
      </w:r>
      <w:r>
        <w:rPr>
          <w:sz w:val="18"/>
        </w:rPr>
        <w:t>чину;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rPr>
          <w:sz w:val="18"/>
        </w:rPr>
      </w:pPr>
      <w:r>
        <w:rPr>
          <w:sz w:val="18"/>
        </w:rPr>
        <w:t>поимање програма наставе и учења као динамичне, заједнички припремљене и ажуриране листе задатака и</w:t>
      </w:r>
      <w:r>
        <w:rPr>
          <w:spacing w:val="-26"/>
          <w:sz w:val="18"/>
        </w:rPr>
        <w:t xml:space="preserve"> </w:t>
      </w:r>
      <w:r>
        <w:rPr>
          <w:sz w:val="18"/>
        </w:rPr>
        <w:t>активности;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rPr>
          <w:sz w:val="18"/>
        </w:rPr>
      </w:pPr>
      <w:r>
        <w:rPr>
          <w:sz w:val="18"/>
        </w:rPr>
        <w:t>наставник је ту да омогући приступ и прихватање нових</w:t>
      </w:r>
      <w:r>
        <w:rPr>
          <w:spacing w:val="-5"/>
          <w:sz w:val="18"/>
        </w:rPr>
        <w:t xml:space="preserve"> </w:t>
      </w:r>
      <w:r>
        <w:rPr>
          <w:sz w:val="18"/>
        </w:rPr>
        <w:t>идеја;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rPr>
          <w:sz w:val="18"/>
        </w:rPr>
      </w:pPr>
      <w:r>
        <w:rPr>
          <w:sz w:val="18"/>
        </w:rPr>
        <w:t>ученици су активни, одговорни и креативни учесници у комуникативним</w:t>
      </w:r>
      <w:r>
        <w:rPr>
          <w:spacing w:val="-7"/>
          <w:sz w:val="18"/>
        </w:rPr>
        <w:t xml:space="preserve"> </w:t>
      </w:r>
      <w:r>
        <w:rPr>
          <w:sz w:val="18"/>
        </w:rPr>
        <w:t>чиновима;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232" w:lineRule="auto"/>
        <w:ind w:right="118"/>
        <w:rPr>
          <w:sz w:val="18"/>
        </w:rPr>
      </w:pPr>
      <w:r>
        <w:rPr>
          <w:sz w:val="18"/>
        </w:rPr>
        <w:t xml:space="preserve">уџбеници су само један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ресурса; осим њих препоручује се и примена других извора информација и дидактичких материјала, </w:t>
      </w:r>
      <w:r>
        <w:rPr>
          <w:spacing w:val="-3"/>
          <w:sz w:val="18"/>
        </w:rPr>
        <w:t xml:space="preserve">поготову </w:t>
      </w:r>
      <w:r>
        <w:rPr>
          <w:sz w:val="18"/>
        </w:rPr>
        <w:t>кад је реч о стручним</w:t>
      </w:r>
      <w:r>
        <w:rPr>
          <w:spacing w:val="1"/>
          <w:sz w:val="18"/>
        </w:rPr>
        <w:t xml:space="preserve"> </w:t>
      </w:r>
      <w:r>
        <w:rPr>
          <w:sz w:val="18"/>
        </w:rPr>
        <w:t>темама;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197" w:lineRule="exact"/>
        <w:rPr>
          <w:sz w:val="18"/>
        </w:rPr>
      </w:pPr>
      <w:proofErr w:type="gramStart"/>
      <w:r>
        <w:rPr>
          <w:sz w:val="18"/>
        </w:rPr>
        <w:t>учионица</w:t>
      </w:r>
      <w:proofErr w:type="gramEnd"/>
      <w:r>
        <w:rPr>
          <w:sz w:val="18"/>
        </w:rPr>
        <w:t xml:space="preserve"> постаје п</w:t>
      </w:r>
      <w:r>
        <w:rPr>
          <w:sz w:val="18"/>
        </w:rPr>
        <w:t xml:space="preserve">ростор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могуће реструктурирати из дана у</w:t>
      </w:r>
      <w:r>
        <w:rPr>
          <w:sz w:val="18"/>
        </w:rPr>
        <w:t xml:space="preserve"> </w:t>
      </w:r>
      <w:r>
        <w:rPr>
          <w:sz w:val="18"/>
        </w:rPr>
        <w:t>дан.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rPr>
          <w:spacing w:val="-3"/>
        </w:rPr>
        <w:t xml:space="preserve">Граматичке </w:t>
      </w:r>
      <w:r>
        <w:t xml:space="preserve">садржаје треба посматрати са функционалног аспекта. У процесу наставе и учења, у што већој мери треба укључивати оне граматичке категорије </w:t>
      </w:r>
      <w:r>
        <w:rPr>
          <w:spacing w:val="-3"/>
        </w:rPr>
        <w:t xml:space="preserve">које </w:t>
      </w:r>
      <w:r>
        <w:t>су типичне и неопходне за свакодневни говор и ко</w:t>
      </w:r>
      <w:r>
        <w:t xml:space="preserve">муникацију и потребе ученика у односу на образовни профил, односно квалификацију струке, што подразумева прогресију језичких структура према комуникативним циљевима и образов- ним потребама предмета: </w:t>
      </w:r>
      <w:r>
        <w:rPr>
          <w:spacing w:val="-3"/>
        </w:rPr>
        <w:t xml:space="preserve">од </w:t>
      </w:r>
      <w:r>
        <w:t xml:space="preserve">простијег ка сложенијем и </w:t>
      </w:r>
      <w:r>
        <w:rPr>
          <w:spacing w:val="-3"/>
        </w:rPr>
        <w:t xml:space="preserve">од </w:t>
      </w:r>
      <w:r>
        <w:t>рецептивног ка продуктив</w:t>
      </w:r>
      <w:r>
        <w:t xml:space="preserve">ном. Сваки виши језички ниво подразумева грама- тичке садржаје претходних језичких нивоа. Цикличним понављањем претходно усвојених елемената, надограђују се граматичке струк- туре, а наставник има слободу да издвоји оне </w:t>
      </w:r>
      <w:r>
        <w:rPr>
          <w:spacing w:val="-3"/>
        </w:rPr>
        <w:t xml:space="preserve">које </w:t>
      </w:r>
      <w:r>
        <w:t xml:space="preserve">ће циклично понављати у складу </w:t>
      </w:r>
      <w:r>
        <w:t xml:space="preserve">са постигнућима ученика, као и потребама наставног контекста. </w:t>
      </w:r>
      <w:r>
        <w:rPr>
          <w:spacing w:val="-8"/>
        </w:rPr>
        <w:t xml:space="preserve">Уз </w:t>
      </w:r>
      <w:r>
        <w:t>одређене граматичке категорије стоји напомена да се усвајају рецептивно, док се друге усвајају продуктивно.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Неопходно је да стручна тематика која се обрађује на страном језику прати исходе по</w:t>
      </w:r>
      <w:r>
        <w:t>јединих стручних предмета и буде у корела- цији са њима, а ученици се оспособљавају да прате одговарајућу стручну литературу у циљу информисања, праћења иновација и до- стигнућа у области струке, усавршавања и напредовања. Спектар текстова који се препоруч</w:t>
      </w:r>
      <w:r>
        <w:t>ују је велики: шематски прикази, упутства о примени апарата, инструмената или материјала, хемикалија, рецепти, декларације, краћи стручни текстови чији је садржај релевантан за тематске садржаје стручних предмета, извештаји, каталози, програми сајамских ак</w:t>
      </w:r>
      <w:r>
        <w:t>тивности и сл. Рад с таквим текстовима захтева одго- варајућу дидактичку подршку која одговара врсти, тежини и важности информација садржаних у тексту.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У планирању наставе и учења уџбеник представља </w:t>
      </w:r>
      <w:r>
        <w:rPr>
          <w:i/>
        </w:rPr>
        <w:t xml:space="preserve">функционалано </w:t>
      </w:r>
      <w:r>
        <w:t xml:space="preserve">и </w:t>
      </w:r>
      <w:r>
        <w:rPr>
          <w:i/>
        </w:rPr>
        <w:t xml:space="preserve">флексибилно </w:t>
      </w:r>
      <w:r>
        <w:t>наставно средство које не одр</w:t>
      </w:r>
      <w:r>
        <w:t>еђује садржаје предмета. Садржајима у уџбенику се приступа селективно и у складу са предвиђеним исходима. Наставник упућује ученике на друге изворе информисања и развијања знања и вештина, глобално, селективно или детаљно.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Продуктивне вештине треба посматр</w:t>
      </w:r>
      <w:r>
        <w:t>ати с аспекта функционалне примене, која обезбеђује ученицима усвајање и овладавање стра- тегијама и језичким структурама усклађеним с реалним животним контекстима и захтевима и потребама струке. То подразумева писање порука, имејлова у оквиру пословне ком</w:t>
      </w:r>
      <w:r>
        <w:t>уникације (поруџбенице, рекламације, захтеви, молбе) и вођење усмене комуникације која омо- гућава споразумевање било у директном контакту са саговорником или у телефонском разговору.</w:t>
      </w:r>
    </w:p>
    <w:p w:rsidR="00982BE3" w:rsidRDefault="00FA2B64">
      <w:pPr>
        <w:pStyle w:val="BodyText"/>
        <w:spacing w:line="199" w:lineRule="exact"/>
        <w:ind w:left="516"/>
      </w:pPr>
      <w:r>
        <w:t>Планира се израда два писмена задатка у првом и другом разреду.</w:t>
      </w:r>
    </w:p>
    <w:p w:rsidR="00982BE3" w:rsidRDefault="00982BE3">
      <w:pPr>
        <w:spacing w:line="199" w:lineRule="exact"/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1608"/>
      </w:pPr>
      <w:r>
        <w:lastRenderedPageBreak/>
        <w:t>ФИЗИЧКО ВАСПИТАЊЕ</w:t>
      </w:r>
    </w:p>
    <w:p w:rsidR="00982BE3" w:rsidRDefault="00982BE3">
      <w:pPr>
        <w:pStyle w:val="BodyText"/>
        <w:spacing w:before="8"/>
        <w:ind w:left="0"/>
        <w:rPr>
          <w:b/>
          <w:sz w:val="16"/>
        </w:rPr>
      </w:pPr>
    </w:p>
    <w:p w:rsidR="00982BE3" w:rsidRDefault="00FA2B64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ЦИЉ УЧЕЊА</w:t>
      </w:r>
    </w:p>
    <w:p w:rsidR="00982BE3" w:rsidRDefault="00FA2B64">
      <w:pPr>
        <w:spacing w:line="200" w:lineRule="exact"/>
        <w:ind w:left="517"/>
        <w:rPr>
          <w:b/>
          <w:sz w:val="18"/>
        </w:rPr>
      </w:pPr>
      <w:r>
        <w:rPr>
          <w:b/>
          <w:sz w:val="18"/>
        </w:rPr>
        <w:t>Општи џиљ учења:</w:t>
      </w:r>
    </w:p>
    <w:p w:rsidR="00982BE3" w:rsidRDefault="00FA2B64">
      <w:pPr>
        <w:pStyle w:val="BodyText"/>
        <w:spacing w:before="1" w:line="232" w:lineRule="auto"/>
        <w:ind w:left="120" w:right="116" w:firstLine="396"/>
        <w:jc w:val="both"/>
      </w:pPr>
      <w:r>
        <w:t xml:space="preserve">Циљ учења физичког васпитања је да се разноврсним и систематским моторичким активностима, у повезаности са осталим ва- спитно – образовним подручјима, допринесе интегралном развоју личности ученика (когнитивном, афективном, моторичком), развоју моторичких </w:t>
      </w:r>
      <w:r>
        <w:t>способности, стицању, усавршавању и примени моторичких умења, навика и неопходних теоријских знања у свакодневним и специфичним условима живота и рада.</w:t>
      </w:r>
    </w:p>
    <w:p w:rsidR="00982BE3" w:rsidRDefault="00FA2B64">
      <w:pPr>
        <w:pStyle w:val="Heading1"/>
        <w:spacing w:line="195" w:lineRule="exact"/>
      </w:pPr>
      <w:r>
        <w:t>Посебни циљеви учења: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подстицање раста и развоја и утицање на правилно држање тела (превенција постуралних</w:t>
      </w:r>
      <w:r>
        <w:rPr>
          <w:spacing w:val="-12"/>
          <w:sz w:val="18"/>
        </w:rPr>
        <w:t xml:space="preserve"> </w:t>
      </w:r>
      <w:r>
        <w:rPr>
          <w:sz w:val="18"/>
        </w:rPr>
        <w:t>поремећаја);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развој и усавршавање моторичких способности и теоријских знања неопходних самостални рад на</w:t>
      </w:r>
      <w:r>
        <w:rPr>
          <w:spacing w:val="-11"/>
          <w:sz w:val="18"/>
        </w:rPr>
        <w:t xml:space="preserve"> </w:t>
      </w:r>
      <w:r>
        <w:rPr>
          <w:sz w:val="18"/>
        </w:rPr>
        <w:t>њима;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стицање моторичких умења (вештина) и теоријских знања неопхо</w:t>
      </w:r>
      <w:r>
        <w:rPr>
          <w:sz w:val="18"/>
        </w:rPr>
        <w:t>дних за њихово</w:t>
      </w:r>
      <w:r>
        <w:rPr>
          <w:spacing w:val="-10"/>
          <w:sz w:val="18"/>
        </w:rPr>
        <w:t xml:space="preserve"> </w:t>
      </w:r>
      <w:r>
        <w:rPr>
          <w:sz w:val="18"/>
        </w:rPr>
        <w:t>усвајање;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60"/>
        </w:tabs>
        <w:spacing w:before="2" w:line="232" w:lineRule="auto"/>
        <w:ind w:right="117" w:firstLine="397"/>
        <w:rPr>
          <w:sz w:val="18"/>
        </w:rPr>
      </w:pPr>
      <w:r>
        <w:rPr>
          <w:sz w:val="18"/>
        </w:rPr>
        <w:t xml:space="preserve">проширење и продубљавање интересовања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ученици стекли у основној </w:t>
      </w:r>
      <w:r>
        <w:rPr>
          <w:spacing w:val="-3"/>
          <w:sz w:val="18"/>
        </w:rPr>
        <w:t xml:space="preserve">школи </w:t>
      </w:r>
      <w:r>
        <w:rPr>
          <w:sz w:val="18"/>
        </w:rPr>
        <w:t xml:space="preserve">и потпуније сагледавање спортске гране, за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показују посебан</w:t>
      </w:r>
      <w:r>
        <w:rPr>
          <w:spacing w:val="1"/>
          <w:sz w:val="18"/>
        </w:rPr>
        <w:t xml:space="preserve"> </w:t>
      </w:r>
      <w:r>
        <w:rPr>
          <w:sz w:val="18"/>
        </w:rPr>
        <w:t>интерес;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76"/>
        </w:tabs>
        <w:spacing w:line="232" w:lineRule="auto"/>
        <w:ind w:right="117" w:firstLine="397"/>
        <w:rPr>
          <w:sz w:val="18"/>
        </w:rPr>
      </w:pPr>
      <w:r>
        <w:rPr>
          <w:sz w:val="18"/>
        </w:rPr>
        <w:t>усвајање знања ради разумевања значаја и суштине физичког васпитања дефинисаних</w:t>
      </w:r>
      <w:r>
        <w:rPr>
          <w:sz w:val="18"/>
        </w:rPr>
        <w:t xml:space="preserve"> општим циљем овог предмета (васпит- но-образовног</w:t>
      </w:r>
      <w:r>
        <w:rPr>
          <w:spacing w:val="-1"/>
          <w:sz w:val="18"/>
        </w:rPr>
        <w:t xml:space="preserve"> </w:t>
      </w:r>
      <w:r>
        <w:rPr>
          <w:sz w:val="18"/>
        </w:rPr>
        <w:t>подручја);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мотивација ученика за бављење физичким активностима и формирање позитивних психо-социјалних образаца</w:t>
      </w:r>
      <w:r>
        <w:rPr>
          <w:spacing w:val="-24"/>
          <w:sz w:val="18"/>
        </w:rPr>
        <w:t xml:space="preserve"> </w:t>
      </w:r>
      <w:r>
        <w:rPr>
          <w:sz w:val="18"/>
        </w:rPr>
        <w:t>понашања;</w:t>
      </w:r>
    </w:p>
    <w:p w:rsidR="00982BE3" w:rsidRDefault="00FA2B64">
      <w:pPr>
        <w:pStyle w:val="ListParagraph"/>
        <w:numPr>
          <w:ilvl w:val="0"/>
          <w:numId w:val="385"/>
        </w:numPr>
        <w:tabs>
          <w:tab w:val="left" w:pos="653"/>
        </w:tabs>
        <w:ind w:left="652"/>
        <w:rPr>
          <w:sz w:val="18"/>
        </w:rPr>
      </w:pPr>
      <w:proofErr w:type="gramStart"/>
      <w:r>
        <w:rPr>
          <w:sz w:val="18"/>
        </w:rPr>
        <w:t>оспособљавање</w:t>
      </w:r>
      <w:proofErr w:type="gramEnd"/>
      <w:r>
        <w:rPr>
          <w:sz w:val="18"/>
        </w:rPr>
        <w:t xml:space="preserve"> ученика да стечена умења, знања и навике користе у свакодневним услов</w:t>
      </w:r>
      <w:r>
        <w:rPr>
          <w:sz w:val="18"/>
        </w:rPr>
        <w:t>има живота и</w:t>
      </w:r>
      <w:r>
        <w:rPr>
          <w:spacing w:val="-17"/>
          <w:sz w:val="18"/>
        </w:rPr>
        <w:t xml:space="preserve"> </w:t>
      </w:r>
      <w:r>
        <w:rPr>
          <w:sz w:val="18"/>
        </w:rPr>
        <w:t>рада.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Сваки од образовних профила има карактеристике везане за обављање конкретних стручних послова, који захтевају одређене по- ложаје тела, покрете и кретања, који могу негативно утицати на правилно држање (статус кичменог стуба и статус сто</w:t>
      </w:r>
      <w:r>
        <w:t>пала). Како би се избегли ови негативни утицаји, наставници стручних предмета и професори физичког васпитања дефинишу могуће професионалне по- ремећаје, на основу чега се програмирају се посебни садржаји, којима се обезбеђује превенција</w:t>
      </w:r>
    </w:p>
    <w:p w:rsidR="00982BE3" w:rsidRDefault="00FA2B64">
      <w:pPr>
        <w:tabs>
          <w:tab w:val="right" w:pos="2017"/>
        </w:tabs>
        <w:spacing w:before="263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</w:t>
      </w:r>
      <w:r>
        <w:rPr>
          <w:sz w:val="14"/>
        </w:rPr>
        <w:t>:</w:t>
      </w:r>
      <w:r>
        <w:rPr>
          <w:sz w:val="14"/>
        </w:rPr>
        <w:tab/>
      </w:r>
      <w:r>
        <w:rPr>
          <w:b/>
          <w:sz w:val="14"/>
        </w:rPr>
        <w:t>72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8040"/>
        </w:trPr>
        <w:tc>
          <w:tcPr>
            <w:tcW w:w="1474" w:type="dxa"/>
          </w:tcPr>
          <w:p w:rsidR="00982BE3" w:rsidRDefault="00FA2B64">
            <w:pPr>
              <w:pStyle w:val="TableParagraph"/>
              <w:numPr>
                <w:ilvl w:val="0"/>
                <w:numId w:val="384"/>
              </w:numPr>
              <w:tabs>
                <w:tab w:val="left" w:pos="177"/>
              </w:tabs>
              <w:spacing w:before="18"/>
              <w:ind w:right="185"/>
              <w:rPr>
                <w:sz w:val="14"/>
              </w:rPr>
            </w:pPr>
            <w:r>
              <w:rPr>
                <w:sz w:val="14"/>
              </w:rPr>
              <w:t>Здравствена култура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физичка активност,</w:t>
            </w:r>
          </w:p>
          <w:p w:rsidR="00982BE3" w:rsidRDefault="00FA2B64">
            <w:pPr>
              <w:pStyle w:val="TableParagraph"/>
              <w:spacing w:line="237" w:lineRule="auto"/>
              <w:ind w:left="176" w:right="133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982BE3" w:rsidRDefault="00FA2B64">
            <w:pPr>
              <w:pStyle w:val="TableParagraph"/>
              <w:numPr>
                <w:ilvl w:val="0"/>
                <w:numId w:val="384"/>
              </w:numPr>
              <w:tabs>
                <w:tab w:val="left" w:pos="177"/>
              </w:tabs>
              <w:ind w:right="167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 реализовање постављених циљева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383"/>
              </w:numPr>
              <w:tabs>
                <w:tab w:val="left" w:pos="177"/>
              </w:tabs>
              <w:spacing w:before="18"/>
              <w:ind w:right="455"/>
              <w:rPr>
                <w:sz w:val="14"/>
              </w:rPr>
            </w:pPr>
            <w:r>
              <w:rPr>
                <w:sz w:val="14"/>
              </w:rPr>
              <w:t>Унапређивање и очување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982BE3" w:rsidRDefault="00FA2B64">
            <w:pPr>
              <w:pStyle w:val="TableParagraph"/>
              <w:numPr>
                <w:ilvl w:val="0"/>
                <w:numId w:val="383"/>
              </w:numPr>
              <w:tabs>
                <w:tab w:val="left" w:pos="177"/>
              </w:tabs>
              <w:ind w:right="451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  <w:p w:rsidR="00982BE3" w:rsidRDefault="00FA2B64">
            <w:pPr>
              <w:pStyle w:val="TableParagraph"/>
              <w:numPr>
                <w:ilvl w:val="0"/>
                <w:numId w:val="383"/>
              </w:numPr>
              <w:tabs>
                <w:tab w:val="left" w:pos="177"/>
              </w:tabs>
              <w:spacing w:line="237" w:lineRule="auto"/>
              <w:ind w:right="206"/>
              <w:rPr>
                <w:sz w:val="14"/>
              </w:rPr>
            </w:pPr>
            <w:r>
              <w:rPr>
                <w:sz w:val="14"/>
              </w:rPr>
              <w:t>Развој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усавршавање моторичких способности и теоријских знања неопходних за самостални рад на њима;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382"/>
              </w:numPr>
              <w:tabs>
                <w:tab w:val="left" w:pos="176"/>
              </w:tabs>
              <w:spacing w:before="18"/>
              <w:ind w:right="274" w:hanging="11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982BE3" w:rsidRDefault="00FA2B64">
            <w:pPr>
              <w:pStyle w:val="TableParagraph"/>
              <w:numPr>
                <w:ilvl w:val="0"/>
                <w:numId w:val="382"/>
              </w:numPr>
              <w:tabs>
                <w:tab w:val="left" w:pos="176"/>
              </w:tabs>
              <w:ind w:right="96" w:hanging="119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</w:t>
            </w:r>
            <w:r>
              <w:rPr>
                <w:sz w:val="14"/>
              </w:rPr>
              <w:t>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982BE3" w:rsidRDefault="00FA2B64">
            <w:pPr>
              <w:pStyle w:val="TableParagraph"/>
              <w:spacing w:line="237" w:lineRule="auto"/>
              <w:ind w:right="109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982BE3" w:rsidRDefault="00FA2B64">
            <w:pPr>
              <w:pStyle w:val="TableParagraph"/>
              <w:numPr>
                <w:ilvl w:val="0"/>
                <w:numId w:val="382"/>
              </w:numPr>
              <w:tabs>
                <w:tab w:val="left" w:pos="176"/>
              </w:tabs>
              <w:ind w:right="187" w:hanging="119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 и вежбе из корективне гимнастике, које ће превентивно утицати 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могуће негативне утицаје услед рада у </w:t>
            </w:r>
            <w:r>
              <w:rPr>
                <w:sz w:val="14"/>
              </w:rPr>
              <w:t>одабраној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професији;</w:t>
            </w:r>
          </w:p>
          <w:p w:rsidR="00982BE3" w:rsidRDefault="00FA2B64">
            <w:pPr>
              <w:pStyle w:val="TableParagraph"/>
              <w:numPr>
                <w:ilvl w:val="0"/>
                <w:numId w:val="382"/>
              </w:numPr>
              <w:tabs>
                <w:tab w:val="left" w:pos="176"/>
              </w:tabs>
              <w:spacing w:line="237" w:lineRule="auto"/>
              <w:ind w:right="149" w:hanging="119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982BE3" w:rsidRDefault="00FA2B64">
            <w:pPr>
              <w:pStyle w:val="TableParagraph"/>
              <w:numPr>
                <w:ilvl w:val="0"/>
                <w:numId w:val="382"/>
              </w:numPr>
              <w:tabs>
                <w:tab w:val="left" w:pos="176"/>
              </w:tabs>
              <w:ind w:right="59" w:hanging="119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способности из: вежби обликовања, атлетике, гимнастике, пливања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спортских игара за развој: снаге, брзине, издржљивости, гипкости, спретности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окретности;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381"/>
              </w:numPr>
              <w:tabs>
                <w:tab w:val="left" w:pos="176"/>
              </w:tabs>
              <w:spacing w:before="19"/>
              <w:ind w:right="44" w:hanging="119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(јача</w:t>
            </w:r>
            <w:r>
              <w:rPr>
                <w:sz w:val="14"/>
              </w:rPr>
              <w:t>ња,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982BE3" w:rsidRDefault="00FA2B64">
            <w:pPr>
              <w:pStyle w:val="TableParagraph"/>
              <w:numPr>
                <w:ilvl w:val="0"/>
                <w:numId w:val="38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982BE3" w:rsidRDefault="00FA2B64">
            <w:pPr>
              <w:pStyle w:val="TableParagraph"/>
              <w:numPr>
                <w:ilvl w:val="0"/>
                <w:numId w:val="381"/>
              </w:numPr>
              <w:tabs>
                <w:tab w:val="left" w:pos="176"/>
              </w:tabs>
              <w:ind w:right="580" w:hanging="119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  <w:p w:rsidR="00982BE3" w:rsidRDefault="00FA2B64">
            <w:pPr>
              <w:pStyle w:val="TableParagraph"/>
              <w:numPr>
                <w:ilvl w:val="0"/>
                <w:numId w:val="381"/>
              </w:numPr>
              <w:tabs>
                <w:tab w:val="left" w:pos="176"/>
              </w:tabs>
              <w:ind w:right="142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982BE3" w:rsidRDefault="00FA2B64">
            <w:pPr>
              <w:pStyle w:val="TableParagraph"/>
              <w:numPr>
                <w:ilvl w:val="0"/>
                <w:numId w:val="38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982BE3" w:rsidRDefault="00FA2B64">
            <w:pPr>
              <w:pStyle w:val="TableParagraph"/>
              <w:numPr>
                <w:ilvl w:val="0"/>
                <w:numId w:val="381"/>
              </w:numPr>
              <w:tabs>
                <w:tab w:val="left" w:pos="176"/>
              </w:tabs>
              <w:ind w:right="266" w:hanging="119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ученици;</w:t>
            </w:r>
          </w:p>
          <w:p w:rsidR="00982BE3" w:rsidRDefault="00FA2B64">
            <w:pPr>
              <w:pStyle w:val="TableParagraph"/>
              <w:numPr>
                <w:ilvl w:val="0"/>
                <w:numId w:val="381"/>
              </w:numPr>
              <w:tabs>
                <w:tab w:val="left" w:pos="176"/>
              </w:tabs>
              <w:ind w:right="194" w:hanging="119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положају),</w:t>
            </w:r>
          </w:p>
          <w:p w:rsidR="00982BE3" w:rsidRDefault="00FA2B64">
            <w:pPr>
              <w:pStyle w:val="TableParagraph"/>
              <w:numPr>
                <w:ilvl w:val="0"/>
                <w:numId w:val="381"/>
              </w:numPr>
              <w:tabs>
                <w:tab w:val="left" w:pos="176"/>
              </w:tabs>
              <w:ind w:right="130" w:hanging="119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982BE3" w:rsidRDefault="00FA2B64">
            <w:pPr>
              <w:pStyle w:val="TableParagraph"/>
              <w:numPr>
                <w:ilvl w:val="0"/>
                <w:numId w:val="38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380"/>
              </w:numPr>
              <w:tabs>
                <w:tab w:val="left" w:pos="176"/>
              </w:tabs>
              <w:spacing w:before="19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982BE3" w:rsidRDefault="00FA2B64">
            <w:pPr>
              <w:pStyle w:val="TableParagraph"/>
              <w:numPr>
                <w:ilvl w:val="0"/>
                <w:numId w:val="380"/>
              </w:numPr>
              <w:tabs>
                <w:tab w:val="left" w:pos="176"/>
              </w:tabs>
              <w:spacing w:line="237" w:lineRule="auto"/>
              <w:ind w:right="77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</w:t>
            </w:r>
            <w:r>
              <w:rPr>
                <w:sz w:val="14"/>
              </w:rPr>
              <w:t>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982BE3" w:rsidRDefault="00FA2B64">
            <w:pPr>
              <w:pStyle w:val="TableParagraph"/>
              <w:numPr>
                <w:ilvl w:val="0"/>
                <w:numId w:val="380"/>
              </w:numPr>
              <w:tabs>
                <w:tab w:val="left" w:pos="176"/>
              </w:tabs>
              <w:spacing w:before="1"/>
              <w:ind w:left="176" w:right="99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трогодишње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 више оптерећени у редовном образовању практичном и теоријском наставом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982BE3" w:rsidRDefault="00FA2B64">
            <w:pPr>
              <w:pStyle w:val="TableParagraph"/>
              <w:numPr>
                <w:ilvl w:val="0"/>
                <w:numId w:val="380"/>
              </w:numPr>
              <w:tabs>
                <w:tab w:val="left" w:pos="176"/>
              </w:tabs>
              <w:spacing w:line="237" w:lineRule="auto"/>
              <w:ind w:right="89" w:hanging="119"/>
              <w:rPr>
                <w:sz w:val="14"/>
              </w:rPr>
            </w:pPr>
            <w:r>
              <w:rPr>
                <w:sz w:val="14"/>
              </w:rPr>
              <w:t>Због тога је физичко васпитање, у овим школама, значајно за активан опоравак ученика, компензацију и релаксацију с обзиром на њихова честа статичка и једн</w:t>
            </w:r>
            <w:r>
              <w:rPr>
                <w:sz w:val="14"/>
              </w:rPr>
              <w:t xml:space="preserve">острана оптерећења. Теоријска знања из области физичких активности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за укупним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бављењем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вежбама.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379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379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379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(64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378"/>
              </w:numPr>
              <w:tabs>
                <w:tab w:val="left" w:pos="176"/>
              </w:tabs>
              <w:ind w:right="120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</w:t>
            </w:r>
            <w:r>
              <w:rPr>
                <w:sz w:val="14"/>
              </w:rPr>
              <w:t>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982BE3" w:rsidRDefault="00FA2B64">
            <w:pPr>
              <w:pStyle w:val="TableParagraph"/>
              <w:numPr>
                <w:ilvl w:val="0"/>
                <w:numId w:val="378"/>
              </w:numPr>
              <w:tabs>
                <w:tab w:val="left" w:pos="176"/>
              </w:tabs>
              <w:spacing w:line="237" w:lineRule="auto"/>
              <w:ind w:right="366" w:hanging="119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базен, клизалиште,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скијалиште).</w:t>
            </w:r>
          </w:p>
        </w:tc>
      </w:tr>
    </w:tbl>
    <w:p w:rsidR="00982BE3" w:rsidRDefault="00982BE3">
      <w:pPr>
        <w:spacing w:line="237" w:lineRule="auto"/>
        <w:rPr>
          <w:sz w:val="14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3800"/>
        </w:trPr>
        <w:tc>
          <w:tcPr>
            <w:tcW w:w="1474" w:type="dxa"/>
          </w:tcPr>
          <w:p w:rsidR="00982BE3" w:rsidRDefault="00FA2B64">
            <w:pPr>
              <w:pStyle w:val="TableParagraph"/>
              <w:numPr>
                <w:ilvl w:val="0"/>
                <w:numId w:val="377"/>
              </w:numPr>
              <w:tabs>
                <w:tab w:val="left" w:pos="177"/>
              </w:tabs>
              <w:spacing w:before="18"/>
              <w:ind w:right="145"/>
              <w:rPr>
                <w:sz w:val="14"/>
              </w:rPr>
            </w:pPr>
            <w:r>
              <w:rPr>
                <w:spacing w:val="-3"/>
                <w:sz w:val="14"/>
              </w:rPr>
              <w:lastRenderedPageBreak/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982BE3" w:rsidRDefault="00FA2B64">
            <w:pPr>
              <w:pStyle w:val="TableParagraph"/>
              <w:spacing w:line="237" w:lineRule="auto"/>
              <w:ind w:left="176" w:right="133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77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pacing w:val="-3"/>
                <w:sz w:val="14"/>
              </w:rPr>
              <w:t>Атлетика;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77"/>
              </w:numPr>
              <w:tabs>
                <w:tab w:val="left" w:pos="177"/>
              </w:tabs>
              <w:ind w:right="562"/>
              <w:rPr>
                <w:sz w:val="14"/>
              </w:rPr>
            </w:pPr>
            <w:r>
              <w:rPr>
                <w:sz w:val="14"/>
              </w:rPr>
              <w:t xml:space="preserve">Спортска </w:t>
            </w:r>
            <w:r>
              <w:rPr>
                <w:spacing w:val="-1"/>
                <w:sz w:val="14"/>
              </w:rPr>
              <w:t>гимнастика:</w:t>
            </w:r>
          </w:p>
          <w:p w:rsidR="00982BE3" w:rsidRDefault="00FA2B64">
            <w:pPr>
              <w:pStyle w:val="TableParagraph"/>
              <w:ind w:left="56" w:right="179"/>
              <w:rPr>
                <w:sz w:val="14"/>
              </w:rPr>
            </w:pPr>
            <w:r>
              <w:rPr>
                <w:sz w:val="14"/>
              </w:rPr>
              <w:t>(Вежбе на справама и тлу);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spacing w:before="18"/>
              <w:ind w:right="235"/>
              <w:rPr>
                <w:sz w:val="14"/>
              </w:rPr>
            </w:pPr>
            <w:r>
              <w:rPr>
                <w:sz w:val="14"/>
              </w:rPr>
              <w:t>Стицање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моторичких умења (вештина) и теоријских знања неопходних за за њихово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усвајање;</w:t>
            </w:r>
          </w:p>
          <w:p w:rsidR="00982BE3" w:rsidRDefault="00FA2B64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982BE3" w:rsidRDefault="00FA2B64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ind w:right="90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позитивног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982BE3" w:rsidRDefault="00FA2B64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spacing w:line="237" w:lineRule="auto"/>
              <w:ind w:right="48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982BE3" w:rsidRDefault="00FA2B64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ind w:right="58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982BE3" w:rsidRDefault="00FA2B64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pacing w:val="-3"/>
                <w:sz w:val="14"/>
              </w:rPr>
              <w:t>Усвај</w:t>
            </w:r>
            <w:r>
              <w:rPr>
                <w:spacing w:val="-3"/>
                <w:sz w:val="14"/>
              </w:rPr>
              <w:t xml:space="preserve">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982BE3" w:rsidRDefault="00FA2B64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моторичких 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целине;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ind w:left="56" w:right="127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 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982BE3" w:rsidRDefault="00FA2B64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spacing w:line="237" w:lineRule="auto"/>
              <w:ind w:right="96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982BE3" w:rsidRDefault="00FA2B64">
            <w:pPr>
              <w:pStyle w:val="TableParagraph"/>
              <w:ind w:left="56" w:right="220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 као</w:t>
            </w:r>
          </w:p>
          <w:p w:rsidR="00982BE3" w:rsidRDefault="00FA2B64">
            <w:pPr>
              <w:pStyle w:val="TableParagraph"/>
              <w:spacing w:line="237" w:lineRule="auto"/>
              <w:ind w:left="56" w:right="255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spacing w:before="19"/>
              <w:ind w:right="144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</w:t>
            </w:r>
            <w:r>
              <w:rPr>
                <w:sz w:val="14"/>
              </w:rPr>
              <w:t xml:space="preserve">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spacing w:line="237" w:lineRule="auto"/>
              <w:ind w:right="48"/>
              <w:rPr>
                <w:sz w:val="14"/>
              </w:rPr>
            </w:pPr>
            <w:r>
              <w:rPr>
                <w:sz w:val="14"/>
              </w:rPr>
              <w:t>демонстрира технику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дисциплина из атлетике и гимнастике (вежби на справама и тлу) , поседује вештину, технику и тактику спортске игре као и вежбе из осталих програмом</w:t>
            </w:r>
            <w:r>
              <w:rPr>
                <w:sz w:val="14"/>
              </w:rPr>
              <w:t xml:space="preserve"> предвиђених садржаја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spacing w:before="1"/>
              <w:ind w:right="155"/>
              <w:rPr>
                <w:sz w:val="14"/>
              </w:rPr>
            </w:pPr>
            <w:r>
              <w:rPr>
                <w:sz w:val="14"/>
              </w:rPr>
              <w:t xml:space="preserve">детаљније опише правила спортске гране за коју показује посебан интерес –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сагледа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позитивне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ind w:left="176" w:right="109"/>
              <w:rPr>
                <w:sz w:val="14"/>
              </w:rPr>
            </w:pPr>
            <w:r>
              <w:rPr>
                <w:sz w:val="14"/>
              </w:rPr>
              <w:t>и њихов утицај на зд</w:t>
            </w:r>
            <w:r>
              <w:rPr>
                <w:sz w:val="14"/>
              </w:rPr>
              <w:t>равље, дружење и добро расположење;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>комуницира путем физичких односно спортских активности са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ind w:right="286"/>
              <w:rPr>
                <w:sz w:val="14"/>
              </w:rPr>
            </w:pPr>
            <w:r>
              <w:rPr>
                <w:sz w:val="14"/>
              </w:rPr>
              <w:t>доводи у везу свакодневни живот и спо</w:t>
            </w:r>
            <w:r>
              <w:rPr>
                <w:sz w:val="14"/>
              </w:rPr>
              <w:t>собност за учење и практичан рад 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физичким,</w:t>
            </w:r>
          </w:p>
          <w:p w:rsidR="00982BE3" w:rsidRDefault="00FA2B64">
            <w:pPr>
              <w:pStyle w:val="TableParagraph"/>
              <w:spacing w:line="237" w:lineRule="auto"/>
              <w:ind w:left="176" w:right="40"/>
              <w:rPr>
                <w:sz w:val="14"/>
              </w:rPr>
            </w:pPr>
            <w:r>
              <w:rPr>
                <w:sz w:val="14"/>
              </w:rPr>
              <w:t>односно спортским активностима и правилном исхраном;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ind w:right="516"/>
              <w:rPr>
                <w:sz w:val="14"/>
              </w:rPr>
            </w:pPr>
            <w:r>
              <w:rPr>
                <w:sz w:val="14"/>
              </w:rPr>
              <w:t xml:space="preserve">самостално бира </w:t>
            </w:r>
            <w:r>
              <w:rPr>
                <w:spacing w:val="-3"/>
                <w:sz w:val="14"/>
              </w:rPr>
              <w:t xml:space="preserve">физичку, </w:t>
            </w:r>
            <w:r>
              <w:rPr>
                <w:sz w:val="14"/>
              </w:rPr>
              <w:t>односно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ind w:right="112"/>
              <w:rPr>
                <w:sz w:val="14"/>
              </w:rPr>
            </w:pPr>
            <w:r>
              <w:rPr>
                <w:sz w:val="14"/>
              </w:rPr>
              <w:t>спортску активност и изводи је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у окружењу у </w:t>
            </w:r>
            <w:r>
              <w:rPr>
                <w:spacing w:val="-3"/>
                <w:sz w:val="14"/>
              </w:rPr>
              <w:t>коме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живи;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ind w:right="241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 физичке,односно спортске активности припада, има своју естетску компоненту (лепота извођења, лепота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spacing w:line="237" w:lineRule="auto"/>
              <w:ind w:right="220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наводи основне олимпијске п</w:t>
            </w:r>
            <w:r>
              <w:rPr>
                <w:sz w:val="14"/>
              </w:rPr>
              <w:t>ринципе и примењује их на школским спортским такмичењима и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слободном времену;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понашање својих другова и реагује на њега, шири дух пријатељства,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истрајан у својим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активностима;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ind w:right="127"/>
              <w:rPr>
                <w:sz w:val="14"/>
              </w:rPr>
            </w:pPr>
            <w:r>
              <w:rPr>
                <w:sz w:val="14"/>
              </w:rPr>
              <w:t>правилно се односи према окружењу у којме вежба, ре</w:t>
            </w:r>
            <w:r>
              <w:rPr>
                <w:sz w:val="14"/>
              </w:rPr>
              <w:t>креира се и бави спортом,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што преноси у свакодневни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живот;</w:t>
            </w:r>
          </w:p>
          <w:p w:rsidR="00982BE3" w:rsidRDefault="00FA2B64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spacing w:line="237" w:lineRule="auto"/>
              <w:ind w:right="71"/>
              <w:rPr>
                <w:sz w:val="14"/>
              </w:rPr>
            </w:pPr>
            <w:proofErr w:type="gramStart"/>
            <w:r>
              <w:rPr>
                <w:sz w:val="14"/>
              </w:rPr>
              <w:t>учествује</w:t>
            </w:r>
            <w:proofErr w:type="gramEnd"/>
            <w:r>
              <w:rPr>
                <w:sz w:val="14"/>
              </w:rPr>
              <w:t xml:space="preserve"> на </w:t>
            </w:r>
            <w:r>
              <w:rPr>
                <w:spacing w:val="-3"/>
                <w:sz w:val="14"/>
              </w:rPr>
              <w:t xml:space="preserve">школском </w:t>
            </w:r>
            <w:r>
              <w:rPr>
                <w:sz w:val="14"/>
              </w:rPr>
              <w:t>такмичењу и у систему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школских спортских такмичења.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374"/>
              </w:numPr>
              <w:tabs>
                <w:tab w:val="left" w:pos="176"/>
              </w:tabs>
              <w:spacing w:before="18"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АТЛЕТИКА</w:t>
            </w:r>
          </w:p>
          <w:p w:rsidR="00982BE3" w:rsidRDefault="00FA2B64">
            <w:pPr>
              <w:pStyle w:val="TableParagraph"/>
              <w:ind w:left="56" w:right="283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развијању основних моторичких особина за дату дисциплину;</w:t>
            </w: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Трчања:</w:t>
            </w:r>
          </w:p>
          <w:p w:rsidR="00982BE3" w:rsidRDefault="00FA2B64">
            <w:pPr>
              <w:pStyle w:val="TableParagraph"/>
              <w:ind w:left="56" w:right="152"/>
              <w:rPr>
                <w:b/>
                <w:sz w:val="14"/>
              </w:rPr>
            </w:pPr>
            <w:r>
              <w:rPr>
                <w:b/>
                <w:sz w:val="14"/>
              </w:rPr>
              <w:t>Усавршавање технике трчања на кратке и средње стазе:</w:t>
            </w:r>
          </w:p>
          <w:p w:rsidR="00982BE3" w:rsidRDefault="00FA2B64">
            <w:pPr>
              <w:pStyle w:val="TableParagraph"/>
              <w:numPr>
                <w:ilvl w:val="0"/>
                <w:numId w:val="37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ученице;</w:t>
            </w:r>
          </w:p>
          <w:p w:rsidR="00982BE3" w:rsidRDefault="00FA2B64">
            <w:pPr>
              <w:pStyle w:val="TableParagraph"/>
              <w:numPr>
                <w:ilvl w:val="0"/>
                <w:numId w:val="37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m ученици и ученице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982BE3" w:rsidRDefault="00FA2B64">
            <w:pPr>
              <w:pStyle w:val="TableParagraph"/>
              <w:numPr>
                <w:ilvl w:val="0"/>
                <w:numId w:val="373"/>
              </w:numPr>
              <w:tabs>
                <w:tab w:val="left" w:pos="162"/>
              </w:tabs>
              <w:ind w:right="96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штафета</w:t>
            </w:r>
            <w:proofErr w:type="gramEnd"/>
            <w:r>
              <w:rPr>
                <w:sz w:val="14"/>
              </w:rPr>
              <w:t xml:space="preserve"> 4 x 100 m ученици и ученице Вежбање технике трчања на средњим стазама умереним интезитетом и различитим темпом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5 до 10 min.</w:t>
            </w:r>
          </w:p>
          <w:p w:rsidR="00982BE3" w:rsidRDefault="00FA2B64">
            <w:pPr>
              <w:pStyle w:val="TableParagraph"/>
              <w:spacing w:line="156" w:lineRule="exact"/>
              <w:ind w:left="56"/>
              <w:rPr>
                <w:sz w:val="14"/>
              </w:rPr>
            </w:pPr>
            <w:r>
              <w:rPr>
                <w:sz w:val="14"/>
              </w:rPr>
              <w:t>Крос: ј</w:t>
            </w:r>
            <w:r>
              <w:rPr>
                <w:sz w:val="14"/>
              </w:rPr>
              <w:t>есењи и пролећни</w:t>
            </w:r>
          </w:p>
          <w:p w:rsidR="00982BE3" w:rsidRDefault="00FA2B64">
            <w:pPr>
              <w:pStyle w:val="TableParagraph"/>
              <w:numPr>
                <w:ilvl w:val="0"/>
                <w:numId w:val="37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m ученице,</w:t>
            </w:r>
          </w:p>
          <w:p w:rsidR="00982BE3" w:rsidRDefault="00FA2B64">
            <w:pPr>
              <w:pStyle w:val="TableParagraph"/>
              <w:numPr>
                <w:ilvl w:val="0"/>
                <w:numId w:val="37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1000 m ученици.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Скокови:</w:t>
            </w:r>
          </w:p>
          <w:p w:rsidR="00982BE3" w:rsidRDefault="00FA2B64">
            <w:pPr>
              <w:pStyle w:val="TableParagraph"/>
              <w:ind w:left="56" w:right="453"/>
              <w:rPr>
                <w:sz w:val="14"/>
              </w:rPr>
            </w:pPr>
            <w:r>
              <w:rPr>
                <w:sz w:val="14"/>
              </w:rPr>
              <w:t>Скок удаљ техником увинућа Скок увис леђном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Бацања: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Бацање кугле, једна од рационалних техника (ученице 4 kg, ученици 5 kg). Спровести такмичења у одељењу,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на</w:t>
            </w:r>
            <w:proofErr w:type="gramEnd"/>
            <w:r>
              <w:rPr>
                <w:sz w:val="14"/>
              </w:rPr>
              <w:t xml:space="preserve"> резултат, у свим реализованим атлетским дисциплинама.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72"/>
              </w:numPr>
              <w:tabs>
                <w:tab w:val="left" w:pos="176"/>
              </w:tabs>
              <w:ind w:right="302"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pacing w:val="-4"/>
                <w:sz w:val="14"/>
              </w:rPr>
              <w:t xml:space="preserve">СПРАВАМА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ТЛУ</w:t>
            </w:r>
          </w:p>
          <w:p w:rsidR="00982BE3" w:rsidRDefault="00FA2B64">
            <w:pPr>
              <w:pStyle w:val="TableParagraph"/>
              <w:spacing w:line="159" w:lineRule="exact"/>
              <w:ind w:left="91"/>
              <w:rPr>
                <w:sz w:val="14"/>
              </w:rPr>
            </w:pPr>
            <w:r>
              <w:rPr>
                <w:sz w:val="14"/>
              </w:rPr>
              <w:t>Напомене:</w:t>
            </w:r>
          </w:p>
          <w:p w:rsidR="00982BE3" w:rsidRDefault="00FA2B64">
            <w:pPr>
              <w:pStyle w:val="TableParagraph"/>
              <w:numPr>
                <w:ilvl w:val="0"/>
                <w:numId w:val="371"/>
              </w:numPr>
              <w:tabs>
                <w:tab w:val="left" w:pos="162"/>
              </w:tabs>
              <w:ind w:right="136" w:firstLine="0"/>
              <w:rPr>
                <w:sz w:val="14"/>
              </w:rPr>
            </w:pPr>
            <w:r>
              <w:rPr>
                <w:sz w:val="14"/>
              </w:rPr>
              <w:t xml:space="preserve">Наставник формира групе на основу умења (вештина) ученика стечених после основне </w:t>
            </w:r>
            <w:r>
              <w:rPr>
                <w:spacing w:val="-3"/>
                <w:sz w:val="14"/>
              </w:rPr>
              <w:t xml:space="preserve">школе: </w:t>
            </w:r>
            <w:r>
              <w:rPr>
                <w:sz w:val="14"/>
              </w:rPr>
              <w:t>основни, средњи и напредни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ниво;</w:t>
            </w:r>
          </w:p>
          <w:p w:rsidR="00982BE3" w:rsidRDefault="00FA2B64">
            <w:pPr>
              <w:pStyle w:val="TableParagraph"/>
              <w:numPr>
                <w:ilvl w:val="0"/>
                <w:numId w:val="371"/>
              </w:numPr>
              <w:tabs>
                <w:tab w:val="left" w:pos="162"/>
              </w:tabs>
              <w:spacing w:line="237" w:lineRule="auto"/>
              <w:ind w:right="109" w:firstLine="0"/>
              <w:rPr>
                <w:sz w:val="14"/>
              </w:rPr>
            </w:pPr>
            <w:r>
              <w:rPr>
                <w:sz w:val="14"/>
              </w:rPr>
              <w:t>Наставник олакшава, односно отежава програм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моторичких способности и претходно стечених умења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982BE3" w:rsidRDefault="00FA2B64">
            <w:pPr>
              <w:pStyle w:val="TableParagraph"/>
              <w:numPr>
                <w:ilvl w:val="0"/>
                <w:numId w:val="370"/>
              </w:numPr>
              <w:tabs>
                <w:tab w:val="left" w:pos="162"/>
              </w:tabs>
              <w:ind w:right="467" w:firstLine="0"/>
              <w:jc w:val="both"/>
              <w:rPr>
                <w:sz w:val="14"/>
              </w:rPr>
            </w:pPr>
            <w:r>
              <w:rPr>
                <w:sz w:val="14"/>
              </w:rPr>
              <w:t>вага претклоном и заножењем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спојено, одразом једне ноге </w:t>
            </w:r>
            <w:r>
              <w:rPr>
                <w:spacing w:val="-3"/>
                <w:sz w:val="14"/>
              </w:rPr>
              <w:t xml:space="preserve">колут </w:t>
            </w:r>
            <w:r>
              <w:rPr>
                <w:sz w:val="14"/>
              </w:rPr>
              <w:t>напред;</w:t>
            </w:r>
          </w:p>
          <w:p w:rsidR="00982BE3" w:rsidRDefault="00FA2B64">
            <w:pPr>
              <w:pStyle w:val="TableParagraph"/>
              <w:numPr>
                <w:ilvl w:val="0"/>
                <w:numId w:val="370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став на шакама, издржај, </w:t>
            </w:r>
            <w:r>
              <w:rPr>
                <w:spacing w:val="-3"/>
                <w:sz w:val="14"/>
              </w:rPr>
              <w:t>колут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z w:val="14"/>
              </w:rPr>
              <w:t>пред;</w:t>
            </w:r>
          </w:p>
          <w:p w:rsidR="00982BE3" w:rsidRDefault="00FA2B64">
            <w:pPr>
              <w:pStyle w:val="TableParagraph"/>
              <w:numPr>
                <w:ilvl w:val="0"/>
                <w:numId w:val="370"/>
              </w:numPr>
              <w:tabs>
                <w:tab w:val="left" w:pos="162"/>
              </w:tabs>
              <w:ind w:right="154" w:firstLine="0"/>
              <w:rPr>
                <w:sz w:val="14"/>
              </w:rPr>
            </w:pPr>
            <w:r>
              <w:rPr>
                <w:sz w:val="14"/>
              </w:rPr>
              <w:t>два повезана премета странце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удесно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улево;</w:t>
            </w:r>
          </w:p>
          <w:p w:rsidR="00982BE3" w:rsidRDefault="00FA2B64">
            <w:pPr>
              <w:pStyle w:val="TableParagraph"/>
              <w:numPr>
                <w:ilvl w:val="0"/>
                <w:numId w:val="370"/>
              </w:numPr>
              <w:tabs>
                <w:tab w:val="left" w:pos="162"/>
              </w:tabs>
              <w:spacing w:line="235" w:lineRule="auto"/>
              <w:ind w:right="108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 ниво </w:t>
            </w:r>
            <w:r>
              <w:rPr>
                <w:sz w:val="14"/>
              </w:rPr>
              <w:t>премет странце са окретом за 180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и доскомом на обе ноге („рондат”)</w:t>
            </w: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цм;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цм:</w:t>
            </w:r>
          </w:p>
          <w:p w:rsidR="00982BE3" w:rsidRDefault="00FA2B64">
            <w:pPr>
              <w:pStyle w:val="TableParagraph"/>
              <w:numPr>
                <w:ilvl w:val="0"/>
                <w:numId w:val="369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982BE3" w:rsidRDefault="00FA2B64">
            <w:pPr>
              <w:pStyle w:val="TableParagraph"/>
              <w:numPr>
                <w:ilvl w:val="0"/>
                <w:numId w:val="36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разношка</w:t>
            </w:r>
          </w:p>
          <w:p w:rsidR="00982BE3" w:rsidRDefault="00FA2B64">
            <w:pPr>
              <w:pStyle w:val="TableParagraph"/>
              <w:numPr>
                <w:ilvl w:val="0"/>
                <w:numId w:val="36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склонка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/дохватни кругови/:</w:t>
            </w:r>
          </w:p>
          <w:p w:rsidR="00982BE3" w:rsidRDefault="00FA2B64">
            <w:pPr>
              <w:pStyle w:val="TableParagraph"/>
              <w:numPr>
                <w:ilvl w:val="0"/>
                <w:numId w:val="368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из</w:t>
            </w:r>
            <w:proofErr w:type="gramEnd"/>
            <w:r>
              <w:rPr>
                <w:sz w:val="14"/>
              </w:rPr>
              <w:t xml:space="preserve"> мирног виса вучењем вис узнето, спуст у вис стражњи, издржај,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вучењем вис узнето, спуст у вис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предњи.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/дохватни кругови/:</w:t>
            </w:r>
          </w:p>
          <w:p w:rsidR="00982BE3" w:rsidRDefault="00FA2B64">
            <w:pPr>
              <w:pStyle w:val="TableParagraph"/>
              <w:numPr>
                <w:ilvl w:val="0"/>
                <w:numId w:val="368"/>
              </w:numPr>
              <w:tabs>
                <w:tab w:val="left" w:pos="162"/>
              </w:tabs>
              <w:ind w:right="185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уз помоћ суножним </w:t>
            </w:r>
            <w:r>
              <w:rPr>
                <w:spacing w:val="-3"/>
                <w:sz w:val="14"/>
              </w:rPr>
              <w:t>одскоком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наскок у згиб, њих у згибу /уз помоћ/; спуст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вис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стојећи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982BE3" w:rsidRDefault="00FA2B64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ind w:right="100" w:firstLine="0"/>
              <w:rPr>
                <w:sz w:val="14"/>
              </w:rPr>
            </w:pPr>
            <w:r>
              <w:rPr>
                <w:sz w:val="14"/>
              </w:rPr>
              <w:t xml:space="preserve">из њиха у </w:t>
            </w:r>
            <w:r>
              <w:rPr>
                <w:spacing w:val="-3"/>
                <w:sz w:val="14"/>
              </w:rPr>
              <w:t xml:space="preserve">упору, </w:t>
            </w:r>
            <w:r>
              <w:rPr>
                <w:sz w:val="14"/>
              </w:rPr>
              <w:t>предњихом саскок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окретом за 180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(окрет према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притци);</w:t>
            </w:r>
          </w:p>
          <w:p w:rsidR="00982BE3" w:rsidRDefault="00FA2B64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spacing w:line="237" w:lineRule="auto"/>
              <w:ind w:right="436" w:firstLine="0"/>
              <w:rPr>
                <w:sz w:val="14"/>
              </w:rPr>
            </w:pPr>
            <w:r>
              <w:rPr>
                <w:sz w:val="14"/>
              </w:rPr>
              <w:t xml:space="preserve">њих у </w:t>
            </w:r>
            <w:r>
              <w:rPr>
                <w:spacing w:val="-3"/>
                <w:sz w:val="14"/>
              </w:rPr>
              <w:t xml:space="preserve">упору, </w:t>
            </w:r>
            <w:r>
              <w:rPr>
                <w:sz w:val="14"/>
              </w:rPr>
              <w:t xml:space="preserve">у зањиху склек, предњихом упор, зањих у </w:t>
            </w:r>
            <w:r>
              <w:rPr>
                <w:spacing w:val="-3"/>
                <w:sz w:val="14"/>
              </w:rPr>
              <w:t>упору,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предњиху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склек</w:t>
            </w:r>
          </w:p>
          <w:p w:rsidR="00982BE3" w:rsidRDefault="00FA2B64">
            <w:pPr>
              <w:pStyle w:val="TableParagraph"/>
              <w:ind w:left="56" w:right="274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 или једна притка вратила</w:t>
            </w:r>
            <w:r>
              <w:rPr>
                <w:sz w:val="14"/>
              </w:rPr>
              <w:t>/:</w:t>
            </w:r>
          </w:p>
          <w:p w:rsidR="00982BE3" w:rsidRDefault="00FA2B64">
            <w:pPr>
              <w:pStyle w:val="TableParagraph"/>
              <w:numPr>
                <w:ilvl w:val="0"/>
                <w:numId w:val="367"/>
              </w:numPr>
              <w:tabs>
                <w:tab w:val="left" w:pos="197"/>
              </w:tabs>
              <w:ind w:right="127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наскок</w:t>
            </w:r>
            <w:proofErr w:type="gramEnd"/>
            <w:r>
              <w:rPr>
                <w:sz w:val="14"/>
              </w:rPr>
              <w:t xml:space="preserve"> у упор на н/п, премах једном ногом до упора јашућег, прехват у потхват упорном </w:t>
            </w:r>
            <w:r>
              <w:rPr>
                <w:spacing w:val="-3"/>
                <w:sz w:val="14"/>
              </w:rPr>
              <w:t xml:space="preserve">руком </w:t>
            </w:r>
            <w:r>
              <w:rPr>
                <w:sz w:val="14"/>
              </w:rPr>
              <w:t>(до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предножне) и спојено одножењем заножне премах и саскок са окретом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 xml:space="preserve">(одношка), завршити </w:t>
            </w:r>
            <w:r>
              <w:rPr>
                <w:spacing w:val="-3"/>
                <w:sz w:val="14"/>
              </w:rPr>
              <w:t xml:space="preserve">боком </w:t>
            </w:r>
            <w:r>
              <w:rPr>
                <w:sz w:val="14"/>
              </w:rPr>
              <w:t>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притци.</w:t>
            </w:r>
          </w:p>
          <w:p w:rsidR="00982BE3" w:rsidRDefault="00FA2B64">
            <w:pPr>
              <w:pStyle w:val="TableParagraph"/>
              <w:spacing w:line="155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/дохватно вратило/:</w:t>
            </w:r>
          </w:p>
          <w:p w:rsidR="00982BE3" w:rsidRDefault="00FA2B64">
            <w:pPr>
              <w:pStyle w:val="TableParagraph"/>
              <w:ind w:left="56" w:right="64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proofErr w:type="gramStart"/>
            <w:r>
              <w:rPr>
                <w:sz w:val="14"/>
              </w:rPr>
              <w:t>суножним</w:t>
            </w:r>
            <w:proofErr w:type="gramEnd"/>
            <w:r>
              <w:rPr>
                <w:sz w:val="14"/>
              </w:rPr>
              <w:t xml:space="preserve"> одривом узмак; ковртљај назад у упору предњем; саскок замахом у заножење (зањихом).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8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366"/>
              </w:numPr>
              <w:tabs>
                <w:tab w:val="left" w:pos="177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 xml:space="preserve">Настава се реализује у циклусима који трају приближно 10–12 часова (узастопних). Наставнику физичког васпитања је остављено да, </w:t>
            </w:r>
            <w:r>
              <w:rPr>
                <w:sz w:val="14"/>
              </w:rPr>
              <w:t xml:space="preserve">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Садржај циклуса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је:</w:t>
            </w:r>
          </w:p>
          <w:p w:rsidR="00982BE3" w:rsidRDefault="00FA2B64">
            <w:pPr>
              <w:pStyle w:val="TableParagraph"/>
              <w:numPr>
                <w:ilvl w:val="0"/>
                <w:numId w:val="364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982BE3" w:rsidRDefault="00FA2B64">
            <w:pPr>
              <w:pStyle w:val="TableParagraph"/>
              <w:numPr>
                <w:ilvl w:val="0"/>
                <w:numId w:val="364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982BE3" w:rsidRDefault="00FA2B64">
            <w:pPr>
              <w:pStyle w:val="TableParagraph"/>
              <w:numPr>
                <w:ilvl w:val="0"/>
                <w:numId w:val="364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</w:t>
            </w:r>
          </w:p>
          <w:p w:rsidR="00982BE3" w:rsidRDefault="00FA2B64">
            <w:pPr>
              <w:pStyle w:val="TableParagraph"/>
              <w:numPr>
                <w:ilvl w:val="0"/>
                <w:numId w:val="364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982BE3" w:rsidRDefault="00FA2B64">
            <w:pPr>
              <w:pStyle w:val="TableParagraph"/>
              <w:numPr>
                <w:ilvl w:val="0"/>
                <w:numId w:val="364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за</w:t>
            </w:r>
            <w:proofErr w:type="gramEnd"/>
            <w:r>
              <w:rPr>
                <w:sz w:val="14"/>
              </w:rPr>
              <w:t xml:space="preserve">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Начин остваривања програма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ind w:right="228"/>
              <w:rPr>
                <w:sz w:val="14"/>
              </w:rPr>
            </w:pPr>
            <w:r>
              <w:rPr>
                <w:sz w:val="14"/>
              </w:rPr>
              <w:t>Садржаји програма усмерени су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на: развијање физичких способности; спортско-техничко образовање; повезивање физичког васпитања са животом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радом;</w:t>
            </w:r>
          </w:p>
          <w:p w:rsidR="00982BE3" w:rsidRDefault="00FA2B64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Годишњи </w:t>
            </w:r>
            <w:r>
              <w:rPr>
                <w:sz w:val="14"/>
              </w:rPr>
              <w:t>план, програм и распоред кросева, такмичења,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зимовања</w:t>
            </w:r>
          </w:p>
          <w:p w:rsidR="00982BE3" w:rsidRDefault="00FA2B64">
            <w:pPr>
              <w:pStyle w:val="TableParagraph"/>
              <w:ind w:left="176" w:right="418"/>
              <w:rPr>
                <w:sz w:val="14"/>
              </w:rPr>
            </w:pPr>
            <w:r>
              <w:rPr>
                <w:sz w:val="14"/>
              </w:rPr>
              <w:t xml:space="preserve">и других облика рада утврђује се на почетку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 на наставничком </w:t>
            </w:r>
            <w:r>
              <w:rPr>
                <w:spacing w:val="-4"/>
                <w:sz w:val="14"/>
              </w:rPr>
              <w:t xml:space="preserve">већу,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предлог</w:t>
            </w:r>
          </w:p>
          <w:p w:rsidR="00982BE3" w:rsidRDefault="00FA2B64">
            <w:pPr>
              <w:pStyle w:val="TableParagraph"/>
              <w:spacing w:line="237" w:lineRule="auto"/>
              <w:ind w:left="176" w:right="152"/>
              <w:rPr>
                <w:sz w:val="14"/>
              </w:rPr>
            </w:pPr>
            <w:r>
              <w:rPr>
                <w:sz w:val="14"/>
              </w:rPr>
              <w:t>стручног већа наставника физичког васпитања;</w:t>
            </w:r>
          </w:p>
          <w:p w:rsidR="00982BE3" w:rsidRDefault="00FA2B64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ind w:right="174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циклуса;</w:t>
            </w:r>
          </w:p>
          <w:p w:rsidR="00982BE3" w:rsidRDefault="00FA2B64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 xml:space="preserve">Часови у току недеље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распоређени у једнаким интервалима</w:t>
            </w:r>
            <w:r>
              <w:rPr>
                <w:b/>
                <w:sz w:val="14"/>
              </w:rPr>
              <w:t xml:space="preserve">, не </w:t>
            </w:r>
            <w:r>
              <w:rPr>
                <w:b/>
                <w:sz w:val="14"/>
              </w:rPr>
              <w:t>могу се одржавати као блок часови.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може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одржавати </w:t>
            </w:r>
            <w:r>
              <w:rPr>
                <w:b/>
                <w:sz w:val="14"/>
              </w:rPr>
              <w:t xml:space="preserve">истовремено са два одељења </w:t>
            </w:r>
            <w:r>
              <w:rPr>
                <w:sz w:val="14"/>
              </w:rPr>
              <w:t>ни на спортском терену ни у фискултурној сали;</w:t>
            </w:r>
          </w:p>
          <w:p w:rsidR="00982BE3" w:rsidRDefault="00FA2B64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 xml:space="preserve">У свим разредима настава физичког васпитања се реализује одвојено за ученике и одвојено за ученице, а само 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>к</w:t>
            </w:r>
            <w:r>
              <w:rPr>
                <w:sz w:val="14"/>
              </w:rPr>
              <w:t>оје имају по два паралелна објекта за физичко васпитање дозвољена је истовремена реализација часа ;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спортскимиграма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</w:t>
            </w:r>
          </w:p>
          <w:p w:rsidR="00982BE3" w:rsidRDefault="00FA2B64">
            <w:pPr>
              <w:pStyle w:val="TableParagraph"/>
              <w:numPr>
                <w:ilvl w:val="0"/>
                <w:numId w:val="362"/>
              </w:numPr>
              <w:tabs>
                <w:tab w:val="left" w:pos="177"/>
              </w:tabs>
              <w:ind w:right="292"/>
              <w:rPr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Атлетика </w:t>
            </w:r>
            <w:r>
              <w:rPr>
                <w:b/>
                <w:sz w:val="14"/>
              </w:rPr>
              <w:t xml:space="preserve">: </w:t>
            </w:r>
            <w:r>
              <w:rPr>
                <w:sz w:val="14"/>
              </w:rPr>
              <w:t>трчање на 100 m за у</w:t>
            </w:r>
            <w:r>
              <w:rPr>
                <w:sz w:val="14"/>
              </w:rPr>
              <w:t xml:space="preserve">ченике и ученице, трчање на 800 m за ученике и 500 m за ученице, скок удаљ, увис, бацање </w:t>
            </w:r>
            <w:r>
              <w:rPr>
                <w:spacing w:val="-3"/>
                <w:sz w:val="14"/>
              </w:rPr>
              <w:t xml:space="preserve">кугле </w:t>
            </w:r>
            <w:r>
              <w:rPr>
                <w:sz w:val="14"/>
              </w:rPr>
              <w:t>–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на </w:t>
            </w:r>
            <w:r>
              <w:rPr>
                <w:spacing w:val="-3"/>
                <w:sz w:val="14"/>
              </w:rPr>
              <w:t>резултат.</w:t>
            </w:r>
          </w:p>
          <w:p w:rsidR="00982BE3" w:rsidRDefault="00FA2B64">
            <w:pPr>
              <w:pStyle w:val="TableParagraph"/>
              <w:numPr>
                <w:ilvl w:val="0"/>
                <w:numId w:val="362"/>
              </w:numPr>
              <w:tabs>
                <w:tab w:val="left" w:pos="177"/>
              </w:tabs>
              <w:spacing w:line="15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Вежбе на справама 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тлу:</w:t>
            </w:r>
          </w:p>
          <w:p w:rsidR="00982BE3" w:rsidRDefault="00FA2B64">
            <w:pPr>
              <w:pStyle w:val="TableParagraph"/>
              <w:ind w:left="56" w:right="109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</w:t>
            </w:r>
            <w:r>
              <w:rPr>
                <w:sz w:val="14"/>
              </w:rPr>
              <w:t xml:space="preserve"> наставни садржаји из програма вежби на тлу, прескока, греде и двовисинског разбоја.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ind w:right="266"/>
              <w:rPr>
                <w:sz w:val="14"/>
              </w:rPr>
            </w:pPr>
            <w:r>
              <w:rPr>
                <w:sz w:val="14"/>
              </w:rPr>
              <w:t>Тестирање и провера савладаности стандарда из основне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</w:t>
            </w:r>
          </w:p>
          <w:p w:rsidR="00982BE3" w:rsidRDefault="00FA2B64">
            <w:pPr>
              <w:pStyle w:val="TableParagraph"/>
              <w:spacing w:line="159" w:lineRule="exact"/>
              <w:ind w:left="176"/>
              <w:rPr>
                <w:sz w:val="14"/>
              </w:rPr>
            </w:pPr>
            <w:r>
              <w:rPr>
                <w:sz w:val="14"/>
              </w:rPr>
              <w:t>(6 часова);</w:t>
            </w:r>
          </w:p>
          <w:p w:rsidR="00982BE3" w:rsidRDefault="00FA2B64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ind w:right="287"/>
              <w:rPr>
                <w:sz w:val="14"/>
              </w:rPr>
            </w:pPr>
            <w:r>
              <w:rPr>
                <w:sz w:val="14"/>
              </w:rPr>
              <w:t>Теоријских часова (1 у првом и 1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982BE3" w:rsidRDefault="00FA2B64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(14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ind w:right="137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</w:tc>
      </w:tr>
    </w:tbl>
    <w:p w:rsidR="00982BE3" w:rsidRDefault="00982BE3">
      <w:pPr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6255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60"/>
              </w:numPr>
              <w:tabs>
                <w:tab w:val="left" w:pos="177"/>
              </w:tabs>
              <w:spacing w:before="130"/>
              <w:ind w:right="200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избору);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60"/>
              </w:numPr>
              <w:tabs>
                <w:tab w:val="left" w:pos="177"/>
              </w:tabs>
              <w:spacing w:line="160" w:lineRule="exact"/>
              <w:ind w:right="81"/>
              <w:rPr>
                <w:sz w:val="14"/>
              </w:rPr>
            </w:pPr>
            <w:r>
              <w:rPr>
                <w:sz w:val="14"/>
              </w:rPr>
              <w:t>Физичка, односно спортска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 xml:space="preserve">активност: у складу са могућностима </w:t>
            </w:r>
            <w:r>
              <w:rPr>
                <w:spacing w:val="-3"/>
                <w:sz w:val="14"/>
              </w:rPr>
              <w:t>школе.</w:t>
            </w:r>
          </w:p>
        </w:tc>
        <w:tc>
          <w:tcPr>
            <w:tcW w:w="1701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16" w:line="16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982BE3" w:rsidRDefault="00FA2B64">
            <w:pPr>
              <w:pStyle w:val="TableParagraph"/>
              <w:ind w:left="56" w:right="49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proofErr w:type="gramStart"/>
            <w:r>
              <w:rPr>
                <w:sz w:val="14"/>
              </w:rPr>
              <w:t>залетом</w:t>
            </w:r>
            <w:proofErr w:type="gramEnd"/>
            <w:r>
              <w:rPr>
                <w:sz w:val="14"/>
              </w:rPr>
              <w:t xml:space="preserve"> и суножним одскоком наскок у упор, премах одножно десном; окрет за 90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, упором рукама испред тела преднос разножно; ослонцем ногу иза тела (</w:t>
            </w:r>
            <w:r>
              <w:rPr>
                <w:b/>
                <w:sz w:val="14"/>
              </w:rPr>
              <w:t>напреднији ниво</w:t>
            </w:r>
            <w:r>
              <w:rPr>
                <w:sz w:val="14"/>
              </w:rPr>
              <w:t>: замахом у заножење) до упора чучећег; усправ, усправ, ходање у успону са докорацима, вага</w:t>
            </w:r>
            <w:r>
              <w:rPr>
                <w:sz w:val="14"/>
              </w:rPr>
              <w:t xml:space="preserve"> претклоном, усклон, саскок пруженим телом (чеоно или бочно у односу на справу).</w:t>
            </w:r>
          </w:p>
          <w:p w:rsidR="00982BE3" w:rsidRDefault="00FA2B64">
            <w:pPr>
              <w:pStyle w:val="TableParagraph"/>
              <w:spacing w:line="15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982BE3" w:rsidRDefault="00FA2B64">
            <w:pPr>
              <w:pStyle w:val="TableParagraph"/>
              <w:ind w:left="56" w:right="40"/>
              <w:rPr>
                <w:sz w:val="14"/>
              </w:rPr>
            </w:pPr>
            <w:r>
              <w:rPr>
                <w:sz w:val="14"/>
              </w:rPr>
              <w:t>– премах одножно десном напред замах улево, замах удесно, замах улево и спојено премах левом напред; премах десном назад, замах улево, замах у</w:t>
            </w:r>
            <w:r>
              <w:rPr>
                <w:sz w:val="14"/>
              </w:rPr>
              <w:t>десно и спојено одножењем десне, саскок са окретом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улево до става на тлу, леви бок према коњу.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стручно веће наставника физичког васпитања бира справе на којима ће се ученици такмичити.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захтеви:</w:t>
            </w:r>
          </w:p>
          <w:p w:rsidR="00982BE3" w:rsidRDefault="00FA2B64">
            <w:pPr>
              <w:pStyle w:val="TableParagraph"/>
              <w:ind w:left="56" w:right="109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</w:t>
            </w:r>
            <w:r>
              <w:rPr>
                <w:sz w:val="14"/>
              </w:rPr>
              <w:t>држаји из програма вежби на тлу, прескока, греде и двовисинског разбоја.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</w:tc>
        <w:tc>
          <w:tcPr>
            <w:tcW w:w="2551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359"/>
              </w:numPr>
              <w:tabs>
                <w:tab w:val="left" w:pos="176"/>
              </w:tabs>
              <w:spacing w:before="18"/>
              <w:ind w:right="437" w:hanging="119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982BE3" w:rsidRDefault="00FA2B64">
            <w:pPr>
              <w:pStyle w:val="TableParagraph"/>
              <w:numPr>
                <w:ilvl w:val="0"/>
                <w:numId w:val="359"/>
              </w:numPr>
              <w:tabs>
                <w:tab w:val="left" w:pos="176"/>
              </w:tabs>
              <w:ind w:right="95" w:hanging="119"/>
              <w:rPr>
                <w:sz w:val="14"/>
              </w:rPr>
            </w:pPr>
            <w:r>
              <w:rPr>
                <w:sz w:val="14"/>
              </w:rPr>
              <w:t>Физичка активност, односно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спортска активност</w:t>
            </w:r>
            <w:proofErr w:type="gramStart"/>
            <w:r>
              <w:rPr>
                <w:sz w:val="14"/>
              </w:rPr>
              <w:t>:у</w:t>
            </w:r>
            <w:proofErr w:type="gramEnd"/>
            <w:r>
              <w:rPr>
                <w:sz w:val="14"/>
              </w:rPr>
              <w:t xml:space="preserve">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(10 часова).</w:t>
            </w:r>
          </w:p>
          <w:p w:rsidR="00982BE3" w:rsidRDefault="00FA2B64">
            <w:pPr>
              <w:pStyle w:val="TableParagraph"/>
              <w:numPr>
                <w:ilvl w:val="0"/>
                <w:numId w:val="359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Пливање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982BE3" w:rsidRDefault="00FA2B64">
            <w:pPr>
              <w:pStyle w:val="TableParagraph"/>
              <w:numPr>
                <w:ilvl w:val="0"/>
                <w:numId w:val="35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58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numPr>
                <w:ilvl w:val="0"/>
                <w:numId w:val="357"/>
              </w:numPr>
              <w:tabs>
                <w:tab w:val="left" w:pos="162"/>
              </w:tabs>
              <w:ind w:right="131" w:firstLine="0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у току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школске године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982BE3" w:rsidRDefault="00FA2B64">
            <w:pPr>
              <w:pStyle w:val="TableParagraph"/>
              <w:numPr>
                <w:ilvl w:val="0"/>
                <w:numId w:val="357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пешачењем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57"/>
              </w:numPr>
              <w:tabs>
                <w:tab w:val="left" w:pos="162"/>
              </w:tabs>
              <w:ind w:right="491" w:firstLine="0"/>
              <w:rPr>
                <w:sz w:val="14"/>
              </w:rPr>
            </w:pPr>
            <w:r>
              <w:rPr>
                <w:sz w:val="14"/>
              </w:rPr>
              <w:t>I разред до 12 km (укупно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982BE3" w:rsidRDefault="00FA2B64">
            <w:pPr>
              <w:pStyle w:val="TableParagraph"/>
              <w:numPr>
                <w:ilvl w:val="0"/>
                <w:numId w:val="357"/>
              </w:numPr>
              <w:tabs>
                <w:tab w:val="left" w:pos="162"/>
              </w:tabs>
              <w:ind w:right="444" w:firstLine="0"/>
              <w:rPr>
                <w:sz w:val="14"/>
              </w:rPr>
            </w:pPr>
            <w:r>
              <w:rPr>
                <w:sz w:val="14"/>
              </w:rPr>
              <w:t>II разред до 14 km (укупно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982BE3" w:rsidRDefault="00FA2B64">
            <w:pPr>
              <w:pStyle w:val="TableParagraph"/>
              <w:numPr>
                <w:ilvl w:val="0"/>
                <w:numId w:val="357"/>
              </w:numPr>
              <w:tabs>
                <w:tab w:val="left" w:pos="162"/>
              </w:tabs>
              <w:ind w:right="399" w:firstLine="0"/>
              <w:rPr>
                <w:sz w:val="14"/>
              </w:rPr>
            </w:pPr>
            <w:r>
              <w:rPr>
                <w:sz w:val="14"/>
              </w:rPr>
              <w:t>III разред do 16 km (укупно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57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Два кроса: јесењи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пролећни</w:t>
            </w:r>
          </w:p>
          <w:p w:rsidR="00982BE3" w:rsidRDefault="00FA2B64">
            <w:pPr>
              <w:pStyle w:val="TableParagraph"/>
              <w:numPr>
                <w:ilvl w:val="0"/>
                <w:numId w:val="357"/>
              </w:numPr>
              <w:tabs>
                <w:tab w:val="left" w:pos="162"/>
              </w:tabs>
              <w:ind w:right="176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излета,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982BE3" w:rsidRDefault="00FA2B64">
            <w:pPr>
              <w:pStyle w:val="TableParagraph"/>
              <w:numPr>
                <w:ilvl w:val="0"/>
                <w:numId w:val="357"/>
              </w:numPr>
              <w:tabs>
                <w:tab w:val="left" w:pos="162"/>
              </w:tabs>
              <w:spacing w:line="237" w:lineRule="auto"/>
              <w:ind w:right="44" w:firstLine="0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и спроводи спортска такмичења, као јединствени део процеса наставе физичког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982BE3" w:rsidRDefault="00FA2B64">
            <w:pPr>
              <w:pStyle w:val="TableParagraph"/>
              <w:ind w:left="56" w:right="47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 у оквиру радне суботе и у друго време које одреди школа. Међушколска спортска такмичења организују се у оквиру календара које</w:t>
            </w:r>
            <w:r>
              <w:rPr>
                <w:sz w:val="14"/>
              </w:rPr>
              <w:t xml:space="preserve"> одреди Савез за школски спорт и олимпијско васпитање Србије које је уједно и организатор ових такмичења.</w:t>
            </w:r>
          </w:p>
        </w:tc>
      </w:tr>
      <w:tr w:rsidR="00982BE3">
        <w:trPr>
          <w:trHeight w:val="1505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356"/>
              </w:numPr>
              <w:tabs>
                <w:tab w:val="left" w:pos="176"/>
              </w:tabs>
              <w:spacing w:line="14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раније</w:t>
            </w:r>
          </w:p>
          <w:p w:rsidR="00982BE3" w:rsidRDefault="00FA2B64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обучаваних елемената игре;</w:t>
            </w:r>
          </w:p>
          <w:p w:rsidR="00982BE3" w:rsidRDefault="00FA2B64">
            <w:pPr>
              <w:pStyle w:val="TableParagraph"/>
              <w:numPr>
                <w:ilvl w:val="0"/>
                <w:numId w:val="356"/>
              </w:numPr>
              <w:tabs>
                <w:tab w:val="left" w:pos="176"/>
              </w:tabs>
              <w:ind w:right="79" w:hanging="119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продубљавање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 тактици наставник планира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конкретне садржаје из спортске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1693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355"/>
              </w:numPr>
              <w:tabs>
                <w:tab w:val="left" w:pos="176"/>
              </w:tabs>
              <w:spacing w:before="71"/>
              <w:ind w:right="328" w:hanging="119"/>
              <w:rPr>
                <w:sz w:val="14"/>
              </w:rPr>
            </w:pPr>
            <w:r>
              <w:rPr>
                <w:sz w:val="14"/>
              </w:rPr>
              <w:t xml:space="preserve">Стручно веће наставника, према програму који сам доноси (из програма трећег разреда (програм по избору ученика)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 посебно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интересовање;</w:t>
            </w:r>
          </w:p>
          <w:p w:rsidR="00982BE3" w:rsidRDefault="00FA2B64">
            <w:pPr>
              <w:pStyle w:val="TableParagraph"/>
              <w:numPr>
                <w:ilvl w:val="0"/>
                <w:numId w:val="355"/>
              </w:numPr>
              <w:tabs>
                <w:tab w:val="left" w:pos="176"/>
              </w:tabs>
              <w:spacing w:line="237" w:lineRule="auto"/>
              <w:ind w:right="535" w:hanging="119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Препорука: </w:t>
            </w:r>
            <w:r>
              <w:rPr>
                <w:spacing w:val="-3"/>
                <w:sz w:val="14"/>
              </w:rPr>
              <w:t xml:space="preserve">уколико </w:t>
            </w:r>
            <w:r>
              <w:rPr>
                <w:sz w:val="14"/>
              </w:rPr>
              <w:t>је могуће, организовати наста</w:t>
            </w:r>
            <w:r>
              <w:rPr>
                <w:sz w:val="14"/>
              </w:rPr>
              <w:t>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пливања (посебно обуку за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непливаче).</w:t>
            </w:r>
          </w:p>
        </w:tc>
        <w:tc>
          <w:tcPr>
            <w:tcW w:w="2551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физичко вежбање, очување здравља, спортска игра</w:t>
      </w:r>
    </w:p>
    <w:p w:rsidR="00982BE3" w:rsidRDefault="00982BE3">
      <w:p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977" w:right="977"/>
        <w:jc w:val="center"/>
      </w:pPr>
      <w:r>
        <w:lastRenderedPageBreak/>
        <w:t>ФИЗИЧКО ВАСПИТАЊЕ</w:t>
      </w:r>
    </w:p>
    <w:p w:rsidR="00982BE3" w:rsidRDefault="00FA2B64">
      <w:pPr>
        <w:tabs>
          <w:tab w:val="right" w:pos="2017"/>
        </w:tabs>
        <w:spacing w:before="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66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280"/>
        </w:trPr>
        <w:tc>
          <w:tcPr>
            <w:tcW w:w="1474" w:type="dxa"/>
          </w:tcPr>
          <w:p w:rsidR="00982BE3" w:rsidRDefault="00FA2B64">
            <w:pPr>
              <w:pStyle w:val="TableParagraph"/>
              <w:numPr>
                <w:ilvl w:val="0"/>
                <w:numId w:val="354"/>
              </w:numPr>
              <w:tabs>
                <w:tab w:val="left" w:pos="177"/>
              </w:tabs>
              <w:spacing w:before="18"/>
              <w:ind w:right="185"/>
              <w:rPr>
                <w:sz w:val="14"/>
              </w:rPr>
            </w:pPr>
            <w:r>
              <w:rPr>
                <w:sz w:val="14"/>
              </w:rPr>
              <w:t>Здравствена култура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физичка активност,</w:t>
            </w:r>
          </w:p>
          <w:p w:rsidR="00982BE3" w:rsidRDefault="00FA2B64">
            <w:pPr>
              <w:pStyle w:val="TableParagraph"/>
              <w:spacing w:line="237" w:lineRule="auto"/>
              <w:ind w:left="176" w:right="133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353"/>
              </w:numPr>
              <w:tabs>
                <w:tab w:val="left" w:pos="177"/>
              </w:tabs>
              <w:spacing w:before="18"/>
              <w:ind w:right="455"/>
              <w:rPr>
                <w:sz w:val="14"/>
              </w:rPr>
            </w:pPr>
            <w:r>
              <w:rPr>
                <w:sz w:val="14"/>
              </w:rPr>
              <w:t>Унапређивање и очување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982BE3" w:rsidRDefault="00FA2B64">
            <w:pPr>
              <w:pStyle w:val="TableParagraph"/>
              <w:numPr>
                <w:ilvl w:val="0"/>
                <w:numId w:val="353"/>
              </w:numPr>
              <w:tabs>
                <w:tab w:val="left" w:pos="177"/>
              </w:tabs>
              <w:ind w:right="451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352"/>
              </w:numPr>
              <w:tabs>
                <w:tab w:val="left" w:pos="176"/>
              </w:tabs>
              <w:spacing w:before="18"/>
              <w:ind w:right="274" w:hanging="11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982BE3" w:rsidRDefault="00FA2B64">
            <w:pPr>
              <w:pStyle w:val="TableParagraph"/>
              <w:numPr>
                <w:ilvl w:val="0"/>
                <w:numId w:val="352"/>
              </w:numPr>
              <w:tabs>
                <w:tab w:val="left" w:pos="176"/>
              </w:tabs>
              <w:ind w:right="96" w:hanging="119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982BE3" w:rsidRDefault="00FA2B64">
            <w:pPr>
              <w:pStyle w:val="TableParagraph"/>
              <w:spacing w:line="237" w:lineRule="auto"/>
              <w:ind w:right="16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</w:t>
            </w:r>
            <w:r>
              <w:rPr>
                <w:sz w:val="14"/>
              </w:rPr>
              <w:t>гов раст и развој;</w:t>
            </w:r>
          </w:p>
          <w:p w:rsidR="00982BE3" w:rsidRDefault="00FA2B64">
            <w:pPr>
              <w:pStyle w:val="TableParagraph"/>
              <w:numPr>
                <w:ilvl w:val="0"/>
                <w:numId w:val="352"/>
              </w:numPr>
              <w:tabs>
                <w:tab w:val="left" w:pos="176"/>
              </w:tabs>
              <w:ind w:right="187" w:hanging="119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 и вежбе из корективне гимнастике, које ће превентивно утицати 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могуће негативне утицаје услед рада у одабраној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професији;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351"/>
              </w:numPr>
              <w:tabs>
                <w:tab w:val="left" w:pos="176"/>
              </w:tabs>
              <w:spacing w:before="18"/>
              <w:ind w:right="44" w:hanging="119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982BE3" w:rsidRDefault="00FA2B64">
            <w:pPr>
              <w:pStyle w:val="TableParagraph"/>
              <w:numPr>
                <w:ilvl w:val="0"/>
                <w:numId w:val="35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</w:t>
            </w:r>
            <w:r>
              <w:rPr>
                <w:sz w:val="14"/>
              </w:rPr>
              <w:t>е;</w:t>
            </w:r>
          </w:p>
          <w:p w:rsidR="00982BE3" w:rsidRDefault="00FA2B64">
            <w:pPr>
              <w:pStyle w:val="TableParagraph"/>
              <w:numPr>
                <w:ilvl w:val="0"/>
                <w:numId w:val="351"/>
              </w:numPr>
              <w:tabs>
                <w:tab w:val="left" w:pos="176"/>
              </w:tabs>
              <w:ind w:right="580" w:hanging="119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350"/>
              </w:numPr>
              <w:tabs>
                <w:tab w:val="left" w:pos="176"/>
              </w:tabs>
              <w:spacing w:before="19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982BE3" w:rsidRDefault="00FA2B64">
            <w:pPr>
              <w:pStyle w:val="TableParagraph"/>
              <w:numPr>
                <w:ilvl w:val="0"/>
                <w:numId w:val="350"/>
              </w:numPr>
              <w:tabs>
                <w:tab w:val="left" w:pos="176"/>
              </w:tabs>
              <w:spacing w:line="237" w:lineRule="auto"/>
              <w:ind w:right="77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982BE3" w:rsidRDefault="00FA2B64">
            <w:pPr>
              <w:pStyle w:val="TableParagraph"/>
              <w:numPr>
                <w:ilvl w:val="0"/>
                <w:numId w:val="350"/>
              </w:numPr>
              <w:tabs>
                <w:tab w:val="left" w:pos="176"/>
              </w:tabs>
              <w:spacing w:before="1"/>
              <w:ind w:left="176" w:right="99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трогодишње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 више оптерећени у редовном образовању практичном и теоријском наставом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350"/>
              </w:numPr>
              <w:tabs>
                <w:tab w:val="left" w:pos="176"/>
              </w:tabs>
              <w:spacing w:line="237" w:lineRule="auto"/>
              <w:ind w:right="89" w:hanging="119"/>
              <w:rPr>
                <w:sz w:val="14"/>
              </w:rPr>
            </w:pPr>
            <w:r>
              <w:rPr>
                <w:sz w:val="14"/>
              </w:rPr>
              <w:t>Због тога је физичко васпитање, у овим школама, значајно за активан опоравак ученика, компензацију и релаксацију с обзиром на њихова честа статичка и једнос</w:t>
            </w:r>
            <w:r>
              <w:rPr>
                <w:sz w:val="14"/>
              </w:rPr>
              <w:t xml:space="preserve">трана оптерећења. Теоријска знања из области физичких активности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за укупним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бављењем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вежбама.</w:t>
            </w:r>
          </w:p>
          <w:p w:rsidR="00982BE3" w:rsidRDefault="00982BE3">
            <w:pPr>
              <w:pStyle w:val="TableParagraph"/>
              <w:spacing w:before="11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349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349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349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(58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</w:t>
            </w:r>
            <w:r>
              <w:rPr>
                <w:sz w:val="14"/>
              </w:rPr>
              <w:t>астике, приступ је индивидуалан.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348"/>
              </w:numPr>
              <w:tabs>
                <w:tab w:val="left" w:pos="176"/>
              </w:tabs>
              <w:ind w:right="120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982BE3" w:rsidRDefault="00FA2B64">
            <w:pPr>
              <w:pStyle w:val="TableParagraph"/>
              <w:numPr>
                <w:ilvl w:val="0"/>
                <w:numId w:val="348"/>
              </w:numPr>
              <w:tabs>
                <w:tab w:val="left" w:pos="176"/>
              </w:tabs>
              <w:spacing w:line="237" w:lineRule="auto"/>
              <w:ind w:right="366" w:hanging="119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базен, клизалиште,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скијалиште).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348"/>
              </w:numPr>
              <w:tabs>
                <w:tab w:val="left" w:pos="176"/>
              </w:tabs>
              <w:ind w:right="124" w:hanging="119"/>
              <w:rPr>
                <w:sz w:val="14"/>
              </w:rPr>
            </w:pPr>
            <w:r>
              <w:rPr>
                <w:sz w:val="14"/>
              </w:rPr>
              <w:t xml:space="preserve">Настава се реализује у циклусима који трају приближно 10–12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</w:t>
            </w:r>
            <w:r>
              <w:rPr>
                <w:sz w:val="14"/>
              </w:rPr>
              <w:t>ржаја.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Садржај циклуса је:</w:t>
            </w:r>
          </w:p>
          <w:p w:rsidR="00982BE3" w:rsidRDefault="00FA2B64">
            <w:pPr>
              <w:pStyle w:val="TableParagraph"/>
              <w:numPr>
                <w:ilvl w:val="0"/>
                <w:numId w:val="347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982BE3" w:rsidRDefault="00FA2B64">
            <w:pPr>
              <w:pStyle w:val="TableParagraph"/>
              <w:numPr>
                <w:ilvl w:val="0"/>
                <w:numId w:val="34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982BE3" w:rsidRDefault="00FA2B64">
            <w:pPr>
              <w:pStyle w:val="TableParagraph"/>
              <w:numPr>
                <w:ilvl w:val="0"/>
                <w:numId w:val="347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</w:t>
            </w:r>
          </w:p>
          <w:p w:rsidR="00982BE3" w:rsidRDefault="00FA2B64">
            <w:pPr>
              <w:pStyle w:val="TableParagraph"/>
              <w:numPr>
                <w:ilvl w:val="0"/>
                <w:numId w:val="34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982BE3" w:rsidRDefault="00FA2B64">
            <w:pPr>
              <w:pStyle w:val="TableParagraph"/>
              <w:numPr>
                <w:ilvl w:val="0"/>
                <w:numId w:val="347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за</w:t>
            </w:r>
            <w:proofErr w:type="gramEnd"/>
            <w:r>
              <w:rPr>
                <w:sz w:val="14"/>
              </w:rPr>
              <w:t xml:space="preserve">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Начин наставе и учења</w:t>
            </w:r>
          </w:p>
          <w:p w:rsidR="00982BE3" w:rsidRDefault="00FA2B64">
            <w:pPr>
              <w:pStyle w:val="TableParagraph"/>
              <w:ind w:left="56" w:right="265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</w:t>
            </w:r>
            <w:proofErr w:type="gramStart"/>
            <w:r>
              <w:rPr>
                <w:sz w:val="14"/>
              </w:rPr>
              <w:t>:развијање</w:t>
            </w:r>
            <w:proofErr w:type="gramEnd"/>
            <w:r>
              <w:rPr>
                <w:sz w:val="14"/>
              </w:rPr>
              <w:t xml:space="preserve"> физичких способности; спортско-техничко образовање; повезивање физичког васпитања са животом и радом.</w:t>
            </w:r>
          </w:p>
          <w:p w:rsidR="00982BE3" w:rsidRDefault="00FA2B64">
            <w:pPr>
              <w:pStyle w:val="TableParagraph"/>
              <w:spacing w:line="237" w:lineRule="auto"/>
              <w:ind w:left="56" w:right="74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</w:t>
            </w:r>
            <w:r>
              <w:rPr>
                <w:sz w:val="14"/>
              </w:rPr>
              <w:t>је се на почетку</w:t>
            </w: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FA2B64">
            <w:pPr>
              <w:pStyle w:val="TableParagraph"/>
              <w:numPr>
                <w:ilvl w:val="0"/>
                <w:numId w:val="346"/>
              </w:numPr>
              <w:tabs>
                <w:tab w:val="left" w:pos="177"/>
              </w:tabs>
              <w:spacing w:before="20"/>
              <w:ind w:right="167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 реализовање постављених циљева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345"/>
              </w:numPr>
              <w:tabs>
                <w:tab w:val="left" w:pos="177"/>
              </w:tabs>
              <w:spacing w:before="20"/>
              <w:ind w:right="206"/>
              <w:rPr>
                <w:sz w:val="14"/>
              </w:rPr>
            </w:pPr>
            <w:r>
              <w:rPr>
                <w:sz w:val="14"/>
              </w:rPr>
              <w:t>Развој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усавршавање моторичких способности и теоријских знања неопходних за самостални рад на њима;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344"/>
              </w:numPr>
              <w:tabs>
                <w:tab w:val="left" w:pos="176"/>
              </w:tabs>
              <w:spacing w:before="20"/>
              <w:ind w:right="149" w:hanging="119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982BE3" w:rsidRDefault="00FA2B64">
            <w:pPr>
              <w:pStyle w:val="TableParagraph"/>
              <w:spacing w:line="237" w:lineRule="auto"/>
              <w:ind w:left="56"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способности из: вежби обликовања, атлетике, гимнастике, пливања и спортских иг</w:t>
            </w:r>
            <w:r>
              <w:rPr>
                <w:sz w:val="14"/>
              </w:rPr>
              <w:t>ара за развој: снаге, брзине, издржљивости, гипкости, спретности и окретности;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343"/>
              </w:numPr>
              <w:tabs>
                <w:tab w:val="left" w:pos="176"/>
              </w:tabs>
              <w:spacing w:before="21"/>
              <w:ind w:right="142" w:hanging="119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982BE3" w:rsidRDefault="00FA2B64">
            <w:pPr>
              <w:pStyle w:val="TableParagraph"/>
              <w:numPr>
                <w:ilvl w:val="0"/>
                <w:numId w:val="34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982BE3" w:rsidRDefault="00FA2B64">
            <w:pPr>
              <w:pStyle w:val="TableParagraph"/>
              <w:numPr>
                <w:ilvl w:val="0"/>
                <w:numId w:val="343"/>
              </w:numPr>
              <w:tabs>
                <w:tab w:val="left" w:pos="176"/>
              </w:tabs>
              <w:ind w:right="266" w:hanging="119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ученици;</w:t>
            </w:r>
          </w:p>
          <w:p w:rsidR="00982BE3" w:rsidRDefault="00FA2B64">
            <w:pPr>
              <w:pStyle w:val="TableParagraph"/>
              <w:numPr>
                <w:ilvl w:val="0"/>
                <w:numId w:val="343"/>
              </w:numPr>
              <w:tabs>
                <w:tab w:val="left" w:pos="176"/>
              </w:tabs>
              <w:ind w:right="194" w:hanging="119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положају),</w:t>
            </w:r>
          </w:p>
          <w:p w:rsidR="00982BE3" w:rsidRDefault="00FA2B64">
            <w:pPr>
              <w:pStyle w:val="TableParagraph"/>
              <w:numPr>
                <w:ilvl w:val="0"/>
                <w:numId w:val="343"/>
              </w:numPr>
              <w:tabs>
                <w:tab w:val="left" w:pos="176"/>
              </w:tabs>
              <w:ind w:right="130" w:hanging="119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982BE3" w:rsidRDefault="00FA2B64">
            <w:pPr>
              <w:pStyle w:val="TableParagraph"/>
              <w:numPr>
                <w:ilvl w:val="0"/>
                <w:numId w:val="34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4579"/>
        </w:trPr>
        <w:tc>
          <w:tcPr>
            <w:tcW w:w="1474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342"/>
              </w:numPr>
              <w:tabs>
                <w:tab w:val="left" w:pos="177"/>
              </w:tabs>
              <w:spacing w:before="21"/>
              <w:ind w:right="14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982BE3" w:rsidRDefault="00FA2B64">
            <w:pPr>
              <w:pStyle w:val="TableParagraph"/>
              <w:spacing w:line="237" w:lineRule="auto"/>
              <w:ind w:left="176" w:right="133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42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pacing w:val="-3"/>
                <w:sz w:val="14"/>
              </w:rPr>
              <w:t>Атлетика;</w:t>
            </w: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spacing w:before="21"/>
              <w:ind w:right="235"/>
              <w:rPr>
                <w:sz w:val="14"/>
              </w:rPr>
            </w:pPr>
            <w:r>
              <w:rPr>
                <w:sz w:val="14"/>
              </w:rPr>
              <w:t>Стицање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моторичких умења (вештина) и теоријских знања неопходних за за њихово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усвајање;</w:t>
            </w:r>
          </w:p>
          <w:p w:rsidR="00982BE3" w:rsidRDefault="00FA2B64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982BE3" w:rsidRDefault="00FA2B64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ind w:right="90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позитивног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982BE3" w:rsidRDefault="00FA2B64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spacing w:line="237" w:lineRule="auto"/>
              <w:ind w:right="48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982BE3" w:rsidRDefault="00FA2B64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982BE3" w:rsidRDefault="00FA2B64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982BE3" w:rsidRDefault="00FA2B64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моторичких 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целине;</w:t>
            </w:r>
          </w:p>
          <w:p w:rsidR="00982BE3" w:rsidRDefault="00FA2B64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ind w:right="48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организован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176" w:right="165"/>
              <w:rPr>
                <w:sz w:val="14"/>
              </w:rPr>
            </w:pPr>
            <w:r>
              <w:rPr>
                <w:sz w:val="14"/>
              </w:rPr>
              <w:t>систем припрема за школска такмичења, игре, сусрете и манифестације;</w:t>
            </w:r>
          </w:p>
          <w:p w:rsidR="00982BE3" w:rsidRDefault="00FA2B64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spacing w:line="237" w:lineRule="auto"/>
              <w:ind w:right="96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982BE3" w:rsidRDefault="00FA2B64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ind w:right="100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982BE3" w:rsidRDefault="00FA2B64">
            <w:pPr>
              <w:pStyle w:val="TableParagraph"/>
              <w:spacing w:line="237" w:lineRule="auto"/>
              <w:ind w:left="176" w:right="135"/>
              <w:rPr>
                <w:sz w:val="14"/>
              </w:rPr>
            </w:pPr>
            <w:proofErr w:type="gramStart"/>
            <w:r>
              <w:rPr>
                <w:sz w:val="14"/>
              </w:rPr>
              <w:t>трајног</w:t>
            </w:r>
            <w:proofErr w:type="gramEnd"/>
            <w:r>
              <w:rPr>
                <w:sz w:val="14"/>
              </w:rPr>
              <w:t xml:space="preserve"> опредељења за њихово свакодневно упражњавање.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340"/>
              </w:numPr>
              <w:tabs>
                <w:tab w:val="left" w:pos="176"/>
              </w:tabs>
              <w:spacing w:before="22"/>
              <w:ind w:right="95" w:hanging="119"/>
              <w:rPr>
                <w:sz w:val="14"/>
              </w:rPr>
            </w:pPr>
            <w:r>
              <w:rPr>
                <w:sz w:val="14"/>
              </w:rPr>
              <w:t>опише основне карактеристике и правила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спортске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гране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атлетике, гимнастике и спортске гране- дисциплина које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982BE3" w:rsidRDefault="00FA2B64">
            <w:pPr>
              <w:pStyle w:val="TableParagraph"/>
              <w:numPr>
                <w:ilvl w:val="0"/>
                <w:numId w:val="340"/>
              </w:numPr>
              <w:tabs>
                <w:tab w:val="left" w:pos="176"/>
              </w:tabs>
              <w:spacing w:line="237" w:lineRule="auto"/>
              <w:ind w:right="204" w:hanging="119"/>
              <w:rPr>
                <w:sz w:val="14"/>
              </w:rPr>
            </w:pPr>
            <w:r>
              <w:rPr>
                <w:sz w:val="14"/>
              </w:rPr>
              <w:t>демонстрира – вежбе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технике атлетских дисциплина и вежби на справама и тлу које се </w:t>
            </w:r>
            <w:r>
              <w:rPr>
                <w:sz w:val="14"/>
              </w:rPr>
              <w:t>уче (поседовати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вештину)</w:t>
            </w:r>
          </w:p>
          <w:p w:rsidR="00982BE3" w:rsidRDefault="00FA2B64">
            <w:pPr>
              <w:pStyle w:val="TableParagraph"/>
              <w:numPr>
                <w:ilvl w:val="0"/>
                <w:numId w:val="340"/>
              </w:numPr>
              <w:tabs>
                <w:tab w:val="left" w:pos="176"/>
              </w:tabs>
              <w:ind w:right="225" w:hanging="119"/>
              <w:rPr>
                <w:sz w:val="14"/>
              </w:rPr>
            </w:pPr>
            <w:r>
              <w:rPr>
                <w:sz w:val="14"/>
              </w:rPr>
              <w:t>детаљније описаше правила спортске гране за коју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показује посебан интерес,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982BE3" w:rsidRDefault="00FA2B64">
            <w:pPr>
              <w:pStyle w:val="TableParagraph"/>
              <w:numPr>
                <w:ilvl w:val="0"/>
                <w:numId w:val="340"/>
              </w:numPr>
              <w:tabs>
                <w:tab w:val="left" w:pos="176"/>
              </w:tabs>
              <w:spacing w:line="237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982BE3" w:rsidRDefault="00FA2B64">
            <w:pPr>
              <w:pStyle w:val="TableParagraph"/>
              <w:numPr>
                <w:ilvl w:val="0"/>
                <w:numId w:val="340"/>
              </w:numPr>
              <w:tabs>
                <w:tab w:val="left" w:pos="176"/>
              </w:tabs>
              <w:ind w:right="45" w:hanging="119"/>
              <w:rPr>
                <w:sz w:val="14"/>
              </w:rPr>
            </w:pPr>
            <w:r>
              <w:rPr>
                <w:sz w:val="14"/>
              </w:rPr>
              <w:t>сагледа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позитивне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ind w:right="109"/>
              <w:rPr>
                <w:sz w:val="14"/>
              </w:rPr>
            </w:pPr>
            <w:r>
              <w:rPr>
                <w:sz w:val="14"/>
              </w:rPr>
              <w:t>и њихов утицај на зд</w:t>
            </w:r>
            <w:r>
              <w:rPr>
                <w:sz w:val="14"/>
              </w:rPr>
              <w:t>равље, дружење и добро расположење;</w:t>
            </w:r>
          </w:p>
          <w:p w:rsidR="00982BE3" w:rsidRDefault="00FA2B64">
            <w:pPr>
              <w:pStyle w:val="TableParagraph"/>
              <w:numPr>
                <w:ilvl w:val="0"/>
                <w:numId w:val="340"/>
              </w:numPr>
              <w:tabs>
                <w:tab w:val="left" w:pos="176"/>
              </w:tabs>
              <w:ind w:right="78" w:hanging="119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982BE3" w:rsidRDefault="00FA2B64">
            <w:pPr>
              <w:pStyle w:val="TableParagraph"/>
              <w:numPr>
                <w:ilvl w:val="0"/>
                <w:numId w:val="340"/>
              </w:numPr>
              <w:tabs>
                <w:tab w:val="left" w:pos="176"/>
              </w:tabs>
              <w:spacing w:line="237" w:lineRule="auto"/>
              <w:ind w:right="67" w:hanging="119"/>
              <w:rPr>
                <w:sz w:val="14"/>
              </w:rPr>
            </w:pPr>
            <w:r>
              <w:rPr>
                <w:sz w:val="14"/>
              </w:rPr>
              <w:t>путем физичких односно спортских активности комуницира са својим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982BE3" w:rsidRDefault="00FA2B64">
            <w:pPr>
              <w:pStyle w:val="TableParagraph"/>
              <w:numPr>
                <w:ilvl w:val="0"/>
                <w:numId w:val="340"/>
              </w:numPr>
              <w:tabs>
                <w:tab w:val="left" w:pos="176"/>
              </w:tabs>
              <w:ind w:right="305" w:hanging="119"/>
              <w:rPr>
                <w:sz w:val="14"/>
              </w:rPr>
            </w:pPr>
            <w:r>
              <w:rPr>
                <w:sz w:val="14"/>
              </w:rPr>
              <w:t xml:space="preserve">доводи у везу свакодневни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спос</w:t>
            </w:r>
            <w:r>
              <w:rPr>
                <w:sz w:val="14"/>
              </w:rPr>
              <w:t>обност за учење и практичан рад са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физичким,</w:t>
            </w:r>
          </w:p>
          <w:p w:rsidR="00982BE3" w:rsidRDefault="00FA2B64">
            <w:pPr>
              <w:pStyle w:val="TableParagraph"/>
              <w:spacing w:line="237" w:lineRule="auto"/>
              <w:ind w:right="41"/>
              <w:rPr>
                <w:sz w:val="14"/>
              </w:rPr>
            </w:pPr>
            <w:r>
              <w:rPr>
                <w:sz w:val="14"/>
              </w:rPr>
              <w:t>односно спортским активностима и правилном исхраном;</w:t>
            </w:r>
          </w:p>
          <w:p w:rsidR="00982BE3" w:rsidRDefault="00FA2B64">
            <w:pPr>
              <w:pStyle w:val="TableParagraph"/>
              <w:numPr>
                <w:ilvl w:val="0"/>
                <w:numId w:val="340"/>
              </w:numPr>
              <w:tabs>
                <w:tab w:val="left" w:pos="176"/>
              </w:tabs>
              <w:ind w:right="347" w:hanging="119"/>
              <w:rPr>
                <w:sz w:val="14"/>
              </w:rPr>
            </w:pPr>
            <w:r>
              <w:rPr>
                <w:sz w:val="14"/>
              </w:rPr>
              <w:t xml:space="preserve">објасни да покрет и кретање, без обзира на то којој врсти физичке,односно спортске активности </w:t>
            </w:r>
            <w:r>
              <w:rPr>
                <w:spacing w:val="-3"/>
                <w:sz w:val="14"/>
              </w:rPr>
              <w:t>припадају,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имају</w:t>
            </w:r>
          </w:p>
          <w:p w:rsidR="00982BE3" w:rsidRDefault="00FA2B64">
            <w:pPr>
              <w:pStyle w:val="TableParagraph"/>
              <w:spacing w:line="237" w:lineRule="auto"/>
              <w:ind w:right="15"/>
              <w:rPr>
                <w:sz w:val="14"/>
              </w:rPr>
            </w:pPr>
            <w:r>
              <w:rPr>
                <w:sz w:val="14"/>
              </w:rPr>
              <w:t>своју естетску компоненту(лепота извођења, лепота доживљаја);</w:t>
            </w:r>
          </w:p>
          <w:p w:rsidR="00982BE3" w:rsidRDefault="00FA2B64">
            <w:pPr>
              <w:pStyle w:val="TableParagraph"/>
              <w:numPr>
                <w:ilvl w:val="0"/>
                <w:numId w:val="340"/>
              </w:numPr>
              <w:tabs>
                <w:tab w:val="left" w:pos="176"/>
              </w:tabs>
              <w:ind w:right="220" w:hanging="119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982BE3" w:rsidRDefault="00FA2B64">
            <w:pPr>
              <w:pStyle w:val="TableParagraph"/>
              <w:numPr>
                <w:ilvl w:val="0"/>
                <w:numId w:val="340"/>
              </w:numPr>
              <w:tabs>
                <w:tab w:val="left" w:pos="176"/>
              </w:tabs>
              <w:ind w:right="382" w:hanging="119"/>
              <w:rPr>
                <w:sz w:val="14"/>
              </w:rPr>
            </w:pPr>
            <w:r>
              <w:rPr>
                <w:sz w:val="14"/>
              </w:rPr>
              <w:t>ученик наводи основне олимпијске принципе и примењује их на школским спортским такмичењима и у слободном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времену;</w:t>
            </w:r>
          </w:p>
        </w:tc>
        <w:tc>
          <w:tcPr>
            <w:tcW w:w="255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982BE3" w:rsidRDefault="00FA2B64">
            <w:pPr>
              <w:pStyle w:val="TableParagraph"/>
              <w:ind w:left="56" w:right="283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развијању основних моторичких особина за дату дисциплину;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Трчања:</w:t>
            </w:r>
          </w:p>
          <w:p w:rsidR="00982BE3" w:rsidRDefault="00FA2B64">
            <w:pPr>
              <w:pStyle w:val="TableParagraph"/>
              <w:ind w:left="56" w:right="152"/>
              <w:rPr>
                <w:b/>
                <w:sz w:val="14"/>
              </w:rPr>
            </w:pPr>
            <w:r>
              <w:rPr>
                <w:b/>
                <w:sz w:val="14"/>
              </w:rPr>
              <w:t>Усавршавање технике трчања на кратке и средње стазе:</w:t>
            </w:r>
          </w:p>
          <w:p w:rsidR="00982BE3" w:rsidRDefault="00FA2B64">
            <w:pPr>
              <w:pStyle w:val="TableParagraph"/>
              <w:numPr>
                <w:ilvl w:val="0"/>
                <w:numId w:val="33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ученице;</w:t>
            </w:r>
          </w:p>
          <w:p w:rsidR="00982BE3" w:rsidRDefault="00FA2B64">
            <w:pPr>
              <w:pStyle w:val="TableParagraph"/>
              <w:numPr>
                <w:ilvl w:val="0"/>
                <w:numId w:val="33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m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  <w:p w:rsidR="00982BE3" w:rsidRDefault="00FA2B64">
            <w:pPr>
              <w:pStyle w:val="TableParagraph"/>
              <w:numPr>
                <w:ilvl w:val="0"/>
                <w:numId w:val="339"/>
              </w:numPr>
              <w:tabs>
                <w:tab w:val="left" w:pos="162"/>
              </w:tabs>
              <w:ind w:right="96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штафета</w:t>
            </w:r>
            <w:proofErr w:type="gramEnd"/>
            <w:r>
              <w:rPr>
                <w:sz w:val="14"/>
              </w:rPr>
              <w:t xml:space="preserve"> 4 x 100 m ученици и ученице Вежбање технике трчања на средњим стазама умереним интезитетом и различитим темпом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5 до 10 min.</w:t>
            </w:r>
          </w:p>
          <w:p w:rsidR="00982BE3" w:rsidRDefault="00FA2B64">
            <w:pPr>
              <w:pStyle w:val="TableParagraph"/>
              <w:spacing w:line="156" w:lineRule="exact"/>
              <w:ind w:left="56"/>
              <w:rPr>
                <w:sz w:val="14"/>
              </w:rPr>
            </w:pPr>
            <w:r>
              <w:rPr>
                <w:sz w:val="14"/>
              </w:rPr>
              <w:t>Крос: јесењи и пролећни</w:t>
            </w:r>
          </w:p>
          <w:p w:rsidR="00982BE3" w:rsidRDefault="00FA2B64">
            <w:pPr>
              <w:pStyle w:val="TableParagraph"/>
              <w:numPr>
                <w:ilvl w:val="0"/>
                <w:numId w:val="33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m ученице,</w:t>
            </w:r>
          </w:p>
          <w:p w:rsidR="00982BE3" w:rsidRDefault="00FA2B64">
            <w:pPr>
              <w:pStyle w:val="TableParagraph"/>
              <w:numPr>
                <w:ilvl w:val="0"/>
                <w:numId w:val="33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1000 m ученици.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Скокови: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Скок удаљкорачном техником. Скок увис леђном те</w:t>
            </w:r>
            <w:r>
              <w:rPr>
                <w:sz w:val="14"/>
              </w:rPr>
              <w:t>хника.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Бацања: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Бацање кугле, једна од рационалних техника (ученице 4 kg, ученици 5 kg). Спровести такмичења у одељењу</w:t>
            </w:r>
            <w:proofErr w:type="gramStart"/>
            <w:r>
              <w:rPr>
                <w:sz w:val="14"/>
              </w:rPr>
              <w:t>,на</w:t>
            </w:r>
            <w:proofErr w:type="gramEnd"/>
            <w:r>
              <w:rPr>
                <w:sz w:val="14"/>
              </w:rPr>
              <w:t xml:space="preserve"> резултат, у свим реализованим атлетским дисциплинама.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spacing w:before="1"/>
              <w:ind w:right="562"/>
              <w:rPr>
                <w:sz w:val="14"/>
              </w:rPr>
            </w:pPr>
            <w:r>
              <w:rPr>
                <w:sz w:val="14"/>
              </w:rPr>
              <w:t xml:space="preserve">Спортска </w:t>
            </w:r>
            <w:r>
              <w:rPr>
                <w:spacing w:val="-1"/>
                <w:sz w:val="14"/>
              </w:rPr>
              <w:t>гимнастика:</w:t>
            </w:r>
          </w:p>
          <w:p w:rsidR="00982BE3" w:rsidRDefault="00FA2B64">
            <w:pPr>
              <w:pStyle w:val="TableParagraph"/>
              <w:ind w:left="91" w:right="345"/>
              <w:rPr>
                <w:sz w:val="14"/>
              </w:rPr>
            </w:pPr>
            <w:r>
              <w:rPr>
                <w:sz w:val="14"/>
              </w:rPr>
              <w:t>(Вежбе на справама и тлу);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337"/>
              </w:numPr>
              <w:tabs>
                <w:tab w:val="left" w:pos="176"/>
              </w:tabs>
              <w:spacing w:before="71"/>
              <w:ind w:right="302"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pacing w:val="-4"/>
                <w:sz w:val="14"/>
              </w:rPr>
              <w:t xml:space="preserve">СПРАВАМА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ТЛУ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982BE3" w:rsidRDefault="00FA2B64">
            <w:pPr>
              <w:pStyle w:val="TableParagraph"/>
              <w:ind w:left="56" w:right="100"/>
              <w:rPr>
                <w:sz w:val="14"/>
              </w:rPr>
            </w:pPr>
            <w:r>
              <w:rPr>
                <w:sz w:val="14"/>
              </w:rPr>
              <w:t>– Наставник олакшава, односно отежава програм на основу моторичких способности и претходно стечених умења ученика.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389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 w:line="16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982BE3" w:rsidRDefault="00FA2B64">
            <w:pPr>
              <w:pStyle w:val="TableParagraph"/>
              <w:numPr>
                <w:ilvl w:val="0"/>
                <w:numId w:val="336"/>
              </w:numPr>
              <w:tabs>
                <w:tab w:val="left" w:pos="162"/>
              </w:tabs>
              <w:ind w:right="258" w:firstLine="0"/>
              <w:jc w:val="both"/>
              <w:rPr>
                <w:sz w:val="14"/>
              </w:rPr>
            </w:pPr>
            <w:r>
              <w:rPr>
                <w:sz w:val="14"/>
              </w:rPr>
              <w:t>из упора за рукама, зибом, провлак згрчено напред до упора пред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рукама (опружено);</w:t>
            </w:r>
          </w:p>
          <w:p w:rsidR="00982BE3" w:rsidRDefault="00FA2B64">
            <w:pPr>
              <w:pStyle w:val="TableParagraph"/>
              <w:numPr>
                <w:ilvl w:val="0"/>
                <w:numId w:val="336"/>
              </w:numPr>
              <w:tabs>
                <w:tab w:val="left" w:pos="162"/>
              </w:tabs>
              <w:spacing w:line="237" w:lineRule="auto"/>
              <w:ind w:right="147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колут </w:t>
            </w:r>
            <w:r>
              <w:rPr>
                <w:sz w:val="14"/>
              </w:rPr>
              <w:t>напред и спојено усправом до ваге претклоном и заножењем,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издржај</w:t>
            </w:r>
          </w:p>
          <w:p w:rsidR="00982BE3" w:rsidRDefault="00FA2B64">
            <w:pPr>
              <w:pStyle w:val="TableParagraph"/>
              <w:numPr>
                <w:ilvl w:val="0"/>
                <w:numId w:val="336"/>
              </w:numPr>
              <w:tabs>
                <w:tab w:val="left" w:pos="162"/>
              </w:tabs>
              <w:ind w:right="384" w:firstLine="0"/>
              <w:rPr>
                <w:sz w:val="14"/>
              </w:rPr>
            </w:pPr>
            <w:r>
              <w:rPr>
                <w:sz w:val="14"/>
              </w:rPr>
              <w:t>премет странце упором у „бољу” страну и спојено, премет странце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„слабију” страну</w:t>
            </w:r>
          </w:p>
          <w:p w:rsidR="00982BE3" w:rsidRDefault="00FA2B64">
            <w:pPr>
              <w:pStyle w:val="TableParagraph"/>
              <w:numPr>
                <w:ilvl w:val="0"/>
                <w:numId w:val="336"/>
              </w:numPr>
              <w:tabs>
                <w:tab w:val="left" w:pos="162"/>
              </w:tabs>
              <w:ind w:right="384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 ниво </w:t>
            </w:r>
            <w:r>
              <w:rPr>
                <w:sz w:val="14"/>
              </w:rPr>
              <w:t>п</w:t>
            </w:r>
            <w:r>
              <w:rPr>
                <w:sz w:val="14"/>
              </w:rPr>
              <w:t>ремет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напред упором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3444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35"/>
              </w:numPr>
              <w:tabs>
                <w:tab w:val="left" w:pos="177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избору);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35"/>
              </w:numPr>
              <w:tabs>
                <w:tab w:val="left" w:pos="177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Физичка, односно спортска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 xml:space="preserve">активност: у складу са могућностима </w:t>
            </w:r>
            <w:r>
              <w:rPr>
                <w:spacing w:val="-3"/>
                <w:sz w:val="14"/>
              </w:rPr>
              <w:t>школе.</w:t>
            </w:r>
          </w:p>
        </w:tc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334"/>
              </w:numPr>
              <w:tabs>
                <w:tab w:val="left" w:pos="177"/>
              </w:tabs>
              <w:spacing w:before="18"/>
              <w:ind w:right="444"/>
              <w:rPr>
                <w:sz w:val="14"/>
              </w:rPr>
            </w:pPr>
            <w:proofErr w:type="gramStart"/>
            <w:r>
              <w:rPr>
                <w:sz w:val="14"/>
              </w:rPr>
              <w:t>препознаје</w:t>
            </w:r>
            <w:proofErr w:type="gramEnd"/>
            <w:r>
              <w:rPr>
                <w:sz w:val="14"/>
              </w:rPr>
              <w:t xml:space="preserve"> нетолерантно понашање својих другова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реагује на њега, шири дух пријатељства, истрајан је у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активностима.</w:t>
            </w:r>
          </w:p>
          <w:p w:rsidR="00982BE3" w:rsidRDefault="00FA2B64">
            <w:pPr>
              <w:pStyle w:val="TableParagraph"/>
              <w:numPr>
                <w:ilvl w:val="0"/>
                <w:numId w:val="334"/>
              </w:numPr>
              <w:tabs>
                <w:tab w:val="left" w:pos="177"/>
              </w:tabs>
              <w:spacing w:line="237" w:lineRule="auto"/>
              <w:ind w:right="127"/>
              <w:rPr>
                <w:sz w:val="14"/>
              </w:rPr>
            </w:pPr>
            <w:proofErr w:type="gramStart"/>
            <w:r>
              <w:rPr>
                <w:sz w:val="14"/>
              </w:rPr>
              <w:t>правилно</w:t>
            </w:r>
            <w:proofErr w:type="gramEnd"/>
            <w:r>
              <w:rPr>
                <w:sz w:val="14"/>
              </w:rPr>
              <w:t xml:space="preserve"> се односи према окружењу у којме вежба, рекреира се и бави спортом,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што преноси у свакодневни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6" w:line="157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982BE3" w:rsidRDefault="00FA2B64">
            <w:pPr>
              <w:pStyle w:val="TableParagraph"/>
              <w:spacing w:before="1" w:line="230" w:lineRule="auto"/>
              <w:ind w:left="56" w:right="152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cm;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cm:</w:t>
            </w:r>
          </w:p>
          <w:p w:rsidR="00982BE3" w:rsidRDefault="00FA2B64">
            <w:pPr>
              <w:pStyle w:val="TableParagraph"/>
              <w:numPr>
                <w:ilvl w:val="0"/>
                <w:numId w:val="333"/>
              </w:numPr>
              <w:tabs>
                <w:tab w:val="left" w:pos="162"/>
              </w:tabs>
              <w:spacing w:line="15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982BE3" w:rsidRDefault="00FA2B64">
            <w:pPr>
              <w:pStyle w:val="TableParagraph"/>
              <w:numPr>
                <w:ilvl w:val="0"/>
                <w:numId w:val="333"/>
              </w:numPr>
              <w:tabs>
                <w:tab w:val="left" w:pos="162"/>
              </w:tabs>
              <w:spacing w:line="154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разношка</w:t>
            </w:r>
          </w:p>
          <w:p w:rsidR="00982BE3" w:rsidRDefault="00FA2B64">
            <w:pPr>
              <w:pStyle w:val="TableParagraph"/>
              <w:numPr>
                <w:ilvl w:val="0"/>
                <w:numId w:val="333"/>
              </w:numPr>
              <w:tabs>
                <w:tab w:val="left" w:pos="161"/>
              </w:tabs>
              <w:spacing w:before="2" w:line="230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 склонка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прескоци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заножењем</w:t>
            </w:r>
          </w:p>
          <w:p w:rsidR="00982BE3" w:rsidRDefault="00FA2B64">
            <w:pPr>
              <w:pStyle w:val="TableParagraph"/>
              <w:spacing w:line="15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982BE3" w:rsidRDefault="00FA2B64">
            <w:pPr>
              <w:pStyle w:val="TableParagraph"/>
              <w:spacing w:line="154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/доскочни кругови/:</w:t>
            </w:r>
          </w:p>
          <w:p w:rsidR="00982BE3" w:rsidRDefault="00FA2B64">
            <w:pPr>
              <w:pStyle w:val="TableParagraph"/>
              <w:spacing w:line="154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proofErr w:type="gramStart"/>
            <w:r>
              <w:rPr>
                <w:sz w:val="14"/>
              </w:rPr>
              <w:t>њих</w:t>
            </w:r>
            <w:proofErr w:type="gramEnd"/>
            <w:r>
              <w:rPr>
                <w:sz w:val="14"/>
              </w:rPr>
              <w:t>, зањихом саскок, уз помоћ.</w:t>
            </w:r>
          </w:p>
          <w:p w:rsidR="00982BE3" w:rsidRDefault="00FA2B64">
            <w:pPr>
              <w:pStyle w:val="TableParagraph"/>
              <w:spacing w:line="154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982BE3" w:rsidRDefault="00FA2B64">
            <w:pPr>
              <w:pStyle w:val="TableParagraph"/>
              <w:spacing w:line="154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982BE3" w:rsidRDefault="00FA2B64">
            <w:pPr>
              <w:pStyle w:val="TableParagraph"/>
              <w:numPr>
                <w:ilvl w:val="0"/>
                <w:numId w:val="332"/>
              </w:numPr>
              <w:tabs>
                <w:tab w:val="left" w:pos="162"/>
              </w:tabs>
              <w:spacing w:before="2" w:line="230" w:lineRule="auto"/>
              <w:ind w:right="65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из</w:t>
            </w:r>
            <w:proofErr w:type="gramEnd"/>
            <w:r>
              <w:rPr>
                <w:sz w:val="14"/>
              </w:rPr>
              <w:t xml:space="preserve"> упора седећег разножно пред рукама, прехватом напред и дизањем склоњено став на раменима, спуст назад у упор седећи разножно, прехват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рукама иза бутина, сножити и зањихом саскок. </w:t>
            </w: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разбој, једна притка,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вратило/:</w:t>
            </w:r>
          </w:p>
          <w:p w:rsidR="00982BE3" w:rsidRDefault="00FA2B64">
            <w:pPr>
              <w:pStyle w:val="TableParagraph"/>
              <w:numPr>
                <w:ilvl w:val="0"/>
                <w:numId w:val="332"/>
              </w:numPr>
              <w:tabs>
                <w:tab w:val="left" w:pos="162"/>
              </w:tabs>
              <w:spacing w:line="230" w:lineRule="auto"/>
              <w:ind w:right="356" w:firstLine="0"/>
              <w:rPr>
                <w:sz w:val="14"/>
              </w:rPr>
            </w:pPr>
            <w:r>
              <w:rPr>
                <w:sz w:val="14"/>
              </w:rPr>
              <w:t>вис на в/п лицем п</w:t>
            </w:r>
            <w:r>
              <w:rPr>
                <w:sz w:val="14"/>
              </w:rPr>
              <w:t>рема н/п: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клим, премах згрчено једном ногом до виса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лежећег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н/п,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прехват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(може</w:t>
            </w:r>
          </w:p>
          <w:p w:rsidR="00982BE3" w:rsidRDefault="00FA2B64">
            <w:pPr>
              <w:pStyle w:val="TableParagraph"/>
              <w:spacing w:line="230" w:lineRule="auto"/>
              <w:ind w:left="56" w:right="64"/>
              <w:rPr>
                <w:sz w:val="14"/>
              </w:rPr>
            </w:pPr>
            <w:r>
              <w:rPr>
                <w:sz w:val="14"/>
              </w:rPr>
              <w:t>разноручно) на н/п до упора јашућег; премах одножно предножном (уназад) до упора предњег; замахом уназад (зањихом) саскок пруженим телом;</w:t>
            </w:r>
          </w:p>
          <w:p w:rsidR="00982BE3" w:rsidRDefault="00FA2B64">
            <w:pPr>
              <w:pStyle w:val="TableParagraph"/>
              <w:numPr>
                <w:ilvl w:val="0"/>
                <w:numId w:val="332"/>
              </w:numPr>
              <w:tabs>
                <w:tab w:val="left" w:pos="162"/>
              </w:tabs>
              <w:spacing w:line="230" w:lineRule="auto"/>
              <w:ind w:right="115" w:firstLine="0"/>
              <w:rPr>
                <w:sz w:val="14"/>
              </w:rPr>
            </w:pPr>
            <w:r>
              <w:rPr>
                <w:sz w:val="14"/>
              </w:rPr>
              <w:t>једна притка: наскок у упр предњи, премах одножно једном ногом до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упора јашућег; премах одножно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заножном</w:t>
            </w:r>
          </w:p>
          <w:p w:rsidR="00982BE3" w:rsidRDefault="00FA2B64">
            <w:pPr>
              <w:pStyle w:val="TableParagraph"/>
              <w:spacing w:line="230" w:lineRule="auto"/>
              <w:ind w:left="56"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до</w:t>
            </w:r>
            <w:proofErr w:type="gramEnd"/>
            <w:r>
              <w:rPr>
                <w:sz w:val="14"/>
              </w:rPr>
              <w:t xml:space="preserve"> упора стражњег; саскок саседом (замахом ногама унапред).</w:t>
            </w:r>
          </w:p>
          <w:p w:rsidR="00982BE3" w:rsidRDefault="00FA2B64">
            <w:pPr>
              <w:pStyle w:val="TableParagraph"/>
              <w:spacing w:line="15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982BE3" w:rsidRDefault="00FA2B64">
            <w:pPr>
              <w:pStyle w:val="TableParagraph"/>
              <w:spacing w:line="154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/доскочно вратило/</w:t>
            </w:r>
          </w:p>
          <w:p w:rsidR="00982BE3" w:rsidRDefault="00FA2B64">
            <w:pPr>
              <w:pStyle w:val="TableParagraph"/>
              <w:spacing w:line="230" w:lineRule="auto"/>
              <w:ind w:left="56" w:right="9"/>
              <w:rPr>
                <w:sz w:val="14"/>
              </w:rPr>
            </w:pPr>
            <w:r>
              <w:rPr>
                <w:sz w:val="14"/>
              </w:rPr>
              <w:t>– из мирног виса узмак до упора, замахом ногама уназад (зањихом) саскок увито</w:t>
            </w:r>
          </w:p>
          <w:p w:rsidR="00982BE3" w:rsidRDefault="00FA2B64">
            <w:pPr>
              <w:pStyle w:val="TableParagraph"/>
              <w:spacing w:line="151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982BE3" w:rsidRDefault="00FA2B64">
            <w:pPr>
              <w:pStyle w:val="TableParagraph"/>
              <w:spacing w:line="154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982BE3" w:rsidRDefault="00FA2B64">
            <w:pPr>
              <w:pStyle w:val="TableParagraph"/>
              <w:spacing w:line="230" w:lineRule="auto"/>
              <w:ind w:left="56" w:right="67"/>
              <w:rPr>
                <w:sz w:val="14"/>
              </w:rPr>
            </w:pPr>
            <w:r>
              <w:rPr>
                <w:sz w:val="14"/>
              </w:rPr>
              <w:t xml:space="preserve">– 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наскок у упор чучећи;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усправ у успон, окрет за 180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 xml:space="preserve">, лагано трчање на прстима, скок са променом </w:t>
            </w:r>
            <w:r>
              <w:rPr>
                <w:spacing w:val="-4"/>
                <w:sz w:val="14"/>
              </w:rPr>
              <w:t>ног</w:t>
            </w:r>
            <w:r>
              <w:rPr>
                <w:spacing w:val="-4"/>
                <w:sz w:val="14"/>
              </w:rPr>
              <w:t xml:space="preserve">у, </w:t>
            </w:r>
            <w:r>
              <w:rPr>
                <w:sz w:val="14"/>
              </w:rPr>
              <w:t>кораци у успону до краја греде; саскок згрчено (бочно у односу на греду).</w:t>
            </w:r>
          </w:p>
          <w:p w:rsidR="00982BE3" w:rsidRDefault="00FA2B64">
            <w:pPr>
              <w:pStyle w:val="TableParagraph"/>
              <w:spacing w:line="149" w:lineRule="exact"/>
              <w:ind w:left="56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982BE3" w:rsidRDefault="00FA2B64">
            <w:pPr>
              <w:pStyle w:val="TableParagraph"/>
              <w:spacing w:line="154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982BE3" w:rsidRDefault="00FA2B64">
            <w:pPr>
              <w:pStyle w:val="TableParagraph"/>
              <w:spacing w:line="230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proofErr w:type="gramStart"/>
            <w:r>
              <w:rPr>
                <w:sz w:val="14"/>
              </w:rPr>
              <w:t>из</w:t>
            </w:r>
            <w:proofErr w:type="gramEnd"/>
            <w:r>
              <w:rPr>
                <w:sz w:val="14"/>
              </w:rPr>
              <w:t xml:space="preserve"> упора пред рукама, коло заножно левом, коло заножно десном.</w:t>
            </w:r>
          </w:p>
          <w:p w:rsidR="00982BE3" w:rsidRDefault="00FA2B64">
            <w:pPr>
              <w:pStyle w:val="TableParagraph"/>
              <w:spacing w:line="230" w:lineRule="auto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  <w:p w:rsidR="00982BE3" w:rsidRDefault="00FA2B64">
            <w:pPr>
              <w:pStyle w:val="TableParagraph"/>
              <w:spacing w:line="230" w:lineRule="auto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982BE3" w:rsidRDefault="00FA2B64">
            <w:pPr>
              <w:pStyle w:val="TableParagraph"/>
              <w:spacing w:before="139"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захтеви:</w:t>
            </w:r>
          </w:p>
          <w:p w:rsidR="00982BE3" w:rsidRDefault="00FA2B64">
            <w:pPr>
              <w:pStyle w:val="TableParagraph"/>
              <w:spacing w:before="2" w:line="230" w:lineRule="auto"/>
              <w:ind w:left="56" w:right="109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>наставни садр</w:t>
            </w:r>
            <w:r>
              <w:rPr>
                <w:sz w:val="14"/>
              </w:rPr>
              <w:t xml:space="preserve">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31"/>
              </w:numPr>
              <w:tabs>
                <w:tab w:val="left" w:pos="176"/>
              </w:tabs>
              <w:spacing w:line="157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</w:t>
            </w:r>
            <w:r>
              <w:rPr>
                <w:b/>
                <w:spacing w:val="-5"/>
                <w:sz w:val="14"/>
              </w:rPr>
              <w:t xml:space="preserve">ИГРА </w:t>
            </w:r>
            <w:r>
              <w:rPr>
                <w:b/>
                <w:sz w:val="14"/>
              </w:rPr>
              <w:t>(по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избору)</w:t>
            </w:r>
          </w:p>
          <w:p w:rsidR="00982BE3" w:rsidRDefault="00FA2B64">
            <w:pPr>
              <w:pStyle w:val="TableParagraph"/>
              <w:numPr>
                <w:ilvl w:val="0"/>
                <w:numId w:val="330"/>
              </w:numPr>
              <w:tabs>
                <w:tab w:val="left" w:pos="162"/>
              </w:tabs>
              <w:spacing w:before="2" w:line="230" w:lineRule="auto"/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</w:t>
            </w:r>
            <w:r>
              <w:rPr>
                <w:sz w:val="14"/>
              </w:rPr>
              <w:t>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982BE3" w:rsidRDefault="00FA2B64">
            <w:pPr>
              <w:pStyle w:val="TableParagraph"/>
              <w:numPr>
                <w:ilvl w:val="0"/>
                <w:numId w:val="330"/>
              </w:numPr>
              <w:tabs>
                <w:tab w:val="left" w:pos="162"/>
              </w:tabs>
              <w:spacing w:line="230" w:lineRule="auto"/>
              <w:ind w:right="121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продубљавање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982BE3" w:rsidRDefault="00FA2B64">
            <w:pPr>
              <w:pStyle w:val="TableParagraph"/>
              <w:numPr>
                <w:ilvl w:val="0"/>
                <w:numId w:val="329"/>
              </w:numPr>
              <w:tabs>
                <w:tab w:val="left" w:pos="176"/>
              </w:tabs>
              <w:spacing w:line="230" w:lineRule="auto"/>
              <w:ind w:right="90"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Стручно веће наставника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>физичког васпитања, према програму који сам доноси (из програма трећег разреда (програм по избору ученика) у складу са могућностима школе, организује наставу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за</w:t>
            </w:r>
          </w:p>
          <w:p w:rsidR="00982BE3" w:rsidRDefault="00FA2B64">
            <w:pPr>
              <w:pStyle w:val="TableParagraph"/>
              <w:spacing w:line="230" w:lineRule="auto"/>
              <w:ind w:right="471"/>
              <w:rPr>
                <w:b/>
                <w:sz w:val="14"/>
              </w:rPr>
            </w:pPr>
            <w:r>
              <w:rPr>
                <w:b/>
                <w:sz w:val="14"/>
              </w:rPr>
              <w:t>коју ученици покажу посебно интересовање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23" w:line="230" w:lineRule="auto"/>
              <w:ind w:left="56" w:right="64"/>
              <w:rPr>
                <w:sz w:val="14"/>
              </w:rPr>
            </w:pPr>
            <w:proofErr w:type="gramStart"/>
            <w:r>
              <w:rPr>
                <w:sz w:val="14"/>
              </w:rPr>
              <w:t>школске</w:t>
            </w:r>
            <w:proofErr w:type="gramEnd"/>
            <w:r>
              <w:rPr>
                <w:sz w:val="14"/>
              </w:rPr>
              <w:t xml:space="preserve"> године на наставничком већу, на предлог стручног већа наставника физичког васпитања.</w:t>
            </w:r>
          </w:p>
          <w:p w:rsidR="00982BE3" w:rsidRDefault="00FA2B64">
            <w:pPr>
              <w:pStyle w:val="TableParagraph"/>
              <w:spacing w:line="230" w:lineRule="auto"/>
              <w:ind w:left="56" w:right="277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982BE3" w:rsidRDefault="00FA2B64">
            <w:pPr>
              <w:pStyle w:val="TableParagraph"/>
              <w:spacing w:line="230" w:lineRule="auto"/>
              <w:ind w:left="56" w:right="24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Часови </w:t>
            </w:r>
            <w:r>
              <w:rPr>
                <w:sz w:val="14"/>
              </w:rPr>
              <w:t xml:space="preserve">у </w:t>
            </w:r>
            <w:r>
              <w:rPr>
                <w:spacing w:val="-4"/>
                <w:sz w:val="14"/>
              </w:rPr>
              <w:t xml:space="preserve">току </w:t>
            </w:r>
            <w:r>
              <w:rPr>
                <w:spacing w:val="-3"/>
                <w:sz w:val="14"/>
              </w:rPr>
              <w:t xml:space="preserve">недеље треба </w:t>
            </w:r>
            <w:r>
              <w:rPr>
                <w:sz w:val="14"/>
              </w:rPr>
              <w:t xml:space="preserve">да </w:t>
            </w:r>
            <w:r>
              <w:rPr>
                <w:spacing w:val="-7"/>
                <w:sz w:val="14"/>
              </w:rPr>
              <w:t xml:space="preserve">буду </w:t>
            </w:r>
            <w:r>
              <w:rPr>
                <w:spacing w:val="-3"/>
                <w:sz w:val="14"/>
              </w:rPr>
              <w:t>распоређ</w:t>
            </w:r>
            <w:r>
              <w:rPr>
                <w:spacing w:val="-3"/>
                <w:sz w:val="14"/>
              </w:rPr>
              <w:t xml:space="preserve">ени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једнаким интервалима</w:t>
            </w:r>
            <w:r>
              <w:rPr>
                <w:b/>
                <w:spacing w:val="-3"/>
                <w:sz w:val="14"/>
              </w:rPr>
              <w:t xml:space="preserve">, </w:t>
            </w:r>
            <w:r>
              <w:rPr>
                <w:b/>
                <w:sz w:val="14"/>
              </w:rPr>
              <w:t xml:space="preserve">не </w:t>
            </w:r>
            <w:r>
              <w:rPr>
                <w:b/>
                <w:spacing w:val="-3"/>
                <w:sz w:val="14"/>
              </w:rPr>
              <w:t xml:space="preserve">могу </w:t>
            </w:r>
            <w:r>
              <w:rPr>
                <w:b/>
                <w:sz w:val="14"/>
              </w:rPr>
              <w:t xml:space="preserve">се </w:t>
            </w:r>
            <w:r>
              <w:rPr>
                <w:b/>
                <w:spacing w:val="-4"/>
                <w:sz w:val="14"/>
              </w:rPr>
              <w:t xml:space="preserve">одржавати </w:t>
            </w:r>
            <w:r>
              <w:rPr>
                <w:b/>
                <w:spacing w:val="-3"/>
                <w:sz w:val="14"/>
              </w:rPr>
              <w:t xml:space="preserve">као </w:t>
            </w:r>
            <w:r>
              <w:rPr>
                <w:b/>
                <w:spacing w:val="-4"/>
                <w:sz w:val="14"/>
              </w:rPr>
              <w:t xml:space="preserve">блок часови. </w:t>
            </w:r>
            <w:r>
              <w:rPr>
                <w:spacing w:val="-3"/>
                <w:sz w:val="14"/>
              </w:rPr>
              <w:t xml:space="preserve">Настава </w:t>
            </w:r>
            <w:r>
              <w:rPr>
                <w:sz w:val="14"/>
              </w:rPr>
              <w:t xml:space="preserve">се не </w:t>
            </w:r>
            <w:r>
              <w:rPr>
                <w:spacing w:val="-4"/>
                <w:sz w:val="14"/>
              </w:rPr>
              <w:t xml:space="preserve">може </w:t>
            </w:r>
            <w:r>
              <w:rPr>
                <w:spacing w:val="-5"/>
                <w:sz w:val="14"/>
              </w:rPr>
              <w:t xml:space="preserve">одржавати </w:t>
            </w:r>
            <w:r>
              <w:rPr>
                <w:b/>
                <w:spacing w:val="-4"/>
                <w:sz w:val="14"/>
              </w:rPr>
              <w:t xml:space="preserve">истовремено </w:t>
            </w:r>
            <w:r>
              <w:rPr>
                <w:b/>
                <w:sz w:val="14"/>
              </w:rPr>
              <w:t xml:space="preserve">са два </w:t>
            </w:r>
            <w:r>
              <w:rPr>
                <w:b/>
                <w:spacing w:val="-4"/>
                <w:sz w:val="14"/>
              </w:rPr>
              <w:t xml:space="preserve">одељења </w:t>
            </w:r>
            <w:r>
              <w:rPr>
                <w:sz w:val="14"/>
              </w:rPr>
              <w:t xml:space="preserve">ни </w:t>
            </w:r>
            <w:r>
              <w:rPr>
                <w:spacing w:val="-3"/>
                <w:sz w:val="14"/>
              </w:rPr>
              <w:t>на</w:t>
            </w:r>
          </w:p>
          <w:p w:rsidR="00982BE3" w:rsidRDefault="00FA2B64">
            <w:pPr>
              <w:pStyle w:val="TableParagraph"/>
              <w:spacing w:line="230" w:lineRule="auto"/>
              <w:ind w:left="56" w:right="45"/>
              <w:rPr>
                <w:sz w:val="14"/>
              </w:rPr>
            </w:pPr>
            <w:proofErr w:type="gramStart"/>
            <w:r>
              <w:rPr>
                <w:spacing w:val="-4"/>
                <w:sz w:val="14"/>
              </w:rPr>
              <w:t>спортском</w:t>
            </w:r>
            <w:proofErr w:type="gramEnd"/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терену </w:t>
            </w:r>
            <w:r>
              <w:rPr>
                <w:sz w:val="14"/>
              </w:rPr>
              <w:t xml:space="preserve">ни у </w:t>
            </w:r>
            <w:r>
              <w:rPr>
                <w:spacing w:val="-4"/>
                <w:sz w:val="14"/>
              </w:rPr>
              <w:t xml:space="preserve">фискултурној </w:t>
            </w:r>
            <w:r>
              <w:rPr>
                <w:spacing w:val="-3"/>
                <w:sz w:val="14"/>
              </w:rPr>
              <w:t xml:space="preserve">сали. </w:t>
            </w: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</w:t>
            </w:r>
            <w:r>
              <w:rPr>
                <w:sz w:val="14"/>
              </w:rPr>
              <w:t xml:space="preserve"> за ученице, а само</w:t>
            </w:r>
          </w:p>
          <w:p w:rsidR="00982BE3" w:rsidRDefault="00FA2B64">
            <w:pPr>
              <w:pStyle w:val="TableParagraph"/>
              <w:spacing w:line="230" w:lineRule="auto"/>
              <w:ind w:left="56" w:right="9"/>
              <w:rPr>
                <w:b/>
                <w:sz w:val="14"/>
              </w:rPr>
            </w:pPr>
            <w:r>
              <w:rPr>
                <w:sz w:val="14"/>
              </w:rPr>
              <w:t xml:space="preserve">у школама које имају по два паралелна објекта за физичко васпитање дозвољена је истовремена реализација часа </w:t>
            </w:r>
            <w:r>
              <w:rPr>
                <w:b/>
                <w:sz w:val="14"/>
              </w:rPr>
              <w:t>Праћење и вредновање</w:t>
            </w:r>
          </w:p>
          <w:p w:rsidR="00982BE3" w:rsidRDefault="00FA2B64">
            <w:pPr>
              <w:pStyle w:val="TableParagraph"/>
              <w:spacing w:line="230" w:lineRule="auto"/>
              <w:ind w:left="56"/>
              <w:rPr>
                <w:sz w:val="14"/>
              </w:rPr>
            </w:pP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982BE3" w:rsidRDefault="00FA2B64">
            <w:pPr>
              <w:pStyle w:val="TableParagraph"/>
              <w:spacing w:line="230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спортскимиграма</w:t>
            </w:r>
          </w:p>
          <w:p w:rsidR="00982BE3" w:rsidRDefault="00FA2B64">
            <w:pPr>
              <w:pStyle w:val="TableParagraph"/>
              <w:spacing w:before="133"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</w:t>
            </w:r>
          </w:p>
          <w:p w:rsidR="00982BE3" w:rsidRDefault="00FA2B64">
            <w:pPr>
              <w:pStyle w:val="TableParagraph"/>
              <w:numPr>
                <w:ilvl w:val="0"/>
                <w:numId w:val="328"/>
              </w:numPr>
              <w:tabs>
                <w:tab w:val="left" w:pos="177"/>
              </w:tabs>
              <w:spacing w:before="2" w:line="230" w:lineRule="auto"/>
              <w:ind w:right="292"/>
              <w:rPr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Атлетика </w:t>
            </w:r>
            <w:r>
              <w:rPr>
                <w:b/>
                <w:sz w:val="14"/>
              </w:rPr>
              <w:t xml:space="preserve">: </w:t>
            </w:r>
            <w:r>
              <w:rPr>
                <w:sz w:val="14"/>
              </w:rPr>
              <w:t>трчање на 100 m за уч</w:t>
            </w:r>
            <w:r>
              <w:rPr>
                <w:sz w:val="14"/>
              </w:rPr>
              <w:t xml:space="preserve">енике и ученице, трчање на 800 m за ученике и 500 m за ученице, скок удаљ, увис, бацање </w:t>
            </w:r>
            <w:r>
              <w:rPr>
                <w:spacing w:val="-3"/>
                <w:sz w:val="14"/>
              </w:rPr>
              <w:t xml:space="preserve">кугле </w:t>
            </w:r>
            <w:r>
              <w:rPr>
                <w:sz w:val="14"/>
              </w:rPr>
              <w:t>–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на </w:t>
            </w:r>
            <w:r>
              <w:rPr>
                <w:spacing w:val="-3"/>
                <w:sz w:val="14"/>
              </w:rPr>
              <w:t>резултат.</w:t>
            </w:r>
          </w:p>
          <w:p w:rsidR="00982BE3" w:rsidRDefault="00FA2B64">
            <w:pPr>
              <w:pStyle w:val="TableParagraph"/>
              <w:numPr>
                <w:ilvl w:val="0"/>
                <w:numId w:val="328"/>
              </w:numPr>
              <w:tabs>
                <w:tab w:val="left" w:pos="177"/>
              </w:tabs>
              <w:spacing w:line="15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Вежбе на справама 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тлу:</w:t>
            </w:r>
          </w:p>
          <w:p w:rsidR="00982BE3" w:rsidRDefault="00FA2B64">
            <w:pPr>
              <w:pStyle w:val="TableParagraph"/>
              <w:spacing w:before="2" w:line="230" w:lineRule="auto"/>
              <w:ind w:left="56" w:right="109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 xml:space="preserve">: </w:t>
            </w:r>
            <w:r>
              <w:rPr>
                <w:sz w:val="14"/>
              </w:rPr>
              <w:t>наставни садржаји из програма вежби на тлу, прескока, греде и двовисинског разбоја.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327"/>
              </w:numPr>
              <w:tabs>
                <w:tab w:val="left" w:pos="177"/>
              </w:tabs>
              <w:spacing w:before="2" w:line="230" w:lineRule="auto"/>
              <w:ind w:right="113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(4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327"/>
              </w:numPr>
              <w:tabs>
                <w:tab w:val="left" w:pos="177"/>
              </w:tabs>
              <w:spacing w:line="230" w:lineRule="auto"/>
              <w:ind w:right="287"/>
              <w:rPr>
                <w:sz w:val="14"/>
              </w:rPr>
            </w:pPr>
            <w:r>
              <w:rPr>
                <w:sz w:val="14"/>
              </w:rPr>
              <w:t>Теоријских часова (1 у првом и 1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полугодишту).</w:t>
            </w:r>
          </w:p>
          <w:p w:rsidR="00982BE3" w:rsidRDefault="00FA2B64">
            <w:pPr>
              <w:pStyle w:val="TableParagraph"/>
              <w:numPr>
                <w:ilvl w:val="0"/>
                <w:numId w:val="327"/>
              </w:numPr>
              <w:tabs>
                <w:tab w:val="left" w:pos="177"/>
              </w:tabs>
              <w:spacing w:line="15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(14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327"/>
              </w:numPr>
              <w:tabs>
                <w:tab w:val="left" w:pos="177"/>
              </w:tabs>
              <w:spacing w:before="1" w:line="230" w:lineRule="auto"/>
              <w:ind w:right="138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982BE3" w:rsidRDefault="00FA2B64">
            <w:pPr>
              <w:pStyle w:val="TableParagraph"/>
              <w:numPr>
                <w:ilvl w:val="0"/>
                <w:numId w:val="327"/>
              </w:numPr>
              <w:tabs>
                <w:tab w:val="left" w:pos="177"/>
              </w:tabs>
              <w:spacing w:line="230" w:lineRule="auto"/>
              <w:ind w:right="437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327"/>
              </w:numPr>
              <w:tabs>
                <w:tab w:val="left" w:pos="177"/>
              </w:tabs>
              <w:spacing w:line="230" w:lineRule="auto"/>
              <w:ind w:right="95"/>
              <w:rPr>
                <w:sz w:val="14"/>
              </w:rPr>
            </w:pPr>
            <w:r>
              <w:rPr>
                <w:sz w:val="14"/>
              </w:rPr>
              <w:t>Физичка активност, односно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line="151" w:lineRule="exact"/>
              <w:ind w:left="176"/>
              <w:rPr>
                <w:sz w:val="14"/>
              </w:rPr>
            </w:pPr>
            <w:r>
              <w:rPr>
                <w:sz w:val="14"/>
              </w:rPr>
              <w:t>(10 часова).</w:t>
            </w:r>
          </w:p>
          <w:p w:rsidR="00982BE3" w:rsidRDefault="00FA2B64">
            <w:pPr>
              <w:pStyle w:val="TableParagraph"/>
              <w:numPr>
                <w:ilvl w:val="0"/>
                <w:numId w:val="327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Пливање (8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982BE3" w:rsidRDefault="00FA2B64">
            <w:pPr>
              <w:pStyle w:val="TableParagraph"/>
              <w:numPr>
                <w:ilvl w:val="0"/>
                <w:numId w:val="327"/>
              </w:numPr>
              <w:tabs>
                <w:tab w:val="left" w:pos="17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spacing w:before="1"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982BE3" w:rsidRDefault="00FA2B64">
            <w:pPr>
              <w:pStyle w:val="TableParagraph"/>
              <w:numPr>
                <w:ilvl w:val="0"/>
                <w:numId w:val="326"/>
              </w:numPr>
              <w:tabs>
                <w:tab w:val="left" w:pos="162"/>
              </w:tabs>
              <w:spacing w:before="1" w:line="230" w:lineRule="auto"/>
              <w:ind w:right="56" w:firstLine="0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редопвне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у току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школске године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982BE3" w:rsidRDefault="00FA2B64">
            <w:pPr>
              <w:pStyle w:val="TableParagraph"/>
              <w:numPr>
                <w:ilvl w:val="0"/>
                <w:numId w:val="326"/>
              </w:numPr>
              <w:tabs>
                <w:tab w:val="left" w:pos="162"/>
              </w:tabs>
              <w:spacing w:line="15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пешачењем</w:t>
            </w:r>
          </w:p>
          <w:p w:rsidR="00982BE3" w:rsidRDefault="00FA2B64">
            <w:pPr>
              <w:pStyle w:val="TableParagraph"/>
              <w:numPr>
                <w:ilvl w:val="0"/>
                <w:numId w:val="326"/>
              </w:numPr>
              <w:tabs>
                <w:tab w:val="left" w:pos="162"/>
              </w:tabs>
              <w:spacing w:before="2" w:line="230" w:lineRule="auto"/>
              <w:ind w:right="490" w:firstLine="0"/>
              <w:rPr>
                <w:sz w:val="14"/>
              </w:rPr>
            </w:pPr>
            <w:r>
              <w:rPr>
                <w:sz w:val="14"/>
              </w:rPr>
              <w:t>I разред до 12 km (укупно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982BE3" w:rsidRDefault="00FA2B64">
            <w:pPr>
              <w:pStyle w:val="TableParagraph"/>
              <w:numPr>
                <w:ilvl w:val="0"/>
                <w:numId w:val="326"/>
              </w:numPr>
              <w:tabs>
                <w:tab w:val="left" w:pos="162"/>
              </w:tabs>
              <w:spacing w:line="230" w:lineRule="auto"/>
              <w:ind w:right="444" w:firstLine="0"/>
              <w:rPr>
                <w:sz w:val="14"/>
              </w:rPr>
            </w:pPr>
            <w:r>
              <w:rPr>
                <w:sz w:val="14"/>
              </w:rPr>
              <w:t>II разред до 14 km (укупно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982BE3" w:rsidRDefault="00FA2B64">
            <w:pPr>
              <w:pStyle w:val="TableParagraph"/>
              <w:numPr>
                <w:ilvl w:val="0"/>
                <w:numId w:val="326"/>
              </w:numPr>
              <w:tabs>
                <w:tab w:val="left" w:pos="162"/>
              </w:tabs>
              <w:spacing w:line="230" w:lineRule="auto"/>
              <w:ind w:right="400" w:firstLine="0"/>
              <w:rPr>
                <w:sz w:val="14"/>
              </w:rPr>
            </w:pPr>
            <w:r>
              <w:rPr>
                <w:sz w:val="14"/>
              </w:rPr>
              <w:t>III разред do 16 km (укупно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982BE3" w:rsidRDefault="00FA2B64">
            <w:pPr>
              <w:pStyle w:val="TableParagraph"/>
              <w:numPr>
                <w:ilvl w:val="0"/>
                <w:numId w:val="326"/>
              </w:numPr>
              <w:tabs>
                <w:tab w:val="left" w:pos="162"/>
              </w:tabs>
              <w:spacing w:line="15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Два кроса: јесењи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пролећни</w:t>
            </w:r>
          </w:p>
          <w:p w:rsidR="00982BE3" w:rsidRDefault="00FA2B64">
            <w:pPr>
              <w:pStyle w:val="TableParagraph"/>
              <w:numPr>
                <w:ilvl w:val="0"/>
                <w:numId w:val="326"/>
              </w:numPr>
              <w:tabs>
                <w:tab w:val="left" w:pos="162"/>
              </w:tabs>
              <w:spacing w:line="230" w:lineRule="auto"/>
              <w:ind w:right="282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физичког васпитања утврђује програм и садржајизлета, и дужину стазе за кросеве, према узрасту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982BE3" w:rsidRDefault="00FA2B64">
            <w:pPr>
              <w:pStyle w:val="TableParagraph"/>
              <w:spacing w:line="230" w:lineRule="auto"/>
              <w:ind w:left="56" w:right="35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</w:t>
            </w:r>
            <w:r>
              <w:rPr>
                <w:sz w:val="14"/>
              </w:rPr>
              <w:t>ствени део процеса наставе физичког васпитања.спортска такмичења организују се у оквиру радне суботе и у друго време које одреди школа. Међушколска</w:t>
            </w:r>
          </w:p>
          <w:p w:rsidR="00982BE3" w:rsidRDefault="00FA2B64">
            <w:pPr>
              <w:pStyle w:val="TableParagraph"/>
              <w:spacing w:line="230" w:lineRule="auto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спортска</w:t>
            </w:r>
            <w:proofErr w:type="gramEnd"/>
            <w:r>
              <w:rPr>
                <w:sz w:val="14"/>
              </w:rPr>
              <w:t xml:space="preserve"> такмичења организују се у оквиру календара које одреди Савез за школски спорт и олимпијско васпитањ</w:t>
            </w:r>
            <w:r>
              <w:rPr>
                <w:sz w:val="14"/>
              </w:rPr>
              <w:t>е Србије које је уједно и организатор ових такмичења.</w:t>
            </w: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физичко вежбање, очување здравља, спортска игра</w:t>
      </w:r>
    </w:p>
    <w:p w:rsidR="00982BE3" w:rsidRDefault="00982BE3">
      <w:p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977" w:right="977"/>
        <w:jc w:val="center"/>
      </w:pPr>
      <w:r>
        <w:lastRenderedPageBreak/>
        <w:t>ФИЗИЧКО ВАСПИТАЊЕ</w:t>
      </w:r>
    </w:p>
    <w:p w:rsidR="00982BE3" w:rsidRDefault="00FA2B64">
      <w:pPr>
        <w:tabs>
          <w:tab w:val="right" w:pos="2017"/>
        </w:tabs>
        <w:spacing w:before="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56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120"/>
        </w:trPr>
        <w:tc>
          <w:tcPr>
            <w:tcW w:w="1474" w:type="dxa"/>
          </w:tcPr>
          <w:p w:rsidR="00982BE3" w:rsidRDefault="00FA2B64">
            <w:pPr>
              <w:pStyle w:val="TableParagraph"/>
              <w:numPr>
                <w:ilvl w:val="0"/>
                <w:numId w:val="325"/>
              </w:numPr>
              <w:tabs>
                <w:tab w:val="left" w:pos="177"/>
              </w:tabs>
              <w:spacing w:before="18"/>
              <w:ind w:right="185"/>
              <w:rPr>
                <w:sz w:val="14"/>
              </w:rPr>
            </w:pPr>
            <w:r>
              <w:rPr>
                <w:sz w:val="14"/>
              </w:rPr>
              <w:t>Здравствена култура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физичка активност,</w:t>
            </w:r>
          </w:p>
          <w:p w:rsidR="00982BE3" w:rsidRDefault="00FA2B64">
            <w:pPr>
              <w:pStyle w:val="TableParagraph"/>
              <w:spacing w:line="237" w:lineRule="auto"/>
              <w:ind w:left="176" w:right="133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324"/>
              </w:numPr>
              <w:tabs>
                <w:tab w:val="left" w:pos="177"/>
              </w:tabs>
              <w:spacing w:before="18"/>
              <w:ind w:right="455"/>
              <w:rPr>
                <w:sz w:val="14"/>
              </w:rPr>
            </w:pPr>
            <w:r>
              <w:rPr>
                <w:sz w:val="14"/>
              </w:rPr>
              <w:t>Унапређивање и очување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982BE3" w:rsidRDefault="00FA2B64">
            <w:pPr>
              <w:pStyle w:val="TableParagraph"/>
              <w:numPr>
                <w:ilvl w:val="0"/>
                <w:numId w:val="324"/>
              </w:numPr>
              <w:tabs>
                <w:tab w:val="left" w:pos="177"/>
              </w:tabs>
              <w:ind w:right="451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323"/>
              </w:numPr>
              <w:tabs>
                <w:tab w:val="left" w:pos="176"/>
              </w:tabs>
              <w:spacing w:before="18"/>
              <w:ind w:right="274" w:hanging="11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982BE3" w:rsidRDefault="00FA2B64">
            <w:pPr>
              <w:pStyle w:val="TableParagraph"/>
              <w:numPr>
                <w:ilvl w:val="0"/>
                <w:numId w:val="323"/>
              </w:numPr>
              <w:tabs>
                <w:tab w:val="left" w:pos="176"/>
              </w:tabs>
              <w:ind w:right="96" w:hanging="119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982BE3" w:rsidRDefault="00FA2B64">
            <w:pPr>
              <w:pStyle w:val="TableParagraph"/>
              <w:spacing w:line="237" w:lineRule="auto"/>
              <w:ind w:right="109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982BE3" w:rsidRDefault="00FA2B64">
            <w:pPr>
              <w:pStyle w:val="TableParagraph"/>
              <w:ind w:left="56" w:right="37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 и вежбе из корективне гимнастике, које ће превентивно утицати на могуће негативне утицаје услед рада у одабраној професији;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322"/>
              </w:numPr>
              <w:tabs>
                <w:tab w:val="left" w:pos="176"/>
              </w:tabs>
              <w:spacing w:before="18"/>
              <w:ind w:right="44" w:hanging="119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982BE3" w:rsidRDefault="00FA2B64">
            <w:pPr>
              <w:pStyle w:val="TableParagraph"/>
              <w:numPr>
                <w:ilvl w:val="0"/>
                <w:numId w:val="32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982BE3" w:rsidRDefault="00FA2B64">
            <w:pPr>
              <w:pStyle w:val="TableParagraph"/>
              <w:numPr>
                <w:ilvl w:val="0"/>
                <w:numId w:val="322"/>
              </w:numPr>
              <w:tabs>
                <w:tab w:val="left" w:pos="176"/>
              </w:tabs>
              <w:ind w:right="580" w:hanging="119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321"/>
              </w:numPr>
              <w:tabs>
                <w:tab w:val="left" w:pos="176"/>
              </w:tabs>
              <w:spacing w:before="19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982BE3" w:rsidRDefault="00FA2B64">
            <w:pPr>
              <w:pStyle w:val="TableParagraph"/>
              <w:numPr>
                <w:ilvl w:val="0"/>
                <w:numId w:val="321"/>
              </w:numPr>
              <w:tabs>
                <w:tab w:val="left" w:pos="176"/>
              </w:tabs>
              <w:spacing w:line="237" w:lineRule="auto"/>
              <w:ind w:right="77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982BE3" w:rsidRDefault="00FA2B64">
            <w:pPr>
              <w:pStyle w:val="TableParagraph"/>
              <w:numPr>
                <w:ilvl w:val="0"/>
                <w:numId w:val="321"/>
              </w:numPr>
              <w:tabs>
                <w:tab w:val="left" w:pos="176"/>
              </w:tabs>
              <w:spacing w:before="1"/>
              <w:ind w:left="176" w:right="99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трогодишње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</w:t>
            </w:r>
            <w:r>
              <w:rPr>
                <w:sz w:val="14"/>
              </w:rPr>
              <w:t xml:space="preserve"> више оптерећени у редовном образовању практичном и теоријском наставом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321"/>
              </w:numPr>
              <w:tabs>
                <w:tab w:val="left" w:pos="176"/>
              </w:tabs>
              <w:spacing w:line="237" w:lineRule="auto"/>
              <w:ind w:right="89" w:hanging="119"/>
              <w:rPr>
                <w:sz w:val="14"/>
              </w:rPr>
            </w:pPr>
            <w:r>
              <w:rPr>
                <w:sz w:val="14"/>
              </w:rPr>
              <w:t>Због тога је физичко васпитање, у овим школама, значајно за активан опоравак ученика, компензацију и релаксацију с обзиром на њихова честа статичка и једнострана оп</w:t>
            </w:r>
            <w:r>
              <w:rPr>
                <w:sz w:val="14"/>
              </w:rPr>
              <w:t xml:space="preserve">терећења. Теоријска знања из области физичких активности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за укупним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бављењем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вежбама.</w:t>
            </w:r>
          </w:p>
          <w:p w:rsidR="00982BE3" w:rsidRDefault="00982BE3">
            <w:pPr>
              <w:pStyle w:val="TableParagraph"/>
              <w:spacing w:before="11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320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320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320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(48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319"/>
              </w:numPr>
              <w:tabs>
                <w:tab w:val="left" w:pos="176"/>
              </w:tabs>
              <w:ind w:right="120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982BE3" w:rsidRDefault="00FA2B64">
            <w:pPr>
              <w:pStyle w:val="TableParagraph"/>
              <w:numPr>
                <w:ilvl w:val="0"/>
                <w:numId w:val="319"/>
              </w:numPr>
              <w:tabs>
                <w:tab w:val="left" w:pos="176"/>
              </w:tabs>
              <w:spacing w:line="237" w:lineRule="auto"/>
              <w:ind w:right="366" w:hanging="119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базен, клизалиште,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скијалиште).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319"/>
              </w:numPr>
              <w:tabs>
                <w:tab w:val="left" w:pos="176"/>
              </w:tabs>
              <w:ind w:right="124" w:hanging="119"/>
              <w:rPr>
                <w:sz w:val="14"/>
              </w:rPr>
            </w:pPr>
            <w:r>
              <w:rPr>
                <w:sz w:val="14"/>
              </w:rPr>
              <w:t>Настава се р</w:t>
            </w:r>
            <w:r>
              <w:rPr>
                <w:sz w:val="14"/>
              </w:rPr>
              <w:t xml:space="preserve">еализује у циклусима који трају приближно 10–12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Садржај циклуса је:</w:t>
            </w:r>
          </w:p>
          <w:p w:rsidR="00982BE3" w:rsidRDefault="00FA2B64">
            <w:pPr>
              <w:pStyle w:val="TableParagraph"/>
              <w:numPr>
                <w:ilvl w:val="0"/>
                <w:numId w:val="318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982BE3" w:rsidRDefault="00FA2B64">
            <w:pPr>
              <w:pStyle w:val="TableParagraph"/>
              <w:numPr>
                <w:ilvl w:val="0"/>
                <w:numId w:val="31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982BE3" w:rsidRDefault="00FA2B64">
            <w:pPr>
              <w:pStyle w:val="TableParagraph"/>
              <w:numPr>
                <w:ilvl w:val="0"/>
                <w:numId w:val="318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</w:t>
            </w:r>
          </w:p>
          <w:p w:rsidR="00982BE3" w:rsidRDefault="00FA2B64">
            <w:pPr>
              <w:pStyle w:val="TableParagraph"/>
              <w:numPr>
                <w:ilvl w:val="0"/>
                <w:numId w:val="31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982BE3" w:rsidRDefault="00FA2B64">
            <w:pPr>
              <w:pStyle w:val="TableParagraph"/>
              <w:numPr>
                <w:ilvl w:val="0"/>
                <w:numId w:val="318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proofErr w:type="gramStart"/>
            <w:r>
              <w:rPr>
                <w:sz w:val="14"/>
              </w:rPr>
              <w:t>за</w:t>
            </w:r>
            <w:proofErr w:type="gramEnd"/>
            <w:r>
              <w:rPr>
                <w:sz w:val="14"/>
              </w:rPr>
              <w:t xml:space="preserve">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13"/>
              <w:rPr>
                <w:sz w:val="14"/>
              </w:rPr>
            </w:pPr>
            <w:r>
              <w:rPr>
                <w:b/>
                <w:sz w:val="14"/>
              </w:rPr>
              <w:t xml:space="preserve">Начин остваривања програма </w:t>
            </w: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</w:tc>
      </w:tr>
      <w:tr w:rsidR="00982BE3">
        <w:trPr>
          <w:trHeight w:val="2120"/>
        </w:trPr>
        <w:tc>
          <w:tcPr>
            <w:tcW w:w="1474" w:type="dxa"/>
          </w:tcPr>
          <w:p w:rsidR="00982BE3" w:rsidRDefault="00FA2B64">
            <w:pPr>
              <w:pStyle w:val="TableParagraph"/>
              <w:numPr>
                <w:ilvl w:val="0"/>
                <w:numId w:val="317"/>
              </w:numPr>
              <w:tabs>
                <w:tab w:val="left" w:pos="177"/>
              </w:tabs>
              <w:spacing w:before="20"/>
              <w:ind w:right="167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 реализовање постављених циљева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316"/>
              </w:numPr>
              <w:tabs>
                <w:tab w:val="left" w:pos="177"/>
              </w:tabs>
              <w:spacing w:before="20"/>
              <w:ind w:right="206"/>
              <w:rPr>
                <w:sz w:val="14"/>
              </w:rPr>
            </w:pPr>
            <w:r>
              <w:rPr>
                <w:sz w:val="14"/>
              </w:rPr>
              <w:t>Развој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усавршавање моторичких способности и теоријских знања неопходних за самостални рад на њима;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315"/>
              </w:numPr>
              <w:tabs>
                <w:tab w:val="left" w:pos="176"/>
              </w:tabs>
              <w:spacing w:before="20"/>
              <w:ind w:right="149" w:hanging="119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982BE3" w:rsidRDefault="00FA2B64">
            <w:pPr>
              <w:pStyle w:val="TableParagraph"/>
              <w:numPr>
                <w:ilvl w:val="0"/>
                <w:numId w:val="315"/>
              </w:numPr>
              <w:tabs>
                <w:tab w:val="left" w:pos="176"/>
              </w:tabs>
              <w:spacing w:line="237" w:lineRule="auto"/>
              <w:ind w:right="59" w:hanging="119"/>
              <w:rPr>
                <w:sz w:val="14"/>
              </w:rPr>
            </w:pPr>
            <w:r>
              <w:rPr>
                <w:sz w:val="14"/>
              </w:rPr>
              <w:t xml:space="preserve">примени адекватна средства (изводи вежбе) за развој и </w:t>
            </w:r>
            <w:r>
              <w:rPr>
                <w:sz w:val="14"/>
              </w:rPr>
              <w:t>усавршавање моторичких способности из: вежби обликовања, атлетике, гимнастике, пливања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спортских игара за развој: снаге, брзине, издржљивости, гипкости, спретности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окретности;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314"/>
              </w:numPr>
              <w:tabs>
                <w:tab w:val="left" w:pos="176"/>
              </w:tabs>
              <w:spacing w:before="21"/>
              <w:ind w:right="142" w:hanging="119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kg);</w:t>
            </w:r>
          </w:p>
          <w:p w:rsidR="00982BE3" w:rsidRDefault="00FA2B64">
            <w:pPr>
              <w:pStyle w:val="TableParagraph"/>
              <w:numPr>
                <w:ilvl w:val="0"/>
                <w:numId w:val="31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Трчање на 60 m и 100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m;</w:t>
            </w:r>
          </w:p>
          <w:p w:rsidR="00982BE3" w:rsidRDefault="00FA2B64">
            <w:pPr>
              <w:pStyle w:val="TableParagraph"/>
              <w:numPr>
                <w:ilvl w:val="0"/>
                <w:numId w:val="314"/>
              </w:numPr>
              <w:tabs>
                <w:tab w:val="left" w:pos="176"/>
              </w:tabs>
              <w:ind w:right="266" w:hanging="119"/>
              <w:rPr>
                <w:sz w:val="14"/>
              </w:rPr>
            </w:pPr>
            <w:r>
              <w:rPr>
                <w:sz w:val="14"/>
              </w:rPr>
              <w:t>Трчање на 800 m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 ученици;</w:t>
            </w:r>
          </w:p>
          <w:p w:rsidR="00982BE3" w:rsidRDefault="00FA2B64">
            <w:pPr>
              <w:pStyle w:val="TableParagraph"/>
              <w:numPr>
                <w:ilvl w:val="0"/>
                <w:numId w:val="314"/>
              </w:numPr>
              <w:tabs>
                <w:tab w:val="left" w:pos="176"/>
              </w:tabs>
              <w:ind w:right="194" w:hanging="119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положају),</w:t>
            </w:r>
          </w:p>
          <w:p w:rsidR="00982BE3" w:rsidRDefault="00FA2B64">
            <w:pPr>
              <w:pStyle w:val="TableParagraph"/>
              <w:numPr>
                <w:ilvl w:val="0"/>
                <w:numId w:val="314"/>
              </w:numPr>
              <w:tabs>
                <w:tab w:val="left" w:pos="176"/>
              </w:tabs>
              <w:ind w:right="130" w:hanging="119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982BE3" w:rsidRDefault="00FA2B64">
            <w:pPr>
              <w:pStyle w:val="TableParagraph"/>
              <w:numPr>
                <w:ilvl w:val="0"/>
                <w:numId w:val="31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379"/>
        </w:trPr>
        <w:tc>
          <w:tcPr>
            <w:tcW w:w="1474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313"/>
              </w:numPr>
              <w:tabs>
                <w:tab w:val="left" w:pos="177"/>
              </w:tabs>
              <w:spacing w:before="21"/>
              <w:ind w:right="14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982BE3" w:rsidRDefault="00FA2B64">
            <w:pPr>
              <w:pStyle w:val="TableParagraph"/>
              <w:spacing w:line="237" w:lineRule="auto"/>
              <w:ind w:left="176" w:right="133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312"/>
              </w:numPr>
              <w:tabs>
                <w:tab w:val="left" w:pos="177"/>
              </w:tabs>
              <w:spacing w:before="24" w:line="235" w:lineRule="auto"/>
              <w:ind w:right="235"/>
              <w:rPr>
                <w:sz w:val="14"/>
              </w:rPr>
            </w:pPr>
            <w:r>
              <w:rPr>
                <w:sz w:val="14"/>
              </w:rPr>
              <w:t>Стицање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моторичких умења (вештина) и теоријских знања неопходних за за њихово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усвајање;</w:t>
            </w:r>
          </w:p>
          <w:p w:rsidR="00982BE3" w:rsidRDefault="00FA2B64">
            <w:pPr>
              <w:pStyle w:val="TableParagraph"/>
              <w:numPr>
                <w:ilvl w:val="0"/>
                <w:numId w:val="312"/>
              </w:numPr>
              <w:tabs>
                <w:tab w:val="left" w:pos="177"/>
              </w:tabs>
              <w:spacing w:before="3" w:line="235" w:lineRule="auto"/>
              <w:ind w:right="142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982BE3" w:rsidRDefault="00FA2B64">
            <w:pPr>
              <w:pStyle w:val="TableParagraph"/>
              <w:numPr>
                <w:ilvl w:val="0"/>
                <w:numId w:val="312"/>
              </w:numPr>
              <w:tabs>
                <w:tab w:val="left" w:pos="177"/>
              </w:tabs>
              <w:spacing w:before="1" w:line="235" w:lineRule="auto"/>
              <w:ind w:right="90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позитивног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982BE3" w:rsidRDefault="00FA2B64">
            <w:pPr>
              <w:pStyle w:val="TableParagraph"/>
              <w:numPr>
                <w:ilvl w:val="0"/>
                <w:numId w:val="312"/>
              </w:numPr>
              <w:tabs>
                <w:tab w:val="left" w:pos="177"/>
              </w:tabs>
              <w:spacing w:before="1" w:line="235" w:lineRule="auto"/>
              <w:ind w:right="48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982BE3" w:rsidRDefault="00FA2B64">
            <w:pPr>
              <w:pStyle w:val="TableParagraph"/>
              <w:numPr>
                <w:ilvl w:val="0"/>
                <w:numId w:val="312"/>
              </w:numPr>
              <w:tabs>
                <w:tab w:val="left" w:pos="177"/>
              </w:tabs>
              <w:spacing w:before="1" w:line="235" w:lineRule="auto"/>
              <w:ind w:right="59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982BE3" w:rsidRDefault="00FA2B64">
            <w:pPr>
              <w:pStyle w:val="TableParagraph"/>
              <w:numPr>
                <w:ilvl w:val="0"/>
                <w:numId w:val="312"/>
              </w:numPr>
              <w:tabs>
                <w:tab w:val="left" w:pos="177"/>
              </w:tabs>
              <w:spacing w:before="2" w:line="235" w:lineRule="auto"/>
              <w:ind w:right="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982BE3" w:rsidRDefault="00FA2B64">
            <w:pPr>
              <w:pStyle w:val="TableParagraph"/>
              <w:numPr>
                <w:ilvl w:val="0"/>
                <w:numId w:val="312"/>
              </w:numPr>
              <w:tabs>
                <w:tab w:val="left" w:pos="177"/>
              </w:tabs>
              <w:spacing w:before="1" w:line="235" w:lineRule="auto"/>
              <w:ind w:right="44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моторичких задатака </w:t>
            </w:r>
            <w:r>
              <w:rPr>
                <w:sz w:val="14"/>
              </w:rPr>
              <w:t>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целине;</w:t>
            </w:r>
          </w:p>
          <w:p w:rsidR="00982BE3" w:rsidRDefault="00FA2B64">
            <w:pPr>
              <w:pStyle w:val="TableParagraph"/>
              <w:spacing w:line="235" w:lineRule="auto"/>
              <w:ind w:left="176" w:right="165"/>
              <w:rPr>
                <w:sz w:val="14"/>
              </w:rPr>
            </w:pPr>
            <w:r>
              <w:rPr>
                <w:sz w:val="14"/>
              </w:rPr>
              <w:t>али без стварања крутих моторичких аутоматизама</w:t>
            </w:r>
          </w:p>
          <w:p w:rsidR="00982BE3" w:rsidRDefault="00FA2B64">
            <w:pPr>
              <w:pStyle w:val="TableParagraph"/>
              <w:numPr>
                <w:ilvl w:val="0"/>
                <w:numId w:val="312"/>
              </w:numPr>
              <w:tabs>
                <w:tab w:val="left" w:pos="177"/>
              </w:tabs>
              <w:spacing w:before="1" w:line="235" w:lineRule="auto"/>
              <w:ind w:right="48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организовани</w:t>
            </w:r>
          </w:p>
          <w:p w:rsidR="00982BE3" w:rsidRDefault="00FA2B64">
            <w:pPr>
              <w:pStyle w:val="TableParagraph"/>
              <w:spacing w:before="1" w:line="235" w:lineRule="auto"/>
              <w:ind w:left="176" w:right="165"/>
              <w:rPr>
                <w:sz w:val="14"/>
              </w:rPr>
            </w:pPr>
            <w:r>
              <w:rPr>
                <w:sz w:val="14"/>
              </w:rPr>
              <w:t>систем припрема за школска такмичења, игре, сусрете и манифестације;</w:t>
            </w:r>
          </w:p>
          <w:p w:rsidR="00982BE3" w:rsidRDefault="00FA2B64">
            <w:pPr>
              <w:pStyle w:val="TableParagraph"/>
              <w:numPr>
                <w:ilvl w:val="0"/>
                <w:numId w:val="312"/>
              </w:numPr>
              <w:tabs>
                <w:tab w:val="left" w:pos="177"/>
              </w:tabs>
              <w:spacing w:before="1" w:line="235" w:lineRule="auto"/>
              <w:ind w:right="151"/>
              <w:rPr>
                <w:sz w:val="14"/>
              </w:rPr>
            </w:pPr>
            <w:r>
              <w:rPr>
                <w:sz w:val="14"/>
              </w:rPr>
              <w:t>Развијање елемената ритма сједињавањем кинетичких и енергетских елемената у цјелине: у препознавању целина: рад-одмор;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напрезање- релаксација; убрзање- успоравање;</w:t>
            </w:r>
          </w:p>
          <w:p w:rsidR="00982BE3" w:rsidRDefault="00FA2B64">
            <w:pPr>
              <w:pStyle w:val="TableParagraph"/>
              <w:numPr>
                <w:ilvl w:val="0"/>
                <w:numId w:val="312"/>
              </w:numPr>
              <w:tabs>
                <w:tab w:val="left" w:pos="177"/>
              </w:tabs>
              <w:spacing w:before="3" w:line="235" w:lineRule="auto"/>
              <w:ind w:right="100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982BE3" w:rsidRDefault="00FA2B64">
            <w:pPr>
              <w:pStyle w:val="TableParagraph"/>
              <w:spacing w:before="1" w:line="160" w:lineRule="exact"/>
              <w:ind w:left="176" w:right="135"/>
              <w:rPr>
                <w:sz w:val="14"/>
              </w:rPr>
            </w:pPr>
            <w:r>
              <w:rPr>
                <w:sz w:val="14"/>
              </w:rPr>
              <w:t>трајног опред</w:t>
            </w:r>
            <w:r>
              <w:rPr>
                <w:sz w:val="14"/>
              </w:rPr>
              <w:t>ељења за њихово свакодневно упражњавање;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311"/>
              </w:numPr>
              <w:tabs>
                <w:tab w:val="left" w:pos="176"/>
              </w:tabs>
              <w:spacing w:before="24"/>
              <w:ind w:right="144" w:hanging="11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982BE3" w:rsidRDefault="00FA2B64">
            <w:pPr>
              <w:pStyle w:val="TableParagraph"/>
              <w:numPr>
                <w:ilvl w:val="0"/>
                <w:numId w:val="311"/>
              </w:numPr>
              <w:tabs>
                <w:tab w:val="left" w:pos="176"/>
              </w:tabs>
              <w:spacing w:line="237" w:lineRule="auto"/>
              <w:ind w:right="48" w:hanging="119"/>
              <w:rPr>
                <w:sz w:val="14"/>
              </w:rPr>
            </w:pPr>
            <w:r>
              <w:rPr>
                <w:sz w:val="14"/>
              </w:rPr>
              <w:t>демонстрира технику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дисциплина из атлетике и гимнастике (вежби на справама и тлу) , поседује вештину, тех</w:t>
            </w:r>
            <w:r>
              <w:rPr>
                <w:sz w:val="14"/>
              </w:rPr>
              <w:t>нику и тактику спортске игре као и вежбе из осталих програмом предвиђених садржаја</w:t>
            </w:r>
          </w:p>
          <w:p w:rsidR="00982BE3" w:rsidRDefault="00FA2B64">
            <w:pPr>
              <w:pStyle w:val="TableParagraph"/>
              <w:numPr>
                <w:ilvl w:val="0"/>
                <w:numId w:val="311"/>
              </w:numPr>
              <w:tabs>
                <w:tab w:val="left" w:pos="176"/>
              </w:tabs>
              <w:spacing w:before="1"/>
              <w:ind w:right="155" w:hanging="119"/>
              <w:rPr>
                <w:sz w:val="14"/>
              </w:rPr>
            </w:pPr>
            <w:r>
              <w:rPr>
                <w:sz w:val="14"/>
              </w:rPr>
              <w:t xml:space="preserve">детаљније опише правила спортске гране за коју показује посебан интерес –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982BE3" w:rsidRDefault="00FA2B64">
            <w:pPr>
              <w:pStyle w:val="TableParagraph"/>
              <w:numPr>
                <w:ilvl w:val="0"/>
                <w:numId w:val="311"/>
              </w:numPr>
              <w:tabs>
                <w:tab w:val="left" w:pos="176"/>
              </w:tabs>
              <w:spacing w:line="237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важно, да активно учествује у процесу наставе и да самостално спроводи одређен програм физичке и спортске активности;</w:t>
            </w:r>
          </w:p>
          <w:p w:rsidR="00982BE3" w:rsidRDefault="00FA2B64">
            <w:pPr>
              <w:pStyle w:val="TableParagraph"/>
              <w:numPr>
                <w:ilvl w:val="0"/>
                <w:numId w:val="311"/>
              </w:numPr>
              <w:tabs>
                <w:tab w:val="left" w:pos="176"/>
              </w:tabs>
              <w:ind w:right="45" w:hanging="119"/>
              <w:rPr>
                <w:sz w:val="14"/>
              </w:rPr>
            </w:pPr>
            <w:r>
              <w:rPr>
                <w:sz w:val="14"/>
              </w:rPr>
              <w:t>сагледа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позитивне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ind w:right="109"/>
              <w:rPr>
                <w:sz w:val="14"/>
              </w:rPr>
            </w:pPr>
            <w:r>
              <w:rPr>
                <w:sz w:val="14"/>
              </w:rPr>
              <w:t>и њихов утицај на з</w:t>
            </w:r>
            <w:r>
              <w:rPr>
                <w:sz w:val="14"/>
              </w:rPr>
              <w:t>дравље, дружење и добро расположење;</w:t>
            </w:r>
          </w:p>
          <w:p w:rsidR="00982BE3" w:rsidRDefault="00FA2B64">
            <w:pPr>
              <w:pStyle w:val="TableParagraph"/>
              <w:numPr>
                <w:ilvl w:val="0"/>
                <w:numId w:val="311"/>
              </w:numPr>
              <w:tabs>
                <w:tab w:val="left" w:pos="176"/>
              </w:tabs>
              <w:ind w:right="488" w:hanging="119"/>
              <w:rPr>
                <w:sz w:val="14"/>
              </w:rPr>
            </w:pPr>
            <w:r>
              <w:rPr>
                <w:sz w:val="14"/>
              </w:rPr>
              <w:t>сагледа негативне утицаје савременог начина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живота (пушење, дрога, насиље, деликвентно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982BE3" w:rsidRDefault="00FA2B64">
            <w:pPr>
              <w:pStyle w:val="TableParagraph"/>
              <w:numPr>
                <w:ilvl w:val="0"/>
                <w:numId w:val="311"/>
              </w:numPr>
              <w:tabs>
                <w:tab w:val="left" w:pos="176"/>
              </w:tabs>
              <w:spacing w:line="237" w:lineRule="auto"/>
              <w:ind w:right="65" w:hanging="119"/>
              <w:rPr>
                <w:sz w:val="14"/>
              </w:rPr>
            </w:pPr>
            <w:r>
              <w:rPr>
                <w:sz w:val="14"/>
              </w:rPr>
              <w:t>комуницира путем физичких односно спортских активности са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982BE3" w:rsidRDefault="00FA2B64">
            <w:pPr>
              <w:pStyle w:val="TableParagraph"/>
              <w:numPr>
                <w:ilvl w:val="0"/>
                <w:numId w:val="311"/>
              </w:numPr>
              <w:tabs>
                <w:tab w:val="left" w:pos="176"/>
              </w:tabs>
              <w:ind w:right="494" w:hanging="119"/>
              <w:rPr>
                <w:sz w:val="14"/>
              </w:rPr>
            </w:pPr>
            <w:r>
              <w:rPr>
                <w:sz w:val="14"/>
              </w:rPr>
              <w:t>доводи у везу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свакодневни живот и способност за учење и практичан рад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</w:p>
          <w:p w:rsidR="00982BE3" w:rsidRDefault="00FA2B64">
            <w:pPr>
              <w:pStyle w:val="TableParagraph"/>
              <w:spacing w:line="237" w:lineRule="auto"/>
              <w:ind w:right="235"/>
              <w:rPr>
                <w:sz w:val="14"/>
              </w:rPr>
            </w:pPr>
            <w:r>
              <w:rPr>
                <w:sz w:val="14"/>
              </w:rPr>
              <w:t>физичким, односно спортским активностимаи правилном исхраном;</w:t>
            </w:r>
          </w:p>
          <w:p w:rsidR="00982BE3" w:rsidRDefault="00FA2B64">
            <w:pPr>
              <w:pStyle w:val="TableParagraph"/>
              <w:numPr>
                <w:ilvl w:val="0"/>
                <w:numId w:val="311"/>
              </w:numPr>
              <w:tabs>
                <w:tab w:val="left" w:pos="176"/>
              </w:tabs>
              <w:ind w:right="268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самостално</w:t>
            </w:r>
            <w:proofErr w:type="gramEnd"/>
            <w:r>
              <w:rPr>
                <w:sz w:val="14"/>
              </w:rPr>
              <w:t xml:space="preserve"> бира </w:t>
            </w:r>
            <w:r>
              <w:rPr>
                <w:spacing w:val="-3"/>
                <w:sz w:val="14"/>
              </w:rPr>
              <w:t xml:space="preserve">физичку, </w:t>
            </w:r>
            <w:r>
              <w:rPr>
                <w:sz w:val="14"/>
              </w:rPr>
              <w:t xml:space="preserve">односно спортску активност и изводи је у окружењу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живи (да ли си ово намерно избацио?.</w:t>
            </w:r>
          </w:p>
          <w:p w:rsidR="00982BE3" w:rsidRDefault="00FA2B64">
            <w:pPr>
              <w:pStyle w:val="TableParagraph"/>
              <w:numPr>
                <w:ilvl w:val="0"/>
                <w:numId w:val="311"/>
              </w:numPr>
              <w:tabs>
                <w:tab w:val="left" w:pos="176"/>
              </w:tabs>
              <w:spacing w:line="237" w:lineRule="auto"/>
              <w:ind w:right="241" w:hanging="119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 физичке,односно спортске активности припада, има своју естетску компоненту (лепота извођења, лепота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25"/>
              <w:ind w:left="198"/>
              <w:rPr>
                <w:sz w:val="14"/>
              </w:rPr>
            </w:pPr>
            <w:r>
              <w:rPr>
                <w:sz w:val="14"/>
              </w:rPr>
              <w:t>ПРОГРАМ ПО ИЗБОРУ УЧЕНИКА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10"/>
              </w:numPr>
              <w:tabs>
                <w:tab w:val="left" w:pos="176"/>
              </w:tabs>
              <w:ind w:right="313"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982BE3" w:rsidRDefault="00FA2B64">
            <w:pPr>
              <w:pStyle w:val="TableParagraph"/>
              <w:numPr>
                <w:ilvl w:val="0"/>
                <w:numId w:val="309"/>
              </w:numPr>
              <w:tabs>
                <w:tab w:val="left" w:pos="16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982BE3" w:rsidRDefault="00FA2B64">
            <w:pPr>
              <w:pStyle w:val="TableParagraph"/>
              <w:ind w:left="55" w:right="249"/>
              <w:jc w:val="both"/>
              <w:rPr>
                <w:sz w:val="14"/>
              </w:rPr>
            </w:pPr>
            <w:r>
              <w:rPr>
                <w:sz w:val="14"/>
              </w:rPr>
              <w:t>„докорак”,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правцима,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полкин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корак,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„маказице”;</w:t>
            </w:r>
          </w:p>
          <w:p w:rsidR="00982BE3" w:rsidRDefault="00FA2B64">
            <w:pPr>
              <w:pStyle w:val="TableParagraph"/>
              <w:numPr>
                <w:ilvl w:val="0"/>
                <w:numId w:val="309"/>
              </w:numPr>
              <w:tabs>
                <w:tab w:val="left" w:pos="161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темпо,</w:t>
            </w:r>
          </w:p>
          <w:p w:rsidR="00982BE3" w:rsidRDefault="00FA2B64">
            <w:pPr>
              <w:pStyle w:val="TableParagraph"/>
              <w:numPr>
                <w:ilvl w:val="0"/>
                <w:numId w:val="309"/>
              </w:numPr>
              <w:tabs>
                <w:tab w:val="left" w:pos="161"/>
              </w:tabs>
              <w:ind w:right="76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982BE3" w:rsidRDefault="00FA2B64">
            <w:pPr>
              <w:pStyle w:val="TableParagraph"/>
              <w:numPr>
                <w:ilvl w:val="0"/>
                <w:numId w:val="309"/>
              </w:numPr>
              <w:tabs>
                <w:tab w:val="left" w:pos="161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плесова.</w:t>
            </w:r>
          </w:p>
          <w:p w:rsidR="00982BE3" w:rsidRDefault="00FA2B64">
            <w:pPr>
              <w:pStyle w:val="TableParagraph"/>
              <w:numPr>
                <w:ilvl w:val="0"/>
                <w:numId w:val="309"/>
              </w:numPr>
              <w:tabs>
                <w:tab w:val="left" w:pos="161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08"/>
              </w:numPr>
              <w:tabs>
                <w:tab w:val="left" w:pos="176"/>
              </w:tabs>
              <w:spacing w:before="1"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</w:t>
            </w:r>
            <w:r>
              <w:rPr>
                <w:b/>
                <w:spacing w:val="-5"/>
                <w:sz w:val="14"/>
              </w:rPr>
              <w:t xml:space="preserve">ИГРА </w:t>
            </w:r>
            <w:r>
              <w:rPr>
                <w:b/>
                <w:sz w:val="14"/>
              </w:rPr>
              <w:t>(по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избору)</w:t>
            </w:r>
          </w:p>
          <w:p w:rsidR="00982BE3" w:rsidRDefault="00FA2B64">
            <w:pPr>
              <w:pStyle w:val="TableParagraph"/>
              <w:numPr>
                <w:ilvl w:val="0"/>
                <w:numId w:val="307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982BE3" w:rsidRDefault="00FA2B64">
            <w:pPr>
              <w:pStyle w:val="TableParagraph"/>
              <w:numPr>
                <w:ilvl w:val="0"/>
                <w:numId w:val="307"/>
              </w:numPr>
              <w:tabs>
                <w:tab w:val="left" w:pos="162"/>
              </w:tabs>
              <w:ind w:right="168" w:firstLine="0"/>
              <w:rPr>
                <w:sz w:val="14"/>
              </w:rPr>
            </w:pPr>
            <w:r>
              <w:rPr>
                <w:sz w:val="14"/>
              </w:rPr>
              <w:t>Даље проширивање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продубљавање техничко-тактичке припремљености ученика у складу са изборним програмом за дату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игру.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982BE3" w:rsidRDefault="00FA2B64">
            <w:pPr>
              <w:pStyle w:val="TableParagraph"/>
              <w:numPr>
                <w:ilvl w:val="0"/>
                <w:numId w:val="307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5"/>
                <w:sz w:val="14"/>
              </w:rPr>
              <w:t>школу.</w:t>
            </w:r>
          </w:p>
          <w:p w:rsidR="00982BE3" w:rsidRDefault="00FA2B64">
            <w:pPr>
              <w:pStyle w:val="TableParagraph"/>
              <w:numPr>
                <w:ilvl w:val="0"/>
                <w:numId w:val="307"/>
              </w:numPr>
              <w:tabs>
                <w:tab w:val="left" w:pos="162"/>
              </w:tabs>
              <w:spacing w:line="237" w:lineRule="auto"/>
              <w:ind w:right="119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лопте, ометање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противника. Општи принципи постављања </w:t>
            </w:r>
            <w:r>
              <w:rPr>
                <w:spacing w:val="-3"/>
                <w:sz w:val="14"/>
              </w:rPr>
              <w:t xml:space="preserve">играчау </w:t>
            </w:r>
            <w:r>
              <w:rPr>
                <w:sz w:val="14"/>
              </w:rPr>
              <w:t xml:space="preserve">одбрани и </w:t>
            </w:r>
            <w:r>
              <w:rPr>
                <w:spacing w:val="-3"/>
                <w:sz w:val="14"/>
              </w:rPr>
              <w:t xml:space="preserve">нападу. </w:t>
            </w:r>
            <w:r>
              <w:rPr>
                <w:sz w:val="14"/>
              </w:rPr>
              <w:t>Напад 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једним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два играча и напад против зонске одбране. Зонска одбрана и напад „човек на човека”. Уигравање кроз тренажни процес.</w:t>
            </w:r>
          </w:p>
          <w:p w:rsidR="00982BE3" w:rsidRDefault="00FA2B64">
            <w:pPr>
              <w:pStyle w:val="TableParagraph"/>
              <w:numPr>
                <w:ilvl w:val="0"/>
                <w:numId w:val="307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</w:t>
            </w:r>
            <w:r>
              <w:rPr>
                <w:sz w:val="14"/>
              </w:rPr>
              <w:t>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982BE3" w:rsidRDefault="00FA2B64">
            <w:pPr>
              <w:pStyle w:val="TableParagraph"/>
              <w:numPr>
                <w:ilvl w:val="0"/>
                <w:numId w:val="307"/>
              </w:numPr>
              <w:tabs>
                <w:tab w:val="left" w:pos="162"/>
              </w:tabs>
              <w:ind w:right="8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школским и међусколским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91"/>
              <w:rPr>
                <w:b/>
                <w:sz w:val="14"/>
              </w:rPr>
            </w:pPr>
            <w:r>
              <w:rPr>
                <w:b/>
                <w:sz w:val="14"/>
              </w:rPr>
              <w:t>ФУДБАЛ</w:t>
            </w:r>
          </w:p>
          <w:p w:rsidR="00982BE3" w:rsidRDefault="00FA2B64">
            <w:pPr>
              <w:pStyle w:val="TableParagraph"/>
              <w:numPr>
                <w:ilvl w:val="0"/>
                <w:numId w:val="307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5"/>
                <w:sz w:val="14"/>
              </w:rPr>
              <w:t>школу.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47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306"/>
              </w:numPr>
              <w:tabs>
                <w:tab w:val="left" w:pos="177"/>
              </w:tabs>
              <w:spacing w:before="71"/>
              <w:ind w:right="142"/>
              <w:rPr>
                <w:sz w:val="14"/>
              </w:rPr>
            </w:pPr>
            <w:r>
              <w:rPr>
                <w:sz w:val="14"/>
              </w:rPr>
              <w:t>Програм по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избору ученика: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71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305"/>
              </w:numPr>
              <w:tabs>
                <w:tab w:val="left" w:pos="177"/>
              </w:tabs>
              <w:spacing w:before="71"/>
              <w:ind w:right="234"/>
              <w:rPr>
                <w:sz w:val="14"/>
              </w:rPr>
            </w:pPr>
            <w:r>
              <w:rPr>
                <w:sz w:val="14"/>
              </w:rPr>
              <w:t>Ритмичка гимнастика и народни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плесови;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95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04"/>
              </w:numPr>
              <w:tabs>
                <w:tab w:val="left" w:pos="177"/>
              </w:tabs>
              <w:ind w:right="426" w:hanging="35"/>
              <w:rPr>
                <w:sz w:val="14"/>
              </w:rPr>
            </w:pPr>
            <w:r>
              <w:rPr>
                <w:sz w:val="14"/>
              </w:rPr>
              <w:t>Спортска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 (по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избору);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75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03"/>
              </w:numPr>
              <w:tabs>
                <w:tab w:val="left" w:pos="177"/>
              </w:tabs>
              <w:spacing w:before="103"/>
              <w:rPr>
                <w:sz w:val="14"/>
              </w:rPr>
            </w:pPr>
            <w:r>
              <w:rPr>
                <w:sz w:val="14"/>
              </w:rPr>
              <w:t>Рукомет;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796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02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z w:val="14"/>
              </w:rPr>
              <w:t>Фудбал;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537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01"/>
              </w:numPr>
              <w:tabs>
                <w:tab w:val="left" w:pos="177"/>
              </w:tabs>
              <w:spacing w:before="106"/>
              <w:rPr>
                <w:sz w:val="14"/>
              </w:rPr>
            </w:pPr>
            <w:r>
              <w:rPr>
                <w:sz w:val="14"/>
              </w:rPr>
              <w:t>Кошарка;</w:t>
            </w:r>
          </w:p>
        </w:tc>
        <w:tc>
          <w:tcPr>
            <w:tcW w:w="1701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300"/>
              </w:numPr>
              <w:tabs>
                <w:tab w:val="left" w:pos="177"/>
              </w:tabs>
              <w:spacing w:before="18"/>
              <w:ind w:right="220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982BE3" w:rsidRDefault="00FA2B64">
            <w:pPr>
              <w:pStyle w:val="TableParagraph"/>
              <w:numPr>
                <w:ilvl w:val="0"/>
                <w:numId w:val="300"/>
              </w:numPr>
              <w:tabs>
                <w:tab w:val="left" w:pos="177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наводи основне олимпијске принципе и примењује их на школским спортским такмичењима и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слободном времену;</w:t>
            </w:r>
          </w:p>
          <w:p w:rsidR="00982BE3" w:rsidRDefault="00FA2B64">
            <w:pPr>
              <w:pStyle w:val="TableParagraph"/>
              <w:numPr>
                <w:ilvl w:val="0"/>
                <w:numId w:val="300"/>
              </w:numPr>
              <w:tabs>
                <w:tab w:val="left" w:pos="177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982BE3" w:rsidRDefault="00FA2B64">
            <w:pPr>
              <w:pStyle w:val="TableParagraph"/>
              <w:ind w:left="176" w:right="109"/>
              <w:rPr>
                <w:sz w:val="14"/>
              </w:rPr>
            </w:pPr>
            <w:proofErr w:type="gramStart"/>
            <w:r>
              <w:rPr>
                <w:sz w:val="14"/>
              </w:rPr>
              <w:t>њега</w:t>
            </w:r>
            <w:proofErr w:type="gramEnd"/>
            <w:r>
              <w:rPr>
                <w:sz w:val="14"/>
              </w:rPr>
              <w:t>, шири дух пријатељства, буде истрајан је у својим активностима.</w:t>
            </w:r>
          </w:p>
          <w:p w:rsidR="00982BE3" w:rsidRDefault="00FA2B64">
            <w:pPr>
              <w:pStyle w:val="TableParagraph"/>
              <w:numPr>
                <w:ilvl w:val="0"/>
                <w:numId w:val="300"/>
              </w:numPr>
              <w:tabs>
                <w:tab w:val="left" w:pos="177"/>
              </w:tabs>
              <w:spacing w:line="237" w:lineRule="auto"/>
              <w:ind w:right="238"/>
              <w:rPr>
                <w:sz w:val="14"/>
              </w:rPr>
            </w:pPr>
            <w:r>
              <w:rPr>
                <w:sz w:val="14"/>
              </w:rPr>
              <w:t>се правилно односи према окружењу у којме вежба, рекреира се и бави се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спортом, што преноси у свакодневни жив</w:t>
            </w:r>
            <w:r>
              <w:rPr>
                <w:sz w:val="14"/>
              </w:rPr>
              <w:t>от;</w:t>
            </w:r>
          </w:p>
          <w:p w:rsidR="00982BE3" w:rsidRDefault="00FA2B64">
            <w:pPr>
              <w:pStyle w:val="TableParagraph"/>
              <w:numPr>
                <w:ilvl w:val="0"/>
                <w:numId w:val="300"/>
              </w:numPr>
              <w:tabs>
                <w:tab w:val="left" w:pos="177"/>
              </w:tabs>
              <w:ind w:right="71"/>
              <w:rPr>
                <w:sz w:val="14"/>
              </w:rPr>
            </w:pPr>
            <w:proofErr w:type="gramStart"/>
            <w:r>
              <w:rPr>
                <w:sz w:val="14"/>
              </w:rPr>
              <w:t>учествује</w:t>
            </w:r>
            <w:proofErr w:type="gramEnd"/>
            <w:r>
              <w:rPr>
                <w:sz w:val="14"/>
              </w:rPr>
              <w:t xml:space="preserve"> на </w:t>
            </w:r>
            <w:r>
              <w:rPr>
                <w:spacing w:val="-3"/>
                <w:sz w:val="14"/>
              </w:rPr>
              <w:t xml:space="preserve">школском </w:t>
            </w:r>
            <w:r>
              <w:rPr>
                <w:sz w:val="14"/>
              </w:rPr>
              <w:t>такмичењу и у систему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школских спортских такмичења.</w:t>
            </w:r>
          </w:p>
        </w:tc>
        <w:tc>
          <w:tcPr>
            <w:tcW w:w="2551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299"/>
              </w:numPr>
              <w:tabs>
                <w:tab w:val="left" w:pos="162"/>
              </w:tabs>
              <w:spacing w:before="18"/>
              <w:ind w:right="44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 и ометање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982BE3" w:rsidRDefault="00FA2B64">
            <w:pPr>
              <w:pStyle w:val="TableParagraph"/>
              <w:ind w:left="56" w:right="224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нападу и одбрани. Разне варијанте напада и одбране. Уигравање кроз тренажни процес.</w:t>
            </w:r>
          </w:p>
          <w:p w:rsidR="00982BE3" w:rsidRDefault="00FA2B64">
            <w:pPr>
              <w:pStyle w:val="TableParagraph"/>
              <w:numPr>
                <w:ilvl w:val="0"/>
                <w:numId w:val="299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малог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фудбала.</w:t>
            </w:r>
          </w:p>
          <w:p w:rsidR="00982BE3" w:rsidRDefault="00FA2B64">
            <w:pPr>
              <w:pStyle w:val="TableParagraph"/>
              <w:numPr>
                <w:ilvl w:val="0"/>
                <w:numId w:val="299"/>
              </w:numPr>
              <w:tabs>
                <w:tab w:val="left" w:pos="162"/>
              </w:tabs>
              <w:ind w:right="216" w:firstLine="0"/>
              <w:rPr>
                <w:sz w:val="14"/>
              </w:rPr>
            </w:pPr>
            <w:r>
              <w:rPr>
                <w:sz w:val="14"/>
              </w:rPr>
              <w:t>Учествовање на разним школским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међушколским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такмичељима.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9"/>
              <w:ind w:left="56" w:right="74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</w:t>
            </w:r>
            <w:r>
              <w:rPr>
                <w:sz w:val="14"/>
              </w:rPr>
              <w:t>мовања и других облика рада утврђује се на почетку школске године на наставничком већу, на предлог стручног већа наставника физичког васпитања.</w:t>
            </w:r>
          </w:p>
          <w:p w:rsidR="00982BE3" w:rsidRDefault="00FA2B64">
            <w:pPr>
              <w:pStyle w:val="TableParagraph"/>
              <w:spacing w:line="237" w:lineRule="auto"/>
              <w:ind w:left="56" w:right="277" w:firstLine="35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</w:t>
            </w:r>
            <w:r>
              <w:rPr>
                <w:sz w:val="14"/>
              </w:rPr>
              <w:t>иклуса.</w:t>
            </w:r>
          </w:p>
          <w:p w:rsidR="00982BE3" w:rsidRDefault="00FA2B64">
            <w:pPr>
              <w:pStyle w:val="TableParagraph"/>
              <w:ind w:left="56" w:right="109" w:firstLine="35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 </w:t>
            </w:r>
            <w:r>
              <w:rPr>
                <w:sz w:val="14"/>
              </w:rPr>
              <w:t>ни на спортском терену ни у фискултурној сали.</w:t>
            </w:r>
          </w:p>
          <w:p w:rsidR="00982BE3" w:rsidRDefault="00FA2B64">
            <w:pPr>
              <w:pStyle w:val="TableParagraph"/>
              <w:spacing w:line="237" w:lineRule="auto"/>
              <w:ind w:left="56" w:right="264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</w:t>
            </w:r>
            <w:r>
              <w:rPr>
                <w:sz w:val="14"/>
              </w:rPr>
              <w:t>спитања се реализује одвојено за ученике и одвојено за ученице, а само у школама које имају по два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</w:t>
            </w:r>
          </w:p>
          <w:p w:rsidR="00982BE3" w:rsidRDefault="00982BE3">
            <w:pPr>
              <w:pStyle w:val="TableParagraph"/>
              <w:spacing w:before="1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982BE3" w:rsidRDefault="00FA2B64">
            <w:pPr>
              <w:pStyle w:val="TableParagraph"/>
              <w:ind w:left="56" w:firstLine="35"/>
              <w:rPr>
                <w:sz w:val="14"/>
              </w:rPr>
            </w:pP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</w:t>
            </w:r>
            <w:r>
              <w:rPr>
                <w:sz w:val="14"/>
              </w:rPr>
              <w:t xml:space="preserve"> играма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298"/>
              </w:numPr>
              <w:tabs>
                <w:tab w:val="left" w:pos="176"/>
              </w:tabs>
              <w:ind w:right="266" w:hanging="119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разреда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(6 часова)</w:t>
            </w:r>
          </w:p>
          <w:p w:rsidR="00982BE3" w:rsidRDefault="00FA2B64">
            <w:pPr>
              <w:pStyle w:val="TableParagraph"/>
              <w:numPr>
                <w:ilvl w:val="0"/>
                <w:numId w:val="298"/>
              </w:numPr>
              <w:tabs>
                <w:tab w:val="left" w:pos="176"/>
              </w:tabs>
              <w:ind w:right="287" w:hanging="119"/>
              <w:rPr>
                <w:sz w:val="14"/>
              </w:rPr>
            </w:pPr>
            <w:r>
              <w:rPr>
                <w:sz w:val="14"/>
              </w:rPr>
              <w:t>Теоријских часова (1 у првом и 1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полугодишту).</w:t>
            </w:r>
          </w:p>
          <w:p w:rsidR="00982BE3" w:rsidRDefault="00FA2B64">
            <w:pPr>
              <w:pStyle w:val="TableParagraph"/>
              <w:numPr>
                <w:ilvl w:val="0"/>
                <w:numId w:val="298"/>
              </w:numPr>
              <w:tabs>
                <w:tab w:val="left" w:pos="176"/>
              </w:tabs>
              <w:ind w:right="437" w:hanging="119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(44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298"/>
              </w:numPr>
              <w:tabs>
                <w:tab w:val="left" w:pos="176"/>
              </w:tabs>
              <w:ind w:left="56" w:right="50" w:firstLine="0"/>
              <w:rPr>
                <w:sz w:val="14"/>
              </w:rPr>
            </w:pPr>
            <w:r>
              <w:rPr>
                <w:sz w:val="14"/>
              </w:rPr>
              <w:t xml:space="preserve">Провера знања и вештина (4 часа).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и спроводи спортска такмичења, као јединствени део процеса наставе физичког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982BE3" w:rsidRDefault="00FA2B64">
            <w:pPr>
              <w:pStyle w:val="TableParagraph"/>
              <w:spacing w:line="237" w:lineRule="auto"/>
              <w:ind w:left="56" w:right="47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 у оквиру радне суботе и у друго време које одреди школа. Међушколска спортска такмичења организују се у оквиру календара које</w:t>
            </w:r>
            <w:r>
              <w:rPr>
                <w:sz w:val="14"/>
              </w:rPr>
              <w:t xml:space="preserve"> одреди Савез за школски спорт и олимпијско васпитање Србије које је уједно и организатор ових такмичења.</w:t>
            </w:r>
          </w:p>
        </w:tc>
      </w:tr>
      <w:tr w:rsidR="00982BE3">
        <w:trPr>
          <w:trHeight w:val="271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97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z w:val="14"/>
              </w:rPr>
              <w:t>Одбојка;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7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982BE3" w:rsidRDefault="00FA2B64">
            <w:pPr>
              <w:pStyle w:val="TableParagraph"/>
              <w:numPr>
                <w:ilvl w:val="0"/>
                <w:numId w:val="296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</w:t>
            </w:r>
          </w:p>
          <w:p w:rsidR="00982BE3" w:rsidRDefault="00FA2B64">
            <w:pPr>
              <w:pStyle w:val="TableParagraph"/>
              <w:numPr>
                <w:ilvl w:val="0"/>
                <w:numId w:val="296"/>
              </w:numPr>
              <w:tabs>
                <w:tab w:val="left" w:pos="162"/>
              </w:tabs>
              <w:spacing w:line="237" w:lineRule="auto"/>
              <w:ind w:right="181" w:firstLine="0"/>
              <w:rPr>
                <w:sz w:val="14"/>
              </w:rPr>
            </w:pPr>
            <w:r>
              <w:rPr>
                <w:sz w:val="14"/>
              </w:rPr>
              <w:t>Техника кошарке. Шутирање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кош </w:t>
            </w:r>
            <w:r>
              <w:rPr>
                <w:sz w:val="14"/>
              </w:rPr>
              <w:t xml:space="preserve">из места и кретања, шут са једном или обема рукама, са разних одстојања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коша. Постављање и кретање играча у нападу и одбрани. Одбрана „зоном”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56" w:right="213"/>
              <w:jc w:val="both"/>
              <w:rPr>
                <w:sz w:val="14"/>
              </w:rPr>
            </w:pPr>
            <w:r>
              <w:rPr>
                <w:sz w:val="14"/>
              </w:rPr>
              <w:t>„</w:t>
            </w:r>
            <w:proofErr w:type="gramStart"/>
            <w:r>
              <w:rPr>
                <w:sz w:val="14"/>
              </w:rPr>
              <w:t>човек</w:t>
            </w:r>
            <w:proofErr w:type="gramEnd"/>
            <w:r>
              <w:rPr>
                <w:sz w:val="14"/>
              </w:rPr>
              <w:t xml:space="preserve"> на човека”. Напад против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ових врста одбрана. Контранапад у разним варијантама и принцип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блока.</w:t>
            </w:r>
          </w:p>
          <w:p w:rsidR="00982BE3" w:rsidRDefault="00FA2B64">
            <w:pPr>
              <w:pStyle w:val="TableParagraph"/>
              <w:numPr>
                <w:ilvl w:val="0"/>
                <w:numId w:val="296"/>
              </w:numPr>
              <w:tabs>
                <w:tab w:val="left" w:pos="197"/>
              </w:tabs>
              <w:spacing w:line="158" w:lineRule="exact"/>
              <w:ind w:left="196" w:hanging="14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суђење.</w:t>
            </w:r>
          </w:p>
          <w:p w:rsidR="00982BE3" w:rsidRDefault="00FA2B64">
            <w:pPr>
              <w:pStyle w:val="TableParagraph"/>
              <w:numPr>
                <w:ilvl w:val="0"/>
                <w:numId w:val="296"/>
              </w:numPr>
              <w:tabs>
                <w:tab w:val="left" w:pos="162"/>
              </w:tabs>
              <w:ind w:right="64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 и школским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23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95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z w:val="14"/>
              </w:rPr>
              <w:t>Пливање;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7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982BE3" w:rsidRDefault="00FA2B64">
            <w:pPr>
              <w:pStyle w:val="TableParagraph"/>
              <w:numPr>
                <w:ilvl w:val="0"/>
                <w:numId w:val="294"/>
              </w:numPr>
              <w:tabs>
                <w:tab w:val="left" w:pos="162"/>
              </w:tabs>
              <w:ind w:right="327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сад.жајима за основну </w:t>
            </w:r>
            <w:r>
              <w:rPr>
                <w:spacing w:val="-3"/>
                <w:sz w:val="14"/>
              </w:rPr>
              <w:t>школу</w:t>
            </w:r>
          </w:p>
          <w:p w:rsidR="00982BE3" w:rsidRDefault="00FA2B64">
            <w:pPr>
              <w:pStyle w:val="TableParagraph"/>
              <w:numPr>
                <w:ilvl w:val="0"/>
                <w:numId w:val="294"/>
              </w:numPr>
              <w:tabs>
                <w:tab w:val="left" w:pos="162"/>
              </w:tabs>
              <w:spacing w:line="237" w:lineRule="auto"/>
              <w:ind w:right="206" w:firstLine="0"/>
              <w:rPr>
                <w:sz w:val="14"/>
              </w:rPr>
            </w:pPr>
            <w:r>
              <w:rPr>
                <w:sz w:val="14"/>
              </w:rPr>
              <w:t>Техника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одбојке.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повученим и истуреним центром.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Смечирање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његова блокада. Уигравање кроз тренажни процес.</w:t>
            </w:r>
          </w:p>
          <w:p w:rsidR="00982BE3" w:rsidRDefault="00FA2B64">
            <w:pPr>
              <w:pStyle w:val="TableParagraph"/>
              <w:numPr>
                <w:ilvl w:val="0"/>
                <w:numId w:val="294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суђења.</w:t>
            </w:r>
          </w:p>
          <w:p w:rsidR="00982BE3" w:rsidRDefault="00FA2B64">
            <w:pPr>
              <w:pStyle w:val="TableParagraph"/>
              <w:numPr>
                <w:ilvl w:val="0"/>
                <w:numId w:val="294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669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before="134"/>
              <w:rPr>
                <w:sz w:val="14"/>
              </w:rPr>
            </w:pPr>
            <w:r>
              <w:rPr>
                <w:sz w:val="14"/>
              </w:rPr>
              <w:t>Борилачке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вештине;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7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982BE3" w:rsidRDefault="00FA2B64">
            <w:pPr>
              <w:pStyle w:val="TableParagraph"/>
              <w:numPr>
                <w:ilvl w:val="0"/>
                <w:numId w:val="292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982BE3" w:rsidRDefault="00FA2B64">
            <w:pPr>
              <w:pStyle w:val="TableParagraph"/>
              <w:numPr>
                <w:ilvl w:val="0"/>
                <w:numId w:val="292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окрети.</w:t>
            </w:r>
          </w:p>
          <w:p w:rsidR="00982BE3" w:rsidRDefault="00FA2B64">
            <w:pPr>
              <w:pStyle w:val="TableParagraph"/>
              <w:numPr>
                <w:ilvl w:val="0"/>
                <w:numId w:val="292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одељенским,</w:t>
            </w:r>
          </w:p>
          <w:p w:rsidR="00982BE3" w:rsidRDefault="00FA2B64">
            <w:pPr>
              <w:pStyle w:val="TableParagraph"/>
              <w:spacing w:line="160" w:lineRule="exact"/>
              <w:ind w:left="56"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разредним</w:t>
            </w:r>
            <w:proofErr w:type="gramEnd"/>
            <w:r>
              <w:rPr>
                <w:sz w:val="14"/>
              </w:rPr>
              <w:t xml:space="preserve"> и међушколским такмичењима.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45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291"/>
              </w:numPr>
              <w:tabs>
                <w:tab w:val="left" w:pos="177"/>
              </w:tabs>
              <w:spacing w:line="125" w:lineRule="exact"/>
              <w:rPr>
                <w:sz w:val="14"/>
              </w:rPr>
            </w:pPr>
            <w:r>
              <w:rPr>
                <w:sz w:val="14"/>
              </w:rPr>
              <w:t>Клизање, смучање;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35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line="153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982BE3" w:rsidRDefault="00FA2B64">
            <w:pPr>
              <w:pStyle w:val="TableParagraph"/>
              <w:ind w:left="56" w:right="221"/>
              <w:rPr>
                <w:sz w:val="14"/>
              </w:rPr>
            </w:pPr>
            <w:r>
              <w:rPr>
                <w:sz w:val="14"/>
              </w:rPr>
              <w:t>– Избор борилачке вештине која се изучава на матичним факултетима спорта и физичког васпитања, и која је у програму Школских спортских такмичења. Наставник у складу са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могућностима</w:t>
            </w:r>
            <w:proofErr w:type="gramEnd"/>
            <w:r>
              <w:rPr>
                <w:sz w:val="14"/>
              </w:rPr>
              <w:t xml:space="preserve"> школе и интересовањима ученика предлаже наставни програм.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372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982BE3" w:rsidRDefault="00FA2B64">
            <w:pPr>
              <w:pStyle w:val="TableParagraph"/>
              <w:spacing w:before="1" w:line="237" w:lineRule="auto"/>
              <w:ind w:left="56" w:right="45"/>
              <w:rPr>
                <w:sz w:val="14"/>
              </w:rPr>
            </w:pPr>
            <w:r>
              <w:rPr>
                <w:sz w:val="14"/>
              </w:rPr>
              <w:t>– 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физичко вежбање, очување здравља, спортска игра</w:t>
      </w:r>
    </w:p>
    <w:p w:rsidR="00982BE3" w:rsidRDefault="00982BE3">
      <w:p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982BE3">
      <w:pPr>
        <w:pStyle w:val="BodyText"/>
        <w:ind w:left="0"/>
        <w:rPr>
          <w:sz w:val="16"/>
        </w:rPr>
      </w:pPr>
    </w:p>
    <w:p w:rsidR="00982BE3" w:rsidRDefault="00982BE3">
      <w:pPr>
        <w:pStyle w:val="BodyText"/>
        <w:spacing w:before="6"/>
        <w:ind w:left="0"/>
        <w:rPr>
          <w:sz w:val="14"/>
        </w:rPr>
      </w:pPr>
    </w:p>
    <w:p w:rsidR="00982BE3" w:rsidRDefault="00FA2B64">
      <w:pPr>
        <w:ind w:left="1877"/>
        <w:rPr>
          <w:sz w:val="14"/>
        </w:rPr>
      </w:pPr>
      <w:r>
        <w:rPr>
          <w:sz w:val="14"/>
        </w:rPr>
        <w:t>–</w:t>
      </w:r>
      <w:r>
        <w:rPr>
          <w:spacing w:val="-6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7"/>
          <w:sz w:val="14"/>
        </w:rPr>
        <w:t xml:space="preserve"> </w:t>
      </w:r>
      <w:r>
        <w:rPr>
          <w:sz w:val="14"/>
        </w:rPr>
        <w:t>логичког</w:t>
      </w:r>
      <w:r>
        <w:rPr>
          <w:spacing w:val="-6"/>
          <w:sz w:val="14"/>
        </w:rPr>
        <w:t xml:space="preserve"> </w:t>
      </w:r>
      <w:r>
        <w:rPr>
          <w:sz w:val="14"/>
        </w:rPr>
        <w:t>и</w:t>
      </w:r>
      <w:r>
        <w:rPr>
          <w:spacing w:val="-7"/>
          <w:sz w:val="14"/>
        </w:rPr>
        <w:t xml:space="preserve"> </w:t>
      </w:r>
      <w:r>
        <w:rPr>
          <w:sz w:val="14"/>
        </w:rPr>
        <w:t>апстрактног</w:t>
      </w:r>
      <w:r>
        <w:rPr>
          <w:spacing w:val="-6"/>
          <w:sz w:val="14"/>
        </w:rPr>
        <w:t xml:space="preserve"> </w:t>
      </w:r>
      <w:r>
        <w:rPr>
          <w:sz w:val="14"/>
        </w:rPr>
        <w:t>мишљења;</w:t>
      </w:r>
    </w:p>
    <w:p w:rsidR="00982BE3" w:rsidRDefault="00FA2B64">
      <w:pPr>
        <w:pStyle w:val="Heading1"/>
        <w:spacing w:before="80"/>
        <w:ind w:left="-1"/>
      </w:pPr>
      <w:r>
        <w:rPr>
          <w:b w:val="0"/>
        </w:rPr>
        <w:br w:type="column"/>
      </w:r>
      <w:r>
        <w:t>МАТЕМАТИКА</w:t>
      </w:r>
    </w:p>
    <w:p w:rsidR="00982BE3" w:rsidRDefault="00982BE3">
      <w:pPr>
        <w:sectPr w:rsidR="00982BE3">
          <w:pgSz w:w="11910" w:h="15710"/>
          <w:pgMar w:top="40" w:right="560" w:bottom="280" w:left="560" w:header="720" w:footer="720" w:gutter="0"/>
          <w:cols w:num="2" w:space="720" w:equalWidth="0">
            <w:col w:w="4689" w:space="40"/>
            <w:col w:w="6061"/>
          </w:cols>
        </w:sectPr>
      </w:pPr>
    </w:p>
    <w:p w:rsidR="00982BE3" w:rsidRDefault="00982BE3">
      <w:pPr>
        <w:pStyle w:val="BodyText"/>
        <w:spacing w:before="9"/>
        <w:ind w:left="0"/>
        <w:rPr>
          <w:b/>
          <w:sz w:val="20"/>
        </w:rPr>
      </w:pPr>
    </w:p>
    <w:p w:rsidR="00982BE3" w:rsidRDefault="00FA2B64">
      <w:pPr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1"/>
          <w:sz w:val="14"/>
        </w:rPr>
        <w:t xml:space="preserve"> </w:t>
      </w:r>
      <w:r>
        <w:rPr>
          <w:sz w:val="14"/>
        </w:rPr>
        <w:t>језика;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способности одређивања и процене квантитативних величина и њиховог</w:t>
      </w:r>
      <w:r>
        <w:rPr>
          <w:spacing w:val="-8"/>
          <w:sz w:val="14"/>
        </w:rPr>
        <w:t xml:space="preserve"> </w:t>
      </w:r>
      <w:r>
        <w:rPr>
          <w:sz w:val="14"/>
        </w:rPr>
        <w:t>односа;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осећаја за простор, разликовање геометријских објеката и њи</w:t>
      </w:r>
      <w:r>
        <w:rPr>
          <w:sz w:val="14"/>
        </w:rPr>
        <w:t>хови узајамни односи и</w:t>
      </w:r>
      <w:r>
        <w:rPr>
          <w:spacing w:val="-11"/>
          <w:sz w:val="14"/>
        </w:rPr>
        <w:t xml:space="preserve"> </w:t>
      </w:r>
      <w:r>
        <w:rPr>
          <w:sz w:val="14"/>
        </w:rPr>
        <w:t>трансформације;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Разумевање функционалних зависности, њихово представљање 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систематичности, уредности, прецизности, темељности, истрајности, критичности у</w:t>
      </w:r>
      <w:r>
        <w:rPr>
          <w:spacing w:val="-2"/>
          <w:sz w:val="14"/>
        </w:rPr>
        <w:t xml:space="preserve"> </w:t>
      </w:r>
      <w:r>
        <w:rPr>
          <w:spacing w:val="-3"/>
          <w:sz w:val="14"/>
        </w:rPr>
        <w:t>раду.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72 ча</w:t>
      </w:r>
      <w:r>
        <w:rPr>
          <w:b/>
          <w:sz w:val="14"/>
        </w:rPr>
        <w:t>са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982BE3">
      <w:pPr>
        <w:pStyle w:val="BodyText"/>
        <w:spacing w:before="2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32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Реални бројеви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90"/>
              </w:numPr>
              <w:tabs>
                <w:tab w:val="left" w:pos="177"/>
              </w:tabs>
              <w:spacing w:before="23" w:line="230" w:lineRule="auto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скупу реалних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бројева</w:t>
            </w:r>
          </w:p>
          <w:p w:rsidR="00982BE3" w:rsidRDefault="00FA2B64">
            <w:pPr>
              <w:pStyle w:val="TableParagraph"/>
              <w:numPr>
                <w:ilvl w:val="0"/>
                <w:numId w:val="290"/>
              </w:numPr>
              <w:tabs>
                <w:tab w:val="left" w:pos="177"/>
              </w:tabs>
              <w:spacing w:line="230" w:lineRule="auto"/>
              <w:ind w:right="131"/>
              <w:rPr>
                <w:sz w:val="14"/>
              </w:rPr>
            </w:pPr>
            <w:r>
              <w:rPr>
                <w:sz w:val="14"/>
              </w:rPr>
              <w:t>Упознавање са појмовима апсолутна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релативна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грешка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before="23" w:line="230" w:lineRule="auto"/>
              <w:ind w:right="221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разликује</w:t>
            </w:r>
            <w:proofErr w:type="gramEnd"/>
            <w:r>
              <w:rPr>
                <w:sz w:val="14"/>
              </w:rPr>
              <w:t xml:space="preserve"> различите записе бројева из скупова </w:t>
            </w:r>
            <w:r>
              <w:rPr>
                <w:i/>
                <w:sz w:val="14"/>
              </w:rPr>
              <w:t>N, Z, Q</w:t>
            </w:r>
            <w:r>
              <w:rPr>
                <w:sz w:val="14"/>
              </w:rPr>
              <w:t>,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те бројеве приказује на бројевној правој и пореди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их.</w:t>
            </w:r>
          </w:p>
          <w:p w:rsidR="00982BE3" w:rsidRDefault="00FA2B64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before="2" w:line="223" w:lineRule="auto"/>
              <w:ind w:right="45" w:hanging="119"/>
              <w:rPr>
                <w:sz w:val="14"/>
              </w:rPr>
            </w:pPr>
            <w:r>
              <w:rPr>
                <w:sz w:val="14"/>
              </w:rPr>
              <w:t xml:space="preserve">разликује основне </w:t>
            </w:r>
            <w:r>
              <w:rPr>
                <w:spacing w:val="-3"/>
                <w:sz w:val="14"/>
              </w:rPr>
              <w:t xml:space="preserve">подскупове </w:t>
            </w:r>
            <w:r>
              <w:rPr>
                <w:sz w:val="14"/>
              </w:rPr>
              <w:t>скупа реалних бројева (N, Z, Q, I)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уочава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релације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</w:t>
            </w:r>
            <w:r>
              <w:rPr>
                <w:rFonts w:ascii="Symbol" w:hAnsi="Symbol"/>
                <w:sz w:val="14"/>
              </w:rPr>
              <w:t></w:t>
            </w:r>
            <w:r>
              <w:rPr>
                <w:sz w:val="14"/>
              </w:rPr>
              <w:t>Z</w:t>
            </w:r>
            <w:r>
              <w:rPr>
                <w:rFonts w:ascii="Symbol" w:hAnsi="Symbol"/>
                <w:sz w:val="14"/>
              </w:rPr>
              <w:t></w:t>
            </w:r>
            <w:r>
              <w:rPr>
                <w:sz w:val="14"/>
              </w:rPr>
              <w:t>Q</w:t>
            </w:r>
            <w:r>
              <w:rPr>
                <w:rFonts w:ascii="Symbol" w:hAnsi="Symbol"/>
                <w:sz w:val="14"/>
              </w:rPr>
              <w:t></w:t>
            </w:r>
            <w:r>
              <w:rPr>
                <w:sz w:val="14"/>
              </w:rPr>
              <w:t>R,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rFonts w:ascii="Symbol" w:hAnsi="Symbol"/>
                <w:sz w:val="14"/>
              </w:rPr>
              <w:t></w:t>
            </w:r>
            <w:r>
              <w:rPr>
                <w:sz w:val="14"/>
              </w:rPr>
              <w:t>R</w:t>
            </w:r>
          </w:p>
          <w:p w:rsidR="00982BE3" w:rsidRDefault="00FA2B64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230" w:lineRule="auto"/>
              <w:ind w:right="138" w:hanging="119"/>
              <w:rPr>
                <w:sz w:val="14"/>
              </w:rPr>
            </w:pPr>
            <w:r>
              <w:rPr>
                <w:sz w:val="14"/>
              </w:rPr>
              <w:t>израчуна вредност једноставног рационалног бројевног израза поштујући приоритет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рачунских операција и употребу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заграда</w:t>
            </w:r>
          </w:p>
          <w:p w:rsidR="00982BE3" w:rsidRDefault="00FA2B64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230" w:lineRule="auto"/>
              <w:ind w:right="598" w:hanging="119"/>
              <w:rPr>
                <w:sz w:val="14"/>
              </w:rPr>
            </w:pPr>
            <w:r>
              <w:rPr>
                <w:sz w:val="14"/>
              </w:rPr>
              <w:t xml:space="preserve">користи </w:t>
            </w:r>
            <w:r>
              <w:rPr>
                <w:spacing w:val="-3"/>
                <w:sz w:val="14"/>
              </w:rPr>
              <w:t xml:space="preserve">калкулатор </w:t>
            </w:r>
            <w:r>
              <w:rPr>
                <w:sz w:val="14"/>
              </w:rPr>
              <w:t>при израчунавању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вредности бројевног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  <w:p w:rsidR="00982BE3" w:rsidRDefault="00FA2B64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230" w:lineRule="auto"/>
              <w:ind w:right="246" w:hanging="119"/>
              <w:rPr>
                <w:sz w:val="14"/>
              </w:rPr>
            </w:pPr>
            <w:r>
              <w:rPr>
                <w:sz w:val="14"/>
              </w:rPr>
              <w:t>одреди апсолутну вредност реалног броја и графички интерпретира на бројевној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оси</w:t>
            </w:r>
          </w:p>
          <w:p w:rsidR="00982BE3" w:rsidRDefault="00FA2B64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230" w:lineRule="auto"/>
              <w:ind w:right="164" w:hanging="119"/>
              <w:rPr>
                <w:sz w:val="14"/>
              </w:rPr>
            </w:pPr>
            <w:r>
              <w:rPr>
                <w:sz w:val="14"/>
              </w:rPr>
              <w:t>заокругли број на одређени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број децимала</w:t>
            </w:r>
          </w:p>
          <w:p w:rsidR="00982BE3" w:rsidRDefault="00FA2B64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230" w:lineRule="auto"/>
              <w:ind w:right="267" w:hanging="119"/>
              <w:rPr>
                <w:sz w:val="14"/>
              </w:rPr>
            </w:pPr>
            <w:r>
              <w:rPr>
                <w:sz w:val="14"/>
              </w:rPr>
              <w:t>одреди апсолутну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релативну грешку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88"/>
              </w:numPr>
              <w:tabs>
                <w:tab w:val="left" w:pos="176"/>
              </w:tabs>
              <w:spacing w:before="23" w:line="230" w:lineRule="auto"/>
              <w:ind w:right="45" w:hanging="119"/>
              <w:rPr>
                <w:sz w:val="14"/>
              </w:rPr>
            </w:pPr>
            <w:r>
              <w:rPr>
                <w:sz w:val="14"/>
              </w:rPr>
              <w:t>Преглед бројева, операције са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реалним бројевима</w:t>
            </w:r>
          </w:p>
          <w:p w:rsidR="00982BE3" w:rsidRDefault="00FA2B64">
            <w:pPr>
              <w:pStyle w:val="TableParagraph"/>
              <w:numPr>
                <w:ilvl w:val="0"/>
                <w:numId w:val="288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Апсолутна вредност реалног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982BE3" w:rsidRDefault="00FA2B64">
            <w:pPr>
              <w:pStyle w:val="TableParagraph"/>
              <w:numPr>
                <w:ilvl w:val="0"/>
                <w:numId w:val="288"/>
              </w:numPr>
              <w:tabs>
                <w:tab w:val="left" w:pos="176"/>
              </w:tabs>
              <w:spacing w:before="2" w:line="230" w:lineRule="auto"/>
              <w:ind w:right="65" w:hanging="119"/>
              <w:rPr>
                <w:sz w:val="14"/>
              </w:rPr>
            </w:pPr>
            <w:r>
              <w:rPr>
                <w:sz w:val="14"/>
              </w:rPr>
              <w:t>Приближна вредност реалних бројева, 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заокругљивања</w:t>
            </w:r>
          </w:p>
          <w:p w:rsidR="00982BE3" w:rsidRDefault="00FA2B64">
            <w:pPr>
              <w:pStyle w:val="TableParagraph"/>
              <w:numPr>
                <w:ilvl w:val="0"/>
                <w:numId w:val="288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Апсолутна и релативна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грешка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23" w:line="230" w:lineRule="auto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spacing w:line="230" w:lineRule="auto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односно</w:t>
            </w:r>
            <w:proofErr w:type="gramEnd"/>
            <w:r>
              <w:rPr>
                <w:sz w:val="14"/>
              </w:rPr>
              <w:t xml:space="preserve"> учења, планом рада и начинима оцењивања.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1" w:line="230" w:lineRule="auto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155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b/>
                <w:sz w:val="14"/>
              </w:rPr>
              <w:t>(72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before="2" w:line="230" w:lineRule="auto"/>
              <w:ind w:right="145" w:hanging="119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before="2" w:line="230" w:lineRule="auto"/>
              <w:ind w:right="184" w:hanging="119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982BE3" w:rsidRDefault="00FA2B64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230" w:lineRule="auto"/>
              <w:ind w:right="311" w:hanging="119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230" w:lineRule="auto"/>
              <w:ind w:right="67" w:hanging="119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982BE3" w:rsidRDefault="00FA2B64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230" w:lineRule="auto"/>
              <w:ind w:right="300" w:hanging="119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230" w:lineRule="auto"/>
              <w:ind w:right="612" w:hanging="119"/>
              <w:jc w:val="both"/>
              <w:rPr>
                <w:sz w:val="14"/>
              </w:rPr>
            </w:pPr>
            <w:r>
              <w:rPr>
                <w:sz w:val="14"/>
              </w:rPr>
              <w:t>инсистирати на прецизности, тачности, систематичности и уредности у раду</w:t>
            </w:r>
          </w:p>
          <w:p w:rsidR="00982BE3" w:rsidRDefault="00FA2B64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230" w:lineRule="auto"/>
              <w:ind w:right="159" w:hanging="119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230" w:lineRule="auto"/>
              <w:ind w:right="64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Реални бројеви: </w:t>
            </w:r>
            <w:r>
              <w:rPr>
                <w:sz w:val="14"/>
              </w:rPr>
              <w:t>садржаје о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грешкама повезати са стручним предметима, израчунавати апсолутну и рел</w:t>
            </w:r>
            <w:r>
              <w:rPr>
                <w:sz w:val="14"/>
              </w:rPr>
              <w:t>ативну грешку конкретних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мерења.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230" w:lineRule="auto"/>
              <w:ind w:right="162" w:hanging="119"/>
              <w:jc w:val="both"/>
              <w:rPr>
                <w:sz w:val="14"/>
              </w:rPr>
            </w:pPr>
            <w:r>
              <w:rPr>
                <w:b/>
                <w:sz w:val="14"/>
              </w:rPr>
              <w:t xml:space="preserve">Пропорционалност: </w:t>
            </w:r>
            <w:r>
              <w:rPr>
                <w:sz w:val="14"/>
              </w:rPr>
              <w:t>користити што више конкретних примера из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струке.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before="1" w:line="230" w:lineRule="auto"/>
              <w:ind w:right="454" w:hanging="119"/>
              <w:rPr>
                <w:sz w:val="14"/>
              </w:rPr>
            </w:pPr>
            <w:r>
              <w:rPr>
                <w:b/>
                <w:sz w:val="14"/>
              </w:rPr>
              <w:t>Рационални алгебарски изрази: т</w:t>
            </w:r>
            <w:r>
              <w:rPr>
                <w:sz w:val="14"/>
              </w:rPr>
              <w:t xml:space="preserve">ежиште треба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на разноврсности идеја, сврси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rPr>
                <w:b/>
                <w:sz w:val="14"/>
              </w:rPr>
            </w:pPr>
            <w:proofErr w:type="gramStart"/>
            <w:r>
              <w:rPr>
                <w:sz w:val="14"/>
              </w:rPr>
              <w:t>суштини</w:t>
            </w:r>
            <w:proofErr w:type="gramEnd"/>
            <w:r>
              <w:rPr>
                <w:sz w:val="14"/>
              </w:rPr>
              <w:t xml:space="preserve"> трансформација полинома и алгебарских разломака, а не на раду са компликованим изразима</w:t>
            </w:r>
            <w:r>
              <w:rPr>
                <w:b/>
                <w:sz w:val="14"/>
              </w:rPr>
              <w:t>.</w:t>
            </w:r>
          </w:p>
          <w:p w:rsidR="00982BE3" w:rsidRDefault="00982BE3">
            <w:pPr>
              <w:pStyle w:val="TableParagraph"/>
              <w:spacing w:before="1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230" w:lineRule="auto"/>
              <w:ind w:right="169" w:hanging="119"/>
              <w:rPr>
                <w:sz w:val="14"/>
              </w:rPr>
            </w:pPr>
            <w:r>
              <w:rPr>
                <w:b/>
                <w:sz w:val="14"/>
              </w:rPr>
              <w:t>Геометрија: и</w:t>
            </w:r>
            <w:r>
              <w:rPr>
                <w:sz w:val="14"/>
              </w:rPr>
              <w:t>нсистирати на прецизности, уредности и правилној терминологији.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230" w:lineRule="auto"/>
              <w:ind w:right="119" w:hanging="119"/>
              <w:rPr>
                <w:sz w:val="14"/>
              </w:rPr>
            </w:pPr>
            <w:r>
              <w:rPr>
                <w:b/>
                <w:sz w:val="14"/>
              </w:rPr>
              <w:t>Линеарне једначине и</w:t>
            </w:r>
            <w:r>
              <w:rPr>
                <w:b/>
                <w:spacing w:val="-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неједначине: </w:t>
            </w:r>
            <w:r>
              <w:rPr>
                <w:sz w:val="14"/>
              </w:rPr>
              <w:t>истаћи повезаност између аналитичког и графичк</w:t>
            </w:r>
            <w:r>
              <w:rPr>
                <w:sz w:val="14"/>
              </w:rPr>
              <w:t>ог приказа функције. Садржаје повезати са одговарајућим садржајима физике и примерима из свакодневног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982BE3" w:rsidRDefault="00982BE3">
            <w:pPr>
              <w:pStyle w:val="TableParagraph"/>
              <w:spacing w:before="1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230" w:lineRule="auto"/>
              <w:ind w:left="56" w:right="48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вршити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кроз:</w:t>
            </w:r>
          </w:p>
          <w:p w:rsidR="00982BE3" w:rsidRDefault="00FA2B64">
            <w:pPr>
              <w:pStyle w:val="TableParagraph"/>
              <w:numPr>
                <w:ilvl w:val="0"/>
                <w:numId w:val="285"/>
              </w:numPr>
              <w:tabs>
                <w:tab w:val="left" w:pos="197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982BE3" w:rsidRDefault="00FA2B64">
            <w:pPr>
              <w:pStyle w:val="TableParagraph"/>
              <w:numPr>
                <w:ilvl w:val="0"/>
                <w:numId w:val="285"/>
              </w:numPr>
              <w:tabs>
                <w:tab w:val="left" w:pos="19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285"/>
              </w:numPr>
              <w:tabs>
                <w:tab w:val="left" w:pos="19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285"/>
              </w:numPr>
              <w:tabs>
                <w:tab w:val="left" w:pos="197"/>
              </w:tabs>
              <w:spacing w:line="157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тестове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Реални бројеви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line="154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Пропорционалност </w:t>
            </w:r>
            <w:r>
              <w:rPr>
                <w:b/>
                <w:spacing w:val="-4"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before="2" w:line="230" w:lineRule="auto"/>
              <w:ind w:right="348"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Рационални алгебарски изрази </w:t>
            </w:r>
            <w:r>
              <w:rPr>
                <w:b/>
                <w:sz w:val="14"/>
              </w:rPr>
              <w:t>15 часова</w:t>
            </w:r>
          </w:p>
          <w:p w:rsidR="00982BE3" w:rsidRDefault="00FA2B64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line="155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Геометрија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</w:tc>
      </w:tr>
      <w:tr w:rsidR="00982BE3">
        <w:trPr>
          <w:trHeight w:val="2202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spacing w:before="98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Пропорционалност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83"/>
              </w:numPr>
              <w:tabs>
                <w:tab w:val="left" w:pos="177"/>
              </w:tabs>
              <w:spacing w:before="23" w:line="230" w:lineRule="auto"/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пропорцијама и процентном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рачуну</w:t>
            </w:r>
          </w:p>
          <w:p w:rsidR="00982BE3" w:rsidRDefault="00FA2B64">
            <w:pPr>
              <w:pStyle w:val="TableParagraph"/>
              <w:numPr>
                <w:ilvl w:val="0"/>
                <w:numId w:val="283"/>
              </w:numPr>
              <w:tabs>
                <w:tab w:val="left" w:pos="177"/>
              </w:tabs>
              <w:spacing w:line="230" w:lineRule="auto"/>
              <w:ind w:right="103"/>
              <w:rPr>
                <w:sz w:val="14"/>
              </w:rPr>
            </w:pPr>
            <w:r>
              <w:rPr>
                <w:sz w:val="14"/>
              </w:rPr>
              <w:t>Оспособљавање за примену пропорција и процената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решавање реалних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проблеме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before="23" w:line="230" w:lineRule="auto"/>
              <w:ind w:right="499" w:hanging="119"/>
              <w:rPr>
                <w:sz w:val="14"/>
              </w:rPr>
            </w:pPr>
            <w:r>
              <w:rPr>
                <w:sz w:val="14"/>
              </w:rPr>
              <w:t>израчуна одређен део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неке величине</w:t>
            </w:r>
          </w:p>
          <w:p w:rsidR="00982BE3" w:rsidRDefault="00FA2B64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230" w:lineRule="auto"/>
              <w:ind w:right="88" w:hanging="119"/>
              <w:rPr>
                <w:sz w:val="14"/>
              </w:rPr>
            </w:pPr>
            <w:r>
              <w:rPr>
                <w:sz w:val="14"/>
              </w:rPr>
              <w:t>одреди непознате чланове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просте пропорције</w:t>
            </w:r>
          </w:p>
          <w:p w:rsidR="00982BE3" w:rsidRDefault="00FA2B64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230" w:lineRule="auto"/>
              <w:ind w:right="84" w:hanging="119"/>
              <w:rPr>
                <w:sz w:val="14"/>
              </w:rPr>
            </w:pPr>
            <w:r>
              <w:rPr>
                <w:sz w:val="14"/>
              </w:rPr>
              <w:t>прошири или скрати размеру и примени је у решавању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проблема поделе</w:t>
            </w:r>
          </w:p>
          <w:p w:rsidR="00982BE3" w:rsidRDefault="00FA2B64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230" w:lineRule="auto"/>
              <w:ind w:right="174" w:hanging="119"/>
              <w:rPr>
                <w:sz w:val="14"/>
              </w:rPr>
            </w:pPr>
            <w:r>
              <w:rPr>
                <w:sz w:val="14"/>
              </w:rPr>
              <w:t>препозна директну или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обрнуту проп</w:t>
            </w:r>
            <w:r>
              <w:rPr>
                <w:sz w:val="14"/>
              </w:rPr>
              <w:t>орционалност две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величне</w:t>
            </w:r>
          </w:p>
          <w:p w:rsidR="00982BE3" w:rsidRDefault="00FA2B64">
            <w:pPr>
              <w:pStyle w:val="TableParagraph"/>
              <w:spacing w:line="230" w:lineRule="auto"/>
              <w:ind w:right="445"/>
              <w:rPr>
                <w:sz w:val="14"/>
              </w:rPr>
            </w:pPr>
            <w:r>
              <w:rPr>
                <w:sz w:val="14"/>
              </w:rPr>
              <w:t>, примени je при решавању једноставних проблема и. прикаже графички</w:t>
            </w:r>
          </w:p>
          <w:p w:rsidR="00982BE3" w:rsidRDefault="00FA2B64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230" w:lineRule="auto"/>
              <w:ind w:right="230" w:hanging="119"/>
              <w:rPr>
                <w:sz w:val="14"/>
              </w:rPr>
            </w:pPr>
            <w:r>
              <w:rPr>
                <w:sz w:val="14"/>
              </w:rPr>
              <w:t xml:space="preserve">одреди непознату </w:t>
            </w:r>
            <w:r>
              <w:rPr>
                <w:spacing w:val="-4"/>
                <w:sz w:val="14"/>
              </w:rPr>
              <w:t xml:space="preserve">главницу, </w:t>
            </w:r>
            <w:r>
              <w:rPr>
                <w:sz w:val="14"/>
              </w:rPr>
              <w:t>проценат или процентни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износ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before="18"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пропорција</w:t>
            </w:r>
          </w:p>
          <w:p w:rsidR="00982BE3" w:rsidRDefault="00FA2B64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before="2" w:line="230" w:lineRule="auto"/>
              <w:ind w:right="1170" w:hanging="119"/>
              <w:rPr>
                <w:sz w:val="14"/>
              </w:rPr>
            </w:pPr>
            <w:r>
              <w:rPr>
                <w:sz w:val="14"/>
              </w:rPr>
              <w:t>Директна и обрнута пропорционалност</w:t>
            </w:r>
          </w:p>
          <w:p w:rsidR="00982BE3" w:rsidRDefault="00FA2B64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Прост сразмерни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  <w:p w:rsidR="00982BE3" w:rsidRDefault="00FA2B64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Рачун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поделе</w:t>
            </w:r>
          </w:p>
          <w:p w:rsidR="00982BE3" w:rsidRDefault="00FA2B64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Процентни и промилни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7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spacing w:line="230" w:lineRule="auto"/>
              <w:ind w:left="150" w:right="121" w:firstLine="196"/>
              <w:rPr>
                <w:b/>
                <w:sz w:val="14"/>
              </w:rPr>
            </w:pPr>
            <w:r>
              <w:rPr>
                <w:b/>
                <w:sz w:val="14"/>
              </w:rPr>
              <w:t>Рационални алгебарски изрази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80"/>
              </w:numPr>
              <w:tabs>
                <w:tab w:val="left" w:pos="177"/>
              </w:tabs>
              <w:spacing w:before="23" w:line="230" w:lineRule="auto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полиномима</w:t>
            </w:r>
          </w:p>
          <w:p w:rsidR="00982BE3" w:rsidRDefault="00FA2B64">
            <w:pPr>
              <w:pStyle w:val="TableParagraph"/>
              <w:numPr>
                <w:ilvl w:val="0"/>
                <w:numId w:val="280"/>
              </w:numPr>
              <w:tabs>
                <w:tab w:val="left" w:pos="177"/>
              </w:tabs>
              <w:spacing w:line="230" w:lineRule="auto"/>
              <w:ind w:right="108"/>
              <w:rPr>
                <w:sz w:val="14"/>
              </w:rPr>
            </w:pPr>
            <w:r>
              <w:rPr>
                <w:sz w:val="14"/>
              </w:rPr>
              <w:t>Разумевање поступка растављања полинома на чиниоце и одређивања НЗС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полинома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before="23" w:line="230" w:lineRule="auto"/>
              <w:ind w:right="571" w:hanging="119"/>
              <w:rPr>
                <w:sz w:val="14"/>
              </w:rPr>
            </w:pPr>
            <w:r>
              <w:rPr>
                <w:sz w:val="14"/>
              </w:rPr>
              <w:t>сабира, одузима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множи полиноме</w:t>
            </w:r>
          </w:p>
          <w:p w:rsidR="00982BE3" w:rsidRDefault="00FA2B64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line="230" w:lineRule="auto"/>
              <w:ind w:right="50" w:hanging="119"/>
              <w:rPr>
                <w:sz w:val="14"/>
              </w:rPr>
            </w:pPr>
            <w:r>
              <w:rPr>
                <w:spacing w:val="-6"/>
                <w:sz w:val="14"/>
              </w:rPr>
              <w:t xml:space="preserve">примени дистрибутивни </w:t>
            </w:r>
            <w:r>
              <w:rPr>
                <w:spacing w:val="-8"/>
                <w:sz w:val="14"/>
              </w:rPr>
              <w:t xml:space="preserve">закон </w:t>
            </w:r>
            <w:r>
              <w:rPr>
                <w:spacing w:val="-6"/>
                <w:sz w:val="14"/>
              </w:rPr>
              <w:t xml:space="preserve">множења </w:t>
            </w:r>
            <w:r>
              <w:rPr>
                <w:spacing w:val="-5"/>
                <w:sz w:val="14"/>
              </w:rPr>
              <w:t xml:space="preserve">према сабирању </w:t>
            </w:r>
            <w:r>
              <w:rPr>
                <w:sz w:val="14"/>
              </w:rPr>
              <w:t>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 xml:space="preserve">формуле </w:t>
            </w:r>
            <w:r>
              <w:rPr>
                <w:spacing w:val="-3"/>
                <w:sz w:val="14"/>
              </w:rPr>
              <w:t xml:space="preserve">за </w:t>
            </w:r>
            <w:r>
              <w:rPr>
                <w:spacing w:val="-6"/>
                <w:sz w:val="14"/>
              </w:rPr>
              <w:t xml:space="preserve">квадрат бинома </w:t>
            </w:r>
            <w:r>
              <w:rPr>
                <w:sz w:val="14"/>
              </w:rPr>
              <w:t xml:space="preserve">и </w:t>
            </w:r>
            <w:r>
              <w:rPr>
                <w:spacing w:val="-6"/>
                <w:sz w:val="14"/>
              </w:rPr>
              <w:t xml:space="preserve">разлику квадрата, </w:t>
            </w:r>
            <w:r>
              <w:rPr>
                <w:spacing w:val="-5"/>
                <w:sz w:val="14"/>
              </w:rPr>
              <w:t xml:space="preserve">збир </w:t>
            </w:r>
            <w:r>
              <w:rPr>
                <w:sz w:val="14"/>
              </w:rPr>
              <w:t xml:space="preserve">и </w:t>
            </w:r>
            <w:r>
              <w:rPr>
                <w:spacing w:val="-6"/>
                <w:sz w:val="14"/>
              </w:rPr>
              <w:t>разлику кубова при трансформацији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полинома</w:t>
            </w:r>
          </w:p>
          <w:p w:rsidR="00982BE3" w:rsidRDefault="00FA2B64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line="15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растави полином 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982BE3" w:rsidRDefault="00FA2B64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одреди </w:t>
            </w: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и НЗС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полинома</w:t>
            </w:r>
          </w:p>
          <w:p w:rsidR="00982BE3" w:rsidRDefault="00FA2B64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before="1" w:line="230" w:lineRule="auto"/>
              <w:ind w:right="313" w:hanging="119"/>
              <w:rPr>
                <w:sz w:val="14"/>
              </w:rPr>
            </w:pPr>
            <w:r>
              <w:rPr>
                <w:sz w:val="14"/>
              </w:rPr>
              <w:t>трансформише једноставнији рационални алгебарски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израз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78"/>
              </w:numPr>
              <w:tabs>
                <w:tab w:val="left" w:pos="176"/>
              </w:tabs>
              <w:spacing w:before="18" w:line="157" w:lineRule="exact"/>
              <w:rPr>
                <w:sz w:val="14"/>
              </w:rPr>
            </w:pPr>
            <w:r>
              <w:rPr>
                <w:sz w:val="14"/>
              </w:rPr>
              <w:t>Полиноми</w:t>
            </w:r>
          </w:p>
          <w:p w:rsidR="00982BE3" w:rsidRDefault="00FA2B64">
            <w:pPr>
              <w:pStyle w:val="TableParagraph"/>
              <w:numPr>
                <w:ilvl w:val="0"/>
                <w:numId w:val="278"/>
              </w:numPr>
              <w:tabs>
                <w:tab w:val="left" w:pos="176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Растављање полинома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982BE3" w:rsidRDefault="00FA2B64">
            <w:pPr>
              <w:pStyle w:val="TableParagraph"/>
              <w:numPr>
                <w:ilvl w:val="0"/>
                <w:numId w:val="278"/>
              </w:numPr>
              <w:tabs>
                <w:tab w:val="left" w:pos="176"/>
              </w:tabs>
              <w:spacing w:line="154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и НЗС полинома</w:t>
            </w:r>
          </w:p>
          <w:p w:rsidR="00982BE3" w:rsidRDefault="00FA2B64">
            <w:pPr>
              <w:pStyle w:val="TableParagraph"/>
              <w:numPr>
                <w:ilvl w:val="0"/>
                <w:numId w:val="278"/>
              </w:numPr>
              <w:tabs>
                <w:tab w:val="left" w:pos="176"/>
              </w:tabs>
              <w:spacing w:before="2" w:line="230" w:lineRule="auto"/>
              <w:ind w:right="567"/>
              <w:rPr>
                <w:sz w:val="14"/>
              </w:rPr>
            </w:pPr>
            <w:r>
              <w:rPr>
                <w:sz w:val="14"/>
              </w:rPr>
              <w:t>Трансформације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рационалних алгебарских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3896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Геометрија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77"/>
              </w:numPr>
              <w:tabs>
                <w:tab w:val="left" w:pos="177"/>
              </w:tabs>
              <w:spacing w:before="23" w:line="230" w:lineRule="auto"/>
              <w:ind w:right="208"/>
              <w:rPr>
                <w:sz w:val="14"/>
              </w:rPr>
            </w:pPr>
            <w:r>
              <w:rPr>
                <w:sz w:val="14"/>
              </w:rPr>
              <w:t>Обнављање основних појмова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геометрији</w:t>
            </w:r>
          </w:p>
          <w:p w:rsidR="00982BE3" w:rsidRDefault="00FA2B64">
            <w:pPr>
              <w:pStyle w:val="TableParagraph"/>
              <w:numPr>
                <w:ilvl w:val="0"/>
                <w:numId w:val="277"/>
              </w:numPr>
              <w:tabs>
                <w:tab w:val="left" w:pos="177"/>
              </w:tabs>
              <w:spacing w:line="230" w:lineRule="auto"/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трогловима и четвороугловима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76"/>
              </w:numPr>
              <w:tabs>
                <w:tab w:val="left" w:pos="176"/>
              </w:tabs>
              <w:spacing w:before="23" w:line="230" w:lineRule="auto"/>
              <w:ind w:right="320" w:hanging="119"/>
              <w:rPr>
                <w:sz w:val="14"/>
              </w:rPr>
            </w:pPr>
            <w:r>
              <w:rPr>
                <w:sz w:val="14"/>
              </w:rPr>
              <w:t>разликује основне и изведене геометријске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појмове</w:t>
            </w:r>
          </w:p>
          <w:p w:rsidR="00982BE3" w:rsidRDefault="00FA2B64">
            <w:pPr>
              <w:pStyle w:val="TableParagraph"/>
              <w:numPr>
                <w:ilvl w:val="0"/>
                <w:numId w:val="276"/>
              </w:numPr>
              <w:tabs>
                <w:tab w:val="left" w:pos="176"/>
              </w:tabs>
              <w:spacing w:line="230" w:lineRule="auto"/>
              <w:ind w:right="451" w:hanging="119"/>
              <w:rPr>
                <w:sz w:val="14"/>
              </w:rPr>
            </w:pPr>
            <w:r>
              <w:rPr>
                <w:sz w:val="14"/>
              </w:rPr>
              <w:t>разликује међусобни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однос углова (суседни, упоредни, унакрсни, комплементни, суплементни)</w:t>
            </w:r>
          </w:p>
          <w:p w:rsidR="00982BE3" w:rsidRDefault="00FA2B64">
            <w:pPr>
              <w:pStyle w:val="TableParagraph"/>
              <w:numPr>
                <w:ilvl w:val="0"/>
                <w:numId w:val="276"/>
              </w:numPr>
              <w:tabs>
                <w:tab w:val="left" w:pos="176"/>
              </w:tabs>
              <w:spacing w:line="230" w:lineRule="auto"/>
              <w:ind w:right="285" w:hanging="119"/>
              <w:rPr>
                <w:sz w:val="14"/>
              </w:rPr>
            </w:pPr>
            <w:r>
              <w:rPr>
                <w:sz w:val="14"/>
              </w:rPr>
              <w:t>наведе и примени везе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између углова са паралелним (или нормалним)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крацима</w:t>
            </w:r>
          </w:p>
          <w:p w:rsidR="00982BE3" w:rsidRDefault="00FA2B64">
            <w:pPr>
              <w:pStyle w:val="TableParagraph"/>
              <w:numPr>
                <w:ilvl w:val="0"/>
                <w:numId w:val="276"/>
              </w:numPr>
              <w:tabs>
                <w:tab w:val="left" w:pos="176"/>
              </w:tabs>
              <w:spacing w:line="230" w:lineRule="auto"/>
              <w:ind w:right="50" w:hanging="119"/>
              <w:rPr>
                <w:sz w:val="14"/>
              </w:rPr>
            </w:pPr>
            <w:r>
              <w:rPr>
                <w:sz w:val="14"/>
              </w:rPr>
              <w:t>наведе и примени релације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везане за унутрашње и спољашње углове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982BE3" w:rsidRDefault="00FA2B64">
            <w:pPr>
              <w:pStyle w:val="TableParagraph"/>
              <w:numPr>
                <w:ilvl w:val="0"/>
                <w:numId w:val="276"/>
              </w:numPr>
              <w:tabs>
                <w:tab w:val="left" w:pos="176"/>
              </w:tabs>
              <w:spacing w:line="230" w:lineRule="auto"/>
              <w:ind w:right="185" w:hanging="119"/>
              <w:rPr>
                <w:sz w:val="14"/>
              </w:rPr>
            </w:pPr>
            <w:r>
              <w:rPr>
                <w:sz w:val="14"/>
              </w:rPr>
              <w:t>дефинише појмове симетрала дужи, симетрала угла,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тежишна дуж и средња линија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982BE3" w:rsidRDefault="00FA2B64">
            <w:pPr>
              <w:pStyle w:val="TableParagraph"/>
              <w:numPr>
                <w:ilvl w:val="0"/>
                <w:numId w:val="276"/>
              </w:numPr>
              <w:tabs>
                <w:tab w:val="left" w:pos="176"/>
              </w:tabs>
              <w:spacing w:line="230" w:lineRule="auto"/>
              <w:ind w:right="116" w:hanging="119"/>
              <w:rPr>
                <w:sz w:val="14"/>
              </w:rPr>
            </w:pPr>
            <w:r>
              <w:rPr>
                <w:sz w:val="14"/>
              </w:rPr>
              <w:t xml:space="preserve">конструише симетралу дужи, симетралу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и висину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982BE3" w:rsidRDefault="00FA2B64">
            <w:pPr>
              <w:pStyle w:val="TableParagraph"/>
              <w:numPr>
                <w:ilvl w:val="0"/>
                <w:numId w:val="276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конструише значајне тачке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трогла</w:t>
            </w:r>
          </w:p>
          <w:p w:rsidR="00982BE3" w:rsidRDefault="00FA2B64">
            <w:pPr>
              <w:pStyle w:val="TableParagraph"/>
              <w:numPr>
                <w:ilvl w:val="0"/>
                <w:numId w:val="276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својство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тежишта</w:t>
            </w:r>
          </w:p>
          <w:p w:rsidR="00982BE3" w:rsidRDefault="00FA2B64">
            <w:pPr>
              <w:pStyle w:val="TableParagraph"/>
              <w:numPr>
                <w:ilvl w:val="0"/>
                <w:numId w:val="276"/>
              </w:numPr>
              <w:tabs>
                <w:tab w:val="left" w:pos="176"/>
              </w:tabs>
              <w:spacing w:line="230" w:lineRule="auto"/>
              <w:ind w:right="556" w:hanging="119"/>
              <w:rPr>
                <w:sz w:val="14"/>
              </w:rPr>
            </w:pPr>
            <w:r>
              <w:rPr>
                <w:sz w:val="14"/>
              </w:rPr>
              <w:t>наведе основне релације у једнакокраком,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односно</w:t>
            </w:r>
          </w:p>
          <w:p w:rsidR="00982BE3" w:rsidRDefault="00FA2B64">
            <w:pPr>
              <w:pStyle w:val="TableParagraph"/>
              <w:spacing w:line="151" w:lineRule="exact"/>
              <w:rPr>
                <w:sz w:val="14"/>
              </w:rPr>
            </w:pPr>
            <w:r>
              <w:rPr>
                <w:sz w:val="14"/>
              </w:rPr>
              <w:t>једнак</w:t>
            </w:r>
            <w:r>
              <w:rPr>
                <w:sz w:val="14"/>
              </w:rPr>
              <w:t>остраничном троуглу</w:t>
            </w:r>
          </w:p>
          <w:p w:rsidR="00982BE3" w:rsidRDefault="00FA2B64">
            <w:pPr>
              <w:pStyle w:val="TableParagraph"/>
              <w:numPr>
                <w:ilvl w:val="0"/>
                <w:numId w:val="276"/>
              </w:numPr>
              <w:tabs>
                <w:tab w:val="left" w:pos="176"/>
              </w:tabs>
              <w:spacing w:line="230" w:lineRule="auto"/>
              <w:ind w:right="159" w:hanging="119"/>
              <w:rPr>
                <w:sz w:val="14"/>
              </w:rPr>
            </w:pPr>
            <w:r>
              <w:rPr>
                <w:sz w:val="14"/>
              </w:rPr>
              <w:t>разликује врсте четвороуглова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 њихове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75"/>
              </w:numPr>
              <w:tabs>
                <w:tab w:val="left" w:pos="176"/>
              </w:tabs>
              <w:spacing w:before="23" w:line="230" w:lineRule="auto"/>
              <w:ind w:right="199"/>
              <w:rPr>
                <w:sz w:val="14"/>
              </w:rPr>
            </w:pPr>
            <w:r>
              <w:rPr>
                <w:sz w:val="14"/>
              </w:rPr>
              <w:t>Геометријски појмови и везе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између њих</w:t>
            </w:r>
          </w:p>
          <w:p w:rsidR="00982BE3" w:rsidRDefault="00FA2B64">
            <w:pPr>
              <w:pStyle w:val="TableParagraph"/>
              <w:numPr>
                <w:ilvl w:val="0"/>
                <w:numId w:val="275"/>
              </w:numPr>
              <w:tabs>
                <w:tab w:val="left" w:pos="176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Троугао</w:t>
            </w:r>
          </w:p>
          <w:p w:rsidR="00982BE3" w:rsidRDefault="00FA2B64">
            <w:pPr>
              <w:pStyle w:val="TableParagraph"/>
              <w:numPr>
                <w:ilvl w:val="0"/>
                <w:numId w:val="275"/>
              </w:numPr>
              <w:tabs>
                <w:tab w:val="left" w:pos="176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Значајне тачке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982BE3" w:rsidRDefault="00FA2B64">
            <w:pPr>
              <w:pStyle w:val="TableParagraph"/>
              <w:numPr>
                <w:ilvl w:val="0"/>
                <w:numId w:val="275"/>
              </w:numPr>
              <w:tabs>
                <w:tab w:val="left" w:pos="176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Четвороугао</w:t>
            </w:r>
          </w:p>
          <w:p w:rsidR="00982BE3" w:rsidRDefault="00FA2B64">
            <w:pPr>
              <w:pStyle w:val="TableParagraph"/>
              <w:numPr>
                <w:ilvl w:val="0"/>
                <w:numId w:val="275"/>
              </w:numPr>
              <w:tabs>
                <w:tab w:val="left" w:pos="176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Талесова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теорема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97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74"/>
              </w:numPr>
              <w:tabs>
                <w:tab w:val="left" w:pos="177"/>
              </w:tabs>
              <w:spacing w:before="23" w:line="230" w:lineRule="auto"/>
              <w:ind w:right="58"/>
              <w:rPr>
                <w:sz w:val="14"/>
              </w:rPr>
            </w:pPr>
            <w:r>
              <w:rPr>
                <w:sz w:val="14"/>
              </w:rPr>
              <w:t>наведе ставове о паралелограму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уме да 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примени</w:t>
            </w:r>
          </w:p>
          <w:p w:rsidR="00982BE3" w:rsidRDefault="00FA2B64">
            <w:pPr>
              <w:pStyle w:val="TableParagraph"/>
              <w:numPr>
                <w:ilvl w:val="0"/>
                <w:numId w:val="274"/>
              </w:numPr>
              <w:tabs>
                <w:tab w:val="left" w:pos="177"/>
              </w:tabs>
              <w:spacing w:line="230" w:lineRule="auto"/>
              <w:ind w:right="45"/>
              <w:rPr>
                <w:sz w:val="14"/>
              </w:rPr>
            </w:pPr>
            <w:r>
              <w:rPr>
                <w:sz w:val="14"/>
              </w:rPr>
              <w:t>наведе особине специјалних паралелограма формулише Талесову теорему и примени 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поделу дужи на n једнаких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273"/>
              </w:numPr>
              <w:tabs>
                <w:tab w:val="left" w:pos="176"/>
              </w:tabs>
              <w:spacing w:before="18"/>
              <w:ind w:right="124" w:hanging="119"/>
              <w:rPr>
                <w:b/>
                <w:sz w:val="14"/>
              </w:rPr>
            </w:pPr>
            <w:r>
              <w:rPr>
                <w:sz w:val="14"/>
              </w:rPr>
              <w:t>Линеарне једначине и неједначине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>15 часова</w:t>
            </w:r>
          </w:p>
          <w:p w:rsidR="00982BE3" w:rsidRDefault="00FA2B64">
            <w:pPr>
              <w:pStyle w:val="TableParagraph"/>
              <w:ind w:left="56" w:right="306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8 часова.</w:t>
            </w:r>
          </w:p>
        </w:tc>
      </w:tr>
      <w:tr w:rsidR="00982BE3">
        <w:trPr>
          <w:trHeight w:val="26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982BE3" w:rsidRDefault="00FA2B64">
            <w:pPr>
              <w:pStyle w:val="TableParagraph"/>
              <w:ind w:left="295" w:right="32" w:hanging="198"/>
              <w:rPr>
                <w:b/>
                <w:sz w:val="14"/>
              </w:rPr>
            </w:pPr>
            <w:r>
              <w:rPr>
                <w:b/>
                <w:sz w:val="14"/>
              </w:rPr>
              <w:t>Линеарне једначине и неједначине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spacing w:before="18"/>
              <w:ind w:right="62"/>
              <w:rPr>
                <w:sz w:val="14"/>
              </w:rPr>
            </w:pPr>
            <w:r>
              <w:rPr>
                <w:sz w:val="14"/>
              </w:rPr>
              <w:t>Проширивање знања о линеарној једначини, нејeднaчини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функцији</w:t>
            </w:r>
          </w:p>
          <w:p w:rsidR="00982BE3" w:rsidRDefault="00FA2B64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spacing w:line="237" w:lineRule="auto"/>
              <w:ind w:right="391"/>
              <w:rPr>
                <w:sz w:val="14"/>
              </w:rPr>
            </w:pPr>
            <w:r>
              <w:rPr>
                <w:sz w:val="14"/>
              </w:rPr>
              <w:t>Оспособљавање за анализу графика функције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његову примену</w:t>
            </w:r>
          </w:p>
          <w:p w:rsidR="00982BE3" w:rsidRDefault="00FA2B64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>Примена знања о линеарним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једначинама, системима и неједначинама на реалне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before="18"/>
              <w:ind w:right="502"/>
              <w:rPr>
                <w:sz w:val="14"/>
              </w:rPr>
            </w:pPr>
            <w:r>
              <w:rPr>
                <w:sz w:val="14"/>
              </w:rPr>
              <w:t>дефинише појам л</w:t>
            </w:r>
            <w:r>
              <w:rPr>
                <w:sz w:val="14"/>
              </w:rPr>
              <w:t>инеарне 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реши линеарну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982BE3" w:rsidRDefault="00FA2B64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ind w:right="164"/>
              <w:rPr>
                <w:sz w:val="14"/>
              </w:rPr>
            </w:pPr>
            <w:r>
              <w:rPr>
                <w:sz w:val="14"/>
              </w:rPr>
              <w:t>примени линеарну једначину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на решавање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982BE3" w:rsidRDefault="00FA2B64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ind w:left="175" w:right="163" w:hanging="119"/>
              <w:rPr>
                <w:sz w:val="14"/>
              </w:rPr>
            </w:pPr>
            <w:r>
              <w:rPr>
                <w:sz w:val="14"/>
              </w:rPr>
              <w:t>реши једначину које се своди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 линеарну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982BE3" w:rsidRDefault="00FA2B64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ind w:right="502"/>
              <w:rPr>
                <w:sz w:val="14"/>
              </w:rPr>
            </w:pPr>
            <w:r>
              <w:rPr>
                <w:sz w:val="14"/>
              </w:rPr>
              <w:t>дефинише појам линеарне функције</w:t>
            </w:r>
          </w:p>
          <w:p w:rsidR="00982BE3" w:rsidRDefault="00FA2B64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ind w:right="61"/>
              <w:rPr>
                <w:sz w:val="14"/>
              </w:rPr>
            </w:pPr>
            <w:r>
              <w:rPr>
                <w:sz w:val="14"/>
              </w:rPr>
              <w:t>прикаже аналитички, табеларно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графички линеарну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функцију</w:t>
            </w:r>
          </w:p>
          <w:p w:rsidR="00982BE3" w:rsidRDefault="00FA2B64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реши линеарну неједначину и графички прикаже скуп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982BE3" w:rsidRDefault="00FA2B64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реши систем линеарних једначина са две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непознате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70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Линеарна једначина и њене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</w:p>
          <w:p w:rsidR="00982BE3" w:rsidRDefault="00FA2B64">
            <w:pPr>
              <w:pStyle w:val="TableParagraph"/>
              <w:numPr>
                <w:ilvl w:val="0"/>
                <w:numId w:val="27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Линеарна функција и њен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  <w:p w:rsidR="00982BE3" w:rsidRDefault="00FA2B64">
            <w:pPr>
              <w:pStyle w:val="TableParagraph"/>
              <w:numPr>
                <w:ilvl w:val="0"/>
                <w:numId w:val="27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Линеарна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неједначина</w:t>
            </w:r>
          </w:p>
          <w:p w:rsidR="00982BE3" w:rsidRDefault="00FA2B64">
            <w:pPr>
              <w:pStyle w:val="TableParagraph"/>
              <w:numPr>
                <w:ilvl w:val="0"/>
                <w:numId w:val="270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Систем линеарних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43" w:line="232" w:lineRule="auto"/>
        <w:ind w:left="120" w:firstLine="396"/>
      </w:pPr>
      <w:r>
        <w:t>Кључни појмови садржаја: реални бројеви, пропорција, рационални алгебарски изрази, геометријске фигуре, линеарне једначине, неједначине и функције.</w:t>
      </w:r>
    </w:p>
    <w:p w:rsidR="00982BE3" w:rsidRDefault="00982BE3">
      <w:pPr>
        <w:pStyle w:val="BodyText"/>
        <w:spacing w:before="6"/>
        <w:ind w:left="0"/>
        <w:rPr>
          <w:sz w:val="23"/>
        </w:rPr>
      </w:pPr>
    </w:p>
    <w:p w:rsidR="00982BE3" w:rsidRDefault="00FA2B64">
      <w:pPr>
        <w:pStyle w:val="Heading1"/>
        <w:spacing w:before="93"/>
        <w:ind w:left="977" w:right="977"/>
        <w:jc w:val="center"/>
      </w:pPr>
      <w:r>
        <w:t>МАТЕМАТИКА</w:t>
      </w:r>
    </w:p>
    <w:p w:rsidR="00982BE3" w:rsidRDefault="00FA2B64">
      <w:pPr>
        <w:tabs>
          <w:tab w:val="left" w:pos="1877"/>
        </w:tabs>
        <w:spacing w:before="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66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45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4"/>
              <w:ind w:left="0"/>
              <w:rPr>
                <w:b/>
              </w:rPr>
            </w:pPr>
          </w:p>
          <w:p w:rsidR="00982BE3" w:rsidRDefault="00FA2B64">
            <w:pPr>
              <w:pStyle w:val="TableParagraph"/>
              <w:ind w:left="122" w:firstLine="100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Тригонометрија правоуглог троугла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69"/>
              </w:numPr>
              <w:tabs>
                <w:tab w:val="left" w:pos="177"/>
              </w:tabs>
              <w:spacing w:before="18"/>
              <w:ind w:right="209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основних тригонометријских функција и идентичности</w:t>
            </w:r>
          </w:p>
          <w:p w:rsidR="00982BE3" w:rsidRDefault="00FA2B64">
            <w:pPr>
              <w:pStyle w:val="TableParagraph"/>
              <w:numPr>
                <w:ilvl w:val="0"/>
                <w:numId w:val="269"/>
              </w:numPr>
              <w:tabs>
                <w:tab w:val="left" w:pos="177"/>
              </w:tabs>
              <w:spacing w:line="237" w:lineRule="auto"/>
              <w:ind w:right="543"/>
              <w:rPr>
                <w:sz w:val="14"/>
              </w:rPr>
            </w:pPr>
            <w:r>
              <w:rPr>
                <w:sz w:val="14"/>
              </w:rPr>
              <w:t>Оспособљавање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r>
              <w:rPr>
                <w:sz w:val="14"/>
              </w:rPr>
              <w:t>тригонометријских функција у практичним проблемима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68"/>
              </w:numPr>
              <w:tabs>
                <w:tab w:val="left" w:pos="176"/>
              </w:tabs>
              <w:spacing w:before="18"/>
              <w:ind w:right="433" w:hanging="119"/>
              <w:rPr>
                <w:sz w:val="14"/>
              </w:rPr>
            </w:pPr>
            <w:r>
              <w:rPr>
                <w:sz w:val="14"/>
              </w:rPr>
              <w:t>дефинише основне тригонометријске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функције оштрог </w:t>
            </w:r>
            <w:r>
              <w:rPr>
                <w:spacing w:val="-3"/>
                <w:sz w:val="14"/>
              </w:rPr>
              <w:t>угла</w:t>
            </w:r>
          </w:p>
          <w:p w:rsidR="00982BE3" w:rsidRDefault="00FA2B64">
            <w:pPr>
              <w:pStyle w:val="TableParagraph"/>
              <w:numPr>
                <w:ilvl w:val="0"/>
                <w:numId w:val="268"/>
              </w:numPr>
              <w:tabs>
                <w:tab w:val="left" w:pos="176"/>
              </w:tabs>
              <w:spacing w:line="237" w:lineRule="auto"/>
              <w:ind w:right="180" w:hanging="119"/>
              <w:rPr>
                <w:sz w:val="14"/>
              </w:rPr>
            </w:pPr>
            <w:r>
              <w:rPr>
                <w:sz w:val="14"/>
              </w:rPr>
              <w:t xml:space="preserve">израчуна основне тригонометријске функције оштрог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 xml:space="preserve">правоуглог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када су дате две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странице</w:t>
            </w:r>
          </w:p>
          <w:p w:rsidR="00982BE3" w:rsidRDefault="00FA2B64">
            <w:pPr>
              <w:pStyle w:val="TableParagraph"/>
              <w:numPr>
                <w:ilvl w:val="0"/>
                <w:numId w:val="268"/>
              </w:numPr>
              <w:tabs>
                <w:tab w:val="left" w:pos="176"/>
              </w:tabs>
              <w:ind w:right="465" w:hanging="119"/>
              <w:rPr>
                <w:sz w:val="14"/>
              </w:rPr>
            </w:pPr>
            <w:r>
              <w:rPr>
                <w:sz w:val="14"/>
              </w:rPr>
              <w:t xml:space="preserve">конструише оштар угао </w:t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>је позната једна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његова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тригонометријска функција</w:t>
            </w:r>
          </w:p>
          <w:p w:rsidR="00982BE3" w:rsidRDefault="00FA2B64">
            <w:pPr>
              <w:pStyle w:val="TableParagraph"/>
              <w:numPr>
                <w:ilvl w:val="0"/>
                <w:numId w:val="268"/>
              </w:numPr>
              <w:tabs>
                <w:tab w:val="left" w:pos="176"/>
              </w:tabs>
              <w:ind w:right="435" w:hanging="119"/>
              <w:rPr>
                <w:sz w:val="14"/>
              </w:rPr>
            </w:pPr>
            <w:r>
              <w:rPr>
                <w:sz w:val="14"/>
              </w:rPr>
              <w:t>наведе тригонометријске идентичности и примењује их у одређивању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982BE3" w:rsidRDefault="00FA2B64">
            <w:pPr>
              <w:pStyle w:val="TableParagraph"/>
              <w:spacing w:line="237" w:lineRule="auto"/>
              <w:ind w:right="40"/>
              <w:rPr>
                <w:sz w:val="14"/>
              </w:rPr>
            </w:pPr>
            <w:r>
              <w:rPr>
                <w:sz w:val="14"/>
              </w:rPr>
              <w:t>тригонометријских функција ако је позната вредност једне од њих</w:t>
            </w:r>
          </w:p>
          <w:p w:rsidR="00982BE3" w:rsidRDefault="00FA2B64">
            <w:pPr>
              <w:pStyle w:val="TableParagraph"/>
              <w:numPr>
                <w:ilvl w:val="0"/>
                <w:numId w:val="268"/>
              </w:numPr>
              <w:tabs>
                <w:tab w:val="left" w:pos="176"/>
              </w:tabs>
              <w:ind w:right="245" w:hanging="119"/>
              <w:rPr>
                <w:sz w:val="14"/>
              </w:rPr>
            </w:pPr>
            <w:r>
              <w:rPr>
                <w:sz w:val="14"/>
              </w:rPr>
              <w:t>наведе вредности тригонометријских функција карактеристичних углова (од 30°, 45°, 6</w:t>
            </w:r>
            <w:r>
              <w:rPr>
                <w:sz w:val="14"/>
              </w:rPr>
              <w:t>0° ) и са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калкулатора прочита вредности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</w:p>
          <w:p w:rsidR="00982BE3" w:rsidRDefault="00FA2B64">
            <w:pPr>
              <w:pStyle w:val="TableParagraph"/>
              <w:spacing w:line="237" w:lineRule="auto"/>
              <w:ind w:right="35"/>
              <w:rPr>
                <w:sz w:val="14"/>
              </w:rPr>
            </w:pPr>
            <w:r>
              <w:rPr>
                <w:sz w:val="14"/>
              </w:rPr>
              <w:t>оштре углове и обрнуто (одређује оштар угао ако је позната вредност тригонометријске функције)</w:t>
            </w:r>
          </w:p>
          <w:p w:rsidR="00982BE3" w:rsidRDefault="00FA2B64">
            <w:pPr>
              <w:pStyle w:val="TableParagraph"/>
              <w:numPr>
                <w:ilvl w:val="0"/>
                <w:numId w:val="268"/>
              </w:numPr>
              <w:tabs>
                <w:tab w:val="left" w:pos="176"/>
              </w:tabs>
              <w:ind w:right="96" w:hanging="119"/>
              <w:rPr>
                <w:sz w:val="14"/>
              </w:rPr>
            </w:pPr>
            <w:r>
              <w:rPr>
                <w:sz w:val="14"/>
              </w:rPr>
              <w:t xml:space="preserve">примени елементе тригонометрије </w:t>
            </w:r>
            <w:r>
              <w:rPr>
                <w:spacing w:val="-3"/>
                <w:sz w:val="14"/>
              </w:rPr>
              <w:t xml:space="preserve">правоуглог троугла </w:t>
            </w:r>
            <w:r>
              <w:rPr>
                <w:sz w:val="14"/>
              </w:rPr>
              <w:t>на решавање практичних проблема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67"/>
              </w:numPr>
              <w:tabs>
                <w:tab w:val="left" w:pos="176"/>
              </w:tabs>
              <w:spacing w:before="19"/>
              <w:ind w:right="454" w:hanging="119"/>
              <w:rPr>
                <w:sz w:val="14"/>
              </w:rPr>
            </w:pPr>
            <w:r>
              <w:rPr>
                <w:sz w:val="14"/>
              </w:rPr>
              <w:t xml:space="preserve">Дефиниције тригонометријских функција у </w:t>
            </w:r>
            <w:r>
              <w:rPr>
                <w:spacing w:val="-3"/>
                <w:sz w:val="14"/>
              </w:rPr>
              <w:t>правоуглом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троуглу</w:t>
            </w:r>
          </w:p>
          <w:p w:rsidR="00982BE3" w:rsidRDefault="00FA2B64">
            <w:pPr>
              <w:pStyle w:val="TableParagraph"/>
              <w:numPr>
                <w:ilvl w:val="0"/>
                <w:numId w:val="267"/>
              </w:numPr>
              <w:tabs>
                <w:tab w:val="left" w:pos="176"/>
              </w:tabs>
              <w:ind w:right="189" w:hanging="119"/>
              <w:rPr>
                <w:sz w:val="14"/>
              </w:rPr>
            </w:pPr>
            <w:r>
              <w:rPr>
                <w:sz w:val="14"/>
              </w:rPr>
              <w:t xml:space="preserve">Врeдности тригонометријских функција углова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0° , 30°, 45°,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60°, 90°</w:t>
            </w:r>
          </w:p>
          <w:p w:rsidR="00982BE3" w:rsidRDefault="00FA2B64">
            <w:pPr>
              <w:pStyle w:val="TableParagraph"/>
              <w:numPr>
                <w:ilvl w:val="0"/>
                <w:numId w:val="267"/>
              </w:numPr>
              <w:tabs>
                <w:tab w:val="left" w:pos="176"/>
              </w:tabs>
              <w:spacing w:line="237" w:lineRule="auto"/>
              <w:ind w:right="756" w:hanging="119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тригонометријске идентичности</w:t>
            </w:r>
          </w:p>
          <w:p w:rsidR="00982BE3" w:rsidRDefault="00FA2B64">
            <w:pPr>
              <w:pStyle w:val="TableParagraph"/>
              <w:numPr>
                <w:ilvl w:val="0"/>
                <w:numId w:val="267"/>
              </w:numPr>
              <w:tabs>
                <w:tab w:val="left" w:pos="176"/>
              </w:tabs>
              <w:ind w:hanging="119"/>
              <w:rPr>
                <w:sz w:val="14"/>
              </w:rPr>
            </w:pPr>
            <w:r>
              <w:rPr>
                <w:sz w:val="14"/>
              </w:rPr>
              <w:t>Решавање правоуглог</w:t>
            </w:r>
            <w:r>
              <w:rPr>
                <w:spacing w:val="-3"/>
                <w:sz w:val="14"/>
              </w:rPr>
              <w:t xml:space="preserve"> троугла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9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</w:t>
            </w:r>
            <w:r>
              <w:rPr>
                <w:sz w:val="14"/>
              </w:rPr>
              <w:t>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односно</w:t>
            </w:r>
            <w:proofErr w:type="gramEnd"/>
            <w:r>
              <w:rPr>
                <w:sz w:val="14"/>
              </w:rPr>
              <w:t xml:space="preserve"> учења, планом рада и начинима оцењивања.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266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b/>
                <w:sz w:val="14"/>
              </w:rPr>
              <w:t>(66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266"/>
              </w:numPr>
              <w:tabs>
                <w:tab w:val="left" w:pos="176"/>
              </w:tabs>
              <w:ind w:right="145" w:hanging="119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266"/>
              </w:numPr>
              <w:tabs>
                <w:tab w:val="left" w:pos="176"/>
              </w:tabs>
              <w:ind w:right="184" w:hanging="119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982BE3" w:rsidRDefault="00FA2B64">
            <w:pPr>
              <w:pStyle w:val="TableParagraph"/>
              <w:numPr>
                <w:ilvl w:val="0"/>
                <w:numId w:val="266"/>
              </w:numPr>
              <w:tabs>
                <w:tab w:val="left" w:pos="176"/>
              </w:tabs>
              <w:ind w:right="311" w:hanging="119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266"/>
              </w:numPr>
              <w:tabs>
                <w:tab w:val="left" w:pos="176"/>
              </w:tabs>
              <w:ind w:right="67" w:hanging="119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982BE3" w:rsidRDefault="00FA2B64">
            <w:pPr>
              <w:pStyle w:val="TableParagraph"/>
              <w:numPr>
                <w:ilvl w:val="0"/>
                <w:numId w:val="266"/>
              </w:numPr>
              <w:tabs>
                <w:tab w:val="left" w:pos="176"/>
              </w:tabs>
              <w:ind w:right="300" w:hanging="119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266"/>
              </w:numPr>
              <w:tabs>
                <w:tab w:val="left" w:pos="176"/>
              </w:tabs>
              <w:spacing w:line="237" w:lineRule="auto"/>
              <w:ind w:right="612" w:hanging="119"/>
              <w:jc w:val="both"/>
              <w:rPr>
                <w:sz w:val="14"/>
              </w:rPr>
            </w:pPr>
            <w:r>
              <w:rPr>
                <w:sz w:val="14"/>
              </w:rPr>
              <w:t>инсистирати на прецизности, тачности, систематичности и уредности у раду</w:t>
            </w:r>
          </w:p>
          <w:p w:rsidR="00982BE3" w:rsidRDefault="00FA2B64">
            <w:pPr>
              <w:pStyle w:val="TableParagraph"/>
              <w:numPr>
                <w:ilvl w:val="0"/>
                <w:numId w:val="266"/>
              </w:numPr>
              <w:tabs>
                <w:tab w:val="left" w:pos="176"/>
              </w:tabs>
              <w:ind w:right="159" w:hanging="119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65"/>
              </w:numPr>
              <w:tabs>
                <w:tab w:val="left" w:pos="176"/>
              </w:tabs>
              <w:ind w:right="130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Тригонометрија </w:t>
            </w:r>
            <w:r>
              <w:rPr>
                <w:b/>
                <w:spacing w:val="-3"/>
                <w:sz w:val="14"/>
              </w:rPr>
              <w:t xml:space="preserve">правоуглог троугла: </w:t>
            </w:r>
            <w:r>
              <w:rPr>
                <w:sz w:val="14"/>
              </w:rPr>
              <w:t>садржаје повезивати са одговарајућим примерима из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живота, нпр. </w:t>
            </w:r>
            <w:proofErr w:type="gramStart"/>
            <w:r>
              <w:rPr>
                <w:sz w:val="14"/>
              </w:rPr>
              <w:t>величина</w:t>
            </w:r>
            <w:proofErr w:type="gramEnd"/>
            <w:r>
              <w:rPr>
                <w:sz w:val="14"/>
              </w:rPr>
              <w:t xml:space="preserve"> сенке. Поновити правила заокругљивања бројева на одређени број децимала. Оспособити ученике за употребу калкулатора као помоћног средства при решавању проблема применом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тригонометрије.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65"/>
              </w:numPr>
              <w:tabs>
                <w:tab w:val="left" w:pos="176"/>
              </w:tabs>
              <w:ind w:right="49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Степеновање и кореновање: </w:t>
            </w:r>
            <w:r>
              <w:rPr>
                <w:sz w:val="14"/>
              </w:rPr>
              <w:t xml:space="preserve">при проширивању скупа из кога је </w:t>
            </w:r>
            <w:proofErr w:type="gramStart"/>
            <w:r>
              <w:rPr>
                <w:sz w:val="14"/>
              </w:rPr>
              <w:t>изложилац ,</w:t>
            </w:r>
            <w:proofErr w:type="gramEnd"/>
            <w:r>
              <w:rPr>
                <w:sz w:val="14"/>
              </w:rPr>
              <w:t xml:space="preserve"> нагласити перманентност особина степеновања. Оспособити ученике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помоћу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калкулатора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одреде вредности корена и степена датог броја.</w:t>
            </w:r>
          </w:p>
        </w:tc>
      </w:tr>
      <w:tr w:rsidR="00982BE3">
        <w:trPr>
          <w:trHeight w:val="3349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982BE3" w:rsidRDefault="00FA2B64">
            <w:pPr>
              <w:pStyle w:val="TableParagraph"/>
              <w:ind w:left="359" w:hanging="100"/>
              <w:rPr>
                <w:b/>
                <w:sz w:val="14"/>
              </w:rPr>
            </w:pPr>
            <w:r>
              <w:rPr>
                <w:b/>
                <w:sz w:val="14"/>
              </w:rPr>
              <w:t>Степеновање и кореновање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64"/>
              </w:numPr>
              <w:tabs>
                <w:tab w:val="left" w:pos="177"/>
              </w:tabs>
              <w:spacing w:before="20"/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степеновању и кореновању</w:t>
            </w:r>
          </w:p>
          <w:p w:rsidR="00982BE3" w:rsidRDefault="00FA2B64">
            <w:pPr>
              <w:pStyle w:val="TableParagraph"/>
              <w:numPr>
                <w:ilvl w:val="0"/>
                <w:numId w:val="264"/>
              </w:numPr>
              <w:tabs>
                <w:tab w:val="left" w:pos="177"/>
              </w:tabs>
              <w:spacing w:line="237" w:lineRule="auto"/>
              <w:ind w:right="20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веза између степеновања и кореновања</w:t>
            </w:r>
          </w:p>
          <w:p w:rsidR="00982BE3" w:rsidRDefault="00FA2B64">
            <w:pPr>
              <w:pStyle w:val="TableParagraph"/>
              <w:numPr>
                <w:ilvl w:val="0"/>
                <w:numId w:val="264"/>
              </w:numPr>
              <w:tabs>
                <w:tab w:val="left" w:pos="177"/>
              </w:tabs>
              <w:ind w:right="125"/>
              <w:rPr>
                <w:sz w:val="14"/>
              </w:rPr>
            </w:pPr>
            <w:r>
              <w:rPr>
                <w:sz w:val="14"/>
              </w:rPr>
              <w:t>Овладавање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поступком рационалисања имениоца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63"/>
              </w:numPr>
              <w:tabs>
                <w:tab w:val="left" w:pos="176"/>
              </w:tabs>
              <w:spacing w:before="20"/>
              <w:ind w:right="534" w:hanging="119"/>
              <w:rPr>
                <w:sz w:val="14"/>
              </w:rPr>
            </w:pPr>
            <w:r>
              <w:rPr>
                <w:sz w:val="14"/>
              </w:rPr>
              <w:t>наведе особине операција степеновања са целим експонентом и примени их у трансформацијама једноставнијих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  <w:p w:rsidR="00982BE3" w:rsidRDefault="00FA2B64">
            <w:pPr>
              <w:pStyle w:val="TableParagraph"/>
              <w:numPr>
                <w:ilvl w:val="0"/>
                <w:numId w:val="263"/>
              </w:numPr>
              <w:tabs>
                <w:tab w:val="left" w:pos="176"/>
              </w:tabs>
              <w:spacing w:line="237" w:lineRule="auto"/>
              <w:ind w:right="139" w:hanging="119"/>
              <w:rPr>
                <w:sz w:val="14"/>
              </w:rPr>
            </w:pPr>
            <w:r>
              <w:rPr>
                <w:sz w:val="14"/>
              </w:rPr>
              <w:t>наведе особине операција кореновања и примени их у трансформацијама једноставних израза</w:t>
            </w:r>
          </w:p>
          <w:p w:rsidR="00982BE3" w:rsidRDefault="00FA2B64">
            <w:pPr>
              <w:pStyle w:val="TableParagraph"/>
              <w:numPr>
                <w:ilvl w:val="0"/>
                <w:numId w:val="263"/>
              </w:numPr>
              <w:tabs>
                <w:tab w:val="left" w:pos="176"/>
              </w:tabs>
              <w:ind w:right="327" w:hanging="119"/>
              <w:rPr>
                <w:sz w:val="14"/>
              </w:rPr>
            </w:pPr>
            <w:r>
              <w:rPr>
                <w:sz w:val="14"/>
              </w:rPr>
              <w:t>наведе особине операција степеновања са рационалним изложиоцем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примени</w:t>
            </w:r>
          </w:p>
          <w:p w:rsidR="00982BE3" w:rsidRDefault="00FA2B64">
            <w:pPr>
              <w:pStyle w:val="TableParagraph"/>
              <w:spacing w:line="237" w:lineRule="auto"/>
              <w:ind w:right="664"/>
              <w:rPr>
                <w:sz w:val="14"/>
              </w:rPr>
            </w:pPr>
            <w:r>
              <w:rPr>
                <w:sz w:val="14"/>
              </w:rPr>
              <w:t>их у трансформацијама једноставнијих израза</w:t>
            </w:r>
          </w:p>
          <w:p w:rsidR="00982BE3" w:rsidRDefault="00FA2B64">
            <w:pPr>
              <w:pStyle w:val="TableParagraph"/>
              <w:numPr>
                <w:ilvl w:val="0"/>
                <w:numId w:val="263"/>
              </w:numPr>
              <w:tabs>
                <w:tab w:val="left" w:pos="176"/>
              </w:tabs>
              <w:ind w:left="56" w:right="81" w:firstLine="0"/>
              <w:rPr>
                <w:sz w:val="14"/>
              </w:rPr>
            </w:pPr>
            <w:r>
              <w:rPr>
                <w:sz w:val="14"/>
              </w:rPr>
              <w:t>рационалише именилац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разломка у једноставним случај</w:t>
            </w:r>
            <w:r>
              <w:rPr>
                <w:sz w:val="14"/>
              </w:rPr>
              <w:t>евима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62"/>
              </w:numPr>
              <w:tabs>
                <w:tab w:val="left" w:pos="176"/>
              </w:tabs>
              <w:spacing w:before="20"/>
              <w:ind w:right="655" w:hanging="119"/>
              <w:rPr>
                <w:sz w:val="14"/>
              </w:rPr>
            </w:pPr>
            <w:r>
              <w:rPr>
                <w:sz w:val="14"/>
              </w:rPr>
              <w:t>Појам степена. Операције са степенима</w:t>
            </w:r>
          </w:p>
          <w:p w:rsidR="00982BE3" w:rsidRDefault="00FA2B64">
            <w:pPr>
              <w:pStyle w:val="TableParagraph"/>
              <w:numPr>
                <w:ilvl w:val="0"/>
                <w:numId w:val="26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Степен са целим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изложиоцем</w:t>
            </w:r>
          </w:p>
          <w:p w:rsidR="00982BE3" w:rsidRDefault="00FA2B64">
            <w:pPr>
              <w:pStyle w:val="TableParagraph"/>
              <w:numPr>
                <w:ilvl w:val="0"/>
                <w:numId w:val="26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Запис броја у Е (scientific)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формату</w:t>
            </w:r>
          </w:p>
          <w:p w:rsidR="00982BE3" w:rsidRDefault="00FA2B64">
            <w:pPr>
              <w:pStyle w:val="TableParagraph"/>
              <w:numPr>
                <w:ilvl w:val="0"/>
                <w:numId w:val="26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 корена. Операције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коренима</w:t>
            </w:r>
          </w:p>
          <w:p w:rsidR="00982BE3" w:rsidRDefault="00FA2B64">
            <w:pPr>
              <w:pStyle w:val="TableParagraph"/>
              <w:numPr>
                <w:ilvl w:val="0"/>
                <w:numId w:val="26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Степен са рационалним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изложиоцем</w:t>
            </w:r>
          </w:p>
          <w:p w:rsidR="00982BE3" w:rsidRDefault="00FA2B64">
            <w:pPr>
              <w:pStyle w:val="TableParagraph"/>
              <w:numPr>
                <w:ilvl w:val="0"/>
                <w:numId w:val="26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Рационалисање имениоца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разломка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22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982BE3" w:rsidRDefault="00FA2B64">
            <w:pPr>
              <w:pStyle w:val="TableParagraph"/>
              <w:ind w:left="439" w:right="83" w:hanging="328"/>
              <w:rPr>
                <w:b/>
                <w:sz w:val="14"/>
              </w:rPr>
            </w:pPr>
            <w:r>
              <w:rPr>
                <w:b/>
                <w:sz w:val="14"/>
              </w:rPr>
              <w:t>Функција и график функције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61"/>
              </w:numPr>
              <w:tabs>
                <w:tab w:val="left" w:pos="177"/>
              </w:tabs>
              <w:spacing w:before="18"/>
              <w:ind w:right="197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својстава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982BE3" w:rsidRDefault="00FA2B64">
            <w:pPr>
              <w:pStyle w:val="TableParagraph"/>
              <w:numPr>
                <w:ilvl w:val="0"/>
                <w:numId w:val="261"/>
              </w:numPr>
              <w:tabs>
                <w:tab w:val="left" w:pos="177"/>
              </w:tabs>
              <w:ind w:right="96"/>
              <w:rPr>
                <w:sz w:val="14"/>
              </w:rPr>
            </w:pPr>
            <w:r>
              <w:rPr>
                <w:sz w:val="14"/>
              </w:rPr>
              <w:t>Оспособљавање за представљање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података различитим графичким облицима и анализу датих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60"/>
              </w:numPr>
              <w:tabs>
                <w:tab w:val="left" w:pos="176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наведе примере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982BE3" w:rsidRDefault="00FA2B64">
            <w:pPr>
              <w:pStyle w:val="TableParagraph"/>
              <w:numPr>
                <w:ilvl w:val="0"/>
                <w:numId w:val="260"/>
              </w:numPr>
              <w:tabs>
                <w:tab w:val="left" w:pos="176"/>
              </w:tabs>
              <w:ind w:right="442"/>
              <w:rPr>
                <w:sz w:val="14"/>
              </w:rPr>
            </w:pPr>
            <w:r>
              <w:rPr>
                <w:sz w:val="14"/>
              </w:rPr>
              <w:t>одреди знак, интервале монотоности, максимум и минимум на датом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графику</w:t>
            </w:r>
          </w:p>
          <w:p w:rsidR="00982BE3" w:rsidRDefault="00FA2B64">
            <w:pPr>
              <w:pStyle w:val="TableParagraph"/>
              <w:numPr>
                <w:ilvl w:val="0"/>
                <w:numId w:val="260"/>
              </w:numPr>
              <w:tabs>
                <w:tab w:val="left" w:pos="176"/>
              </w:tabs>
              <w:spacing w:line="237" w:lineRule="auto"/>
              <w:ind w:right="284"/>
              <w:rPr>
                <w:sz w:val="14"/>
              </w:rPr>
            </w:pPr>
            <w:r>
              <w:rPr>
                <w:sz w:val="14"/>
              </w:rPr>
              <w:t>прочита и разуме податак са графикона, дијаграма или из табеле и одреди минимум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или максимум и средњу вредност зависне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  <w:p w:rsidR="00982BE3" w:rsidRDefault="00FA2B64">
            <w:pPr>
              <w:pStyle w:val="TableParagraph"/>
              <w:numPr>
                <w:ilvl w:val="0"/>
                <w:numId w:val="260"/>
              </w:numPr>
              <w:tabs>
                <w:tab w:val="left" w:pos="176"/>
              </w:tabs>
              <w:ind w:right="214"/>
              <w:jc w:val="both"/>
              <w:rPr>
                <w:sz w:val="14"/>
              </w:rPr>
            </w:pPr>
            <w:r>
              <w:rPr>
                <w:sz w:val="14"/>
              </w:rPr>
              <w:t>податке представљене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једном графичком облику представи у другом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59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функције.</w:t>
            </w:r>
          </w:p>
          <w:p w:rsidR="00982BE3" w:rsidRDefault="00FA2B64">
            <w:pPr>
              <w:pStyle w:val="TableParagraph"/>
              <w:numPr>
                <w:ilvl w:val="0"/>
                <w:numId w:val="25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Функције са коначним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доменом</w:t>
            </w:r>
          </w:p>
          <w:p w:rsidR="00982BE3" w:rsidRDefault="00FA2B64">
            <w:pPr>
              <w:pStyle w:val="TableParagraph"/>
              <w:numPr>
                <w:ilvl w:val="0"/>
                <w:numId w:val="25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Графичко </w:t>
            </w:r>
            <w:r>
              <w:rPr>
                <w:sz w:val="14"/>
              </w:rPr>
              <w:t>представљање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982BE3" w:rsidRDefault="00FA2B64">
            <w:pPr>
              <w:pStyle w:val="TableParagraph"/>
              <w:numPr>
                <w:ilvl w:val="0"/>
                <w:numId w:val="259"/>
              </w:numPr>
              <w:tabs>
                <w:tab w:val="left" w:pos="176"/>
              </w:tabs>
              <w:ind w:right="120" w:hanging="119"/>
              <w:rPr>
                <w:sz w:val="14"/>
              </w:rPr>
            </w:pPr>
            <w:r>
              <w:rPr>
                <w:sz w:val="14"/>
              </w:rPr>
              <w:t>Читање графика функције (одређивање знака, интервала монотоности, максимума,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минимума)</w:t>
            </w:r>
          </w:p>
          <w:p w:rsidR="00982BE3" w:rsidRDefault="00FA2B64">
            <w:pPr>
              <w:pStyle w:val="TableParagraph"/>
              <w:spacing w:line="237" w:lineRule="auto"/>
              <w:ind w:right="453"/>
              <w:rPr>
                <w:sz w:val="14"/>
              </w:rPr>
            </w:pPr>
            <w:r>
              <w:rPr>
                <w:sz w:val="14"/>
              </w:rPr>
              <w:t>– без формалне дефиниције тих појмова</w:t>
            </w:r>
          </w:p>
          <w:p w:rsidR="00982BE3" w:rsidRDefault="00FA2B64">
            <w:pPr>
              <w:pStyle w:val="TableParagraph"/>
              <w:numPr>
                <w:ilvl w:val="0"/>
                <w:numId w:val="259"/>
              </w:numPr>
              <w:tabs>
                <w:tab w:val="left" w:pos="176"/>
              </w:tabs>
              <w:ind w:right="152" w:hanging="119"/>
              <w:rPr>
                <w:sz w:val="14"/>
              </w:rPr>
            </w:pPr>
            <w:r>
              <w:rPr>
                <w:sz w:val="14"/>
              </w:rPr>
              <w:t>Различити графички облици представљања функција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коначним доменом (табела, график, дијаграм, круг)</w:t>
            </w:r>
          </w:p>
          <w:p w:rsidR="00982BE3" w:rsidRDefault="00FA2B64">
            <w:pPr>
              <w:pStyle w:val="TableParagraph"/>
              <w:numPr>
                <w:ilvl w:val="0"/>
                <w:numId w:val="259"/>
              </w:numPr>
              <w:tabs>
                <w:tab w:val="left" w:pos="176"/>
              </w:tabs>
              <w:spacing w:line="237" w:lineRule="auto"/>
              <w:ind w:right="135" w:hanging="119"/>
              <w:rPr>
                <w:sz w:val="14"/>
              </w:rPr>
            </w:pPr>
            <w:r>
              <w:rPr>
                <w:sz w:val="14"/>
              </w:rPr>
              <w:t>Одређива</w:t>
            </w:r>
            <w:r>
              <w:rPr>
                <w:sz w:val="14"/>
              </w:rPr>
              <w:t>ње максимума, минимума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средње вредности зависне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258"/>
              </w:numPr>
              <w:tabs>
                <w:tab w:val="left" w:pos="176"/>
              </w:tabs>
              <w:spacing w:before="16"/>
              <w:ind w:right="162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Функција и график функције: </w:t>
            </w:r>
            <w:r>
              <w:rPr>
                <w:sz w:val="14"/>
              </w:rPr>
              <w:t>приликом обраде користити што више конкретних примера из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струке.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58"/>
              </w:numPr>
              <w:tabs>
                <w:tab w:val="left" w:pos="176"/>
              </w:tabs>
              <w:ind w:right="202" w:hanging="119"/>
              <w:rPr>
                <w:sz w:val="14"/>
              </w:rPr>
            </w:pPr>
            <w:r>
              <w:rPr>
                <w:b/>
                <w:sz w:val="14"/>
              </w:rPr>
              <w:t>Квадратна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једначина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квадратна функција: </w:t>
            </w:r>
            <w:r>
              <w:rPr>
                <w:sz w:val="14"/>
              </w:rPr>
              <w:t>показати односе између решења и коефицијената, као и растављање квадратног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тринома</w:t>
            </w:r>
          </w:p>
          <w:p w:rsidR="00982BE3" w:rsidRDefault="00FA2B64">
            <w:pPr>
              <w:pStyle w:val="TableParagraph"/>
              <w:spacing w:line="237" w:lineRule="auto"/>
              <w:ind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на</w:t>
            </w:r>
            <w:proofErr w:type="gramEnd"/>
            <w:r>
              <w:rPr>
                <w:sz w:val="14"/>
              </w:rPr>
              <w:t xml:space="preserve"> чиниоце. Нацртати свих шест облика квадратне функције. Истаћи повезаност између аналитичког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графичког приказа квадратне функције.</w:t>
            </w:r>
          </w:p>
          <w:p w:rsidR="00982BE3" w:rsidRDefault="00FA2B64">
            <w:pPr>
              <w:pStyle w:val="TableParagraph"/>
              <w:numPr>
                <w:ilvl w:val="0"/>
                <w:numId w:val="258"/>
              </w:numPr>
              <w:tabs>
                <w:tab w:val="left" w:pos="176"/>
              </w:tabs>
              <w:ind w:right="421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Геометријска тела: </w:t>
            </w:r>
            <w:r>
              <w:rPr>
                <w:sz w:val="14"/>
              </w:rPr>
              <w:t xml:space="preserve">користити симулације пресека на </w:t>
            </w:r>
            <w:r>
              <w:rPr>
                <w:spacing w:val="-3"/>
                <w:sz w:val="14"/>
              </w:rPr>
              <w:t xml:space="preserve">рачунару. </w:t>
            </w:r>
            <w:r>
              <w:rPr>
                <w:sz w:val="14"/>
              </w:rPr>
              <w:t>Садржаје повезати са стручним предметима и проблемима из свакодневног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982BE3" w:rsidRDefault="00FA2B64">
            <w:pPr>
              <w:pStyle w:val="TableParagraph"/>
              <w:numPr>
                <w:ilvl w:val="0"/>
                <w:numId w:val="258"/>
              </w:numPr>
              <w:tabs>
                <w:tab w:val="left" w:pos="176"/>
              </w:tabs>
              <w:spacing w:line="237" w:lineRule="auto"/>
              <w:ind w:right="163" w:hanging="119"/>
              <w:rPr>
                <w:sz w:val="14"/>
              </w:rPr>
            </w:pPr>
            <w:r>
              <w:rPr>
                <w:b/>
                <w:sz w:val="14"/>
              </w:rPr>
              <w:t xml:space="preserve">Низови: </w:t>
            </w:r>
            <w:r>
              <w:rPr>
                <w:sz w:val="14"/>
              </w:rPr>
              <w:t>примере низова узимати из разних области математике, (нпр. из геометрије) као и из свакодневног живота (нпр. неки изабрани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пробл</w:t>
            </w:r>
            <w:r>
              <w:rPr>
                <w:sz w:val="14"/>
              </w:rPr>
              <w:t>ем сложеног интересног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рачуна).</w:t>
            </w: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●</w:t>
            </w:r>
          </w:p>
          <w:p w:rsidR="00982BE3" w:rsidRDefault="00FA2B64">
            <w:pPr>
              <w:pStyle w:val="TableParagraph"/>
              <w:numPr>
                <w:ilvl w:val="0"/>
                <w:numId w:val="258"/>
              </w:numPr>
              <w:tabs>
                <w:tab w:val="left" w:pos="176"/>
              </w:tabs>
              <w:ind w:left="56" w:right="48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Прећење и вредновање </w:t>
            </w:r>
            <w:r>
              <w:rPr>
                <w:sz w:val="14"/>
              </w:rPr>
              <w:t xml:space="preserve">Вредновање остварености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вршити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кроз:</w:t>
            </w:r>
          </w:p>
          <w:p w:rsidR="00982BE3" w:rsidRDefault="00FA2B64">
            <w:pPr>
              <w:pStyle w:val="TableParagraph"/>
              <w:numPr>
                <w:ilvl w:val="0"/>
                <w:numId w:val="257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982BE3" w:rsidRDefault="00FA2B64">
            <w:pPr>
              <w:pStyle w:val="TableParagraph"/>
              <w:numPr>
                <w:ilvl w:val="0"/>
                <w:numId w:val="257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257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257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тестове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25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Тригонометрија правоуглог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982BE3" w:rsidRDefault="00FA2B64">
            <w:pPr>
              <w:pStyle w:val="TableParagraph"/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7 часова</w:t>
            </w:r>
          </w:p>
          <w:p w:rsidR="00982BE3" w:rsidRDefault="00FA2B64">
            <w:pPr>
              <w:pStyle w:val="TableParagraph"/>
              <w:numPr>
                <w:ilvl w:val="0"/>
                <w:numId w:val="256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Степеновање и кореновање </w:t>
            </w:r>
            <w:r>
              <w:rPr>
                <w:b/>
                <w:sz w:val="14"/>
              </w:rPr>
              <w:t>12</w:t>
            </w:r>
            <w:r>
              <w:rPr>
                <w:b/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256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Функција и график функције 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2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256"/>
              </w:numPr>
              <w:tabs>
                <w:tab w:val="left" w:pos="176"/>
              </w:tabs>
              <w:ind w:right="388" w:hanging="119"/>
              <w:rPr>
                <w:b/>
                <w:sz w:val="14"/>
              </w:rPr>
            </w:pPr>
            <w:r>
              <w:rPr>
                <w:sz w:val="14"/>
              </w:rPr>
              <w:t>Квадратна једначина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квадратна функција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256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Тела </w:t>
            </w:r>
            <w:r>
              <w:rPr>
                <w:b/>
                <w:spacing w:val="-4"/>
                <w:sz w:val="14"/>
              </w:rPr>
              <w:t>11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982BE3" w:rsidRDefault="00FA2B64">
            <w:pPr>
              <w:pStyle w:val="TableParagraph"/>
              <w:numPr>
                <w:ilvl w:val="0"/>
                <w:numId w:val="256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Низови 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56" w:right="306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8 часова.</w:t>
            </w:r>
          </w:p>
        </w:tc>
      </w:tr>
      <w:tr w:rsidR="00982BE3">
        <w:trPr>
          <w:trHeight w:val="22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1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ind w:left="51" w:right="3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Квадратна једначина и квадратна функција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55"/>
              </w:numPr>
              <w:tabs>
                <w:tab w:val="left" w:pos="177"/>
              </w:tabs>
              <w:spacing w:before="19"/>
              <w:ind w:right="210"/>
              <w:rPr>
                <w:sz w:val="14"/>
              </w:rPr>
            </w:pPr>
            <w:r>
              <w:rPr>
                <w:sz w:val="14"/>
              </w:rPr>
              <w:t>Стицање основних знања потребних за решавање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квадратних једначина</w:t>
            </w:r>
          </w:p>
          <w:p w:rsidR="00982BE3" w:rsidRDefault="00FA2B64">
            <w:pPr>
              <w:pStyle w:val="TableParagraph"/>
              <w:numPr>
                <w:ilvl w:val="0"/>
                <w:numId w:val="255"/>
              </w:numPr>
              <w:tabs>
                <w:tab w:val="left" w:pos="177"/>
              </w:tabs>
              <w:spacing w:line="237" w:lineRule="auto"/>
              <w:ind w:right="249"/>
              <w:rPr>
                <w:sz w:val="14"/>
              </w:rPr>
            </w:pPr>
            <w:r>
              <w:rPr>
                <w:sz w:val="14"/>
              </w:rPr>
              <w:t>Оспособљавање за скицирање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анализу графика квадратне функције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54"/>
              </w:numPr>
              <w:tabs>
                <w:tab w:val="left" w:pos="176"/>
              </w:tabs>
              <w:spacing w:before="20"/>
              <w:ind w:right="463" w:firstLine="0"/>
              <w:rPr>
                <w:sz w:val="14"/>
              </w:rPr>
            </w:pPr>
            <w:r>
              <w:rPr>
                <w:sz w:val="14"/>
              </w:rPr>
              <w:t>реши непотпуну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квадратну једначину у скупу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</w:t>
            </w:r>
          </w:p>
          <w:p w:rsidR="00982BE3" w:rsidRDefault="00FA2B64">
            <w:pPr>
              <w:pStyle w:val="TableParagraph"/>
              <w:numPr>
                <w:ilvl w:val="0"/>
                <w:numId w:val="254"/>
              </w:numPr>
              <w:tabs>
                <w:tab w:val="left" w:pos="176"/>
              </w:tabs>
              <w:ind w:left="176" w:right="301"/>
              <w:rPr>
                <w:sz w:val="14"/>
              </w:rPr>
            </w:pPr>
            <w:r>
              <w:rPr>
                <w:sz w:val="14"/>
              </w:rPr>
              <w:t>наведе пример квадратне једначине која нема решења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скупу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</w:t>
            </w:r>
          </w:p>
          <w:p w:rsidR="00982BE3" w:rsidRDefault="00FA2B64">
            <w:pPr>
              <w:pStyle w:val="TableParagraph"/>
              <w:numPr>
                <w:ilvl w:val="0"/>
                <w:numId w:val="254"/>
              </w:numPr>
              <w:tabs>
                <w:tab w:val="left" w:pos="176"/>
              </w:tabs>
              <w:spacing w:line="237" w:lineRule="auto"/>
              <w:ind w:left="176" w:right="279"/>
              <w:rPr>
                <w:sz w:val="14"/>
              </w:rPr>
            </w:pPr>
            <w:r>
              <w:rPr>
                <w:sz w:val="14"/>
              </w:rPr>
              <w:t>примени образац за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решавање квадратне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254"/>
              </w:numPr>
              <w:tabs>
                <w:tab w:val="left" w:pos="176"/>
              </w:tabs>
              <w:ind w:left="176" w:right="633"/>
              <w:rPr>
                <w:sz w:val="14"/>
              </w:rPr>
            </w:pPr>
            <w:r>
              <w:rPr>
                <w:sz w:val="14"/>
              </w:rPr>
              <w:t>одреди природу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решења квадратне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254"/>
              </w:numPr>
              <w:tabs>
                <w:tab w:val="left" w:pos="176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растави квадратни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трином</w:t>
            </w:r>
          </w:p>
          <w:p w:rsidR="00982BE3" w:rsidRDefault="00FA2B64">
            <w:pPr>
              <w:pStyle w:val="TableParagraph"/>
              <w:numPr>
                <w:ilvl w:val="0"/>
                <w:numId w:val="254"/>
              </w:numPr>
              <w:tabs>
                <w:tab w:val="left" w:pos="176"/>
              </w:tabs>
              <w:spacing w:line="237" w:lineRule="auto"/>
              <w:ind w:left="176" w:right="141"/>
              <w:rPr>
                <w:sz w:val="14"/>
              </w:rPr>
            </w:pPr>
            <w:r>
              <w:rPr>
                <w:sz w:val="14"/>
              </w:rPr>
              <w:t xml:space="preserve">скицира и анализира график квадратне функције (да прочита </w:t>
            </w:r>
            <w:r>
              <w:rPr>
                <w:spacing w:val="-3"/>
                <w:sz w:val="14"/>
              </w:rPr>
              <w:t xml:space="preserve">нуле </w:t>
            </w:r>
            <w:r>
              <w:rPr>
                <w:sz w:val="14"/>
              </w:rPr>
              <w:t xml:space="preserve">функције, максимум или минимум,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 xml:space="preserve">расте, а </w:t>
            </w:r>
            <w:r>
              <w:rPr>
                <w:spacing w:val="-3"/>
                <w:sz w:val="14"/>
              </w:rPr>
              <w:t>где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опада)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53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Квадратна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982BE3" w:rsidRDefault="00FA2B64">
            <w:pPr>
              <w:pStyle w:val="TableParagraph"/>
              <w:numPr>
                <w:ilvl w:val="0"/>
                <w:numId w:val="253"/>
              </w:numPr>
              <w:tabs>
                <w:tab w:val="left" w:pos="176"/>
              </w:tabs>
              <w:ind w:right="459" w:hanging="119"/>
              <w:rPr>
                <w:sz w:val="14"/>
              </w:rPr>
            </w:pPr>
            <w:r>
              <w:rPr>
                <w:sz w:val="14"/>
              </w:rPr>
              <w:t>Образац за решавање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квадратне 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25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Природа решења квадратне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982BE3" w:rsidRDefault="00FA2B64">
            <w:pPr>
              <w:pStyle w:val="TableParagraph"/>
              <w:numPr>
                <w:ilvl w:val="0"/>
                <w:numId w:val="253"/>
              </w:numPr>
              <w:tabs>
                <w:tab w:val="left" w:pos="176"/>
              </w:tabs>
              <w:ind w:right="242" w:hanging="119"/>
              <w:rPr>
                <w:sz w:val="14"/>
              </w:rPr>
            </w:pPr>
            <w:r>
              <w:rPr>
                <w:sz w:val="14"/>
              </w:rPr>
              <w:t>Растављање квадратног тринома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 линеарне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982BE3" w:rsidRDefault="00FA2B64">
            <w:pPr>
              <w:pStyle w:val="TableParagraph"/>
              <w:numPr>
                <w:ilvl w:val="0"/>
                <w:numId w:val="25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Квадратна функција и њен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Геометријска тела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52"/>
              </w:numPr>
              <w:tabs>
                <w:tab w:val="left" w:pos="177"/>
              </w:tabs>
              <w:spacing w:before="20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телима</w:t>
            </w:r>
          </w:p>
          <w:p w:rsidR="00982BE3" w:rsidRDefault="00FA2B64">
            <w:pPr>
              <w:pStyle w:val="TableParagraph"/>
              <w:numPr>
                <w:ilvl w:val="0"/>
                <w:numId w:val="252"/>
              </w:numPr>
              <w:tabs>
                <w:tab w:val="left" w:pos="177"/>
              </w:tabs>
              <w:ind w:right="38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односа у простору</w:t>
            </w:r>
          </w:p>
          <w:p w:rsidR="00982BE3" w:rsidRDefault="00FA2B64">
            <w:pPr>
              <w:pStyle w:val="TableParagraph"/>
              <w:numPr>
                <w:ilvl w:val="0"/>
                <w:numId w:val="252"/>
              </w:numPr>
              <w:tabs>
                <w:tab w:val="left" w:pos="177"/>
              </w:tabs>
              <w:ind w:right="176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површине и запремине тела и примена на конкретне примере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51"/>
              </w:numPr>
              <w:tabs>
                <w:tab w:val="left" w:pos="176"/>
              </w:tabs>
              <w:spacing w:before="20"/>
              <w:ind w:right="452" w:hanging="119"/>
              <w:rPr>
                <w:sz w:val="14"/>
              </w:rPr>
            </w:pPr>
            <w:r>
              <w:rPr>
                <w:sz w:val="14"/>
              </w:rPr>
              <w:t>израчуна обим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површину фигура у равни</w:t>
            </w:r>
          </w:p>
          <w:p w:rsidR="00982BE3" w:rsidRDefault="00FA2B64">
            <w:pPr>
              <w:pStyle w:val="TableParagraph"/>
              <w:numPr>
                <w:ilvl w:val="0"/>
                <w:numId w:val="25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разликује правилне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полиедре</w:t>
            </w:r>
          </w:p>
          <w:p w:rsidR="00982BE3" w:rsidRDefault="00FA2B64">
            <w:pPr>
              <w:pStyle w:val="TableParagraph"/>
              <w:numPr>
                <w:ilvl w:val="0"/>
                <w:numId w:val="251"/>
              </w:numPr>
              <w:tabs>
                <w:tab w:val="left" w:pos="176"/>
              </w:tabs>
              <w:ind w:right="105" w:hanging="119"/>
              <w:rPr>
                <w:sz w:val="14"/>
              </w:rPr>
            </w:pPr>
            <w:r>
              <w:rPr>
                <w:sz w:val="14"/>
              </w:rPr>
              <w:t>примени одговарајуће формуле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 израчуна површине и запремине правилне призме и пирамиде (једноставнији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задаци)</w:t>
            </w:r>
          </w:p>
          <w:p w:rsidR="00982BE3" w:rsidRDefault="00FA2B64">
            <w:pPr>
              <w:pStyle w:val="TableParagraph"/>
              <w:numPr>
                <w:ilvl w:val="0"/>
                <w:numId w:val="251"/>
              </w:numPr>
              <w:tabs>
                <w:tab w:val="left" w:pos="176"/>
              </w:tabs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примени одговарајуће формуле и израчуна површине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запремине правог ваљка, купе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лопте</w:t>
            </w:r>
          </w:p>
          <w:p w:rsidR="00982BE3" w:rsidRDefault="00FA2B64">
            <w:pPr>
              <w:pStyle w:val="TableParagraph"/>
              <w:numPr>
                <w:ilvl w:val="0"/>
                <w:numId w:val="251"/>
              </w:numPr>
              <w:tabs>
                <w:tab w:val="left" w:pos="176"/>
              </w:tabs>
              <w:spacing w:line="160" w:lineRule="exact"/>
              <w:ind w:right="195" w:hanging="119"/>
              <w:rPr>
                <w:sz w:val="14"/>
              </w:rPr>
            </w:pPr>
            <w:r>
              <w:rPr>
                <w:sz w:val="14"/>
              </w:rPr>
              <w:t>одреди површину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једноставних равних пресека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50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Обим и површина фигура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982BE3" w:rsidRDefault="00FA2B64">
            <w:pPr>
              <w:pStyle w:val="TableParagraph"/>
              <w:numPr>
                <w:ilvl w:val="0"/>
                <w:numId w:val="250"/>
              </w:numPr>
              <w:tabs>
                <w:tab w:val="left" w:pos="176"/>
              </w:tabs>
              <w:ind w:right="285" w:hanging="119"/>
              <w:rPr>
                <w:sz w:val="14"/>
              </w:rPr>
            </w:pPr>
            <w:r>
              <w:rPr>
                <w:sz w:val="14"/>
              </w:rPr>
              <w:t>Призма, пирамида и њихови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равни пресеци</w:t>
            </w:r>
          </w:p>
          <w:p w:rsidR="00982BE3" w:rsidRDefault="00FA2B64">
            <w:pPr>
              <w:pStyle w:val="TableParagraph"/>
              <w:numPr>
                <w:ilvl w:val="0"/>
                <w:numId w:val="25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призме</w:t>
            </w:r>
          </w:p>
          <w:p w:rsidR="00982BE3" w:rsidRDefault="00FA2B64">
            <w:pPr>
              <w:pStyle w:val="TableParagraph"/>
              <w:numPr>
                <w:ilvl w:val="0"/>
                <w:numId w:val="25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пирамиде</w:t>
            </w:r>
          </w:p>
          <w:p w:rsidR="00982BE3" w:rsidRDefault="00FA2B64">
            <w:pPr>
              <w:pStyle w:val="TableParagraph"/>
              <w:numPr>
                <w:ilvl w:val="0"/>
                <w:numId w:val="250"/>
              </w:numPr>
              <w:tabs>
                <w:tab w:val="left" w:pos="176"/>
              </w:tabs>
              <w:ind w:right="243" w:hanging="119"/>
              <w:rPr>
                <w:sz w:val="14"/>
              </w:rPr>
            </w:pPr>
            <w:r>
              <w:rPr>
                <w:sz w:val="14"/>
              </w:rPr>
              <w:t>Ваљак, купа, лопта и њихови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равни пресеци</w:t>
            </w:r>
          </w:p>
          <w:p w:rsidR="00982BE3" w:rsidRDefault="00FA2B64">
            <w:pPr>
              <w:pStyle w:val="TableParagraph"/>
              <w:numPr>
                <w:ilvl w:val="0"/>
                <w:numId w:val="25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ваљка</w:t>
            </w:r>
          </w:p>
          <w:p w:rsidR="00982BE3" w:rsidRDefault="00FA2B64">
            <w:pPr>
              <w:pStyle w:val="TableParagraph"/>
              <w:numPr>
                <w:ilvl w:val="0"/>
                <w:numId w:val="25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купе</w:t>
            </w:r>
          </w:p>
          <w:p w:rsidR="00982BE3" w:rsidRDefault="00FA2B64">
            <w:pPr>
              <w:pStyle w:val="TableParagraph"/>
              <w:numPr>
                <w:ilvl w:val="0"/>
                <w:numId w:val="250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лопте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6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Низови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49"/>
              </w:numPr>
              <w:tabs>
                <w:tab w:val="left" w:pos="177"/>
              </w:tabs>
              <w:spacing w:before="21"/>
              <w:ind w:right="17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низа</w:t>
            </w:r>
          </w:p>
          <w:p w:rsidR="00982BE3" w:rsidRDefault="00FA2B64">
            <w:pPr>
              <w:pStyle w:val="TableParagraph"/>
              <w:numPr>
                <w:ilvl w:val="0"/>
                <w:numId w:val="249"/>
              </w:numPr>
              <w:tabs>
                <w:tab w:val="left" w:pos="177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Разумевање појмова аритметички и геометријски низ и примена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конкретне проблеме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48"/>
              </w:numPr>
              <w:tabs>
                <w:tab w:val="left" w:pos="176"/>
              </w:tabs>
              <w:spacing w:before="21"/>
              <w:ind w:right="193" w:hanging="119"/>
              <w:rPr>
                <w:sz w:val="14"/>
              </w:rPr>
            </w:pPr>
            <w:r>
              <w:rPr>
                <w:sz w:val="14"/>
              </w:rPr>
              <w:t>препозна аритметички низ, објасни шта су n и d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израчуна тражени члан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982BE3" w:rsidRDefault="00FA2B64">
            <w:pPr>
              <w:pStyle w:val="TableParagraph"/>
              <w:numPr>
                <w:ilvl w:val="0"/>
                <w:numId w:val="248"/>
              </w:numPr>
              <w:tabs>
                <w:tab w:val="left" w:pos="176"/>
              </w:tabs>
              <w:spacing w:line="237" w:lineRule="auto"/>
              <w:ind w:left="56" w:right="234" w:firstLine="0"/>
              <w:rPr>
                <w:sz w:val="14"/>
              </w:rPr>
            </w:pPr>
            <w:r>
              <w:rPr>
                <w:sz w:val="14"/>
              </w:rPr>
              <w:t>израчуна збир првих n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чланова аритметичког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982BE3" w:rsidRDefault="00FA2B64">
            <w:pPr>
              <w:pStyle w:val="TableParagraph"/>
              <w:numPr>
                <w:ilvl w:val="0"/>
                <w:numId w:val="248"/>
              </w:numPr>
              <w:tabs>
                <w:tab w:val="left" w:pos="176"/>
              </w:tabs>
              <w:ind w:right="394" w:hanging="119"/>
              <w:rPr>
                <w:sz w:val="14"/>
              </w:rPr>
            </w:pPr>
            <w:r>
              <w:rPr>
                <w:sz w:val="14"/>
              </w:rPr>
              <w:t>препозна геометријски низ,објасни шта су n и q и израчуна тражени члан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982BE3" w:rsidRDefault="00FA2B64">
            <w:pPr>
              <w:pStyle w:val="TableParagraph"/>
              <w:numPr>
                <w:ilvl w:val="0"/>
                <w:numId w:val="24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израчуна збир првих 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чланова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геометријског низа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47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982BE3" w:rsidRDefault="00FA2B64">
            <w:pPr>
              <w:pStyle w:val="TableParagraph"/>
              <w:numPr>
                <w:ilvl w:val="0"/>
                <w:numId w:val="24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Аритметички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низ</w:t>
            </w:r>
          </w:p>
          <w:p w:rsidR="00982BE3" w:rsidRDefault="00FA2B64">
            <w:pPr>
              <w:pStyle w:val="TableParagraph"/>
              <w:numPr>
                <w:ilvl w:val="0"/>
                <w:numId w:val="247"/>
              </w:numPr>
              <w:tabs>
                <w:tab w:val="left" w:pos="176"/>
              </w:tabs>
              <w:ind w:right="223" w:hanging="119"/>
              <w:rPr>
                <w:sz w:val="14"/>
              </w:rPr>
            </w:pPr>
            <w:r>
              <w:rPr>
                <w:sz w:val="14"/>
              </w:rPr>
              <w:t>Збир првих n чланова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аритметичког низа</w:t>
            </w:r>
          </w:p>
          <w:p w:rsidR="00982BE3" w:rsidRDefault="00FA2B64">
            <w:pPr>
              <w:pStyle w:val="TableParagraph"/>
              <w:numPr>
                <w:ilvl w:val="0"/>
                <w:numId w:val="24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Геометријски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</w:t>
            </w:r>
          </w:p>
          <w:p w:rsidR="00982BE3" w:rsidRDefault="00FA2B64">
            <w:pPr>
              <w:pStyle w:val="TableParagraph"/>
              <w:numPr>
                <w:ilvl w:val="0"/>
                <w:numId w:val="247"/>
              </w:numPr>
              <w:tabs>
                <w:tab w:val="left" w:pos="176"/>
              </w:tabs>
              <w:ind w:right="204" w:hanging="119"/>
              <w:rPr>
                <w:sz w:val="14"/>
              </w:rPr>
            </w:pPr>
            <w:r>
              <w:rPr>
                <w:sz w:val="14"/>
              </w:rPr>
              <w:t>Збир првих n чланова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геометријског низа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43" w:line="232" w:lineRule="auto"/>
        <w:ind w:left="120" w:firstLine="396"/>
      </w:pPr>
      <w:r>
        <w:t>Кључни појмови садржаја: тригонометријске функције, степеновање и кореновање, својства функција, квадратна једначина и ква- дратна функција, полиедри, обртна тела, аритметички и геометријски низ.</w:t>
      </w:r>
    </w:p>
    <w:p w:rsidR="00982BE3" w:rsidRDefault="00982BE3">
      <w:pPr>
        <w:spacing w:line="232" w:lineRule="auto"/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977" w:right="977"/>
        <w:jc w:val="center"/>
      </w:pPr>
      <w:r>
        <w:lastRenderedPageBreak/>
        <w:t>МАТЕМАТИКА</w:t>
      </w:r>
    </w:p>
    <w:p w:rsidR="00982BE3" w:rsidRDefault="00FA2B64">
      <w:pPr>
        <w:tabs>
          <w:tab w:val="left" w:pos="1877"/>
        </w:tabs>
        <w:spacing w:before="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28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</w:t>
      </w:r>
      <w:r>
        <w:rPr>
          <w:sz w:val="14"/>
        </w:rPr>
        <w:t>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/>
              <w:ind w:left="147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 МЕТОДИЧКО ОСТВАРИВАЊЕ ПРОГРАМА</w:t>
            </w:r>
          </w:p>
        </w:tc>
      </w:tr>
      <w:tr w:rsidR="00982BE3">
        <w:trPr>
          <w:trHeight w:val="42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spacing w:before="97"/>
              <w:ind w:left="127" w:right="95" w:firstLine="215"/>
              <w:rPr>
                <w:b/>
                <w:sz w:val="14"/>
              </w:rPr>
            </w:pPr>
            <w:r>
              <w:rPr>
                <w:b/>
                <w:sz w:val="14"/>
              </w:rPr>
              <w:t>Аналитичка геометрија у равни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46"/>
              </w:numPr>
              <w:tabs>
                <w:tab w:val="left" w:pos="177"/>
              </w:tabs>
              <w:spacing w:before="18"/>
              <w:ind w:right="133"/>
              <w:rPr>
                <w:sz w:val="14"/>
              </w:rPr>
            </w:pPr>
            <w:r>
              <w:rPr>
                <w:sz w:val="14"/>
              </w:rPr>
              <w:t>Упознавање са координатном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методом</w:t>
            </w:r>
          </w:p>
          <w:p w:rsidR="00982BE3" w:rsidRDefault="00FA2B64">
            <w:pPr>
              <w:pStyle w:val="TableParagraph"/>
              <w:numPr>
                <w:ilvl w:val="0"/>
                <w:numId w:val="246"/>
              </w:numPr>
              <w:tabs>
                <w:tab w:val="left" w:pos="177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Разумевање зависности положаја праве и међусобног положаја две праве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коефицијената k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</w:t>
            </w:r>
          </w:p>
          <w:p w:rsidR="00982BE3" w:rsidRDefault="00FA2B64">
            <w:pPr>
              <w:pStyle w:val="TableParagraph"/>
              <w:numPr>
                <w:ilvl w:val="0"/>
                <w:numId w:val="246"/>
              </w:numPr>
              <w:tabs>
                <w:tab w:val="left" w:pos="177"/>
              </w:tabs>
              <w:spacing w:line="237" w:lineRule="auto"/>
              <w:ind w:right="109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зависности положаја кружнице и међусобног положаја праве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r>
              <w:rPr>
                <w:sz w:val="14"/>
              </w:rPr>
              <w:t>од коефицијената у њиховим једначинама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45"/>
              </w:numPr>
              <w:tabs>
                <w:tab w:val="left" w:pos="176"/>
              </w:tabs>
              <w:spacing w:before="18"/>
              <w:ind w:right="301" w:hanging="119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примени </w:t>
            </w:r>
            <w:r>
              <w:rPr>
                <w:spacing w:val="-2"/>
                <w:sz w:val="14"/>
              </w:rPr>
              <w:t xml:space="preserve">Гаусов </w:t>
            </w:r>
            <w:r>
              <w:rPr>
                <w:sz w:val="14"/>
              </w:rPr>
              <w:t>алгоритам на решавање система линеарних једначина(3*3)</w:t>
            </w:r>
          </w:p>
          <w:p w:rsidR="00982BE3" w:rsidRDefault="00FA2B64">
            <w:pPr>
              <w:pStyle w:val="TableParagraph"/>
              <w:numPr>
                <w:ilvl w:val="0"/>
                <w:numId w:val="245"/>
              </w:numPr>
              <w:tabs>
                <w:tab w:val="left" w:pos="176"/>
              </w:tabs>
              <w:spacing w:line="237" w:lineRule="auto"/>
              <w:ind w:right="147" w:hanging="119"/>
              <w:rPr>
                <w:sz w:val="14"/>
              </w:rPr>
            </w:pPr>
            <w:r>
              <w:rPr>
                <w:sz w:val="14"/>
              </w:rPr>
              <w:t xml:space="preserve">израчуна растојање између две тачке и обим </w:t>
            </w:r>
            <w:r>
              <w:rPr>
                <w:spacing w:val="-3"/>
                <w:sz w:val="14"/>
              </w:rPr>
              <w:t xml:space="preserve">троугла ако </w:t>
            </w:r>
            <w:r>
              <w:rPr>
                <w:sz w:val="14"/>
              </w:rPr>
              <w:t>су дате координате његових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темена</w:t>
            </w:r>
          </w:p>
          <w:p w:rsidR="00982BE3" w:rsidRDefault="00FA2B64">
            <w:pPr>
              <w:pStyle w:val="TableParagraph"/>
              <w:numPr>
                <w:ilvl w:val="0"/>
                <w:numId w:val="245"/>
              </w:numPr>
              <w:tabs>
                <w:tab w:val="left" w:pos="176"/>
              </w:tabs>
              <w:ind w:left="56" w:right="82" w:firstLine="0"/>
              <w:rPr>
                <w:sz w:val="14"/>
              </w:rPr>
            </w:pPr>
            <w:r>
              <w:rPr>
                <w:sz w:val="14"/>
              </w:rPr>
              <w:t>разликује општи облик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једначине праве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екплицитног облика и преведе један запис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други</w:t>
            </w:r>
          </w:p>
          <w:p w:rsidR="00982BE3" w:rsidRDefault="00FA2B64">
            <w:pPr>
              <w:pStyle w:val="TableParagraph"/>
              <w:numPr>
                <w:ilvl w:val="0"/>
                <w:numId w:val="245"/>
              </w:numPr>
              <w:tabs>
                <w:tab w:val="left" w:pos="176"/>
              </w:tabs>
              <w:spacing w:line="237" w:lineRule="auto"/>
              <w:ind w:left="56" w:right="133" w:firstLine="0"/>
              <w:rPr>
                <w:sz w:val="14"/>
              </w:rPr>
            </w:pPr>
            <w:r>
              <w:rPr>
                <w:sz w:val="14"/>
              </w:rPr>
              <w:t xml:space="preserve">објасни положај праве у координатном систему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коефицијената k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</w:t>
            </w:r>
          </w:p>
          <w:p w:rsidR="00982BE3" w:rsidRDefault="00FA2B64">
            <w:pPr>
              <w:pStyle w:val="TableParagraph"/>
              <w:numPr>
                <w:ilvl w:val="0"/>
                <w:numId w:val="245"/>
              </w:numPr>
              <w:tabs>
                <w:tab w:val="left" w:pos="176"/>
              </w:tabs>
              <w:ind w:left="56" w:right="334" w:firstLine="0"/>
              <w:rPr>
                <w:sz w:val="14"/>
              </w:rPr>
            </w:pPr>
            <w:r>
              <w:rPr>
                <w:sz w:val="14"/>
              </w:rPr>
              <w:t xml:space="preserve">одреди једначину праве одређену датом </w:t>
            </w:r>
            <w:r>
              <w:rPr>
                <w:spacing w:val="-3"/>
                <w:sz w:val="14"/>
              </w:rPr>
              <w:t xml:space="preserve">тачком </w:t>
            </w:r>
            <w:r>
              <w:rPr>
                <w:sz w:val="14"/>
              </w:rPr>
              <w:t>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датим коефицијентом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правца</w:t>
            </w:r>
          </w:p>
          <w:p w:rsidR="00982BE3" w:rsidRDefault="00FA2B64">
            <w:pPr>
              <w:pStyle w:val="TableParagraph"/>
              <w:numPr>
                <w:ilvl w:val="0"/>
                <w:numId w:val="245"/>
              </w:numPr>
              <w:tabs>
                <w:tab w:val="left" w:pos="176"/>
              </w:tabs>
              <w:spacing w:line="237" w:lineRule="auto"/>
              <w:ind w:left="56" w:right="90" w:firstLine="0"/>
              <w:rPr>
                <w:sz w:val="14"/>
              </w:rPr>
            </w:pPr>
            <w:r>
              <w:rPr>
                <w:sz w:val="14"/>
              </w:rPr>
              <w:t>одреди једначину праве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одређену датим двема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тачкама</w:t>
            </w:r>
          </w:p>
          <w:p w:rsidR="00982BE3" w:rsidRDefault="00FA2B64">
            <w:pPr>
              <w:pStyle w:val="TableParagraph"/>
              <w:numPr>
                <w:ilvl w:val="0"/>
                <w:numId w:val="245"/>
              </w:numPr>
              <w:tabs>
                <w:tab w:val="left" w:pos="176"/>
              </w:tabs>
              <w:ind w:left="56" w:right="332" w:firstLine="0"/>
              <w:rPr>
                <w:sz w:val="14"/>
              </w:rPr>
            </w:pPr>
            <w:r>
              <w:rPr>
                <w:sz w:val="14"/>
              </w:rPr>
              <w:t>примени услов паралелности две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982BE3" w:rsidRDefault="00FA2B64">
            <w:pPr>
              <w:pStyle w:val="TableParagraph"/>
              <w:numPr>
                <w:ilvl w:val="0"/>
                <w:numId w:val="245"/>
              </w:numPr>
              <w:tabs>
                <w:tab w:val="left" w:pos="176"/>
              </w:tabs>
              <w:ind w:right="399" w:hanging="119"/>
              <w:rPr>
                <w:sz w:val="14"/>
              </w:rPr>
            </w:pPr>
            <w:r>
              <w:rPr>
                <w:sz w:val="14"/>
              </w:rPr>
              <w:t>израчуна рас</w:t>
            </w:r>
            <w:r>
              <w:rPr>
                <w:sz w:val="14"/>
              </w:rPr>
              <w:t>тојање тачке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праве</w:t>
            </w:r>
          </w:p>
          <w:p w:rsidR="00982BE3" w:rsidRDefault="00FA2B64">
            <w:pPr>
              <w:pStyle w:val="TableParagraph"/>
              <w:numPr>
                <w:ilvl w:val="0"/>
                <w:numId w:val="245"/>
              </w:numPr>
              <w:tabs>
                <w:tab w:val="left" w:pos="176"/>
              </w:tabs>
              <w:ind w:right="185" w:hanging="119"/>
              <w:rPr>
                <w:sz w:val="14"/>
              </w:rPr>
            </w:pPr>
            <w:r>
              <w:rPr>
                <w:sz w:val="14"/>
              </w:rPr>
              <w:t>преведе општи облик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једначине кружнице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канонски</w:t>
            </w:r>
          </w:p>
          <w:p w:rsidR="00982BE3" w:rsidRDefault="00FA2B64">
            <w:pPr>
              <w:pStyle w:val="TableParagraph"/>
              <w:numPr>
                <w:ilvl w:val="0"/>
                <w:numId w:val="245"/>
              </w:numPr>
              <w:tabs>
                <w:tab w:val="left" w:pos="176"/>
              </w:tabs>
              <w:ind w:right="55" w:hanging="119"/>
              <w:rPr>
                <w:sz w:val="14"/>
              </w:rPr>
            </w:pPr>
            <w:r>
              <w:rPr>
                <w:sz w:val="14"/>
              </w:rPr>
              <w:t>одреди положај кружнице у Декартовом координатном систему и полупречник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44"/>
              </w:numPr>
              <w:tabs>
                <w:tab w:val="left" w:pos="176"/>
              </w:tabs>
              <w:spacing w:before="19"/>
              <w:ind w:right="85" w:hanging="119"/>
              <w:rPr>
                <w:sz w:val="14"/>
              </w:rPr>
            </w:pPr>
            <w:r>
              <w:rPr>
                <w:sz w:val="14"/>
              </w:rPr>
              <w:t>Системи линеарних једначина.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Гаусов </w:t>
            </w:r>
            <w:r>
              <w:rPr>
                <w:sz w:val="14"/>
              </w:rPr>
              <w:t>алгоритам</w:t>
            </w:r>
          </w:p>
          <w:p w:rsidR="00982BE3" w:rsidRDefault="00FA2B64">
            <w:pPr>
              <w:pStyle w:val="TableParagraph"/>
              <w:numPr>
                <w:ilvl w:val="0"/>
                <w:numId w:val="244"/>
              </w:numPr>
              <w:tabs>
                <w:tab w:val="left" w:pos="176"/>
              </w:tabs>
              <w:ind w:right="48" w:hanging="119"/>
              <w:rPr>
                <w:sz w:val="14"/>
              </w:rPr>
            </w:pPr>
            <w:r>
              <w:rPr>
                <w:sz w:val="14"/>
              </w:rPr>
              <w:t>Декартов координатни систем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равни. Координате тачке и растојање између две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тачке</w:t>
            </w:r>
          </w:p>
          <w:p w:rsidR="00982BE3" w:rsidRDefault="00FA2B64">
            <w:pPr>
              <w:pStyle w:val="TableParagraph"/>
              <w:numPr>
                <w:ilvl w:val="0"/>
                <w:numId w:val="244"/>
              </w:numPr>
              <w:tabs>
                <w:tab w:val="left" w:pos="176"/>
              </w:tabs>
              <w:spacing w:line="237" w:lineRule="auto"/>
              <w:ind w:right="82" w:hanging="119"/>
              <w:rPr>
                <w:sz w:val="14"/>
              </w:rPr>
            </w:pPr>
            <w:r>
              <w:rPr>
                <w:sz w:val="14"/>
              </w:rPr>
              <w:t xml:space="preserve">Једначина праве у Декартовом </w:t>
            </w:r>
            <w:r>
              <w:rPr>
                <w:spacing w:val="-3"/>
                <w:sz w:val="14"/>
              </w:rPr>
              <w:t xml:space="preserve">правоуглом </w:t>
            </w:r>
            <w:r>
              <w:rPr>
                <w:sz w:val="14"/>
              </w:rPr>
              <w:t>координатном систему. Општи и екплицитни облик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једначине праве</w:t>
            </w:r>
          </w:p>
          <w:p w:rsidR="00982BE3" w:rsidRDefault="00FA2B64">
            <w:pPr>
              <w:pStyle w:val="TableParagraph"/>
              <w:numPr>
                <w:ilvl w:val="0"/>
                <w:numId w:val="244"/>
              </w:numPr>
              <w:tabs>
                <w:tab w:val="left" w:pos="176"/>
              </w:tabs>
              <w:ind w:right="270" w:hanging="119"/>
              <w:rPr>
                <w:sz w:val="14"/>
              </w:rPr>
            </w:pPr>
            <w:r>
              <w:rPr>
                <w:sz w:val="14"/>
              </w:rPr>
              <w:t xml:space="preserve">Једначина праве одређена </w:t>
            </w:r>
            <w:r>
              <w:rPr>
                <w:spacing w:val="-3"/>
                <w:sz w:val="14"/>
              </w:rPr>
              <w:t>тачком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коефицијентом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правца</w:t>
            </w:r>
          </w:p>
          <w:p w:rsidR="00982BE3" w:rsidRDefault="00FA2B64">
            <w:pPr>
              <w:pStyle w:val="TableParagraph"/>
              <w:numPr>
                <w:ilvl w:val="0"/>
                <w:numId w:val="244"/>
              </w:numPr>
              <w:tabs>
                <w:tab w:val="left" w:pos="176"/>
              </w:tabs>
              <w:ind w:right="438" w:hanging="119"/>
              <w:rPr>
                <w:sz w:val="14"/>
              </w:rPr>
            </w:pPr>
            <w:r>
              <w:rPr>
                <w:sz w:val="14"/>
              </w:rPr>
              <w:t>Једначина праве одређена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двема тачкама</w:t>
            </w:r>
          </w:p>
          <w:p w:rsidR="00982BE3" w:rsidRDefault="00FA2B64">
            <w:pPr>
              <w:pStyle w:val="TableParagraph"/>
              <w:numPr>
                <w:ilvl w:val="0"/>
                <w:numId w:val="24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Узајам</w:t>
            </w:r>
            <w:r>
              <w:rPr>
                <w:spacing w:val="-3"/>
                <w:sz w:val="14"/>
              </w:rPr>
              <w:t xml:space="preserve">ни </w:t>
            </w:r>
            <w:r>
              <w:rPr>
                <w:sz w:val="14"/>
              </w:rPr>
              <w:t>положај две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982BE3" w:rsidRDefault="00FA2B64">
            <w:pPr>
              <w:pStyle w:val="TableParagraph"/>
              <w:numPr>
                <w:ilvl w:val="0"/>
                <w:numId w:val="244"/>
              </w:numPr>
              <w:tabs>
                <w:tab w:val="left" w:pos="176"/>
              </w:tabs>
              <w:ind w:right="269" w:hanging="119"/>
              <w:rPr>
                <w:sz w:val="14"/>
              </w:rPr>
            </w:pPr>
            <w:r>
              <w:rPr>
                <w:sz w:val="14"/>
              </w:rPr>
              <w:t>Нормални облик једначине праве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и растојање тачке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праве</w:t>
            </w:r>
          </w:p>
          <w:p w:rsidR="00982BE3" w:rsidRDefault="00FA2B64">
            <w:pPr>
              <w:pStyle w:val="TableParagraph"/>
              <w:numPr>
                <w:ilvl w:val="0"/>
                <w:numId w:val="24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  <w:p w:rsidR="00982BE3" w:rsidRDefault="00FA2B64">
            <w:pPr>
              <w:pStyle w:val="TableParagraph"/>
              <w:numPr>
                <w:ilvl w:val="0"/>
                <w:numId w:val="244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9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243"/>
              </w:numPr>
              <w:tabs>
                <w:tab w:val="left" w:pos="176"/>
              </w:tabs>
              <w:ind w:right="583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b/>
                <w:sz w:val="14"/>
              </w:rPr>
              <w:t>(28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 Место реализације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наставе</w:t>
            </w:r>
          </w:p>
          <w:p w:rsidR="00982BE3" w:rsidRDefault="00FA2B64">
            <w:pPr>
              <w:pStyle w:val="TableParagraph"/>
              <w:numPr>
                <w:ilvl w:val="0"/>
                <w:numId w:val="243"/>
              </w:numPr>
              <w:tabs>
                <w:tab w:val="left" w:pos="176"/>
              </w:tabs>
              <w:ind w:left="175" w:right="145" w:hanging="119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243"/>
              </w:numPr>
              <w:tabs>
                <w:tab w:val="left" w:pos="176"/>
              </w:tabs>
              <w:ind w:left="175" w:right="184" w:hanging="119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982BE3" w:rsidRDefault="00FA2B64">
            <w:pPr>
              <w:pStyle w:val="TableParagraph"/>
              <w:numPr>
                <w:ilvl w:val="0"/>
                <w:numId w:val="243"/>
              </w:numPr>
              <w:tabs>
                <w:tab w:val="left" w:pos="176"/>
              </w:tabs>
              <w:ind w:left="175" w:right="311" w:hanging="119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243"/>
              </w:numPr>
              <w:tabs>
                <w:tab w:val="left" w:pos="176"/>
              </w:tabs>
              <w:ind w:left="175" w:right="67" w:hanging="119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982BE3" w:rsidRDefault="00FA2B64">
            <w:pPr>
              <w:pStyle w:val="TableParagraph"/>
              <w:numPr>
                <w:ilvl w:val="0"/>
                <w:numId w:val="243"/>
              </w:numPr>
              <w:tabs>
                <w:tab w:val="left" w:pos="176"/>
              </w:tabs>
              <w:ind w:left="175" w:right="300" w:hanging="119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243"/>
              </w:numPr>
              <w:tabs>
                <w:tab w:val="left" w:pos="176"/>
              </w:tabs>
              <w:spacing w:line="237" w:lineRule="auto"/>
              <w:ind w:left="175" w:right="612" w:hanging="119"/>
              <w:jc w:val="both"/>
              <w:rPr>
                <w:sz w:val="14"/>
              </w:rPr>
            </w:pPr>
            <w:r>
              <w:rPr>
                <w:sz w:val="14"/>
              </w:rPr>
              <w:t>инсистирати на прецизности, тачности, систематичности и уредности у раду</w:t>
            </w:r>
          </w:p>
          <w:p w:rsidR="00982BE3" w:rsidRDefault="00FA2B64">
            <w:pPr>
              <w:pStyle w:val="TableParagraph"/>
              <w:numPr>
                <w:ilvl w:val="0"/>
                <w:numId w:val="243"/>
              </w:numPr>
              <w:tabs>
                <w:tab w:val="left" w:pos="176"/>
              </w:tabs>
              <w:ind w:left="175" w:right="159" w:hanging="119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982BE3" w:rsidRDefault="00FA2B64">
            <w:pPr>
              <w:pStyle w:val="TableParagraph"/>
              <w:numPr>
                <w:ilvl w:val="0"/>
                <w:numId w:val="242"/>
              </w:numPr>
              <w:tabs>
                <w:tab w:val="left" w:pos="176"/>
              </w:tabs>
              <w:spacing w:line="237" w:lineRule="auto"/>
              <w:ind w:right="258" w:hanging="119"/>
              <w:jc w:val="both"/>
              <w:rPr>
                <w:sz w:val="14"/>
              </w:rPr>
            </w:pPr>
            <w:r>
              <w:rPr>
                <w:b/>
                <w:sz w:val="14"/>
              </w:rPr>
              <w:t xml:space="preserve">Аналитичка геометрија у равни: </w:t>
            </w:r>
            <w:r>
              <w:rPr>
                <w:sz w:val="14"/>
              </w:rPr>
              <w:t>истаћи да је аналитичка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геометрија на одређени начин спој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алгебре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геометрије и повезати примену аналитичког апарата са решавањем одређених задатака из геометрије. Указати на везе између различитих облика једначине праве. Једначину кружнице обрадити у општем и канонском облику.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42"/>
              </w:numPr>
              <w:tabs>
                <w:tab w:val="left" w:pos="176"/>
              </w:tabs>
              <w:ind w:right="83" w:hanging="119"/>
              <w:rPr>
                <w:sz w:val="14"/>
              </w:rPr>
            </w:pPr>
            <w:r>
              <w:rPr>
                <w:b/>
                <w:sz w:val="14"/>
              </w:rPr>
              <w:t>Елементи финансијске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математике: </w:t>
            </w:r>
            <w:r>
              <w:rPr>
                <w:sz w:val="14"/>
              </w:rPr>
              <w:t>користити</w:t>
            </w:r>
            <w:r>
              <w:rPr>
                <w:sz w:val="14"/>
              </w:rPr>
              <w:t xml:space="preserve"> што више конкретних примера 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24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982BE3" w:rsidRDefault="00FA2B64">
            <w:pPr>
              <w:pStyle w:val="TableParagraph"/>
              <w:numPr>
                <w:ilvl w:val="0"/>
                <w:numId w:val="24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24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241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тестове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241"/>
              </w:numPr>
              <w:tabs>
                <w:tab w:val="left" w:pos="176"/>
              </w:tabs>
              <w:ind w:right="254" w:hanging="119"/>
              <w:rPr>
                <w:b/>
                <w:sz w:val="14"/>
              </w:rPr>
            </w:pPr>
            <w:r>
              <w:rPr>
                <w:sz w:val="14"/>
              </w:rPr>
              <w:t>Аналитичка геометрија у равни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(17 часова)</w:t>
            </w:r>
          </w:p>
          <w:p w:rsidR="00982BE3" w:rsidRDefault="00FA2B64">
            <w:pPr>
              <w:pStyle w:val="TableParagraph"/>
              <w:numPr>
                <w:ilvl w:val="0"/>
                <w:numId w:val="24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Елементи финансијске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математике:</w:t>
            </w:r>
          </w:p>
          <w:p w:rsidR="00982BE3" w:rsidRDefault="00FA2B64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(7 часова)</w:t>
            </w:r>
          </w:p>
          <w:p w:rsidR="00982BE3" w:rsidRDefault="00982BE3">
            <w:pPr>
              <w:pStyle w:val="TableParagraph"/>
              <w:ind w:left="0"/>
              <w:rPr>
                <w:b/>
                <w:sz w:val="14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 w:right="306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2 писменa задатка са исправкама планирана су </w:t>
            </w:r>
            <w:r>
              <w:rPr>
                <w:b/>
                <w:sz w:val="14"/>
              </w:rPr>
              <w:t>4 часа.</w:t>
            </w:r>
          </w:p>
        </w:tc>
      </w:tr>
      <w:tr w:rsidR="00982BE3">
        <w:trPr>
          <w:trHeight w:val="527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b/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982BE3" w:rsidRDefault="00FA2B64">
            <w:pPr>
              <w:pStyle w:val="TableParagraph"/>
              <w:ind w:left="337" w:right="325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Елементи </w:t>
            </w:r>
            <w:r>
              <w:rPr>
                <w:b/>
                <w:spacing w:val="-1"/>
                <w:sz w:val="14"/>
              </w:rPr>
              <w:t xml:space="preserve">финансијске </w:t>
            </w:r>
            <w:r>
              <w:rPr>
                <w:b/>
                <w:sz w:val="14"/>
              </w:rPr>
              <w:t>математике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40"/>
              </w:numPr>
              <w:tabs>
                <w:tab w:val="left" w:pos="177"/>
              </w:tabs>
              <w:spacing w:before="20"/>
              <w:ind w:right="56"/>
              <w:rPr>
                <w:sz w:val="14"/>
              </w:rPr>
            </w:pPr>
            <w:r>
              <w:rPr>
                <w:sz w:val="14"/>
              </w:rPr>
              <w:t>Упознавање са основним елементима финансијске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математике</w:t>
            </w:r>
          </w:p>
          <w:p w:rsidR="00982BE3" w:rsidRDefault="00FA2B64">
            <w:pPr>
              <w:pStyle w:val="TableParagraph"/>
              <w:numPr>
                <w:ilvl w:val="0"/>
                <w:numId w:val="240"/>
              </w:numPr>
              <w:tabs>
                <w:tab w:val="left" w:pos="177"/>
              </w:tabs>
              <w:spacing w:line="237" w:lineRule="auto"/>
              <w:ind w:right="3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разлике између простог и сложеног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каматног рачуна</w:t>
            </w:r>
          </w:p>
          <w:p w:rsidR="00982BE3" w:rsidRDefault="00FA2B64">
            <w:pPr>
              <w:pStyle w:val="TableParagraph"/>
              <w:numPr>
                <w:ilvl w:val="0"/>
                <w:numId w:val="240"/>
              </w:numPr>
              <w:tabs>
                <w:tab w:val="left" w:pos="177"/>
              </w:tabs>
              <w:ind w:right="196"/>
              <w:rPr>
                <w:sz w:val="14"/>
              </w:rPr>
            </w:pPr>
            <w:r>
              <w:rPr>
                <w:sz w:val="14"/>
              </w:rPr>
              <w:t>Оспособљавање за примену стечених знања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свакодневном животу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39"/>
              </w:numPr>
              <w:tabs>
                <w:tab w:val="left" w:pos="176"/>
              </w:tabs>
              <w:spacing w:before="20"/>
              <w:ind w:right="47" w:hanging="119"/>
              <w:rPr>
                <w:sz w:val="14"/>
              </w:rPr>
            </w:pPr>
            <w:r>
              <w:rPr>
                <w:sz w:val="14"/>
              </w:rPr>
              <w:t xml:space="preserve">примени каматни рачун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сто (време дато у годинама,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месецима 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данима)</w:t>
            </w:r>
          </w:p>
          <w:p w:rsidR="00982BE3" w:rsidRDefault="00FA2B64">
            <w:pPr>
              <w:pStyle w:val="TableParagraph"/>
              <w:numPr>
                <w:ilvl w:val="0"/>
                <w:numId w:val="239"/>
              </w:numPr>
              <w:tabs>
                <w:tab w:val="left" w:pos="176"/>
              </w:tabs>
              <w:spacing w:line="237" w:lineRule="auto"/>
              <w:ind w:right="90" w:hanging="119"/>
              <w:rPr>
                <w:sz w:val="14"/>
              </w:rPr>
            </w:pPr>
            <w:r>
              <w:rPr>
                <w:sz w:val="14"/>
              </w:rPr>
              <w:t>примени каматни рачун више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сто и ниже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сто</w:t>
            </w:r>
          </w:p>
          <w:p w:rsidR="00982BE3" w:rsidRDefault="00FA2B64">
            <w:pPr>
              <w:pStyle w:val="TableParagraph"/>
              <w:numPr>
                <w:ilvl w:val="0"/>
                <w:numId w:val="239"/>
              </w:numPr>
              <w:tabs>
                <w:tab w:val="left" w:pos="176"/>
              </w:tabs>
              <w:ind w:right="221" w:hanging="119"/>
              <w:rPr>
                <w:sz w:val="14"/>
              </w:rPr>
            </w:pPr>
            <w:r>
              <w:rPr>
                <w:sz w:val="14"/>
              </w:rPr>
              <w:t>објасни појам менице и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који начин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употребљава</w:t>
            </w:r>
          </w:p>
          <w:p w:rsidR="00982BE3" w:rsidRDefault="00FA2B64">
            <w:pPr>
              <w:pStyle w:val="TableParagraph"/>
              <w:numPr>
                <w:ilvl w:val="0"/>
                <w:numId w:val="239"/>
              </w:numPr>
              <w:tabs>
                <w:tab w:val="left" w:pos="176"/>
              </w:tabs>
              <w:ind w:right="262" w:hanging="119"/>
              <w:rPr>
                <w:sz w:val="14"/>
              </w:rPr>
            </w:pPr>
            <w:r>
              <w:rPr>
                <w:sz w:val="14"/>
              </w:rPr>
              <w:t xml:space="preserve">примени прост каматни рачун на обрачунавање камате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штедних улога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потрошачких кредита</w:t>
            </w:r>
          </w:p>
          <w:p w:rsidR="00982BE3" w:rsidRDefault="00FA2B64">
            <w:pPr>
              <w:pStyle w:val="TableParagraph"/>
              <w:numPr>
                <w:ilvl w:val="0"/>
                <w:numId w:val="239"/>
              </w:numPr>
              <w:tabs>
                <w:tab w:val="left" w:pos="176"/>
              </w:tabs>
              <w:spacing w:line="237" w:lineRule="auto"/>
              <w:ind w:right="192" w:hanging="119"/>
              <w:jc w:val="both"/>
              <w:rPr>
                <w:sz w:val="14"/>
              </w:rPr>
            </w:pPr>
            <w:r>
              <w:rPr>
                <w:sz w:val="14"/>
              </w:rPr>
              <w:t>покаже разлику између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простог и сложеног каматног рачуна на датом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38"/>
              </w:numPr>
              <w:tabs>
                <w:tab w:val="left" w:pos="176"/>
              </w:tabs>
              <w:spacing w:before="21"/>
              <w:ind w:right="154" w:hanging="119"/>
              <w:rPr>
                <w:sz w:val="14"/>
              </w:rPr>
            </w:pPr>
            <w:r>
              <w:rPr>
                <w:sz w:val="14"/>
              </w:rPr>
              <w:t>Прост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каматни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(каматни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рачун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сто, више сто и ниже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сто)</w:t>
            </w:r>
          </w:p>
          <w:p w:rsidR="00982BE3" w:rsidRDefault="00FA2B64">
            <w:pPr>
              <w:pStyle w:val="TableParagraph"/>
              <w:numPr>
                <w:ilvl w:val="0"/>
                <w:numId w:val="238"/>
              </w:numPr>
              <w:tabs>
                <w:tab w:val="left" w:pos="176"/>
              </w:tabs>
              <w:ind w:right="145" w:hanging="119"/>
              <w:rPr>
                <w:sz w:val="14"/>
              </w:rPr>
            </w:pPr>
            <w:r>
              <w:rPr>
                <w:sz w:val="14"/>
              </w:rPr>
              <w:t>Примена простог каматног рачуна (рад са меницама и са рачуном штедног улога, потрошачки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кредити)</w:t>
            </w:r>
          </w:p>
          <w:p w:rsidR="00982BE3" w:rsidRDefault="00FA2B64">
            <w:pPr>
              <w:pStyle w:val="TableParagraph"/>
              <w:numPr>
                <w:ilvl w:val="0"/>
                <w:numId w:val="23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 сложеног каматног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</w:t>
      </w:r>
      <w:proofErr w:type="gramStart"/>
      <w:r>
        <w:t>:права</w:t>
      </w:r>
      <w:proofErr w:type="gramEnd"/>
      <w:r>
        <w:t>, кружница, каматни рачун, штедни улог, кредит.</w:t>
      </w:r>
    </w:p>
    <w:p w:rsidR="00982BE3" w:rsidRDefault="00982BE3">
      <w:p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3860"/>
      </w:pPr>
      <w:r>
        <w:lastRenderedPageBreak/>
        <w:t>РАЧУНАРСТВО И ИНФОРМАТИКА</w:t>
      </w:r>
    </w:p>
    <w:p w:rsidR="00982BE3" w:rsidRDefault="00982BE3">
      <w:pPr>
        <w:pStyle w:val="BodyText"/>
        <w:spacing w:before="2"/>
        <w:ind w:left="0"/>
        <w:rPr>
          <w:b/>
          <w:sz w:val="17"/>
        </w:rPr>
      </w:pP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rPr>
          <w:b/>
        </w:rPr>
        <w:t xml:space="preserve">Циљ </w:t>
      </w:r>
      <w:r>
        <w:t>учења рачунарства и информатике је да ученик, усвајајући информатичке концепте, знања и вештине, формира вредносне ставове и развије апстрактно и критичко мишљење, способност ефективног коришћења технологије на рационалан, етичан и безбедан начин и примени</w:t>
      </w:r>
      <w:r>
        <w:t xml:space="preserve"> стечена знања и вештине у решавању проблема из свакодневног живота, даљем школовању и раду.</w:t>
      </w:r>
    </w:p>
    <w:p w:rsidR="00982BE3" w:rsidRDefault="00FA2B64">
      <w:pPr>
        <w:pStyle w:val="Heading1"/>
        <w:spacing w:line="196" w:lineRule="exact"/>
      </w:pPr>
      <w:r>
        <w:t>Општа предметна компетенција</w:t>
      </w:r>
    </w:p>
    <w:p w:rsidR="00982BE3" w:rsidRDefault="00FA2B64">
      <w:pPr>
        <w:pStyle w:val="BodyText"/>
        <w:spacing w:before="2" w:line="232" w:lineRule="auto"/>
        <w:ind w:left="120" w:right="117" w:firstLine="396"/>
        <w:jc w:val="both"/>
      </w:pPr>
      <w:r>
        <w:t>Учењем наставног предмета Рачунарство и информатика ученик је изградио позитиван став према коришћењу дигиталне техноло- гије и оспосо</w:t>
      </w:r>
      <w:r>
        <w:t>бљен је да примени стечена знања и вештине из области информационо-комуникационих технологија (ИКТ) ради испуња- вања постављених циљева и задатака у свакодневном животу, евентуалном даљем школовању и будућем раду у одабраној струци.</w:t>
      </w:r>
    </w:p>
    <w:p w:rsidR="00982BE3" w:rsidRDefault="00FA2B64">
      <w:pPr>
        <w:pStyle w:val="Heading1"/>
        <w:spacing w:line="196" w:lineRule="exact"/>
      </w:pPr>
      <w:r>
        <w:t>Основни ниво</w:t>
      </w:r>
    </w:p>
    <w:p w:rsidR="00982BE3" w:rsidRDefault="00FA2B64">
      <w:pPr>
        <w:pStyle w:val="BodyText"/>
        <w:spacing w:before="1" w:line="232" w:lineRule="auto"/>
        <w:ind w:left="120" w:right="117" w:firstLine="396"/>
        <w:jc w:val="both"/>
      </w:pPr>
      <w:r>
        <w:t>Ученик</w:t>
      </w:r>
      <w:r>
        <w:rPr>
          <w:spacing w:val="-8"/>
        </w:rPr>
        <w:t xml:space="preserve"> </w:t>
      </w:r>
      <w:r>
        <w:t>ко</w:t>
      </w:r>
      <w:r>
        <w:t>ристи</w:t>
      </w:r>
      <w:r>
        <w:rPr>
          <w:spacing w:val="-8"/>
        </w:rPr>
        <w:t xml:space="preserve"> </w:t>
      </w:r>
      <w:r>
        <w:t>технологију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безбедан</w:t>
      </w:r>
      <w:r>
        <w:rPr>
          <w:spacing w:val="-8"/>
        </w:rPr>
        <w:t xml:space="preserve"> </w:t>
      </w:r>
      <w:r>
        <w:t>начин,</w:t>
      </w:r>
      <w:r>
        <w:rPr>
          <w:spacing w:val="-8"/>
        </w:rPr>
        <w:t xml:space="preserve"> </w:t>
      </w:r>
      <w:r>
        <w:t>свестан</w:t>
      </w:r>
      <w:r>
        <w:rPr>
          <w:spacing w:val="-8"/>
        </w:rPr>
        <w:t xml:space="preserve"> </w:t>
      </w:r>
      <w:r>
        <w:t>последица</w:t>
      </w:r>
      <w:r>
        <w:rPr>
          <w:spacing w:val="-8"/>
        </w:rPr>
        <w:t xml:space="preserve"> </w:t>
      </w:r>
      <w:r>
        <w:t>њене</w:t>
      </w:r>
      <w:r>
        <w:rPr>
          <w:spacing w:val="-8"/>
        </w:rPr>
        <w:t xml:space="preserve"> </w:t>
      </w:r>
      <w:r>
        <w:t>непримерене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прекомерне</w:t>
      </w:r>
      <w:r>
        <w:rPr>
          <w:spacing w:val="-8"/>
        </w:rPr>
        <w:t xml:space="preserve"> </w:t>
      </w:r>
      <w:r>
        <w:t>употребе,</w:t>
      </w:r>
      <w:r>
        <w:rPr>
          <w:spacing w:val="-8"/>
        </w:rPr>
        <w:t xml:space="preserve"> </w:t>
      </w:r>
      <w:r>
        <w:t>водећи</w:t>
      </w:r>
      <w:r>
        <w:rPr>
          <w:spacing w:val="-8"/>
        </w:rPr>
        <w:t xml:space="preserve"> </w:t>
      </w:r>
      <w:r>
        <w:t>рачуна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свом физичком и </w:t>
      </w:r>
      <w:r>
        <w:rPr>
          <w:spacing w:val="-3"/>
        </w:rPr>
        <w:t xml:space="preserve">психичком здрављу, </w:t>
      </w:r>
      <w:r>
        <w:t xml:space="preserve">о другим корисницима, као и о животној средини. Из различитих извора проналази информације уз свест да неке </w:t>
      </w:r>
      <w:r>
        <w:rPr>
          <w:spacing w:val="-3"/>
        </w:rPr>
        <w:t>од</w:t>
      </w:r>
      <w:r>
        <w:rPr>
          <w:spacing w:val="-3"/>
        </w:rPr>
        <w:t xml:space="preserve"> </w:t>
      </w:r>
      <w:r>
        <w:t>њих нису поуздане. Комуницира коришћењем различитих видова дигиталне комуникације, поштујући правила језичког и дигиталног правописа, пристојне и етичне комуникације. Дигитални садржај и програме користи на етичан начин поштујући ауторска права и интелект</w:t>
      </w:r>
      <w:r>
        <w:t xml:space="preserve">уалну </w:t>
      </w:r>
      <w:r>
        <w:rPr>
          <w:spacing w:val="-3"/>
        </w:rPr>
        <w:t xml:space="preserve">својину. </w:t>
      </w:r>
      <w:r>
        <w:t>Креира и форматира једноставне дигиталне садржаје. Коришћењем ИКТ ученик спроводи елементарне анализе прикупљених података и графички представља добијене</w:t>
      </w:r>
      <w:r>
        <w:rPr>
          <w:spacing w:val="-6"/>
        </w:rPr>
        <w:t xml:space="preserve"> </w:t>
      </w:r>
      <w:r>
        <w:t>резултате.</w:t>
      </w:r>
    </w:p>
    <w:p w:rsidR="00982BE3" w:rsidRDefault="00FA2B64">
      <w:pPr>
        <w:pStyle w:val="Heading1"/>
        <w:spacing w:line="194" w:lineRule="exact"/>
      </w:pPr>
      <w:r>
        <w:t>Средњи ниво</w:t>
      </w:r>
    </w:p>
    <w:p w:rsidR="00982BE3" w:rsidRDefault="00FA2B64">
      <w:pPr>
        <w:pStyle w:val="BodyText"/>
        <w:spacing w:before="2" w:line="232" w:lineRule="auto"/>
        <w:ind w:left="120" w:right="116" w:firstLine="396"/>
        <w:jc w:val="both"/>
      </w:pPr>
      <w:r>
        <w:t>Ученик креира обимније и сложеније документе и писане радове примењујући напредне могућности канцеларијског софтвера. Врши корекције фотографије и дизајнира графички садржај у складу са правилима савремене естетике. Примењујући технологију про- дубљује</w:t>
      </w:r>
      <w:r>
        <w:rPr>
          <w:spacing w:val="-6"/>
        </w:rPr>
        <w:t xml:space="preserve"> </w:t>
      </w:r>
      <w:r>
        <w:t>зна</w:t>
      </w:r>
      <w:r>
        <w:t>ња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свих</w:t>
      </w:r>
      <w:r>
        <w:rPr>
          <w:spacing w:val="-6"/>
        </w:rPr>
        <w:t xml:space="preserve"> </w:t>
      </w:r>
      <w:r>
        <w:t>наставних</w:t>
      </w:r>
      <w:r>
        <w:rPr>
          <w:spacing w:val="-6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прикупљајући</w:t>
      </w:r>
      <w:r>
        <w:rPr>
          <w:spacing w:val="-6"/>
        </w:rPr>
        <w:t xml:space="preserve"> </w:t>
      </w:r>
      <w:r>
        <w:t>релевантне</w:t>
      </w:r>
      <w:r>
        <w:rPr>
          <w:spacing w:val="-6"/>
        </w:rPr>
        <w:t xml:space="preserve"> </w:t>
      </w:r>
      <w:r>
        <w:t>информације,</w:t>
      </w:r>
      <w:r>
        <w:rPr>
          <w:spacing w:val="-6"/>
        </w:rPr>
        <w:t xml:space="preserve"> </w:t>
      </w:r>
      <w:r>
        <w:t>вршећи</w:t>
      </w:r>
      <w:r>
        <w:rPr>
          <w:spacing w:val="-6"/>
        </w:rPr>
        <w:t xml:space="preserve"> </w:t>
      </w:r>
      <w:r>
        <w:t>анализе,</w:t>
      </w:r>
      <w:r>
        <w:rPr>
          <w:spacing w:val="-6"/>
        </w:rPr>
        <w:t xml:space="preserve"> </w:t>
      </w:r>
      <w:r>
        <w:t>експерименте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симулације</w:t>
      </w:r>
      <w:r>
        <w:rPr>
          <w:spacing w:val="-6"/>
        </w:rPr>
        <w:t xml:space="preserve"> </w:t>
      </w:r>
      <w:r>
        <w:t>помоћу рачунара.</w:t>
      </w:r>
    </w:p>
    <w:p w:rsidR="00982BE3" w:rsidRDefault="00FA2B64">
      <w:pPr>
        <w:pStyle w:val="Heading1"/>
        <w:spacing w:line="195" w:lineRule="exact"/>
      </w:pPr>
      <w:r>
        <w:t>Напредни ниво</w:t>
      </w:r>
    </w:p>
    <w:p w:rsidR="00982BE3" w:rsidRDefault="00FA2B64">
      <w:pPr>
        <w:pStyle w:val="BodyText"/>
        <w:spacing w:before="1" w:line="232" w:lineRule="auto"/>
        <w:ind w:left="120" w:right="117" w:firstLine="396"/>
        <w:jc w:val="both"/>
      </w:pPr>
      <w:r>
        <w:t xml:space="preserve">Ученик користи ИКТ за самостално решавање сложенијих проблема из своје </w:t>
      </w:r>
      <w:proofErr w:type="gramStart"/>
      <w:r>
        <w:rPr>
          <w:spacing w:val="-4"/>
        </w:rPr>
        <w:t xml:space="preserve">будуће  </w:t>
      </w:r>
      <w:r>
        <w:t>струке</w:t>
      </w:r>
      <w:proofErr w:type="gramEnd"/>
      <w:r>
        <w:t xml:space="preserve">. Организује веће </w:t>
      </w:r>
      <w:proofErr w:type="gramStart"/>
      <w:r>
        <w:rPr>
          <w:spacing w:val="-3"/>
        </w:rPr>
        <w:t xml:space="preserve">количине  </w:t>
      </w:r>
      <w:r>
        <w:t>по</w:t>
      </w:r>
      <w:r>
        <w:t>датака</w:t>
      </w:r>
      <w:proofErr w:type="gramEnd"/>
      <w:r>
        <w:t xml:space="preserve">  на начин погодан за </w:t>
      </w:r>
      <w:r>
        <w:rPr>
          <w:spacing w:val="-3"/>
        </w:rPr>
        <w:t xml:space="preserve">обраду. </w:t>
      </w:r>
      <w:r>
        <w:t>Примењује напредније анализе и обраде података у реалним стручним проблемима. Осмишљава стратегије анализа и обрада података у циљу извлачења релевантних информација из података. Изводи закључке на основу добијених резул</w:t>
      </w:r>
      <w:r>
        <w:t>тата спроведених</w:t>
      </w:r>
      <w:r>
        <w:rPr>
          <w:spacing w:val="-1"/>
        </w:rPr>
        <w:t xml:space="preserve"> </w:t>
      </w:r>
      <w:r>
        <w:t>анализа.</w:t>
      </w:r>
    </w:p>
    <w:p w:rsidR="00982BE3" w:rsidRDefault="00FA2B64">
      <w:pPr>
        <w:pStyle w:val="Heading1"/>
        <w:spacing w:line="195" w:lineRule="exact"/>
      </w:pPr>
      <w:r>
        <w:t>Специфичне предметне компетенције</w:t>
      </w:r>
    </w:p>
    <w:p w:rsidR="00982BE3" w:rsidRDefault="00FA2B64">
      <w:pPr>
        <w:pStyle w:val="BodyText"/>
        <w:spacing w:before="2" w:line="232" w:lineRule="auto"/>
        <w:ind w:left="120" w:right="116" w:firstLine="396"/>
        <w:jc w:val="both"/>
      </w:pPr>
      <w:r>
        <w:t>Учењем предмета Рачунарство и информатика ученици упознају структуру и принципе рада дигиталних уређаја, хардвера и соф- твера у циљу ефикаснијег обављања различитих задатака. У стању су да креира</w:t>
      </w:r>
      <w:r>
        <w:t>ју и елементарно уређују текстуалне, графичке, видео, аудио и мултимедијалне дигиталне садржаје и на тај начин комуницирају са другима. Оспособљени су да уносе, форматирају и елемен- тарно обрађују и анализирају податке различитих типова у програму за табе</w:t>
      </w:r>
      <w:r>
        <w:t>ларна израчунавања и на аналитички начин доносе одлуке важне за њих и њихово окружење.</w:t>
      </w:r>
    </w:p>
    <w:p w:rsidR="00982BE3" w:rsidRDefault="00982BE3">
      <w:pPr>
        <w:pStyle w:val="BodyText"/>
        <w:spacing w:before="10"/>
        <w:ind w:left="0"/>
        <w:rPr>
          <w:sz w:val="22"/>
        </w:rPr>
      </w:pPr>
    </w:p>
    <w:p w:rsidR="00982BE3" w:rsidRDefault="00FA2B64">
      <w:pPr>
        <w:tabs>
          <w:tab w:val="left" w:pos="1700"/>
        </w:tabs>
        <w:ind w:right="8385"/>
        <w:jc w:val="center"/>
        <w:rPr>
          <w:b/>
          <w:sz w:val="14"/>
        </w:rPr>
      </w:pPr>
      <w:r>
        <w:rPr>
          <w:sz w:val="14"/>
        </w:rPr>
        <w:t>Разред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tabs>
          <w:tab w:val="left" w:pos="1700"/>
        </w:tabs>
        <w:spacing w:before="49"/>
        <w:ind w:right="8342"/>
        <w:jc w:val="center"/>
        <w:rPr>
          <w:b/>
          <w:sz w:val="14"/>
        </w:rPr>
      </w:pPr>
      <w:r>
        <w:rPr>
          <w:sz w:val="14"/>
        </w:rPr>
        <w:t>Недељни</w:t>
      </w:r>
      <w:r>
        <w:rPr>
          <w:spacing w:val="-2"/>
          <w:sz w:val="14"/>
        </w:rPr>
        <w:t xml:space="preserve"> </w:t>
      </w:r>
      <w:r>
        <w:rPr>
          <w:sz w:val="14"/>
        </w:rPr>
        <w:t>фонд</w:t>
      </w:r>
      <w:r>
        <w:rPr>
          <w:spacing w:val="-2"/>
          <w:sz w:val="14"/>
        </w:rPr>
        <w:t xml:space="preserve"> </w:t>
      </w:r>
      <w:r>
        <w:rPr>
          <w:sz w:val="14"/>
        </w:rPr>
        <w:t>часова</w:t>
      </w:r>
      <w:r>
        <w:rPr>
          <w:sz w:val="14"/>
        </w:rPr>
        <w:tab/>
      </w:r>
      <w:r>
        <w:rPr>
          <w:b/>
          <w:sz w:val="14"/>
        </w:rPr>
        <w:t>2 часа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7"/>
        <w:gridCol w:w="5267"/>
      </w:tblGrid>
      <w:tr w:rsidR="00982BE3">
        <w:trPr>
          <w:trHeight w:val="360"/>
        </w:trPr>
        <w:tc>
          <w:tcPr>
            <w:tcW w:w="5267" w:type="dxa"/>
            <w:shd w:val="clear" w:color="auto" w:fill="E6E7E8"/>
          </w:tcPr>
          <w:p w:rsidR="00982BE3" w:rsidRDefault="00FA2B64">
            <w:pPr>
              <w:pStyle w:val="TableParagraph"/>
              <w:spacing w:before="18" w:line="161" w:lineRule="exact"/>
              <w:ind w:left="1133" w:right="11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spacing w:line="161" w:lineRule="exact"/>
              <w:ind w:left="1133" w:right="1123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разреда ученик ће бити у стању да:</w:t>
            </w:r>
          </w:p>
        </w:tc>
        <w:tc>
          <w:tcPr>
            <w:tcW w:w="5267" w:type="dxa"/>
            <w:shd w:val="clear" w:color="auto" w:fill="E6E7E8"/>
          </w:tcPr>
          <w:p w:rsidR="00982BE3" w:rsidRDefault="00FA2B64">
            <w:pPr>
              <w:pStyle w:val="TableParagraph"/>
              <w:spacing w:before="17" w:line="161" w:lineRule="exact"/>
              <w:ind w:left="1133" w:right="112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  <w:p w:rsidR="00982BE3" w:rsidRDefault="00FA2B64">
            <w:pPr>
              <w:pStyle w:val="TableParagraph"/>
              <w:spacing w:line="161" w:lineRule="exact"/>
              <w:ind w:left="1133" w:right="1122"/>
              <w:jc w:val="center"/>
              <w:rPr>
                <w:sz w:val="14"/>
              </w:rPr>
            </w:pPr>
            <w:r>
              <w:rPr>
                <w:sz w:val="14"/>
              </w:rPr>
              <w:t>и кључни појмови садржаја</w:t>
            </w:r>
          </w:p>
        </w:tc>
      </w:tr>
      <w:tr w:rsidR="00982BE3">
        <w:trPr>
          <w:trHeight w:val="1800"/>
        </w:trPr>
        <w:tc>
          <w:tcPr>
            <w:tcW w:w="5267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before="18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улогу ИКТ у свакодневном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животу;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наведе актуелне области рачунарства и проблеме који они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решавају;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ind w:right="558" w:firstLine="0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изазове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коришћења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користи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савремене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технологије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одговоран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безбедан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начин;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начин дигиталног записа података и бинарног записа природних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бројева;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процени количину меморије коју заузимају различите врсте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података;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опише разлику између хардвера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софтвера;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ind w:right="457" w:firstLine="0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хардверске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компоненте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дигиталних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основне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карактеристике;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шта је системски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софтвер;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објасни која је улога оперативног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система;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познаје основне типове апликативног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софтвера;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разликује појмове и типове лиценци софтвера и садржаја који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деле;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разликује елементе графичког корисничког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интерфејса;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прилагоди радно окружење кроз основна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подешавања;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инсталира и деинсталира корисничке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програме;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ind w:right="442" w:firstLine="0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прикључивања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подешавања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спољашњих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(штампача, скенера, пројектора,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...);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ind w:right="94" w:firstLine="0"/>
              <w:rPr>
                <w:sz w:val="14"/>
              </w:rPr>
            </w:pPr>
            <w:r>
              <w:rPr>
                <w:sz w:val="14"/>
              </w:rPr>
              <w:t xml:space="preserve">приступа </w:t>
            </w:r>
            <w:r>
              <w:rPr>
                <w:spacing w:val="-3"/>
                <w:sz w:val="14"/>
              </w:rPr>
              <w:t xml:space="preserve">интернету, </w:t>
            </w:r>
            <w:r>
              <w:rPr>
                <w:sz w:val="14"/>
              </w:rPr>
              <w:t>самостално претражује, проналази информације у дигиталном окружењу и преузима их н</w:t>
            </w:r>
            <w:r>
              <w:rPr>
                <w:sz w:val="14"/>
              </w:rPr>
              <w:t>а свој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организује датотеке на локалном и дељеном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складишту;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класификује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информације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процењује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њихов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квалитет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поузданост;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сервисе интернета који одговарају његовом стручном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усмерењу;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спроводи поступке за заштиту личних подат</w:t>
            </w:r>
            <w:r>
              <w:rPr>
                <w:sz w:val="14"/>
              </w:rPr>
              <w:t>ака и приватности на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интернету;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ind w:right="89" w:firstLine="0"/>
              <w:rPr>
                <w:sz w:val="14"/>
              </w:rPr>
            </w:pPr>
            <w:r>
              <w:rPr>
                <w:sz w:val="14"/>
              </w:rPr>
              <w:t>ефикасно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тачно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уноси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неформатиран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текст,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поштујући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језичког и дигиталног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правописа;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функционалнoсти намењене сарадничком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ind w:right="272" w:firstLine="0"/>
              <w:rPr>
                <w:sz w:val="14"/>
              </w:rPr>
            </w:pPr>
            <w:r>
              <w:rPr>
                <w:sz w:val="14"/>
              </w:rPr>
              <w:t>примени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напредније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форматирања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структуирања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стручног текста;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примени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параметре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стилизовања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нивоу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карактера,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параграфа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страница;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користи, креира и одржава именоване стилове и табелу садржаја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документа;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припреми документ за штампу и одштампа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креира растерску и векторску слику у изабран</w:t>
            </w:r>
            <w:r>
              <w:rPr>
                <w:sz w:val="14"/>
              </w:rPr>
              <w:t>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програму;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користи алате за уређивање и трансформацију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слике;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ind w:right="286" w:firstLine="0"/>
              <w:rPr>
                <w:sz w:val="14"/>
              </w:rPr>
            </w:pPr>
            <w:r>
              <w:rPr>
                <w:sz w:val="14"/>
              </w:rPr>
              <w:t>оптимизује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слику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приказ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различитим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сачува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одговарајућем формату;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користи алат за уређивање </w:t>
            </w:r>
            <w:r>
              <w:rPr>
                <w:spacing w:val="-4"/>
                <w:sz w:val="14"/>
              </w:rPr>
              <w:t xml:space="preserve">аудио </w:t>
            </w:r>
            <w:r>
              <w:rPr>
                <w:sz w:val="14"/>
              </w:rPr>
              <w:t>и видео-записа;</w:t>
            </w:r>
          </w:p>
          <w:p w:rsidR="00982BE3" w:rsidRDefault="00FA2B64">
            <w:pPr>
              <w:pStyle w:val="TableParagraph"/>
              <w:numPr>
                <w:ilvl w:val="0"/>
                <w:numId w:val="237"/>
              </w:numPr>
              <w:tabs>
                <w:tab w:val="left" w:pos="171"/>
              </w:tabs>
              <w:ind w:right="285" w:firstLine="0"/>
              <w:rPr>
                <w:sz w:val="14"/>
              </w:rPr>
            </w:pPr>
            <w:r>
              <w:rPr>
                <w:sz w:val="14"/>
              </w:rPr>
              <w:t>у складу са правилима за израду добре презентације креира, уређује и приказује слајд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презентације;</w:t>
            </w:r>
          </w:p>
        </w:tc>
        <w:tc>
          <w:tcPr>
            <w:tcW w:w="5267" w:type="dxa"/>
          </w:tcPr>
          <w:p w:rsidR="00982BE3" w:rsidRDefault="00FA2B64">
            <w:pPr>
              <w:pStyle w:val="TableParagraph"/>
              <w:spacing w:before="18" w:line="161" w:lineRule="exact"/>
              <w:ind w:left="1133" w:right="112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РАЧУНАРСТВО</w:t>
            </w:r>
          </w:p>
          <w:p w:rsidR="00982BE3" w:rsidRDefault="00FA2B64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>ИКТ у свакодневном окружењу.</w:t>
            </w:r>
          </w:p>
          <w:p w:rsidR="00982BE3" w:rsidRDefault="00FA2B64">
            <w:pPr>
              <w:pStyle w:val="TableParagraph"/>
              <w:ind w:left="57" w:right="616"/>
              <w:rPr>
                <w:sz w:val="14"/>
              </w:rPr>
            </w:pPr>
            <w:r>
              <w:rPr>
                <w:sz w:val="14"/>
              </w:rPr>
              <w:t xml:space="preserve">Области рачунарства (софтверско и хардверско инжењерство, вештачка интелигенција, информациони системи, рачунарска </w:t>
            </w:r>
            <w:proofErr w:type="gramStart"/>
            <w:r>
              <w:rPr>
                <w:sz w:val="14"/>
              </w:rPr>
              <w:t>г</w:t>
            </w:r>
            <w:r>
              <w:rPr>
                <w:sz w:val="14"/>
              </w:rPr>
              <w:t>рафика, ...)</w:t>
            </w:r>
            <w:proofErr w:type="gramEnd"/>
            <w:r>
              <w:rPr>
                <w:sz w:val="14"/>
              </w:rPr>
              <w:t>.</w:t>
            </w:r>
          </w:p>
          <w:p w:rsidR="00982BE3" w:rsidRDefault="00FA2B64">
            <w:pPr>
              <w:pStyle w:val="TableParagraph"/>
              <w:spacing w:line="159" w:lineRule="exact"/>
              <w:ind w:left="57"/>
              <w:rPr>
                <w:sz w:val="14"/>
              </w:rPr>
            </w:pPr>
            <w:r>
              <w:rPr>
                <w:sz w:val="14"/>
              </w:rPr>
              <w:t>Дигитални рачунари и дигитални запис података.</w:t>
            </w:r>
          </w:p>
          <w:p w:rsidR="00982BE3" w:rsidRDefault="00FA2B64">
            <w:pPr>
              <w:pStyle w:val="TableParagraph"/>
              <w:ind w:left="57" w:right="616"/>
              <w:rPr>
                <w:sz w:val="14"/>
              </w:rPr>
            </w:pPr>
            <w:r>
              <w:rPr>
                <w:sz w:val="14"/>
              </w:rPr>
              <w:t>Начини приказивања/представљања података и дигиталног записа. Хардверске и софтверске компоненте рачунарских система.</w:t>
            </w:r>
          </w:p>
          <w:p w:rsidR="00982BE3" w:rsidRDefault="00FA2B64">
            <w:pPr>
              <w:pStyle w:val="TableParagraph"/>
              <w:spacing w:line="159" w:lineRule="exact"/>
              <w:ind w:left="57"/>
              <w:rPr>
                <w:sz w:val="14"/>
              </w:rPr>
            </w:pPr>
            <w:r>
              <w:rPr>
                <w:sz w:val="14"/>
              </w:rPr>
              <w:t>Системски и апликативни софтвер.</w:t>
            </w:r>
          </w:p>
          <w:p w:rsidR="00982BE3" w:rsidRDefault="00FA2B64">
            <w:pPr>
              <w:pStyle w:val="TableParagraph"/>
              <w:ind w:left="57" w:right="2223"/>
              <w:rPr>
                <w:sz w:val="14"/>
              </w:rPr>
            </w:pPr>
            <w:r>
              <w:rPr>
                <w:sz w:val="14"/>
              </w:rPr>
              <w:t>Улога и компоненте оперативних система. Типо</w:t>
            </w:r>
            <w:r>
              <w:rPr>
                <w:sz w:val="14"/>
              </w:rPr>
              <w:t>ви апликативног софтвера.</w:t>
            </w:r>
          </w:p>
          <w:p w:rsidR="00982BE3" w:rsidRDefault="00FA2B64">
            <w:pPr>
              <w:pStyle w:val="TableParagraph"/>
              <w:spacing w:line="159" w:lineRule="exact"/>
              <w:ind w:left="57"/>
              <w:rPr>
                <w:sz w:val="14"/>
              </w:rPr>
            </w:pPr>
            <w:r>
              <w:rPr>
                <w:sz w:val="14"/>
              </w:rPr>
              <w:t>Ауторска права и лиценце софтвера.</w:t>
            </w:r>
          </w:p>
        </w:tc>
      </w:tr>
      <w:tr w:rsidR="00982BE3">
        <w:trPr>
          <w:trHeight w:val="1958"/>
        </w:trPr>
        <w:tc>
          <w:tcPr>
            <w:tcW w:w="5267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5267" w:type="dxa"/>
          </w:tcPr>
          <w:p w:rsidR="00982BE3" w:rsidRDefault="00FA2B64">
            <w:pPr>
              <w:pStyle w:val="TableParagraph"/>
              <w:spacing w:before="16"/>
              <w:ind w:left="1341"/>
              <w:rPr>
                <w:b/>
                <w:sz w:val="14"/>
              </w:rPr>
            </w:pPr>
            <w:r>
              <w:rPr>
                <w:b/>
                <w:sz w:val="14"/>
              </w:rPr>
              <w:t>ДИГИТАЛНИ УРЕЂАЈИ И ИНТЕРНЕТ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7" w:right="616"/>
              <w:rPr>
                <w:sz w:val="14"/>
              </w:rPr>
            </w:pPr>
            <w:r>
              <w:rPr>
                <w:sz w:val="14"/>
              </w:rPr>
              <w:t>Елементи графичко-корисничког интерфејса и интеракција са њима. Подешавања оперативног система.</w:t>
            </w:r>
          </w:p>
          <w:p w:rsidR="00982BE3" w:rsidRDefault="00FA2B64">
            <w:pPr>
              <w:pStyle w:val="TableParagraph"/>
              <w:ind w:left="57" w:right="616"/>
              <w:rPr>
                <w:sz w:val="14"/>
              </w:rPr>
            </w:pPr>
            <w:r>
              <w:rPr>
                <w:sz w:val="14"/>
              </w:rPr>
              <w:t>Инсталирање и уклањање програма (апликативних програма, драјвера). Средства и методе заштите рачунара и информација.</w:t>
            </w:r>
          </w:p>
          <w:p w:rsidR="00982BE3" w:rsidRDefault="00FA2B64">
            <w:pPr>
              <w:pStyle w:val="TableParagraph"/>
              <w:ind w:left="57" w:right="2223"/>
              <w:rPr>
                <w:sz w:val="14"/>
              </w:rPr>
            </w:pPr>
            <w:r>
              <w:rPr>
                <w:sz w:val="14"/>
              </w:rPr>
              <w:t>Рад са документима и системом датотека. Глобална мрежа (интернет) и сервиси интернета.</w:t>
            </w:r>
          </w:p>
          <w:p w:rsidR="00982BE3" w:rsidRDefault="00FA2B64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Чување, организовање и дељење докумената „у облаку” </w:t>
            </w:r>
            <w:r>
              <w:rPr>
                <w:sz w:val="14"/>
              </w:rPr>
              <w:t>коришћењем различитих сервиса.</w:t>
            </w:r>
          </w:p>
          <w:p w:rsidR="00982BE3" w:rsidRDefault="00FA2B64">
            <w:pPr>
              <w:pStyle w:val="TableParagraph"/>
              <w:ind w:left="57" w:right="2223"/>
              <w:rPr>
                <w:sz w:val="14"/>
              </w:rPr>
            </w:pPr>
            <w:r>
              <w:rPr>
                <w:sz w:val="14"/>
              </w:rPr>
              <w:t>Лепо понашање, право и етика на интернету. Безбедност и приватност на интернету.</w:t>
            </w:r>
          </w:p>
        </w:tc>
      </w:tr>
      <w:tr w:rsidR="00982BE3">
        <w:trPr>
          <w:trHeight w:val="2501"/>
        </w:trPr>
        <w:tc>
          <w:tcPr>
            <w:tcW w:w="5267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5267" w:type="dxa"/>
          </w:tcPr>
          <w:p w:rsidR="00982BE3" w:rsidRDefault="00FA2B64">
            <w:pPr>
              <w:pStyle w:val="TableParagraph"/>
              <w:spacing w:before="19" w:line="161" w:lineRule="exact"/>
              <w:ind w:left="754"/>
              <w:rPr>
                <w:b/>
                <w:sz w:val="14"/>
              </w:rPr>
            </w:pPr>
            <w:r>
              <w:rPr>
                <w:b/>
                <w:sz w:val="14"/>
              </w:rPr>
              <w:t>КРЕИРАЊЕ И УРЕЂИВАЊЕ ДИГИТАЛНИХ САДРЖАЈА</w:t>
            </w:r>
          </w:p>
          <w:p w:rsidR="00982BE3" w:rsidRDefault="00FA2B64">
            <w:pPr>
              <w:pStyle w:val="TableParagraph"/>
              <w:ind w:left="57" w:right="223"/>
              <w:rPr>
                <w:sz w:val="14"/>
              </w:rPr>
            </w:pPr>
            <w:r>
              <w:rPr>
                <w:sz w:val="14"/>
              </w:rPr>
              <w:t>Унос текста и његово уређивање на локалном рачунару и у облаку, кроз различите сервисе.</w:t>
            </w:r>
          </w:p>
          <w:p w:rsidR="00982BE3" w:rsidRDefault="00FA2B64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>Дељење докумената у облаку. Сараднички рад на изради текстуалног документа (и у облаку и коришћењем опције праћења промена).</w:t>
            </w:r>
          </w:p>
          <w:p w:rsidR="00982BE3" w:rsidRDefault="00FA2B64">
            <w:pPr>
              <w:pStyle w:val="TableParagraph"/>
              <w:spacing w:line="159" w:lineRule="exact"/>
              <w:ind w:left="57"/>
              <w:rPr>
                <w:sz w:val="14"/>
              </w:rPr>
            </w:pPr>
            <w:r>
              <w:rPr>
                <w:sz w:val="14"/>
              </w:rPr>
              <w:t>Форматирање и обликовање текста.</w:t>
            </w:r>
          </w:p>
          <w:p w:rsidR="00982BE3" w:rsidRDefault="00FA2B64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Посебни елементи у тексту (листе, табеле, слике, математичке </w:t>
            </w:r>
            <w:proofErr w:type="gramStart"/>
            <w:r>
              <w:rPr>
                <w:sz w:val="14"/>
              </w:rPr>
              <w:t>формуле, ...)</w:t>
            </w:r>
            <w:proofErr w:type="gramEnd"/>
            <w:r>
              <w:rPr>
                <w:sz w:val="14"/>
              </w:rPr>
              <w:t>. Коришћење готових и из</w:t>
            </w:r>
            <w:r>
              <w:rPr>
                <w:sz w:val="14"/>
              </w:rPr>
              <w:t>рада нових стилова, генерисање садржаја.</w:t>
            </w:r>
          </w:p>
          <w:p w:rsidR="00982BE3" w:rsidRDefault="00FA2B64">
            <w:pPr>
              <w:pStyle w:val="TableParagraph"/>
              <w:ind w:left="57" w:right="2227"/>
              <w:rPr>
                <w:sz w:val="14"/>
              </w:rPr>
            </w:pPr>
            <w:r>
              <w:rPr>
                <w:sz w:val="14"/>
              </w:rPr>
              <w:t>Припрема за штампу и штампање докумената. Рад у програму за растерску графику.</w:t>
            </w:r>
          </w:p>
          <w:p w:rsidR="00982BE3" w:rsidRDefault="00FA2B64">
            <w:pPr>
              <w:pStyle w:val="TableParagraph"/>
              <w:spacing w:line="159" w:lineRule="exact"/>
              <w:ind w:left="57"/>
              <w:rPr>
                <w:sz w:val="14"/>
              </w:rPr>
            </w:pPr>
            <w:r>
              <w:rPr>
                <w:sz w:val="14"/>
              </w:rPr>
              <w:t>Рад у програму за векторску графику.</w:t>
            </w:r>
          </w:p>
          <w:p w:rsidR="00982BE3" w:rsidRDefault="00FA2B64">
            <w:pPr>
              <w:pStyle w:val="TableParagraph"/>
              <w:ind w:left="57" w:right="616"/>
              <w:rPr>
                <w:sz w:val="14"/>
              </w:rPr>
            </w:pPr>
            <w:r>
              <w:rPr>
                <w:sz w:val="14"/>
              </w:rPr>
              <w:t>Формати записа слике (компресија са губитком, компресија без губитка). Рад у програму за снимање и обраду аудио и видео-записа.</w:t>
            </w:r>
          </w:p>
          <w:p w:rsidR="00982BE3" w:rsidRDefault="00FA2B64">
            <w:pPr>
              <w:pStyle w:val="TableParagraph"/>
              <w:ind w:left="57" w:right="3389"/>
              <w:rPr>
                <w:sz w:val="14"/>
              </w:rPr>
            </w:pPr>
            <w:r>
              <w:rPr>
                <w:sz w:val="14"/>
              </w:rPr>
              <w:t>Креирање слајд-презентације. Готова веб дизајн решења.</w:t>
            </w:r>
          </w:p>
        </w:tc>
      </w:tr>
    </w:tbl>
    <w:p w:rsidR="00982BE3" w:rsidRDefault="00982BE3">
      <w:pPr>
        <w:rPr>
          <w:sz w:val="14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7"/>
        <w:gridCol w:w="5267"/>
      </w:tblGrid>
      <w:tr w:rsidR="00982BE3">
        <w:trPr>
          <w:trHeight w:val="1800"/>
        </w:trPr>
        <w:tc>
          <w:tcPr>
            <w:tcW w:w="5267" w:type="dxa"/>
          </w:tcPr>
          <w:p w:rsidR="00982BE3" w:rsidRDefault="00FA2B64">
            <w:pPr>
              <w:pStyle w:val="TableParagraph"/>
              <w:numPr>
                <w:ilvl w:val="0"/>
                <w:numId w:val="236"/>
              </w:numPr>
              <w:tabs>
                <w:tab w:val="left" w:pos="17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lastRenderedPageBreak/>
              <w:t>креира једноставни веб-сајт на основу готових веб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решења;</w:t>
            </w:r>
          </w:p>
          <w:p w:rsidR="00982BE3" w:rsidRDefault="00FA2B64">
            <w:pPr>
              <w:pStyle w:val="TableParagraph"/>
              <w:numPr>
                <w:ilvl w:val="0"/>
                <w:numId w:val="236"/>
              </w:numPr>
              <w:tabs>
                <w:tab w:val="left" w:pos="17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креира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форматира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табелу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подацима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одговарајућег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типа;</w:t>
            </w:r>
          </w:p>
          <w:p w:rsidR="00982BE3" w:rsidRDefault="00FA2B64">
            <w:pPr>
              <w:pStyle w:val="TableParagraph"/>
              <w:numPr>
                <w:ilvl w:val="0"/>
                <w:numId w:val="236"/>
              </w:numPr>
              <w:tabs>
                <w:tab w:val="left" w:pos="17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креира формуле за израчунавање статистика уз коришћење уграђених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функција;</w:t>
            </w:r>
          </w:p>
          <w:p w:rsidR="00982BE3" w:rsidRDefault="00FA2B64">
            <w:pPr>
              <w:pStyle w:val="TableParagraph"/>
              <w:numPr>
                <w:ilvl w:val="0"/>
                <w:numId w:val="236"/>
              </w:numPr>
              <w:tabs>
                <w:tab w:val="left" w:pos="17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 апсолутно и релативно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адресирање;</w:t>
            </w:r>
          </w:p>
          <w:p w:rsidR="00982BE3" w:rsidRDefault="00FA2B64">
            <w:pPr>
              <w:pStyle w:val="TableParagraph"/>
              <w:numPr>
                <w:ilvl w:val="0"/>
                <w:numId w:val="236"/>
              </w:numPr>
              <w:tabs>
                <w:tab w:val="left" w:pos="17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сортира и филтрира податке по задатом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критеријуму;</w:t>
            </w:r>
          </w:p>
          <w:p w:rsidR="00982BE3" w:rsidRDefault="00FA2B64">
            <w:pPr>
              <w:pStyle w:val="TableParagraph"/>
              <w:numPr>
                <w:ilvl w:val="0"/>
                <w:numId w:val="236"/>
              </w:numPr>
              <w:tabs>
                <w:tab w:val="left" w:pos="17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креира изведене (пивот)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табеле;</w:t>
            </w:r>
          </w:p>
          <w:p w:rsidR="00982BE3" w:rsidRDefault="00FA2B64">
            <w:pPr>
              <w:pStyle w:val="TableParagraph"/>
              <w:numPr>
                <w:ilvl w:val="0"/>
                <w:numId w:val="236"/>
              </w:numPr>
              <w:tabs>
                <w:tab w:val="left" w:pos="17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представи визуелно податке на oдговарајући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начин;</w:t>
            </w:r>
          </w:p>
          <w:p w:rsidR="00982BE3" w:rsidRDefault="00FA2B64">
            <w:pPr>
              <w:pStyle w:val="TableParagraph"/>
              <w:numPr>
                <w:ilvl w:val="0"/>
                <w:numId w:val="236"/>
              </w:numPr>
              <w:tabs>
                <w:tab w:val="left" w:pos="17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протумачи резултате анализе података и изведе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закључке;</w:t>
            </w:r>
          </w:p>
          <w:p w:rsidR="00982BE3" w:rsidRDefault="00FA2B64">
            <w:pPr>
              <w:pStyle w:val="TableParagraph"/>
              <w:numPr>
                <w:ilvl w:val="0"/>
                <w:numId w:val="236"/>
              </w:numPr>
              <w:tabs>
                <w:tab w:val="left" w:pos="171"/>
              </w:tabs>
              <w:spacing w:line="161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припреми</w:t>
            </w:r>
            <w:proofErr w:type="gramEnd"/>
            <w:r>
              <w:rPr>
                <w:sz w:val="14"/>
              </w:rPr>
              <w:t xml:space="preserve"> табеле за штампу и одштампа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их.</w:t>
            </w:r>
          </w:p>
        </w:tc>
        <w:tc>
          <w:tcPr>
            <w:tcW w:w="5267" w:type="dxa"/>
          </w:tcPr>
          <w:p w:rsidR="00982BE3" w:rsidRDefault="00FA2B64">
            <w:pPr>
              <w:pStyle w:val="TableParagraph"/>
              <w:spacing w:before="18" w:line="161" w:lineRule="exact"/>
              <w:ind w:left="107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ПРОГРАМИ ЗА ТАБЕЛАРНА ИЗРАЧУНАВАЊА</w:t>
            </w:r>
          </w:p>
          <w:p w:rsidR="00982BE3" w:rsidRDefault="00FA2B64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>Креирање и форматирање табеле уз унос различитих типова података (нумеричких, текстуалних, датум, време....).</w:t>
            </w:r>
          </w:p>
          <w:p w:rsidR="00982BE3" w:rsidRDefault="00FA2B64">
            <w:pPr>
              <w:pStyle w:val="TableParagraph"/>
              <w:ind w:left="57" w:right="616"/>
              <w:rPr>
                <w:sz w:val="14"/>
              </w:rPr>
            </w:pPr>
            <w:r>
              <w:rPr>
                <w:sz w:val="14"/>
              </w:rPr>
              <w:t>Примена формула и уграђених функција за израчунавање статистика. Копирање формула уз коришћење апсолутног и релативног адресирања. Сортирање и фил</w:t>
            </w:r>
            <w:r>
              <w:rPr>
                <w:sz w:val="14"/>
              </w:rPr>
              <w:t>трирање података.</w:t>
            </w:r>
          </w:p>
          <w:p w:rsidR="00982BE3" w:rsidRDefault="00FA2B64">
            <w:pPr>
              <w:pStyle w:val="TableParagraph"/>
              <w:spacing w:line="237" w:lineRule="auto"/>
              <w:ind w:left="57" w:right="2846"/>
              <w:rPr>
                <w:sz w:val="14"/>
              </w:rPr>
            </w:pPr>
            <w:r>
              <w:rPr>
                <w:sz w:val="14"/>
              </w:rPr>
              <w:t>Условно форматирање табела. Изведене (пивот) табеле.</w:t>
            </w:r>
          </w:p>
          <w:p w:rsidR="00982BE3" w:rsidRDefault="00FA2B64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>Визуализација података.</w:t>
            </w:r>
          </w:p>
          <w:p w:rsidR="00982BE3" w:rsidRDefault="00FA2B64">
            <w:pPr>
              <w:pStyle w:val="TableParagraph"/>
              <w:ind w:left="57" w:right="788"/>
              <w:rPr>
                <w:sz w:val="14"/>
              </w:rPr>
            </w:pPr>
            <w:r>
              <w:rPr>
                <w:sz w:val="14"/>
              </w:rPr>
              <w:t>Тумачење и презентовање резултата обраде и анализе података. Припрема табеле за штампу.</w:t>
            </w:r>
          </w:p>
        </w:tc>
      </w:tr>
    </w:tbl>
    <w:p w:rsidR="00982BE3" w:rsidRDefault="00982BE3">
      <w:pPr>
        <w:pStyle w:val="BodyText"/>
        <w:spacing w:before="5"/>
        <w:ind w:left="0"/>
        <w:rPr>
          <w:b/>
          <w:sz w:val="27"/>
        </w:rPr>
      </w:pPr>
    </w:p>
    <w:p w:rsidR="00982BE3" w:rsidRDefault="00FA2B64">
      <w:pPr>
        <w:pStyle w:val="Heading1"/>
        <w:spacing w:before="92"/>
        <w:ind w:left="2169"/>
      </w:pPr>
      <w:r>
        <w:t>УПУТСТВО ЗА ДИДАКТИЧКО-МЕТОДИЧКО ОСТВАРИВАЊЕ ПРОГРАМА</w:t>
      </w:r>
    </w:p>
    <w:p w:rsidR="00982BE3" w:rsidRDefault="00982BE3">
      <w:pPr>
        <w:pStyle w:val="BodyText"/>
        <w:spacing w:before="9"/>
        <w:ind w:left="0"/>
        <w:rPr>
          <w:b/>
          <w:sz w:val="16"/>
        </w:rPr>
      </w:pPr>
    </w:p>
    <w:p w:rsidR="00982BE3" w:rsidRDefault="00FA2B64">
      <w:pPr>
        <w:pStyle w:val="BodyText"/>
        <w:spacing w:line="203" w:lineRule="exact"/>
      </w:pPr>
      <w:r>
        <w:t>Настава се изводи на спојеним часовима, са половином одељења у рачунарском кабинету, у групама не већим од 15 ученика.</w:t>
      </w:r>
    </w:p>
    <w:p w:rsidR="00982BE3" w:rsidRDefault="00FA2B64">
      <w:pPr>
        <w:pStyle w:val="BodyText"/>
        <w:spacing w:before="2" w:line="232" w:lineRule="auto"/>
        <w:ind w:left="120" w:right="118" w:firstLine="396"/>
        <w:jc w:val="both"/>
      </w:pPr>
      <w:r>
        <w:t>На почетку наставе урадити проверу нивоа знања и вештина ученика, која треба да послужи као оријентир за организацију и евен- туалну инди</w:t>
      </w:r>
      <w:r>
        <w:t>видуализацију наставе.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При</w:t>
      </w:r>
      <w:r>
        <w:rPr>
          <w:spacing w:val="-7"/>
        </w:rPr>
        <w:t xml:space="preserve"> </w:t>
      </w:r>
      <w:r>
        <w:t>реализацији</w:t>
      </w:r>
      <w:r>
        <w:rPr>
          <w:spacing w:val="-7"/>
        </w:rPr>
        <w:t xml:space="preserve"> </w:t>
      </w:r>
      <w:r>
        <w:t>програма</w:t>
      </w:r>
      <w:r>
        <w:rPr>
          <w:spacing w:val="-7"/>
        </w:rPr>
        <w:t xml:space="preserve"> </w:t>
      </w:r>
      <w:r>
        <w:t>дати</w:t>
      </w:r>
      <w:r>
        <w:rPr>
          <w:spacing w:val="-7"/>
        </w:rPr>
        <w:t xml:space="preserve"> </w:t>
      </w:r>
      <w:r>
        <w:t>предност</w:t>
      </w:r>
      <w:r>
        <w:rPr>
          <w:spacing w:val="-7"/>
        </w:rPr>
        <w:t xml:space="preserve"> </w:t>
      </w:r>
      <w:r>
        <w:t>пројектној,</w:t>
      </w:r>
      <w:r>
        <w:rPr>
          <w:spacing w:val="-7"/>
        </w:rPr>
        <w:t xml:space="preserve"> </w:t>
      </w:r>
      <w:r>
        <w:t>проблемској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оријентисаној</w:t>
      </w:r>
      <w:r>
        <w:rPr>
          <w:spacing w:val="-7"/>
        </w:rPr>
        <w:t xml:space="preserve"> </w:t>
      </w:r>
      <w:r>
        <w:t>настави,</w:t>
      </w:r>
      <w:r>
        <w:rPr>
          <w:spacing w:val="-7"/>
        </w:rPr>
        <w:t xml:space="preserve"> </w:t>
      </w:r>
      <w:r>
        <w:t>кооперативном</w:t>
      </w:r>
      <w:r>
        <w:rPr>
          <w:spacing w:val="-7"/>
        </w:rPr>
        <w:t xml:space="preserve"> </w:t>
      </w:r>
      <w:r>
        <w:rPr>
          <w:spacing w:val="-4"/>
        </w:rPr>
        <w:t>учењу,</w:t>
      </w:r>
      <w:r>
        <w:rPr>
          <w:spacing w:val="-7"/>
        </w:rPr>
        <w:t xml:space="preserve"> </w:t>
      </w:r>
      <w:r>
        <w:t xml:space="preserve">вршњач- </w:t>
      </w:r>
      <w:r>
        <w:rPr>
          <w:spacing w:val="-4"/>
        </w:rPr>
        <w:t xml:space="preserve">кој </w:t>
      </w:r>
      <w:r>
        <w:t>процени, изградњи знања и развоју критичког мишљења. Ангажовати се на стварању услова за реализацију хибридног модела наста- ве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комбинација</w:t>
      </w:r>
      <w:r>
        <w:rPr>
          <w:spacing w:val="-4"/>
        </w:rPr>
        <w:t xml:space="preserve"> </w:t>
      </w:r>
      <w:r>
        <w:t>традиционалне</w:t>
      </w:r>
      <w:r>
        <w:rPr>
          <w:spacing w:val="-4"/>
        </w:rPr>
        <w:t xml:space="preserve"> </w:t>
      </w:r>
      <w:r>
        <w:t>наставе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електронски</w:t>
      </w:r>
      <w:r>
        <w:rPr>
          <w:spacing w:val="-4"/>
        </w:rPr>
        <w:t xml:space="preserve"> </w:t>
      </w:r>
      <w:r>
        <w:t>подржаног</w:t>
      </w:r>
      <w:r>
        <w:rPr>
          <w:spacing w:val="-4"/>
        </w:rPr>
        <w:t xml:space="preserve"> </w:t>
      </w:r>
      <w:r>
        <w:t>учења</w:t>
      </w:r>
      <w:r>
        <w:rPr>
          <w:spacing w:val="-4"/>
        </w:rPr>
        <w:t xml:space="preserve"> </w:t>
      </w:r>
      <w:r>
        <w:t>коришћењем</w:t>
      </w:r>
      <w:r>
        <w:rPr>
          <w:spacing w:val="-4"/>
        </w:rPr>
        <w:t xml:space="preserve"> </w:t>
      </w:r>
      <w:r>
        <w:rPr>
          <w:spacing w:val="-3"/>
        </w:rPr>
        <w:t>неког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управљање</w:t>
      </w:r>
      <w:r>
        <w:rPr>
          <w:spacing w:val="-4"/>
        </w:rPr>
        <w:t xml:space="preserve"> </w:t>
      </w:r>
      <w:r>
        <w:t>учењем,</w:t>
      </w:r>
      <w:r>
        <w:rPr>
          <w:spacing w:val="-4"/>
        </w:rPr>
        <w:t xml:space="preserve"> </w:t>
      </w:r>
      <w:r>
        <w:t>поготово у сл</w:t>
      </w:r>
      <w:r>
        <w:t xml:space="preserve">учајевима када је због разлика у предзнању потребна већа индивидуализација наставе. Посебно се за дискусије и вршњачку процену препоручује употреба форума у безбедном окружењу </w:t>
      </w:r>
      <w:r>
        <w:rPr>
          <w:spacing w:val="-4"/>
        </w:rPr>
        <w:t xml:space="preserve">школског </w:t>
      </w:r>
      <w:r>
        <w:t>система за електронски подржано</w:t>
      </w:r>
      <w:r>
        <w:rPr>
          <w:spacing w:val="-5"/>
        </w:rPr>
        <w:t xml:space="preserve"> </w:t>
      </w:r>
      <w:r>
        <w:t>учење.</w:t>
      </w:r>
    </w:p>
    <w:p w:rsidR="00982BE3" w:rsidRDefault="00FA2B64">
      <w:pPr>
        <w:pStyle w:val="Heading1"/>
        <w:numPr>
          <w:ilvl w:val="0"/>
          <w:numId w:val="235"/>
        </w:numPr>
        <w:tabs>
          <w:tab w:val="left" w:pos="678"/>
        </w:tabs>
        <w:spacing w:line="194" w:lineRule="exact"/>
      </w:pPr>
      <w:r>
        <w:rPr>
          <w:spacing w:val="-3"/>
        </w:rPr>
        <w:t xml:space="preserve">ПЛАНИРАЊЕ НАСТАВЕ </w:t>
      </w:r>
      <w:r>
        <w:t>И</w:t>
      </w:r>
      <w:r>
        <w:rPr>
          <w:spacing w:val="3"/>
        </w:rPr>
        <w:t xml:space="preserve"> </w:t>
      </w:r>
      <w:r>
        <w:t>УЧЕЊА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Програ</w:t>
      </w:r>
      <w:r>
        <w:t xml:space="preserve">м усмерава наставника да наставни процес конципира у складу са дефинисаним </w:t>
      </w:r>
      <w:r>
        <w:rPr>
          <w:spacing w:val="-3"/>
        </w:rPr>
        <w:t xml:space="preserve">исходима, </w:t>
      </w:r>
      <w:r>
        <w:t xml:space="preserve">односно да планира </w:t>
      </w:r>
      <w:r>
        <w:rPr>
          <w:spacing w:val="-4"/>
        </w:rPr>
        <w:t xml:space="preserve">како </w:t>
      </w:r>
      <w:r>
        <w:t xml:space="preserve">да уче- ници остваре </w:t>
      </w:r>
      <w:r>
        <w:rPr>
          <w:spacing w:val="-3"/>
        </w:rPr>
        <w:t xml:space="preserve">исходе, </w:t>
      </w:r>
      <w:r>
        <w:t xml:space="preserve">и да одабере одговарајуће методе, активности и технике за рад са ученицима. Дефинисани </w:t>
      </w:r>
      <w:r>
        <w:rPr>
          <w:spacing w:val="-3"/>
        </w:rPr>
        <w:t xml:space="preserve">исходи </w:t>
      </w:r>
      <w:r>
        <w:t xml:space="preserve">показују настав- нику и </w:t>
      </w:r>
      <w:r>
        <w:rPr>
          <w:spacing w:val="-3"/>
        </w:rPr>
        <w:t xml:space="preserve">која </w:t>
      </w:r>
      <w:r>
        <w:t xml:space="preserve">су то специфична знања и вештине </w:t>
      </w:r>
      <w:r>
        <w:rPr>
          <w:spacing w:val="-3"/>
        </w:rPr>
        <w:t xml:space="preserve">која </w:t>
      </w:r>
      <w:r>
        <w:t xml:space="preserve">су ученику потребна за даље учење и свакодневни </w:t>
      </w:r>
      <w:r>
        <w:rPr>
          <w:spacing w:val="-4"/>
        </w:rPr>
        <w:t xml:space="preserve">живот. </w:t>
      </w:r>
      <w:r>
        <w:rPr>
          <w:spacing w:val="-3"/>
        </w:rPr>
        <w:t xml:space="preserve">Приликом </w:t>
      </w:r>
      <w:r>
        <w:t xml:space="preserve">планирања часа, за достизање </w:t>
      </w:r>
      <w:r>
        <w:rPr>
          <w:spacing w:val="-3"/>
        </w:rPr>
        <w:t xml:space="preserve">исхода </w:t>
      </w:r>
      <w:r>
        <w:t xml:space="preserve">предвиђених програмом планиране активности за конкретан час треба разложити на мање сегменте. Треба имати у виду </w:t>
      </w:r>
      <w:r>
        <w:t xml:space="preserve">да се </w:t>
      </w:r>
      <w:r>
        <w:rPr>
          <w:spacing w:val="-3"/>
        </w:rPr>
        <w:t xml:space="preserve">исходи </w:t>
      </w:r>
      <w:r>
        <w:t xml:space="preserve">у програму </w:t>
      </w:r>
      <w:r>
        <w:rPr>
          <w:spacing w:val="-3"/>
        </w:rPr>
        <w:t xml:space="preserve">разликују, </w:t>
      </w:r>
      <w:r>
        <w:t xml:space="preserve">да се неки могу лакше и брже остварити, док је за одређене </w:t>
      </w:r>
      <w:r>
        <w:rPr>
          <w:spacing w:val="-3"/>
        </w:rPr>
        <w:t xml:space="preserve">исходе </w:t>
      </w:r>
      <w:r>
        <w:t xml:space="preserve">потребно више времена, ак- тивности и рада на различитим садржајима. </w:t>
      </w:r>
      <w:r>
        <w:rPr>
          <w:spacing w:val="-3"/>
        </w:rPr>
        <w:t xml:space="preserve">Исходе </w:t>
      </w:r>
      <w:r>
        <w:t xml:space="preserve">треба посматрати као циљеве којима се тежи </w:t>
      </w:r>
      <w:r>
        <w:rPr>
          <w:spacing w:val="-4"/>
        </w:rPr>
        <w:t xml:space="preserve">током </w:t>
      </w:r>
      <w:r>
        <w:t xml:space="preserve">једне </w:t>
      </w:r>
      <w:r>
        <w:rPr>
          <w:spacing w:val="-3"/>
        </w:rPr>
        <w:t xml:space="preserve">школске </w:t>
      </w:r>
      <w:r>
        <w:t xml:space="preserve">године. Наставу </w:t>
      </w:r>
      <w:r>
        <w:t xml:space="preserve">у </w:t>
      </w:r>
      <w:r>
        <w:rPr>
          <w:spacing w:val="-3"/>
        </w:rPr>
        <w:t xml:space="preserve">том </w:t>
      </w:r>
      <w:r>
        <w:t xml:space="preserve">смислу треба усмерити на развијање компетенција, и не треба је усмерити само на остваривање појединачних </w:t>
      </w:r>
      <w:r>
        <w:rPr>
          <w:spacing w:val="-3"/>
        </w:rPr>
        <w:t>исхода.</w:t>
      </w:r>
    </w:p>
    <w:p w:rsidR="00982BE3" w:rsidRDefault="00FA2B64">
      <w:pPr>
        <w:pStyle w:val="BodyText"/>
        <w:spacing w:line="232" w:lineRule="auto"/>
        <w:ind w:left="120" w:right="116" w:firstLine="396"/>
        <w:jc w:val="right"/>
      </w:pPr>
      <w:r>
        <w:t xml:space="preserve">При обради нових садржаја треба се ослањати на постојеће искуство и знање ученикa. Основна </w:t>
      </w:r>
      <w:r>
        <w:rPr>
          <w:spacing w:val="-3"/>
        </w:rPr>
        <w:t xml:space="preserve">улога </w:t>
      </w:r>
      <w:r>
        <w:t>наставника је да</w:t>
      </w:r>
      <w:r>
        <w:rPr>
          <w:spacing w:val="2"/>
        </w:rPr>
        <w:t xml:space="preserve"> </w:t>
      </w:r>
      <w:r>
        <w:rPr>
          <w:spacing w:val="-5"/>
        </w:rPr>
        <w:t>буде</w:t>
      </w:r>
      <w:r>
        <w:t xml:space="preserve"> органи- затор наставног процеса, да подстиче и усмерава активност ученика. Ученике треба упућивати да користе уџбеник, наставна</w:t>
      </w:r>
      <w:r>
        <w:rPr>
          <w:spacing w:val="35"/>
        </w:rPr>
        <w:t xml:space="preserve"> </w:t>
      </w:r>
      <w:r>
        <w:t>средства</w:t>
      </w:r>
      <w:r>
        <w:t xml:space="preserve"> </w:t>
      </w:r>
      <w:r>
        <w:t xml:space="preserve">и друге изворе знања, </w:t>
      </w:r>
      <w:r>
        <w:rPr>
          <w:spacing w:val="-4"/>
        </w:rPr>
        <w:t xml:space="preserve">како </w:t>
      </w:r>
      <w:r>
        <w:t>би усвојена знања била трајнија и шира, а ученици оспособљени за примену у решавању</w:t>
      </w:r>
      <w:r>
        <w:rPr>
          <w:spacing w:val="-32"/>
        </w:rPr>
        <w:t xml:space="preserve"> </w:t>
      </w:r>
      <w:r>
        <w:t>разноврсних</w:t>
      </w:r>
      <w:r>
        <w:rPr>
          <w:spacing w:val="-2"/>
        </w:rPr>
        <w:t xml:space="preserve"> </w:t>
      </w:r>
      <w:r>
        <w:t>задатака. На</w:t>
      </w:r>
      <w:r>
        <w:rPr>
          <w:spacing w:val="12"/>
        </w:rPr>
        <w:t xml:space="preserve"> </w:t>
      </w:r>
      <w:r>
        <w:t>часовима</w:t>
      </w:r>
      <w:r>
        <w:rPr>
          <w:spacing w:val="12"/>
        </w:rPr>
        <w:t xml:space="preserve"> </w:t>
      </w:r>
      <w:r>
        <w:t>треба</w:t>
      </w:r>
      <w:r>
        <w:rPr>
          <w:spacing w:val="12"/>
        </w:rPr>
        <w:t xml:space="preserve"> </w:t>
      </w:r>
      <w:r>
        <w:rPr>
          <w:spacing w:val="-3"/>
        </w:rPr>
        <w:t>комбиновати</w:t>
      </w:r>
      <w:r>
        <w:rPr>
          <w:spacing w:val="12"/>
        </w:rPr>
        <w:t xml:space="preserve"> </w:t>
      </w:r>
      <w:r>
        <w:t>различите</w:t>
      </w:r>
      <w:r>
        <w:rPr>
          <w:spacing w:val="12"/>
        </w:rPr>
        <w:t xml:space="preserve"> </w:t>
      </w:r>
      <w:r>
        <w:t>методе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облике</w:t>
      </w:r>
      <w:r>
        <w:rPr>
          <w:spacing w:val="12"/>
        </w:rPr>
        <w:t xml:space="preserve"> </w:t>
      </w:r>
      <w:r>
        <w:t>рада,</w:t>
      </w:r>
      <w:r>
        <w:rPr>
          <w:spacing w:val="12"/>
        </w:rPr>
        <w:t xml:space="preserve"> </w:t>
      </w:r>
      <w:r>
        <w:t>што</w:t>
      </w:r>
      <w:r>
        <w:rPr>
          <w:spacing w:val="12"/>
        </w:rPr>
        <w:t xml:space="preserve"> </w:t>
      </w:r>
      <w:r>
        <w:t>доприноси</w:t>
      </w:r>
      <w:r>
        <w:rPr>
          <w:spacing w:val="12"/>
        </w:rPr>
        <w:t xml:space="preserve"> </w:t>
      </w:r>
      <w:r>
        <w:t>већој</w:t>
      </w:r>
      <w:r>
        <w:rPr>
          <w:spacing w:val="12"/>
        </w:rPr>
        <w:t xml:space="preserve"> </w:t>
      </w:r>
      <w:r>
        <w:t>рационализацији</w:t>
      </w:r>
      <w:r>
        <w:rPr>
          <w:spacing w:val="12"/>
        </w:rPr>
        <w:t xml:space="preserve"> </w:t>
      </w:r>
      <w:r>
        <w:t>наставног</w:t>
      </w:r>
      <w:r>
        <w:rPr>
          <w:spacing w:val="12"/>
        </w:rPr>
        <w:t xml:space="preserve"> </w:t>
      </w:r>
      <w:r>
        <w:t>процеса,</w:t>
      </w:r>
      <w:r>
        <w:rPr>
          <w:spacing w:val="12"/>
        </w:rPr>
        <w:t xml:space="preserve"> </w:t>
      </w:r>
      <w:r>
        <w:t>под- стиче интелектуалну активност ученика и наставу чини интересантнијом и ефикаснијом. Препорука је да се користе</w:t>
      </w:r>
      <w:r>
        <w:rPr>
          <w:spacing w:val="2"/>
        </w:rPr>
        <w:t xml:space="preserve"> </w:t>
      </w:r>
      <w:r>
        <w:t>и</w:t>
      </w:r>
      <w:r>
        <w:t>нтерактивнe, про- јектне,</w:t>
      </w:r>
      <w:r>
        <w:rPr>
          <w:spacing w:val="11"/>
        </w:rPr>
        <w:t xml:space="preserve"> </w:t>
      </w:r>
      <w:r>
        <w:t>проблемске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истраживачке</w:t>
      </w:r>
      <w:r>
        <w:rPr>
          <w:spacing w:val="11"/>
        </w:rPr>
        <w:t xml:space="preserve"> </w:t>
      </w:r>
      <w:r>
        <w:t>методе,</w:t>
      </w:r>
      <w:r>
        <w:rPr>
          <w:spacing w:val="11"/>
        </w:rPr>
        <w:t xml:space="preserve"> </w:t>
      </w:r>
      <w:r>
        <w:t>дискусије,</w:t>
      </w:r>
      <w:r>
        <w:rPr>
          <w:spacing w:val="11"/>
        </w:rPr>
        <w:t xml:space="preserve"> </w:t>
      </w:r>
      <w:r>
        <w:t>дебате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слично,</w:t>
      </w:r>
      <w:r>
        <w:rPr>
          <w:spacing w:val="11"/>
        </w:rPr>
        <w:t xml:space="preserve"> </w:t>
      </w:r>
      <w:r>
        <w:rPr>
          <w:spacing w:val="-4"/>
        </w:rPr>
        <w:t>како</w:t>
      </w:r>
      <w:r>
        <w:rPr>
          <w:spacing w:val="11"/>
        </w:rPr>
        <w:t xml:space="preserve"> </w:t>
      </w:r>
      <w:r>
        <w:t>би</w:t>
      </w:r>
      <w:r>
        <w:rPr>
          <w:spacing w:val="11"/>
        </w:rPr>
        <w:t xml:space="preserve"> </w:t>
      </w:r>
      <w:r>
        <w:t>ученици</w:t>
      </w:r>
      <w:r>
        <w:rPr>
          <w:spacing w:val="11"/>
        </w:rPr>
        <w:t xml:space="preserve"> </w:t>
      </w:r>
      <w:r>
        <w:t>били</w:t>
      </w:r>
      <w:r>
        <w:rPr>
          <w:spacing w:val="11"/>
        </w:rPr>
        <w:t xml:space="preserve"> </w:t>
      </w:r>
      <w:r>
        <w:t>што</w:t>
      </w:r>
      <w:r>
        <w:rPr>
          <w:spacing w:val="11"/>
        </w:rPr>
        <w:t xml:space="preserve"> </w:t>
      </w:r>
      <w:r>
        <w:t>више</w:t>
      </w:r>
      <w:r>
        <w:rPr>
          <w:spacing w:val="11"/>
        </w:rPr>
        <w:t xml:space="preserve"> </w:t>
      </w:r>
      <w:r>
        <w:t>ангажовани</w:t>
      </w:r>
      <w:r>
        <w:rPr>
          <w:spacing w:val="11"/>
        </w:rPr>
        <w:t xml:space="preserve"> </w:t>
      </w:r>
      <w:r>
        <w:rPr>
          <w:spacing w:val="-4"/>
        </w:rPr>
        <w:t>током</w:t>
      </w:r>
      <w:r>
        <w:rPr>
          <w:spacing w:val="11"/>
        </w:rPr>
        <w:t xml:space="preserve"> </w:t>
      </w:r>
      <w:r>
        <w:t>наставе.</w:t>
      </w:r>
      <w:r>
        <w:rPr>
          <w:spacing w:val="11"/>
        </w:rPr>
        <w:t xml:space="preserve"> </w:t>
      </w:r>
      <w:r>
        <w:t>У зависности</w:t>
      </w:r>
      <w:r>
        <w:rPr>
          <w:spacing w:val="13"/>
        </w:rPr>
        <w:t xml:space="preserve"> </w:t>
      </w:r>
      <w:r>
        <w:rPr>
          <w:spacing w:val="-3"/>
        </w:rPr>
        <w:t>од</w:t>
      </w:r>
      <w:r>
        <w:rPr>
          <w:spacing w:val="13"/>
        </w:rPr>
        <w:t xml:space="preserve"> </w:t>
      </w:r>
      <w:r>
        <w:t>могућности</w:t>
      </w:r>
      <w:r>
        <w:rPr>
          <w:spacing w:val="13"/>
        </w:rPr>
        <w:t xml:space="preserve"> </w:t>
      </w:r>
      <w:r>
        <w:t>ученика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рачунарске</w:t>
      </w:r>
      <w:r>
        <w:rPr>
          <w:spacing w:val="13"/>
        </w:rPr>
        <w:t xml:space="preserve"> </w:t>
      </w:r>
      <w:r>
        <w:t>опреме,</w:t>
      </w:r>
      <w:r>
        <w:rPr>
          <w:spacing w:val="13"/>
        </w:rPr>
        <w:t xml:space="preserve"> </w:t>
      </w:r>
      <w:r>
        <w:rPr>
          <w:spacing w:val="-3"/>
        </w:rPr>
        <w:t>комбиновати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часовима</w:t>
      </w:r>
      <w:r>
        <w:rPr>
          <w:spacing w:val="13"/>
        </w:rPr>
        <w:t xml:space="preserve"> </w:t>
      </w:r>
      <w:r>
        <w:t>различите</w:t>
      </w:r>
      <w:r>
        <w:rPr>
          <w:spacing w:val="13"/>
        </w:rPr>
        <w:t xml:space="preserve"> </w:t>
      </w:r>
      <w:r>
        <w:t>облике</w:t>
      </w:r>
      <w:r>
        <w:rPr>
          <w:spacing w:val="13"/>
        </w:rPr>
        <w:t xml:space="preserve"> </w:t>
      </w:r>
      <w:r>
        <w:t>рада</w:t>
      </w:r>
      <w:r>
        <w:rPr>
          <w:spacing w:val="13"/>
        </w:rPr>
        <w:t xml:space="preserve"> </w:t>
      </w:r>
      <w:r>
        <w:t>као</w:t>
      </w:r>
      <w:r>
        <w:rPr>
          <w:spacing w:val="13"/>
        </w:rPr>
        <w:t xml:space="preserve"> </w:t>
      </w:r>
      <w:r>
        <w:t>што</w:t>
      </w:r>
      <w:r>
        <w:rPr>
          <w:spacing w:val="13"/>
        </w:rPr>
        <w:t xml:space="preserve"> </w:t>
      </w:r>
      <w:r>
        <w:t>су</w:t>
      </w:r>
      <w:r>
        <w:rPr>
          <w:spacing w:val="13"/>
        </w:rPr>
        <w:t xml:space="preserve"> </w:t>
      </w:r>
      <w:r>
        <w:t>самостални</w:t>
      </w:r>
      <w:r>
        <w:rPr>
          <w:spacing w:val="13"/>
        </w:rPr>
        <w:t xml:space="preserve"> </w:t>
      </w:r>
      <w:r>
        <w:t>рад ученика</w:t>
      </w:r>
      <w:r>
        <w:rPr>
          <w:spacing w:val="5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принципу</w:t>
      </w:r>
      <w:r>
        <w:rPr>
          <w:spacing w:val="5"/>
        </w:rPr>
        <w:t xml:space="preserve"> </w:t>
      </w:r>
      <w:r>
        <w:t>један</w:t>
      </w:r>
      <w:r>
        <w:rPr>
          <w:spacing w:val="5"/>
        </w:rPr>
        <w:t xml:space="preserve"> </w:t>
      </w:r>
      <w:r>
        <w:t>ученик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један</w:t>
      </w:r>
      <w:r>
        <w:rPr>
          <w:spacing w:val="5"/>
        </w:rPr>
        <w:t xml:space="preserve"> </w:t>
      </w:r>
      <w:r>
        <w:t>рачунар),</w:t>
      </w:r>
      <w:r>
        <w:rPr>
          <w:spacing w:val="5"/>
        </w:rPr>
        <w:t xml:space="preserve"> </w:t>
      </w:r>
      <w:r>
        <w:t>рад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паровима</w:t>
      </w:r>
      <w:r>
        <w:rPr>
          <w:spacing w:val="5"/>
        </w:rPr>
        <w:t xml:space="preserve"> </w:t>
      </w:r>
      <w:r>
        <w:t>(два</w:t>
      </w:r>
      <w:r>
        <w:rPr>
          <w:spacing w:val="5"/>
        </w:rPr>
        <w:t xml:space="preserve"> </w:t>
      </w:r>
      <w:r>
        <w:t>ученика</w:t>
      </w:r>
      <w:r>
        <w:rPr>
          <w:spacing w:val="5"/>
        </w:rPr>
        <w:t xml:space="preserve"> </w:t>
      </w:r>
      <w:r>
        <w:t>истовремено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заједно</w:t>
      </w:r>
      <w:r>
        <w:rPr>
          <w:spacing w:val="5"/>
        </w:rPr>
        <w:t xml:space="preserve"> </w:t>
      </w:r>
      <w:r>
        <w:t>решавају</w:t>
      </w:r>
      <w:r>
        <w:rPr>
          <w:spacing w:val="5"/>
        </w:rPr>
        <w:t xml:space="preserve"> </w:t>
      </w:r>
      <w:r>
        <w:t>конкретне</w:t>
      </w:r>
      <w:r>
        <w:rPr>
          <w:spacing w:val="5"/>
        </w:rPr>
        <w:t xml:space="preserve"> </w:t>
      </w:r>
      <w:r>
        <w:t>задатке), рад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мањим</w:t>
      </w:r>
      <w:r>
        <w:rPr>
          <w:spacing w:val="-4"/>
        </w:rPr>
        <w:t xml:space="preserve"> </w:t>
      </w:r>
      <w:r>
        <w:t>групама</w:t>
      </w:r>
      <w:r>
        <w:rPr>
          <w:spacing w:val="-4"/>
        </w:rPr>
        <w:t xml:space="preserve"> </w:t>
      </w:r>
      <w:r>
        <w:t>(почетна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идеје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методе</w:t>
      </w:r>
      <w:r>
        <w:rPr>
          <w:spacing w:val="-4"/>
        </w:rPr>
        <w:t xml:space="preserve"> </w:t>
      </w:r>
      <w:r>
        <w:t>решавања),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групом</w:t>
      </w:r>
      <w:r>
        <w:rPr>
          <w:spacing w:val="-4"/>
        </w:rPr>
        <w:t xml:space="preserve"> </w:t>
      </w:r>
      <w:r>
        <w:t>када</w:t>
      </w:r>
      <w:r>
        <w:rPr>
          <w:spacing w:val="-4"/>
        </w:rPr>
        <w:t xml:space="preserve"> </w:t>
      </w:r>
      <w:r>
        <w:t>наставник</w:t>
      </w:r>
      <w:r>
        <w:rPr>
          <w:spacing w:val="-4"/>
        </w:rPr>
        <w:t xml:space="preserve"> </w:t>
      </w:r>
      <w:r>
        <w:t>об</w:t>
      </w:r>
      <w:r>
        <w:t>јашњава,</w:t>
      </w:r>
      <w:r>
        <w:rPr>
          <w:spacing w:val="-4"/>
        </w:rPr>
        <w:t xml:space="preserve"> </w:t>
      </w:r>
      <w:r>
        <w:t>приказује,</w:t>
      </w:r>
      <w:r>
        <w:rPr>
          <w:spacing w:val="-4"/>
        </w:rPr>
        <w:t xml:space="preserve"> </w:t>
      </w:r>
      <w:r>
        <w:t>де- монстрира и кроз дискусију уводи ученике у нове области. Избор метода и облика рада, као и планирање активности</w:t>
      </w:r>
      <w:r>
        <w:rPr>
          <w:spacing w:val="-29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ускладити са</w:t>
      </w:r>
      <w:r>
        <w:rPr>
          <w:spacing w:val="1"/>
        </w:rPr>
        <w:t xml:space="preserve"> </w:t>
      </w:r>
      <w:r>
        <w:t>наставним</w:t>
      </w:r>
      <w:r>
        <w:rPr>
          <w:spacing w:val="1"/>
        </w:rPr>
        <w:t xml:space="preserve"> </w:t>
      </w:r>
      <w:r>
        <w:t>садржајем</w:t>
      </w:r>
      <w:r>
        <w:rPr>
          <w:spacing w:val="1"/>
        </w:rPr>
        <w:t xml:space="preserve"> </w:t>
      </w:r>
      <w:r>
        <w:rPr>
          <w:spacing w:val="-3"/>
        </w:rPr>
        <w:t>који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реализовати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предвиђеним</w:t>
      </w:r>
      <w:r>
        <w:rPr>
          <w:spacing w:val="1"/>
        </w:rPr>
        <w:t xml:space="preserve"> </w:t>
      </w:r>
      <w:r>
        <w:rPr>
          <w:spacing w:val="-3"/>
        </w:rPr>
        <w:t>исходима,</w:t>
      </w:r>
      <w:r>
        <w:rPr>
          <w:spacing w:val="1"/>
        </w:rPr>
        <w:t xml:space="preserve"> </w:t>
      </w:r>
      <w:r>
        <w:t>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специфичностима</w:t>
      </w:r>
      <w:r>
        <w:rPr>
          <w:spacing w:val="1"/>
        </w:rPr>
        <w:t xml:space="preserve"> </w:t>
      </w:r>
      <w:r>
        <w:t>одељења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инди-</w:t>
      </w:r>
    </w:p>
    <w:p w:rsidR="00982BE3" w:rsidRDefault="00FA2B64">
      <w:pPr>
        <w:pStyle w:val="BodyText"/>
        <w:spacing w:line="190" w:lineRule="exact"/>
        <w:ind w:left="120"/>
      </w:pPr>
      <w:proofErr w:type="gramStart"/>
      <w:r>
        <w:t>видуалним</w:t>
      </w:r>
      <w:proofErr w:type="gramEnd"/>
      <w:r>
        <w:t xml:space="preserve"> карактеристикама ученика.</w:t>
      </w:r>
    </w:p>
    <w:p w:rsidR="00982BE3" w:rsidRDefault="00FA2B64">
      <w:pPr>
        <w:pStyle w:val="BodyText"/>
        <w:spacing w:line="200" w:lineRule="exact"/>
      </w:pPr>
      <w:r>
        <w:t>Ради лакшег планирања наставе даје се пример оријентационог броја часова по темама за годишњи фонд часова 74.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Рачунарство</w:t>
      </w:r>
      <w:r>
        <w:rPr>
          <w:spacing w:val="-1"/>
          <w:sz w:val="18"/>
        </w:rPr>
        <w:t xml:space="preserve"> </w:t>
      </w:r>
      <w:r>
        <w:rPr>
          <w:sz w:val="18"/>
        </w:rPr>
        <w:t>(20)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Дигитални уређаји и интернет</w:t>
      </w:r>
      <w:r>
        <w:rPr>
          <w:spacing w:val="-4"/>
          <w:sz w:val="18"/>
        </w:rPr>
        <w:t xml:space="preserve"> </w:t>
      </w:r>
      <w:r>
        <w:rPr>
          <w:sz w:val="18"/>
        </w:rPr>
        <w:t>(10)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Креирање дигиталних садржај</w:t>
      </w:r>
      <w:r>
        <w:rPr>
          <w:sz w:val="18"/>
        </w:rPr>
        <w:t>а</w:t>
      </w:r>
      <w:r>
        <w:rPr>
          <w:spacing w:val="-1"/>
          <w:sz w:val="18"/>
        </w:rPr>
        <w:t xml:space="preserve"> </w:t>
      </w:r>
      <w:r>
        <w:rPr>
          <w:sz w:val="18"/>
        </w:rPr>
        <w:t>(24)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Програми за табеларна израчунавања</w:t>
      </w:r>
      <w:r>
        <w:rPr>
          <w:spacing w:val="-3"/>
          <w:sz w:val="18"/>
        </w:rPr>
        <w:t xml:space="preserve"> </w:t>
      </w:r>
      <w:r>
        <w:rPr>
          <w:sz w:val="18"/>
        </w:rPr>
        <w:t>(20)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Предложени број часова по темама је оквиран, на наставнику је да процени потребан и довољан број часова по темама узимајући у обзир годишњи фонд часова, знања и вештине које ученици имају из претходног школова</w:t>
      </w:r>
      <w:r>
        <w:t>ња и животног искуства.</w:t>
      </w:r>
    </w:p>
    <w:p w:rsidR="00982BE3" w:rsidRDefault="00FA2B64">
      <w:pPr>
        <w:pStyle w:val="Heading1"/>
        <w:numPr>
          <w:ilvl w:val="0"/>
          <w:numId w:val="235"/>
        </w:numPr>
        <w:tabs>
          <w:tab w:val="left" w:pos="748"/>
        </w:tabs>
        <w:spacing w:line="197" w:lineRule="exact"/>
        <w:ind w:left="747" w:hanging="230"/>
      </w:pPr>
      <w:r>
        <w:rPr>
          <w:spacing w:val="-3"/>
        </w:rPr>
        <w:t xml:space="preserve">ОСТВАРИВАЊЕ НАСТАВЕ </w:t>
      </w:r>
      <w:r>
        <w:t>И</w:t>
      </w:r>
      <w:r>
        <w:rPr>
          <w:spacing w:val="3"/>
        </w:rPr>
        <w:t xml:space="preserve"> </w:t>
      </w:r>
      <w:r>
        <w:t>УЧЕЊА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 xml:space="preserve">У наставку је дат предлог конкретних знања и вештина </w:t>
      </w:r>
      <w:proofErr w:type="gramStart"/>
      <w:r>
        <w:rPr>
          <w:spacing w:val="-3"/>
        </w:rPr>
        <w:t xml:space="preserve">које  </w:t>
      </w:r>
      <w:r>
        <w:t>могу</w:t>
      </w:r>
      <w:proofErr w:type="gramEnd"/>
      <w:r>
        <w:t xml:space="preserve"> бити предмет изучавања у склопу сваке наставне теме. Многе   </w:t>
      </w:r>
      <w:r>
        <w:rPr>
          <w:spacing w:val="-3"/>
        </w:rPr>
        <w:t xml:space="preserve">од </w:t>
      </w:r>
      <w:r>
        <w:t xml:space="preserve">предложених садржаја су ученици већ обрађивали у основној </w:t>
      </w:r>
      <w:r>
        <w:rPr>
          <w:spacing w:val="-3"/>
        </w:rPr>
        <w:t xml:space="preserve">школи </w:t>
      </w:r>
      <w:r>
        <w:t xml:space="preserve">и </w:t>
      </w:r>
      <w:r>
        <w:rPr>
          <w:spacing w:val="-4"/>
        </w:rPr>
        <w:t xml:space="preserve">ако </w:t>
      </w:r>
      <w:r>
        <w:t>настав</w:t>
      </w:r>
      <w:r>
        <w:t xml:space="preserve">ник процени да су ученици постигли одговарајући ниво компетенција не мора те садржаје обрађивати поново. </w:t>
      </w:r>
      <w:r>
        <w:rPr>
          <w:spacing w:val="-6"/>
        </w:rPr>
        <w:t xml:space="preserve">Уколико </w:t>
      </w:r>
      <w:r>
        <w:t xml:space="preserve">наставник процени да су неки </w:t>
      </w:r>
      <w:r>
        <w:rPr>
          <w:spacing w:val="-3"/>
        </w:rPr>
        <w:t xml:space="preserve">од </w:t>
      </w:r>
      <w:r>
        <w:t xml:space="preserve">предложених садржаја превише напредни за одређени образовни профил, може да их изостави и да више времена посвети детаљнијој обради тема </w:t>
      </w:r>
      <w:r>
        <w:rPr>
          <w:spacing w:val="-3"/>
        </w:rPr>
        <w:t xml:space="preserve">које </w:t>
      </w:r>
      <w:r>
        <w:t>су релевантне за конкретан образовни</w:t>
      </w:r>
      <w:r>
        <w:rPr>
          <w:spacing w:val="-1"/>
        </w:rPr>
        <w:t xml:space="preserve"> </w:t>
      </w:r>
      <w:r>
        <w:t>профил.</w:t>
      </w:r>
    </w:p>
    <w:p w:rsidR="00982BE3" w:rsidRDefault="00FA2B64">
      <w:pPr>
        <w:pStyle w:val="Heading1"/>
        <w:spacing w:line="194" w:lineRule="exact"/>
      </w:pPr>
      <w:r>
        <w:t>Рачунарство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Потребно је нагласити значај ИКТ у свакодневном животу, а</w:t>
      </w:r>
      <w:r>
        <w:t>ли и да коришћење доноси различите ризике и одговорност. Кроз уче- ницима познате примере навести примере одговорног и безбедног коришћења ИКТ (иако ће се ова тема провлачити током целог школо- вања, како ученици овладавају алатима и применом ИКТ у свом жи</w:t>
      </w:r>
      <w:r>
        <w:t>воту, наглашавати безбедност и одговорност при коришћењу истих).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rPr>
          <w:spacing w:val="-3"/>
        </w:rPr>
        <w:t xml:space="preserve">Приликом </w:t>
      </w:r>
      <w:r>
        <w:t xml:space="preserve">објашњавања </w:t>
      </w:r>
      <w:r>
        <w:rPr>
          <w:spacing w:val="-3"/>
        </w:rPr>
        <w:t xml:space="preserve">који </w:t>
      </w:r>
      <w:r>
        <w:t xml:space="preserve">се уређаји користе, посебну пажњу посветити уређајима </w:t>
      </w:r>
      <w:r>
        <w:rPr>
          <w:spacing w:val="-3"/>
        </w:rPr>
        <w:t xml:space="preserve">који </w:t>
      </w:r>
      <w:r>
        <w:t xml:space="preserve">се користе </w:t>
      </w:r>
      <w:r>
        <w:rPr>
          <w:spacing w:val="-6"/>
        </w:rPr>
        <w:t xml:space="preserve">код </w:t>
      </w:r>
      <w:r>
        <w:t xml:space="preserve">образовног профила за </w:t>
      </w:r>
      <w:r>
        <w:rPr>
          <w:spacing w:val="-3"/>
        </w:rPr>
        <w:t xml:space="preserve">који </w:t>
      </w:r>
      <w:r>
        <w:t xml:space="preserve">се ученици </w:t>
      </w:r>
      <w:r>
        <w:rPr>
          <w:spacing w:val="-5"/>
        </w:rPr>
        <w:t xml:space="preserve">школују. </w:t>
      </w:r>
      <w:r>
        <w:t>Ученици би требало да се упознају са врстама</w:t>
      </w:r>
      <w:r>
        <w:t xml:space="preserve"> уређаја, њиховим најбитнијим функцијама и ситуацијама у који- ма се ти уређаји </w:t>
      </w:r>
      <w:r>
        <w:rPr>
          <w:spacing w:val="-3"/>
        </w:rPr>
        <w:t xml:space="preserve">примењују. </w:t>
      </w:r>
      <w:r>
        <w:t>Осврнути се на софтверска решења за слање електронске поште, за комуникацију (нпр. Zoom, Google Meet, Teams),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управљање</w:t>
      </w:r>
      <w:r>
        <w:rPr>
          <w:spacing w:val="-5"/>
        </w:rPr>
        <w:t xml:space="preserve"> </w:t>
      </w:r>
      <w:r>
        <w:t>учењем</w:t>
      </w:r>
      <w:r>
        <w:rPr>
          <w:spacing w:val="-5"/>
        </w:rPr>
        <w:t xml:space="preserve"> </w:t>
      </w:r>
      <w:r>
        <w:t>(нпр.</w:t>
      </w:r>
      <w:r>
        <w:rPr>
          <w:spacing w:val="-5"/>
        </w:rPr>
        <w:t xml:space="preserve"> </w:t>
      </w:r>
      <w:r>
        <w:t>Moodle)</w:t>
      </w:r>
      <w:r>
        <w:rPr>
          <w:spacing w:val="-5"/>
        </w:rPr>
        <w:t xml:space="preserve"> </w:t>
      </w:r>
      <w:r>
        <w:t>итд.</w:t>
      </w:r>
      <w:r>
        <w:rPr>
          <w:spacing w:val="-5"/>
        </w:rPr>
        <w:t xml:space="preserve"> </w:t>
      </w:r>
      <w:r>
        <w:t>Осврн</w:t>
      </w:r>
      <w:r>
        <w:t>ути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типове</w:t>
      </w:r>
      <w:r>
        <w:rPr>
          <w:spacing w:val="-5"/>
        </w:rPr>
        <w:t xml:space="preserve"> </w:t>
      </w:r>
      <w:r>
        <w:t>уређаја</w:t>
      </w:r>
      <w:r>
        <w:rPr>
          <w:spacing w:val="-5"/>
        </w:rPr>
        <w:t xml:space="preserve"> </w:t>
      </w:r>
      <w:r>
        <w:rPr>
          <w:spacing w:val="-3"/>
        </w:rPr>
        <w:t>преко</w:t>
      </w:r>
      <w:r>
        <w:rPr>
          <w:spacing w:val="-5"/>
        </w:rPr>
        <w:t xml:space="preserve"> </w:t>
      </w:r>
      <w:r>
        <w:t>којих</w:t>
      </w:r>
      <w:r>
        <w:rPr>
          <w:spacing w:val="-5"/>
        </w:rPr>
        <w:t xml:space="preserve"> </w:t>
      </w:r>
      <w:r>
        <w:t>може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оствари</w:t>
      </w:r>
      <w:r>
        <w:rPr>
          <w:spacing w:val="-5"/>
        </w:rPr>
        <w:t xml:space="preserve"> </w:t>
      </w:r>
      <w:r>
        <w:t xml:space="preserve">комуникација и шта је потребно да би неки уређај (нпр. уређај </w:t>
      </w:r>
      <w:r>
        <w:rPr>
          <w:spacing w:val="-3"/>
        </w:rPr>
        <w:t xml:space="preserve">који </w:t>
      </w:r>
      <w:r>
        <w:t>је нов) могао да обезбеди комуникацију између корисника. Са ученицима разма- трати ИКТ сервисе: електронска трговина, електронско бан</w:t>
      </w:r>
      <w:r>
        <w:t>карство, системе за складиштење и размену података, симулацију система на којима се обучавају радници или учи управљање уређајима, тродимензионална модулација, навигација</w:t>
      </w:r>
      <w:r>
        <w:rPr>
          <w:spacing w:val="-15"/>
        </w:rPr>
        <w:t xml:space="preserve"> </w:t>
      </w:r>
      <w:r>
        <w:t>итд.</w:t>
      </w:r>
    </w:p>
    <w:p w:rsidR="00982BE3" w:rsidRDefault="00FA2B64">
      <w:pPr>
        <w:pStyle w:val="BodyText"/>
        <w:spacing w:line="232" w:lineRule="auto"/>
        <w:ind w:left="120" w:right="118" w:firstLine="396"/>
        <w:jc w:val="both"/>
      </w:pPr>
      <w:r>
        <w:t xml:space="preserve">Разматрати утицај ИКТ-а на друштво. Ученици треба да препознају </w:t>
      </w:r>
      <w:r>
        <w:rPr>
          <w:spacing w:val="-3"/>
        </w:rPr>
        <w:t xml:space="preserve">које </w:t>
      </w:r>
      <w:r>
        <w:t>карактерист</w:t>
      </w:r>
      <w:r>
        <w:t xml:space="preserve">ике има информационо друштво, </w:t>
      </w:r>
      <w:r>
        <w:rPr>
          <w:spacing w:val="-3"/>
        </w:rPr>
        <w:t xml:space="preserve">који </w:t>
      </w:r>
      <w:r>
        <w:t xml:space="preserve">је значај примене дигиталних уређаја и </w:t>
      </w:r>
      <w:r>
        <w:rPr>
          <w:spacing w:val="-4"/>
        </w:rPr>
        <w:t xml:space="preserve">како </w:t>
      </w:r>
      <w:r>
        <w:t xml:space="preserve">дигитални уређаји утичу на здравље и животну </w:t>
      </w:r>
      <w:r>
        <w:rPr>
          <w:spacing w:val="-3"/>
        </w:rPr>
        <w:t xml:space="preserve">средину. </w:t>
      </w:r>
      <w:r>
        <w:t>Посебно нагласити значај појма интелекту- ална</w:t>
      </w:r>
      <w:r>
        <w:rPr>
          <w:spacing w:val="-8"/>
        </w:rPr>
        <w:t xml:space="preserve"> </w:t>
      </w:r>
      <w:r>
        <w:t>својина,</w:t>
      </w:r>
      <w:r>
        <w:rPr>
          <w:spacing w:val="-8"/>
        </w:rPr>
        <w:t xml:space="preserve"> </w:t>
      </w:r>
      <w:r>
        <w:t>безбедност,</w:t>
      </w:r>
      <w:r>
        <w:rPr>
          <w:spacing w:val="-8"/>
        </w:rPr>
        <w:t xml:space="preserve"> </w:t>
      </w:r>
      <w:r>
        <w:t>заштита</w:t>
      </w:r>
      <w:r>
        <w:rPr>
          <w:spacing w:val="-8"/>
        </w:rPr>
        <w:t xml:space="preserve"> </w:t>
      </w:r>
      <w:r>
        <w:t>личних</w:t>
      </w:r>
      <w:r>
        <w:rPr>
          <w:spacing w:val="-7"/>
        </w:rPr>
        <w:t xml:space="preserve"> </w:t>
      </w:r>
      <w:r>
        <w:t>података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понашања</w:t>
      </w:r>
      <w:r>
        <w:rPr>
          <w:spacing w:val="-8"/>
        </w:rPr>
        <w:t xml:space="preserve"> </w:t>
      </w:r>
      <w:r>
        <w:rPr>
          <w:spacing w:val="-3"/>
        </w:rPr>
        <w:t>приликом</w:t>
      </w:r>
      <w:r>
        <w:rPr>
          <w:spacing w:val="-8"/>
        </w:rPr>
        <w:t xml:space="preserve"> </w:t>
      </w:r>
      <w:r>
        <w:t>коришћења</w:t>
      </w:r>
      <w:r>
        <w:rPr>
          <w:spacing w:val="-8"/>
        </w:rPr>
        <w:t xml:space="preserve"> </w:t>
      </w:r>
      <w:r>
        <w:t>ИКТ-а.</w:t>
      </w:r>
      <w:r>
        <w:rPr>
          <w:spacing w:val="-8"/>
        </w:rPr>
        <w:t xml:space="preserve"> </w:t>
      </w:r>
      <w:r>
        <w:t>Ученике</w:t>
      </w:r>
      <w:r>
        <w:rPr>
          <w:spacing w:val="-8"/>
        </w:rPr>
        <w:t xml:space="preserve"> </w:t>
      </w:r>
      <w:r>
        <w:t>упутити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адресу</w:t>
      </w:r>
      <w:r>
        <w:rPr>
          <w:spacing w:val="-8"/>
        </w:rPr>
        <w:t xml:space="preserve"> </w:t>
      </w:r>
      <w:r>
        <w:t>Завода за унапређивање образовања и васпитања https://zuov.gov.rs/savremene-tehnologije/ на тему „Безбедност и приватност на</w:t>
      </w:r>
      <w:r>
        <w:rPr>
          <w:spacing w:val="-30"/>
        </w:rPr>
        <w:t xml:space="preserve"> </w:t>
      </w:r>
      <w:r>
        <w:t>мрежи”.</w:t>
      </w:r>
    </w:p>
    <w:p w:rsidR="00982BE3" w:rsidRDefault="00982BE3">
      <w:pPr>
        <w:spacing w:line="232" w:lineRule="auto"/>
        <w:jc w:val="both"/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BodyText"/>
        <w:spacing w:before="68" w:line="232" w:lineRule="auto"/>
        <w:ind w:left="120" w:right="116" w:firstLine="396"/>
        <w:jc w:val="both"/>
      </w:pPr>
      <w:r>
        <w:lastRenderedPageBreak/>
        <w:t>Представити како предузећа, организације и појединци користе информационе системе, где је информациони систем интегрисани скуп компоненти за прикупљање, обраду, складиштење и преношење информација.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rPr>
          <w:spacing w:val="-4"/>
        </w:rPr>
        <w:t xml:space="preserve">Упознати </w:t>
      </w:r>
      <w:r>
        <w:t>ученике са основним областима савременог рачунарс</w:t>
      </w:r>
      <w:r>
        <w:t xml:space="preserve">тва. Објаснити ученицима чиме се бави софтверско инжењерство: креирање и унапређивање апликација, опeративних система… </w:t>
      </w:r>
      <w:r>
        <w:rPr>
          <w:spacing w:val="-4"/>
        </w:rPr>
        <w:t xml:space="preserve">Упознати </w:t>
      </w:r>
      <w:r>
        <w:t>их са пословима хардверског инжењерства, креирањем и уна- пређивањем хардверског дела уређаја. Разматрати особине система у који</w:t>
      </w:r>
      <w:r>
        <w:t xml:space="preserve">ма хардвер и софтвер реализују машинско учење и продукују да машине обављају задатке интелигентно (препознају </w:t>
      </w:r>
      <w:r>
        <w:rPr>
          <w:spacing w:val="-3"/>
        </w:rPr>
        <w:t xml:space="preserve">људски </w:t>
      </w:r>
      <w:r>
        <w:t xml:space="preserve">говор, анализирају црте лица, </w:t>
      </w:r>
      <w:r>
        <w:rPr>
          <w:spacing w:val="-3"/>
        </w:rPr>
        <w:t xml:space="preserve">тумаче </w:t>
      </w:r>
      <w:r>
        <w:t xml:space="preserve">информације </w:t>
      </w:r>
      <w:r>
        <w:rPr>
          <w:spacing w:val="-3"/>
        </w:rPr>
        <w:t xml:space="preserve">које </w:t>
      </w:r>
      <w:r>
        <w:t xml:space="preserve">добијају </w:t>
      </w:r>
      <w:r>
        <w:rPr>
          <w:spacing w:val="-3"/>
        </w:rPr>
        <w:t xml:space="preserve">од </w:t>
      </w:r>
      <w:r>
        <w:t xml:space="preserve">сензо- ра, предвиђају </w:t>
      </w:r>
      <w:r>
        <w:rPr>
          <w:spacing w:val="-4"/>
        </w:rPr>
        <w:t xml:space="preserve">како </w:t>
      </w:r>
      <w:r>
        <w:t>ће се одвијати догађаји).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Рачунарску</w:t>
      </w:r>
      <w:r>
        <w:rPr>
          <w:spacing w:val="-4"/>
        </w:rPr>
        <w:t xml:space="preserve"> </w:t>
      </w:r>
      <w:r>
        <w:t>графику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анимацију</w:t>
      </w:r>
      <w:r>
        <w:rPr>
          <w:spacing w:val="-4"/>
        </w:rPr>
        <w:t xml:space="preserve"> </w:t>
      </w:r>
      <w:r>
        <w:t>представити</w:t>
      </w:r>
      <w:r>
        <w:rPr>
          <w:spacing w:val="-3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неизоставни</w:t>
      </w:r>
      <w:r>
        <w:rPr>
          <w:spacing w:val="-3"/>
        </w:rPr>
        <w:t xml:space="preserve"> </w:t>
      </w:r>
      <w:r>
        <w:t>део</w:t>
      </w:r>
      <w:r>
        <w:rPr>
          <w:spacing w:val="-4"/>
        </w:rPr>
        <w:t xml:space="preserve"> </w:t>
      </w:r>
      <w:r>
        <w:t>данашњице.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примерима</w:t>
      </w:r>
      <w:r>
        <w:rPr>
          <w:spacing w:val="-4"/>
        </w:rPr>
        <w:t xml:space="preserve"> </w:t>
      </w:r>
      <w:r>
        <w:t>обрадити</w:t>
      </w:r>
      <w:r>
        <w:rPr>
          <w:spacing w:val="-4"/>
        </w:rPr>
        <w:t xml:space="preserve"> </w:t>
      </w:r>
      <w:r>
        <w:t>коришћење</w:t>
      </w:r>
      <w:r>
        <w:rPr>
          <w:spacing w:val="-4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ани- мација узимајући у обзир за </w:t>
      </w:r>
      <w:r>
        <w:rPr>
          <w:spacing w:val="-3"/>
        </w:rPr>
        <w:t xml:space="preserve">који </w:t>
      </w:r>
      <w:r>
        <w:t xml:space="preserve">се образовни профил ученици </w:t>
      </w:r>
      <w:r>
        <w:rPr>
          <w:spacing w:val="-5"/>
        </w:rPr>
        <w:t xml:space="preserve">школују, </w:t>
      </w:r>
      <w:r>
        <w:t xml:space="preserve">на пример: пројектовање новог аутомобила, зграде, обуће, </w:t>
      </w:r>
      <w:r>
        <w:rPr>
          <w:spacing w:val="-4"/>
        </w:rPr>
        <w:t xml:space="preserve">кома- </w:t>
      </w:r>
      <w:r>
        <w:t>да намештаја, моделова</w:t>
      </w:r>
      <w:r>
        <w:t xml:space="preserve">ње унутрашњости </w:t>
      </w:r>
      <w:r>
        <w:rPr>
          <w:spacing w:val="-4"/>
        </w:rPr>
        <w:t xml:space="preserve">људског </w:t>
      </w:r>
      <w:r>
        <w:t>тела</w:t>
      </w:r>
      <w:r>
        <w:rPr>
          <w:spacing w:val="2"/>
        </w:rPr>
        <w:t xml:space="preserve"> </w:t>
      </w:r>
      <w:r>
        <w:t>итд.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Вештачку интелигенцију представити ученицима помоћу области </w:t>
      </w:r>
      <w:r>
        <w:rPr>
          <w:spacing w:val="-3"/>
        </w:rPr>
        <w:t xml:space="preserve">које </w:t>
      </w:r>
      <w:r>
        <w:t xml:space="preserve">јој припадају: машинско учење, </w:t>
      </w:r>
      <w:r>
        <w:rPr>
          <w:spacing w:val="-4"/>
        </w:rPr>
        <w:t xml:space="preserve">аутоматско </w:t>
      </w:r>
      <w:r>
        <w:t xml:space="preserve">резоновање, об- рада природног језика, рачунарска интелигенција, теорија игара и друге. Са ученицима дискутовати о </w:t>
      </w:r>
      <w:r>
        <w:t xml:space="preserve">примени вештачке интелигенције у свакодневном </w:t>
      </w:r>
      <w:r>
        <w:rPr>
          <w:spacing w:val="-4"/>
        </w:rPr>
        <w:t xml:space="preserve">животу. </w:t>
      </w:r>
      <w:r>
        <w:t xml:space="preserve">Ученици треба да препознају </w:t>
      </w:r>
      <w:r>
        <w:rPr>
          <w:spacing w:val="-3"/>
        </w:rPr>
        <w:t xml:space="preserve">где </w:t>
      </w:r>
      <w:r>
        <w:t xml:space="preserve">и </w:t>
      </w:r>
      <w:r>
        <w:rPr>
          <w:spacing w:val="-4"/>
        </w:rPr>
        <w:t xml:space="preserve">како </w:t>
      </w:r>
      <w:r>
        <w:t xml:space="preserve">се вештачка интелигенција може користити у занимањима за </w:t>
      </w:r>
      <w:r>
        <w:rPr>
          <w:spacing w:val="-3"/>
        </w:rPr>
        <w:t xml:space="preserve">које </w:t>
      </w:r>
      <w:r>
        <w:t xml:space="preserve">се </w:t>
      </w:r>
      <w:r>
        <w:rPr>
          <w:spacing w:val="-5"/>
        </w:rPr>
        <w:t xml:space="preserve">школују. </w:t>
      </w:r>
      <w:r>
        <w:t xml:space="preserve">Навести теме за размишљање и разматрање: да ли је могуће идентификовати особу на </w:t>
      </w:r>
      <w:r>
        <w:rPr>
          <w:spacing w:val="-3"/>
        </w:rPr>
        <w:t xml:space="preserve">улици </w:t>
      </w:r>
      <w:r>
        <w:t xml:space="preserve">помоћу сигурносних камера, </w:t>
      </w:r>
      <w:proofErr w:type="gramStart"/>
      <w:r>
        <w:t>да  ли</w:t>
      </w:r>
      <w:proofErr w:type="gramEnd"/>
      <w:r>
        <w:t xml:space="preserve"> рачунар може да препозна </w:t>
      </w:r>
      <w:r>
        <w:rPr>
          <w:spacing w:val="-3"/>
        </w:rPr>
        <w:t xml:space="preserve">људски </w:t>
      </w:r>
      <w:r>
        <w:t xml:space="preserve">рукопис, да ли могу да се направе потпуно </w:t>
      </w:r>
      <w:r>
        <w:rPr>
          <w:spacing w:val="-3"/>
        </w:rPr>
        <w:t xml:space="preserve">аутоматизовани </w:t>
      </w:r>
      <w:r>
        <w:t xml:space="preserve">аутомобил, итд. Као истраживачки или пројектни задатак ученици у сарадњи са наставником треба да пронађу слободан софтвер </w:t>
      </w:r>
      <w:r>
        <w:rPr>
          <w:spacing w:val="-3"/>
        </w:rPr>
        <w:t xml:space="preserve">који </w:t>
      </w:r>
      <w:r>
        <w:t>је зас</w:t>
      </w:r>
      <w:r>
        <w:t xml:space="preserve">нован на </w:t>
      </w:r>
      <w:r>
        <w:rPr>
          <w:spacing w:val="-3"/>
        </w:rPr>
        <w:t xml:space="preserve">вештачкој </w:t>
      </w:r>
      <w:r>
        <w:t xml:space="preserve">интелигенцији (на пример, софтвер за обраду слика, звука, текста на природном језику), да га испробају и прикажу осталим ђацима. Ученици </w:t>
      </w:r>
      <w:r>
        <w:rPr>
          <w:spacing w:val="-3"/>
        </w:rPr>
        <w:t xml:space="preserve">који </w:t>
      </w:r>
      <w:r>
        <w:t>се додатно</w:t>
      </w:r>
      <w:r>
        <w:rPr>
          <w:spacing w:val="-5"/>
        </w:rPr>
        <w:t xml:space="preserve"> </w:t>
      </w:r>
      <w:r>
        <w:t>заинтересују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3"/>
        </w:rPr>
        <w:t>ову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могу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креирају</w:t>
      </w:r>
      <w:r>
        <w:rPr>
          <w:spacing w:val="-5"/>
        </w:rPr>
        <w:t xml:space="preserve"> </w:t>
      </w:r>
      <w:r>
        <w:t>симулацију</w:t>
      </w:r>
      <w:r>
        <w:rPr>
          <w:spacing w:val="-6"/>
        </w:rPr>
        <w:t xml:space="preserve"> </w:t>
      </w:r>
      <w:r>
        <w:t>паметног</w:t>
      </w:r>
      <w:r>
        <w:rPr>
          <w:spacing w:val="-6"/>
        </w:rPr>
        <w:t xml:space="preserve"> </w:t>
      </w:r>
      <w:r>
        <w:t>града</w:t>
      </w:r>
      <w:r>
        <w:rPr>
          <w:spacing w:val="-6"/>
        </w:rPr>
        <w:t xml:space="preserve"> </w:t>
      </w:r>
      <w:r>
        <w:t>коришћењем</w:t>
      </w:r>
      <w:r>
        <w:rPr>
          <w:spacing w:val="-5"/>
        </w:rPr>
        <w:t xml:space="preserve"> </w:t>
      </w:r>
      <w:r>
        <w:t>беспл</w:t>
      </w:r>
      <w:r>
        <w:t>атног</w:t>
      </w:r>
      <w:r>
        <w:rPr>
          <w:spacing w:val="-5"/>
        </w:rPr>
        <w:t xml:space="preserve"> </w:t>
      </w:r>
      <w:r>
        <w:t>алат</w:t>
      </w:r>
      <w:hyperlink r:id="rId13">
        <w:r>
          <w:t>а</w:t>
        </w:r>
        <w:r>
          <w:rPr>
            <w:spacing w:val="-5"/>
          </w:rPr>
          <w:t xml:space="preserve"> </w:t>
        </w:r>
        <w:r>
          <w:t>https://www.tinkercad.com/.</w:t>
        </w:r>
      </w:hyperlink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При реализацији ове тематске целине потребно је да ученици стекну знања о томе како се у дигиталним уређајима информације представљају помоћу бројева. Треба да знају да се</w:t>
      </w:r>
      <w:r>
        <w:t xml:space="preserve"> кодирањем представљају текст, графика и звук. Приказати ученицима како се при- родни бројеви представљају у бинарном систему (нулама и јединицама). На информативном нивоу показати хексадекадни систем као скраћење записа бинарних бројева и приказати бинарн</w:t>
      </w:r>
      <w:r>
        <w:t>и запис неких података (на пример, текста записаног ASCII кодом). За превођење бинарних записа у друге бројне системе користити калкулаторе на рачунарима.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Ученици треба да познају јединице за мерење </w:t>
      </w:r>
      <w:r>
        <w:rPr>
          <w:spacing w:val="-3"/>
        </w:rPr>
        <w:t xml:space="preserve">количине </w:t>
      </w:r>
      <w:r>
        <w:t xml:space="preserve">података </w:t>
      </w:r>
      <w:r>
        <w:rPr>
          <w:spacing w:val="-3"/>
        </w:rPr>
        <w:t xml:space="preserve">(бит, бајт, </w:t>
      </w:r>
      <w:proofErr w:type="gramStart"/>
      <w:r>
        <w:t>килобајт, ...)</w:t>
      </w:r>
      <w:proofErr w:type="gramEnd"/>
      <w:r>
        <w:t xml:space="preserve"> и везе измеђ</w:t>
      </w:r>
      <w:r>
        <w:t xml:space="preserve">у њих, као и да процене </w:t>
      </w:r>
      <w:r>
        <w:rPr>
          <w:spacing w:val="-4"/>
        </w:rPr>
        <w:t xml:space="preserve">ко- </w:t>
      </w:r>
      <w:r>
        <w:rPr>
          <w:spacing w:val="-3"/>
        </w:rPr>
        <w:t xml:space="preserve">лико </w:t>
      </w:r>
      <w:r>
        <w:t xml:space="preserve">уобичајени подаци заузимају меморије (нпр. </w:t>
      </w:r>
      <w:r>
        <w:rPr>
          <w:spacing w:val="-5"/>
        </w:rPr>
        <w:t xml:space="preserve">колико </w:t>
      </w:r>
      <w:r>
        <w:t>отприлике заузима страница текста, фотографија ниске и високе резолуције, видео-записи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слично).</w:t>
      </w:r>
      <w:r>
        <w:rPr>
          <w:spacing w:val="-5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знају</w:t>
      </w:r>
      <w:r>
        <w:rPr>
          <w:spacing w:val="-6"/>
        </w:rPr>
        <w:t xml:space="preserve"> </w:t>
      </w:r>
      <w:r>
        <w:t>шта</w:t>
      </w:r>
      <w:r>
        <w:rPr>
          <w:spacing w:val="-6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компримовани</w:t>
      </w:r>
      <w:r>
        <w:rPr>
          <w:spacing w:val="-5"/>
        </w:rPr>
        <w:t xml:space="preserve"> </w:t>
      </w:r>
      <w:r>
        <w:t>подаци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3"/>
        </w:rPr>
        <w:t>које</w:t>
      </w:r>
      <w:r>
        <w:rPr>
          <w:spacing w:val="-6"/>
        </w:rPr>
        <w:t xml:space="preserve"> </w:t>
      </w:r>
      <w:r>
        <w:t>начине</w:t>
      </w:r>
      <w:r>
        <w:rPr>
          <w:spacing w:val="-5"/>
        </w:rPr>
        <w:t xml:space="preserve"> </w:t>
      </w:r>
      <w:r>
        <w:t>могу</w:t>
      </w:r>
      <w:r>
        <w:rPr>
          <w:spacing w:val="-5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представе</w:t>
      </w:r>
      <w:r>
        <w:rPr>
          <w:spacing w:val="-6"/>
        </w:rPr>
        <w:t xml:space="preserve"> </w:t>
      </w:r>
      <w:r>
        <w:rPr>
          <w:spacing w:val="-3"/>
        </w:rPr>
        <w:t>податке</w:t>
      </w:r>
      <w:r>
        <w:rPr>
          <w:spacing w:val="-6"/>
        </w:rPr>
        <w:t xml:space="preserve"> </w:t>
      </w:r>
      <w:r>
        <w:rPr>
          <w:spacing w:val="-4"/>
        </w:rPr>
        <w:t>како</w:t>
      </w:r>
      <w:r>
        <w:rPr>
          <w:spacing w:val="-6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заузели мање меморијског простора на дигиталном</w:t>
      </w:r>
      <w:r>
        <w:rPr>
          <w:spacing w:val="-2"/>
        </w:rPr>
        <w:t xml:space="preserve"> </w:t>
      </w:r>
      <w:r>
        <w:rPr>
          <w:spacing w:val="-3"/>
        </w:rPr>
        <w:t>уређају.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rPr>
          <w:spacing w:val="-6"/>
        </w:rPr>
        <w:t xml:space="preserve">Током </w:t>
      </w:r>
      <w:r>
        <w:t>изучавања ове области ученици стичу основна знања о структури рачунара (процесор, меморије и улазно-излазни уређаји, као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комуникација</w:t>
      </w:r>
      <w:r>
        <w:rPr>
          <w:spacing w:val="-4"/>
        </w:rPr>
        <w:t xml:space="preserve"> </w:t>
      </w:r>
      <w:r>
        <w:t>између</w:t>
      </w:r>
      <w:r>
        <w:rPr>
          <w:spacing w:val="-5"/>
        </w:rPr>
        <w:t xml:space="preserve"> </w:t>
      </w:r>
      <w:r>
        <w:t>њих)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организацији</w:t>
      </w:r>
      <w:r>
        <w:rPr>
          <w:spacing w:val="-4"/>
        </w:rPr>
        <w:t xml:space="preserve"> </w:t>
      </w:r>
      <w:r>
        <w:t>савремених</w:t>
      </w:r>
      <w:r>
        <w:rPr>
          <w:spacing w:val="-4"/>
        </w:rPr>
        <w:t xml:space="preserve"> </w:t>
      </w:r>
      <w:r>
        <w:t>стоних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преносних</w:t>
      </w:r>
      <w:r>
        <w:rPr>
          <w:spacing w:val="-4"/>
        </w:rPr>
        <w:t xml:space="preserve"> </w:t>
      </w:r>
      <w:r>
        <w:t>рачунара</w:t>
      </w:r>
      <w:r>
        <w:rPr>
          <w:spacing w:val="-4"/>
        </w:rPr>
        <w:t xml:space="preserve"> </w:t>
      </w:r>
      <w:r>
        <w:t>(кућиште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напајањем,</w:t>
      </w:r>
      <w:r>
        <w:rPr>
          <w:spacing w:val="-5"/>
        </w:rPr>
        <w:t xml:space="preserve"> </w:t>
      </w:r>
      <w:r>
        <w:t>матична</w:t>
      </w:r>
      <w:r>
        <w:rPr>
          <w:spacing w:val="-4"/>
        </w:rPr>
        <w:t xml:space="preserve"> </w:t>
      </w:r>
      <w:r>
        <w:t>плоча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њене компоненте, врсте портова, графичке картице итд.). Ученици треба да знају </w:t>
      </w:r>
      <w:proofErr w:type="gramStart"/>
      <w:r>
        <w:rPr>
          <w:spacing w:val="-3"/>
        </w:rPr>
        <w:t xml:space="preserve">улогу  </w:t>
      </w:r>
      <w:r>
        <w:t>процесора</w:t>
      </w:r>
      <w:proofErr w:type="gramEnd"/>
      <w:r>
        <w:t xml:space="preserve"> у функционисању рачунарског система,   да познају особине процесора, да објасне вр</w:t>
      </w:r>
      <w:r>
        <w:t xml:space="preserve">сте и </w:t>
      </w:r>
      <w:r>
        <w:rPr>
          <w:spacing w:val="-3"/>
        </w:rPr>
        <w:t xml:space="preserve">улогу </w:t>
      </w:r>
      <w:r>
        <w:t xml:space="preserve">различитих меморија у рачунарима (меморије </w:t>
      </w:r>
      <w:r>
        <w:rPr>
          <w:spacing w:val="-3"/>
        </w:rPr>
        <w:t xml:space="preserve">које </w:t>
      </w:r>
      <w:r>
        <w:t xml:space="preserve">трајно и привремено памте </w:t>
      </w:r>
      <w:r>
        <w:rPr>
          <w:spacing w:val="-3"/>
        </w:rPr>
        <w:t xml:space="preserve">податке) </w:t>
      </w:r>
      <w:r>
        <w:t xml:space="preserve">и да разликују унутрашње меморије (кеш, RAM) </w:t>
      </w:r>
      <w:r>
        <w:rPr>
          <w:spacing w:val="-3"/>
        </w:rPr>
        <w:t xml:space="preserve">од </w:t>
      </w:r>
      <w:r>
        <w:t>спољашњих, складишних меморија (хард-дискова, флеш-меморија, SSD уређаја, оптичких дискова). Инсистирати на хијер</w:t>
      </w:r>
      <w:r>
        <w:t>архијској организацији меморија и објаснити разлику у брзини, капацитету и цени ра- зличитих</w:t>
      </w:r>
      <w:r>
        <w:rPr>
          <w:spacing w:val="-8"/>
        </w:rPr>
        <w:t xml:space="preserve"> </w:t>
      </w:r>
      <w:r>
        <w:t>облика</w:t>
      </w:r>
      <w:r>
        <w:rPr>
          <w:spacing w:val="-8"/>
        </w:rPr>
        <w:t xml:space="preserve"> </w:t>
      </w:r>
      <w:r>
        <w:t>меморија</w:t>
      </w:r>
      <w:r>
        <w:rPr>
          <w:spacing w:val="-8"/>
        </w:rPr>
        <w:t xml:space="preserve"> </w:t>
      </w:r>
      <w:r>
        <w:t>(особине</w:t>
      </w:r>
      <w:r>
        <w:rPr>
          <w:spacing w:val="-8"/>
        </w:rPr>
        <w:t xml:space="preserve"> </w:t>
      </w:r>
      <w:r>
        <w:t>меморија);</w:t>
      </w:r>
      <w:r>
        <w:rPr>
          <w:spacing w:val="-8"/>
        </w:rPr>
        <w:t xml:space="preserve"> </w:t>
      </w:r>
      <w:r>
        <w:t>основне</w:t>
      </w:r>
      <w:r>
        <w:rPr>
          <w:spacing w:val="-8"/>
        </w:rPr>
        <w:t xml:space="preserve"> </w:t>
      </w:r>
      <w:r>
        <w:t>врсте</w:t>
      </w:r>
      <w:r>
        <w:rPr>
          <w:spacing w:val="-8"/>
        </w:rPr>
        <w:t xml:space="preserve"> </w:t>
      </w:r>
      <w:r>
        <w:t>улазно-излазних</w:t>
      </w:r>
      <w:r>
        <w:rPr>
          <w:spacing w:val="-8"/>
        </w:rPr>
        <w:t xml:space="preserve"> </w:t>
      </w:r>
      <w:r>
        <w:t>уређаја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начине</w:t>
      </w:r>
      <w:r>
        <w:rPr>
          <w:spacing w:val="-8"/>
        </w:rPr>
        <w:t xml:space="preserve"> </w:t>
      </w:r>
      <w:r>
        <w:t>комуникације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њима;</w:t>
      </w:r>
      <w:r>
        <w:rPr>
          <w:spacing w:val="-8"/>
        </w:rPr>
        <w:t xml:space="preserve"> </w:t>
      </w:r>
      <w:r>
        <w:t>врсте</w:t>
      </w:r>
      <w:r>
        <w:rPr>
          <w:spacing w:val="-8"/>
        </w:rPr>
        <w:t xml:space="preserve"> </w:t>
      </w:r>
      <w:r>
        <w:t xml:space="preserve">магистрала и </w:t>
      </w:r>
      <w:r>
        <w:rPr>
          <w:spacing w:val="-3"/>
        </w:rPr>
        <w:t xml:space="preserve">њихову улогу </w:t>
      </w:r>
      <w:r>
        <w:t xml:space="preserve">у остваривању комуникације између различитих компонената унутар рачунара. У зависности </w:t>
      </w:r>
      <w:r>
        <w:rPr>
          <w:spacing w:val="-3"/>
        </w:rPr>
        <w:t xml:space="preserve">од </w:t>
      </w:r>
      <w:r>
        <w:t xml:space="preserve">образовног профила за </w:t>
      </w:r>
      <w:r>
        <w:rPr>
          <w:spacing w:val="-3"/>
        </w:rPr>
        <w:t xml:space="preserve">које </w:t>
      </w:r>
      <w:r>
        <w:t xml:space="preserve">се ученик </w:t>
      </w:r>
      <w:r>
        <w:rPr>
          <w:spacing w:val="-3"/>
        </w:rPr>
        <w:t xml:space="preserve">школује, </w:t>
      </w:r>
      <w:r>
        <w:t xml:space="preserve">посветити пажњу описивању компоненти и </w:t>
      </w:r>
      <w:r>
        <w:rPr>
          <w:spacing w:val="-3"/>
        </w:rPr>
        <w:t xml:space="preserve">њиховом </w:t>
      </w:r>
      <w:r>
        <w:t xml:space="preserve">функционисању. На пример, </w:t>
      </w:r>
      <w:r>
        <w:rPr>
          <w:spacing w:val="-4"/>
        </w:rPr>
        <w:t xml:space="preserve">ако </w:t>
      </w:r>
      <w:r>
        <w:t>се ради о куварима или ме- дицинским технич</w:t>
      </w:r>
      <w:r>
        <w:t xml:space="preserve">арима ученици треба да их познају на </w:t>
      </w:r>
      <w:r>
        <w:rPr>
          <w:spacing w:val="-3"/>
        </w:rPr>
        <w:t xml:space="preserve">нивоу </w:t>
      </w:r>
      <w:r>
        <w:t xml:space="preserve">препознавања, без улажења у детаље, а </w:t>
      </w:r>
      <w:r>
        <w:rPr>
          <w:spacing w:val="-4"/>
        </w:rPr>
        <w:t xml:space="preserve">ако </w:t>
      </w:r>
      <w:r>
        <w:t>се ради о електротехничарима рачунара ученици треба детаљно да знају архитектуру компоненти и њихово</w:t>
      </w:r>
      <w:r>
        <w:rPr>
          <w:spacing w:val="-8"/>
        </w:rPr>
        <w:t xml:space="preserve"> </w:t>
      </w:r>
      <w:r>
        <w:t>функционисање.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Искуствено ученици могу описати </w:t>
      </w:r>
      <w:r>
        <w:rPr>
          <w:spacing w:val="-3"/>
        </w:rPr>
        <w:t xml:space="preserve">улогу </w:t>
      </w:r>
      <w:r>
        <w:t>оперативних систе</w:t>
      </w:r>
      <w:r>
        <w:t>ма. Кроз дискусију ученике подсетити на разлику између апликативних и системских програма, као и на различиту примену апликативних програма у свакодневном животу (на пример, програме за приступ интернету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6"/>
        </w:rPr>
        <w:t>вебу,</w:t>
      </w:r>
      <w:r>
        <w:rPr>
          <w:spacing w:val="-7"/>
        </w:rPr>
        <w:t xml:space="preserve"> </w:t>
      </w:r>
      <w:r>
        <w:t>рачунарске</w:t>
      </w:r>
      <w:r>
        <w:rPr>
          <w:spacing w:val="-7"/>
        </w:rPr>
        <w:t xml:space="preserve"> </w:t>
      </w:r>
      <w:r>
        <w:t>игре,</w:t>
      </w:r>
      <w:r>
        <w:rPr>
          <w:spacing w:val="-7"/>
        </w:rPr>
        <w:t xml:space="preserve"> </w:t>
      </w:r>
      <w:r>
        <w:t>програме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обраду</w:t>
      </w:r>
      <w:r>
        <w:rPr>
          <w:spacing w:val="-7"/>
        </w:rPr>
        <w:t xml:space="preserve"> </w:t>
      </w:r>
      <w:r>
        <w:t>звука,</w:t>
      </w:r>
      <w:r>
        <w:rPr>
          <w:spacing w:val="-7"/>
        </w:rPr>
        <w:t xml:space="preserve"> </w:t>
      </w:r>
      <w:r>
        <w:t>а</w:t>
      </w:r>
      <w:r>
        <w:t>пликације</w:t>
      </w:r>
      <w:r>
        <w:rPr>
          <w:spacing w:val="-7"/>
        </w:rPr>
        <w:t xml:space="preserve"> </w:t>
      </w:r>
      <w:r>
        <w:t>везане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стручну</w:t>
      </w:r>
      <w:r>
        <w:rPr>
          <w:spacing w:val="-7"/>
        </w:rPr>
        <w:t xml:space="preserve"> </w:t>
      </w:r>
      <w:r>
        <w:t>област).</w:t>
      </w:r>
      <w:r>
        <w:rPr>
          <w:spacing w:val="-7"/>
        </w:rPr>
        <w:t xml:space="preserve"> </w:t>
      </w:r>
      <w:r>
        <w:t>Посебну</w:t>
      </w:r>
      <w:r>
        <w:rPr>
          <w:spacing w:val="-7"/>
        </w:rPr>
        <w:t xml:space="preserve"> </w:t>
      </w:r>
      <w:r>
        <w:t>пажњу</w:t>
      </w:r>
      <w:r>
        <w:rPr>
          <w:spacing w:val="-7"/>
        </w:rPr>
        <w:t xml:space="preserve"> </w:t>
      </w:r>
      <w:r>
        <w:t>посветити</w:t>
      </w:r>
      <w:r>
        <w:rPr>
          <w:spacing w:val="-7"/>
        </w:rPr>
        <w:t xml:space="preserve"> </w:t>
      </w:r>
      <w:r>
        <w:t xml:space="preserve">ауторским правима, интелектуалној својини и типовима лиценци софтвера и дељених садржаја. Део тематске целине чији је фокус на заштити </w:t>
      </w:r>
      <w:r>
        <w:rPr>
          <w:spacing w:val="-4"/>
        </w:rPr>
        <w:t xml:space="preserve">ау- </w:t>
      </w:r>
      <w:r>
        <w:t>торских права и коришћењу туђег садржаја треба да се про</w:t>
      </w:r>
      <w:r>
        <w:t>жима кроз све тематске</w:t>
      </w:r>
      <w:r>
        <w:rPr>
          <w:spacing w:val="-8"/>
        </w:rPr>
        <w:t xml:space="preserve"> </w:t>
      </w:r>
      <w:r>
        <w:t>целине.</w:t>
      </w:r>
    </w:p>
    <w:p w:rsidR="00982BE3" w:rsidRDefault="00FA2B64">
      <w:pPr>
        <w:pStyle w:val="Heading1"/>
        <w:spacing w:line="194" w:lineRule="exact"/>
      </w:pPr>
      <w:r>
        <w:t>Дигитални уређаји и интернет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Систематизовати знање ученика о елементима графичког корисничког окружења: радној површини, прозорима, менијима, дугма- дима, пољима за унос текста и слично. Осигурати да ученици ефикасно баратају</w:t>
      </w:r>
      <w:r>
        <w:t xml:space="preserve"> основним улазним уређајима тј. </w:t>
      </w:r>
      <w:proofErr w:type="gramStart"/>
      <w:r>
        <w:t>да</w:t>
      </w:r>
      <w:proofErr w:type="gramEnd"/>
      <w:r>
        <w:t xml:space="preserve"> умеју да изведу ак- ције мишем, екраном осетљивим на додир, али и пречицама на тастатури. Обезбедити да ученици разумеју концепте селекције, концепт клиборда и њихову примену на копирање и премештање података. Ученици тре</w:t>
      </w:r>
      <w:r>
        <w:t>ба да знају да адекватно одреагују на разне поруке које добијају од система током рада (на пример, при брисању података, затварању програма, чувању документа…).</w:t>
      </w:r>
    </w:p>
    <w:p w:rsidR="00982BE3" w:rsidRDefault="00FA2B64">
      <w:pPr>
        <w:pStyle w:val="BodyText"/>
        <w:spacing w:line="232" w:lineRule="auto"/>
        <w:ind w:left="120" w:right="118" w:firstLine="396"/>
        <w:jc w:val="both"/>
      </w:pPr>
      <w:r>
        <w:t xml:space="preserve">Систематизовати са ученицима и основна системска подешавања (датума и времена, радне површине, </w:t>
      </w:r>
      <w:r>
        <w:t xml:space="preserve">регионална подешавања, подешавања језика и тастатуре, коришћење и подешавање корисничких налога). Објаснити, кроз неколико примера инсталацију и укла- њање програма – апликативних програма, драјвера (опет направити паралелу стоних и преносивих рачунара са </w:t>
      </w:r>
      <w:r>
        <w:t>мобилним уређајима) прилагођених потребама ученика који похађају различите образовне профиле.</w:t>
      </w:r>
    </w:p>
    <w:p w:rsidR="00982BE3" w:rsidRDefault="00FA2B64">
      <w:pPr>
        <w:pStyle w:val="BodyText"/>
        <w:spacing w:line="195" w:lineRule="exact"/>
      </w:pPr>
      <w:r>
        <w:t>Паралелно са радом на организацији података на систему датотека оперативног система демонстрирати манипулисање подацима у</w:t>
      </w:r>
    </w:p>
    <w:p w:rsidR="00982BE3" w:rsidRDefault="00FA2B64">
      <w:pPr>
        <w:pStyle w:val="BodyText"/>
        <w:spacing w:line="232" w:lineRule="auto"/>
        <w:ind w:left="120" w:right="117"/>
        <w:jc w:val="both"/>
      </w:pPr>
      <w:r>
        <w:t>„</w:t>
      </w:r>
      <w:proofErr w:type="gramStart"/>
      <w:r>
        <w:t>облаку</w:t>
      </w:r>
      <w:proofErr w:type="gramEnd"/>
      <w:r>
        <w:t>”. Дискутовати о предностима и не</w:t>
      </w:r>
      <w:r>
        <w:t xml:space="preserve">достацима рада са подацима на оба начина. Потребно је да ученици знају када </w:t>
      </w:r>
      <w:r>
        <w:rPr>
          <w:spacing w:val="-3"/>
        </w:rPr>
        <w:t xml:space="preserve">податке </w:t>
      </w:r>
      <w:r>
        <w:t xml:space="preserve">чува- ју на </w:t>
      </w:r>
      <w:r>
        <w:rPr>
          <w:spacing w:val="-4"/>
        </w:rPr>
        <w:t xml:space="preserve">диску, </w:t>
      </w:r>
      <w:r>
        <w:t xml:space="preserve">на </w:t>
      </w:r>
      <w:r>
        <w:rPr>
          <w:spacing w:val="-3"/>
        </w:rPr>
        <w:t xml:space="preserve">некој </w:t>
      </w:r>
      <w:r>
        <w:t xml:space="preserve">преносивој спољној меморији, на </w:t>
      </w:r>
      <w:r>
        <w:rPr>
          <w:spacing w:val="-3"/>
        </w:rPr>
        <w:t xml:space="preserve">телефону, </w:t>
      </w:r>
      <w:r>
        <w:t>„у облаку” итд. Потребно је појаснити терминологију (фајл-датотека, фолдер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фасцикла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директоријум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каталог, </w:t>
      </w:r>
      <w:r>
        <w:t>партиција,</w:t>
      </w:r>
      <w:r>
        <w:rPr>
          <w:spacing w:val="-4"/>
        </w:rPr>
        <w:t xml:space="preserve"> </w:t>
      </w:r>
      <w:r>
        <w:t>диск),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обезбедити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ученици</w:t>
      </w:r>
      <w:r>
        <w:rPr>
          <w:spacing w:val="-4"/>
        </w:rPr>
        <w:t xml:space="preserve"> </w:t>
      </w:r>
      <w:r>
        <w:t>разумеју</w:t>
      </w:r>
      <w:r>
        <w:rPr>
          <w:spacing w:val="-4"/>
        </w:rPr>
        <w:t xml:space="preserve"> </w:t>
      </w:r>
      <w:r>
        <w:t>концепт</w:t>
      </w:r>
      <w:r>
        <w:rPr>
          <w:spacing w:val="-4"/>
        </w:rPr>
        <w:t xml:space="preserve"> </w:t>
      </w:r>
      <w:r>
        <w:t>датотека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фасцикли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 xml:space="preserve">њихову </w:t>
      </w:r>
      <w:r>
        <w:t xml:space="preserve">примену на хијерархијско организовање података. Ученици треба да познају најпознатије типове датотека, да знају да искључе/укључе приказ типа </w:t>
      </w:r>
      <w:r>
        <w:rPr>
          <w:spacing w:val="-3"/>
        </w:rPr>
        <w:t xml:space="preserve">датотеке </w:t>
      </w:r>
      <w:r>
        <w:t>и скрив</w:t>
      </w:r>
      <w:r>
        <w:t xml:space="preserve">ених датотека, да знају да су одређени типови датотека повезани са подразумеваним програмима </w:t>
      </w:r>
      <w:r>
        <w:rPr>
          <w:spacing w:val="-3"/>
        </w:rPr>
        <w:t xml:space="preserve">који </w:t>
      </w:r>
      <w:r>
        <w:t xml:space="preserve">их </w:t>
      </w:r>
      <w:r>
        <w:rPr>
          <w:spacing w:val="-3"/>
        </w:rPr>
        <w:t xml:space="preserve">отварају, </w:t>
      </w:r>
      <w:r>
        <w:t xml:space="preserve">као и да та повезивања подесе. Кроз рад на документима и фасциклама инсистирати на начинима </w:t>
      </w:r>
      <w:r>
        <w:rPr>
          <w:spacing w:val="-4"/>
        </w:rPr>
        <w:t xml:space="preserve">како </w:t>
      </w:r>
      <w:r>
        <w:t>се дели и приступа фа- сциклама и датотекама у „</w:t>
      </w:r>
      <w:r>
        <w:t xml:space="preserve">облаку” (сарадња, само да прегледају документе....). Потребно је да ученици разумеју хијерархијску организа- цију система датотека и путање </w:t>
      </w:r>
      <w:r>
        <w:rPr>
          <w:spacing w:val="-3"/>
        </w:rPr>
        <w:t xml:space="preserve">које </w:t>
      </w:r>
      <w:r>
        <w:t xml:space="preserve">одређују позицију (тј. адресу) </w:t>
      </w:r>
      <w:r>
        <w:rPr>
          <w:spacing w:val="-3"/>
        </w:rPr>
        <w:t xml:space="preserve">датотеке </w:t>
      </w:r>
      <w:r>
        <w:t xml:space="preserve">у </w:t>
      </w:r>
      <w:r>
        <w:rPr>
          <w:spacing w:val="-3"/>
        </w:rPr>
        <w:t xml:space="preserve">систему. </w:t>
      </w:r>
      <w:r>
        <w:t xml:space="preserve">Ученике подсетити на „пречице” тј. </w:t>
      </w:r>
      <w:proofErr w:type="gramStart"/>
      <w:r>
        <w:t>симболичке</w:t>
      </w:r>
      <w:proofErr w:type="gramEnd"/>
      <w:r>
        <w:t xml:space="preserve"> </w:t>
      </w:r>
      <w:r>
        <w:rPr>
          <w:spacing w:val="-3"/>
        </w:rPr>
        <w:t xml:space="preserve">линкове </w:t>
      </w:r>
      <w:r>
        <w:t>ка дат</w:t>
      </w:r>
      <w:r>
        <w:t xml:space="preserve">отекама. </w:t>
      </w:r>
      <w:r>
        <w:rPr>
          <w:spacing w:val="-4"/>
        </w:rPr>
        <w:t xml:space="preserve">Упознати </w:t>
      </w:r>
      <w:r>
        <w:t>ученике са неким програмима за архивирање података и потребом за таквим програмима (на пример, вежба слање мејла са архивираним</w:t>
      </w:r>
      <w:r>
        <w:rPr>
          <w:spacing w:val="-1"/>
        </w:rPr>
        <w:t xml:space="preserve"> </w:t>
      </w:r>
      <w:r>
        <w:t>подацима).</w:t>
      </w:r>
    </w:p>
    <w:p w:rsidR="00982BE3" w:rsidRDefault="00FA2B64">
      <w:pPr>
        <w:pStyle w:val="BodyText"/>
        <w:spacing w:line="191" w:lineRule="exact"/>
      </w:pPr>
      <w:r>
        <w:t>Упознати ученике са методама и значајем заштите података, подешавањем антивирусног програма, заштит</w:t>
      </w:r>
      <w:r>
        <w:t>ног зида.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Нагласити да су савремени уређаји данас нераскидиви део интернета и обрнуто. Ученици треба да стекну представу о рачунарским мрежама и да јасно разликују локалну мрежу и </w:t>
      </w:r>
      <w:r>
        <w:rPr>
          <w:spacing w:val="-3"/>
        </w:rPr>
        <w:t xml:space="preserve">интернет. </w:t>
      </w:r>
      <w:r>
        <w:t xml:space="preserve">Потребно је направити паралелу између кућне мреже и мреже у </w:t>
      </w:r>
      <w:r>
        <w:rPr>
          <w:spacing w:val="-3"/>
        </w:rPr>
        <w:t xml:space="preserve">школи </w:t>
      </w:r>
      <w:r>
        <w:t xml:space="preserve">и скре- нути пажњу да су за формирање и функционисање мреже потребни и посебни уређаји и програми, без </w:t>
      </w:r>
      <w:r>
        <w:rPr>
          <w:spacing w:val="-3"/>
        </w:rPr>
        <w:t xml:space="preserve">уласка </w:t>
      </w:r>
      <w:r>
        <w:t xml:space="preserve">у детаљну анализу њихове </w:t>
      </w:r>
      <w:r>
        <w:rPr>
          <w:spacing w:val="-3"/>
        </w:rPr>
        <w:t xml:space="preserve">улоге </w:t>
      </w:r>
      <w:r>
        <w:t xml:space="preserve">и технолошких карактеристика. При реализацији ове теме потребно је да наставник, у зависности </w:t>
      </w:r>
      <w:r>
        <w:rPr>
          <w:spacing w:val="-3"/>
        </w:rPr>
        <w:t xml:space="preserve">од </w:t>
      </w:r>
      <w:r>
        <w:t>образовног профила</w:t>
      </w:r>
      <w:r>
        <w:t>, процени</w:t>
      </w:r>
    </w:p>
    <w:p w:rsidR="00982BE3" w:rsidRDefault="00982BE3">
      <w:pPr>
        <w:spacing w:line="232" w:lineRule="auto"/>
        <w:jc w:val="both"/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pStyle w:val="BodyText"/>
        <w:spacing w:before="68" w:line="232" w:lineRule="auto"/>
        <w:ind w:left="120" w:right="116"/>
        <w:jc w:val="both"/>
      </w:pPr>
      <w:proofErr w:type="gramStart"/>
      <w:r>
        <w:lastRenderedPageBreak/>
        <w:t>шта</w:t>
      </w:r>
      <w:proofErr w:type="gramEnd"/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бити</w:t>
      </w:r>
      <w:r>
        <w:rPr>
          <w:spacing w:val="-5"/>
        </w:rPr>
        <w:t xml:space="preserve"> </w:t>
      </w:r>
      <w:r>
        <w:t>полазна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крајња</w:t>
      </w:r>
      <w:r>
        <w:rPr>
          <w:spacing w:val="-5"/>
        </w:rPr>
        <w:t xml:space="preserve"> </w:t>
      </w:r>
      <w:r>
        <w:t>тачка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изучавању</w:t>
      </w:r>
      <w:r>
        <w:rPr>
          <w:spacing w:val="-5"/>
        </w:rPr>
        <w:t xml:space="preserve"> </w:t>
      </w:r>
      <w:r>
        <w:t>рачунарске</w:t>
      </w:r>
      <w:r>
        <w:rPr>
          <w:spacing w:val="-5"/>
        </w:rPr>
        <w:t xml:space="preserve"> </w:t>
      </w:r>
      <w:r>
        <w:t>мреже</w:t>
      </w:r>
      <w:r>
        <w:rPr>
          <w:spacing w:val="-5"/>
        </w:rPr>
        <w:t xml:space="preserve"> </w:t>
      </w:r>
      <w:r>
        <w:t>(локалне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глобалне).</w:t>
      </w:r>
      <w:r>
        <w:rPr>
          <w:spacing w:val="-5"/>
        </w:rPr>
        <w:t xml:space="preserve"> </w:t>
      </w:r>
      <w:r>
        <w:t>Полазна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упознавању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 xml:space="preserve">локалном мрежом треба да </w:t>
      </w:r>
      <w:r>
        <w:rPr>
          <w:spacing w:val="-5"/>
        </w:rPr>
        <w:t xml:space="preserve">буде </w:t>
      </w:r>
      <w:r>
        <w:rPr>
          <w:spacing w:val="-3"/>
        </w:rPr>
        <w:t xml:space="preserve">школска </w:t>
      </w:r>
      <w:r>
        <w:t xml:space="preserve">мрежа на којој се могу илустровати њене саставне компоненте, топологије, ресурси, клијент-сервер орга- низација итд. Наставник треба локалну мрежу да стави у контекст интернета (светске мреже) и сарадничког коришћења расположивих ресурса. Ученици треба да </w:t>
      </w:r>
      <w:r>
        <w:rPr>
          <w:spacing w:val="-2"/>
        </w:rPr>
        <w:t xml:space="preserve">схвате </w:t>
      </w:r>
      <w:r>
        <w:t xml:space="preserve">предности умрежавања, треба да разумеју у чему је разлика између рачунара-сервера и рачунара-кли- јента, </w:t>
      </w:r>
      <w:r>
        <w:rPr>
          <w:spacing w:val="-3"/>
        </w:rPr>
        <w:t xml:space="preserve">која </w:t>
      </w:r>
      <w:r>
        <w:t xml:space="preserve">је </w:t>
      </w:r>
      <w:r>
        <w:rPr>
          <w:spacing w:val="-3"/>
        </w:rPr>
        <w:t xml:space="preserve">улога </w:t>
      </w:r>
      <w:r>
        <w:t xml:space="preserve">интернет-провајдера, карактеристике основних технологија </w:t>
      </w:r>
      <w:r>
        <w:rPr>
          <w:spacing w:val="-4"/>
        </w:rPr>
        <w:t xml:space="preserve">како </w:t>
      </w:r>
      <w:r>
        <w:t xml:space="preserve">се приступа </w:t>
      </w:r>
      <w:r>
        <w:rPr>
          <w:spacing w:val="-3"/>
        </w:rPr>
        <w:t xml:space="preserve">интернету, </w:t>
      </w:r>
      <w:r>
        <w:t>адресирање на интернету итд, као и принципе ф</w:t>
      </w:r>
      <w:r>
        <w:t xml:space="preserve">ункционисања интернета, чему служе основни интернет </w:t>
      </w:r>
      <w:r>
        <w:rPr>
          <w:spacing w:val="-3"/>
        </w:rPr>
        <w:t xml:space="preserve">протоколи </w:t>
      </w:r>
      <w:r>
        <w:t xml:space="preserve">и </w:t>
      </w:r>
      <w:r>
        <w:rPr>
          <w:spacing w:val="-4"/>
        </w:rPr>
        <w:t xml:space="preserve">како </w:t>
      </w:r>
      <w:r>
        <w:t>се рачунари повезују са</w:t>
      </w:r>
      <w:r>
        <w:rPr>
          <w:spacing w:val="-29"/>
        </w:rPr>
        <w:t xml:space="preserve"> </w:t>
      </w:r>
      <w:r>
        <w:t>интернетом.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Са ученицима детаљније дискутовати о сервисима на интернету и веб-апликацијама и подстакнути их да једни другима укажу на корисне и интересантне сервис</w:t>
      </w:r>
      <w:r>
        <w:t>е и апликације.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(нпр. коришћење Google Maps и других апликација за означа- вање важних локација за ист</w:t>
      </w:r>
      <w:r>
        <w:t>овар робе возача или мапирање различитих културних и историјских локација за туристичке водиче итд.). Посебну пажњу посветити ефикасном претраживању информација на интернету и процени њихове поузданости и релевантности. Ова тема треба да буде практично дем</w:t>
      </w:r>
      <w:r>
        <w:t>онстрирана и прожета током читавог наставног процеса.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При свакој интернет-комуникацији инсистирати на безбедном и одговорном коришћењу уз поштовање правила лепог понашања. Ученике упознати кроз практичне задатке са неким од сервиса „у облаку” (cloud comput</w:t>
      </w:r>
      <w:r>
        <w:t>ing) за складиштење и обраду података. При свему овоме неопходно је перманентно радити на развијању свести о важности поштовања правних и етичких норми при коришћењу интернета, критичком прихватању информација са веба, поштовању ауторских права при коришће</w:t>
      </w:r>
      <w:r>
        <w:t>њу информација са веба, поштовању права приватности. Ученике усмерити ка тражењу образовних веб сајтова и коришћењу система за електронско учење, како би се код њих развиле навике коришћења интернета за прикупљање информација потребних за сопствено образов</w:t>
      </w:r>
      <w:r>
        <w:t>ање.</w:t>
      </w:r>
    </w:p>
    <w:p w:rsidR="00982BE3" w:rsidRDefault="00FA2B64">
      <w:pPr>
        <w:pStyle w:val="Heading1"/>
        <w:spacing w:line="194" w:lineRule="exact"/>
      </w:pPr>
      <w:r>
        <w:t>Креирање и уређивање дигиталних садржаја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 xml:space="preserve">Препорука је да се тема Креирање и уређивање дигиталних садржаја обрађује у облику пројектног задатка. У зависности </w:t>
      </w:r>
      <w:r>
        <w:rPr>
          <w:spacing w:val="-3"/>
        </w:rPr>
        <w:t xml:space="preserve">од </w:t>
      </w:r>
      <w:r>
        <w:t xml:space="preserve">обра- зовног профила, ученицима поставити задатке </w:t>
      </w:r>
      <w:r>
        <w:rPr>
          <w:spacing w:val="-3"/>
        </w:rPr>
        <w:t xml:space="preserve">који </w:t>
      </w:r>
      <w:r>
        <w:t>их подстичу да проуче различите прои</w:t>
      </w:r>
      <w:r>
        <w:t xml:space="preserve">зводе, односно услуге, да саставе специфика- ције за њих у оквиру дељених докумената, да у документацију убаце одговарајуће табеле, листе, слике, </w:t>
      </w:r>
      <w:r>
        <w:rPr>
          <w:spacing w:val="-5"/>
        </w:rPr>
        <w:t xml:space="preserve">аудио </w:t>
      </w:r>
      <w:r>
        <w:t>и видео записе (директно или путем линкова), да припреме своју презентацију и представе их другим учениц</w:t>
      </w:r>
      <w:r>
        <w:t xml:space="preserve">има у </w:t>
      </w:r>
      <w:r>
        <w:rPr>
          <w:spacing w:val="-3"/>
        </w:rPr>
        <w:t xml:space="preserve">oдељењу. </w:t>
      </w:r>
      <w:r>
        <w:t xml:space="preserve">Као припрему за овај пројектни зада- так, потребно је </w:t>
      </w:r>
      <w:r>
        <w:rPr>
          <w:spacing w:val="-3"/>
        </w:rPr>
        <w:t xml:space="preserve">сагледати </w:t>
      </w:r>
      <w:r>
        <w:t xml:space="preserve">садржаје стручних предмета и обезбедити ученицима унапред припремљену листу производа, односно услуга </w:t>
      </w:r>
      <w:r>
        <w:rPr>
          <w:spacing w:val="-3"/>
        </w:rPr>
        <w:t xml:space="preserve">које </w:t>
      </w:r>
      <w:r>
        <w:t xml:space="preserve">могу истраживати. </w:t>
      </w:r>
      <w:r>
        <w:rPr>
          <w:spacing w:val="-3"/>
        </w:rPr>
        <w:t xml:space="preserve">Приликом </w:t>
      </w:r>
      <w:r>
        <w:t>одабира теме за пројектни задатак наставник</w:t>
      </w:r>
      <w:r>
        <w:t xml:space="preserve"> треба да усмери ученике на избор одговарајућих извора али и техника истраживања. Ученици могу да истражују у групи или у паровима и додељују им се задаци везани за једну или више тема (у зависности </w:t>
      </w:r>
      <w:r>
        <w:rPr>
          <w:spacing w:val="-3"/>
        </w:rPr>
        <w:t xml:space="preserve">од </w:t>
      </w:r>
      <w:r>
        <w:t>сложености теме, времена потребног за истраживање и об</w:t>
      </w:r>
      <w:r>
        <w:t xml:space="preserve">раду података, интересовања ученика и сл.) и потребно их је усмеравати ка прикупљању података из различитих извора. Поред прикупљања података са релевантних интернет страница, </w:t>
      </w:r>
      <w:r>
        <w:rPr>
          <w:spacing w:val="-3"/>
        </w:rPr>
        <w:t xml:space="preserve">прегледа </w:t>
      </w:r>
      <w:r>
        <w:t>литературе, теме је могуће истражити и испитивањем стручњака за поједин</w:t>
      </w:r>
      <w:r>
        <w:t xml:space="preserve">е области (наставници одређених предмета, стручњаци ин- ституција ван </w:t>
      </w:r>
      <w:r>
        <w:rPr>
          <w:spacing w:val="-3"/>
        </w:rPr>
        <w:t xml:space="preserve">школе </w:t>
      </w:r>
      <w:r>
        <w:t xml:space="preserve">и сл.). </w:t>
      </w:r>
      <w:r>
        <w:rPr>
          <w:spacing w:val="-5"/>
        </w:rPr>
        <w:t xml:space="preserve">Улога </w:t>
      </w:r>
      <w:r>
        <w:t>наставника у изради пројектног задатака је вишеструка: он је организатор читавог процеса, подстиче и усмерава</w:t>
      </w:r>
      <w:r>
        <w:rPr>
          <w:spacing w:val="-7"/>
        </w:rPr>
        <w:t xml:space="preserve"> </w:t>
      </w:r>
      <w:r>
        <w:t>активност</w:t>
      </w:r>
      <w:r>
        <w:rPr>
          <w:spacing w:val="-7"/>
        </w:rPr>
        <w:t xml:space="preserve"> </w:t>
      </w:r>
      <w:r>
        <w:t>ученика,</w:t>
      </w:r>
      <w:r>
        <w:rPr>
          <w:spacing w:val="-7"/>
        </w:rPr>
        <w:t xml:space="preserve"> </w:t>
      </w:r>
      <w:r>
        <w:t>усмерава</w:t>
      </w:r>
      <w:r>
        <w:rPr>
          <w:spacing w:val="-7"/>
        </w:rPr>
        <w:t xml:space="preserve"> </w:t>
      </w:r>
      <w:r>
        <w:t>ученике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релевантне</w:t>
      </w:r>
      <w:r>
        <w:rPr>
          <w:spacing w:val="-7"/>
        </w:rPr>
        <w:t xml:space="preserve"> </w:t>
      </w:r>
      <w:r>
        <w:t>изворе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истраживања,</w:t>
      </w:r>
      <w:r>
        <w:rPr>
          <w:spacing w:val="-7"/>
        </w:rPr>
        <w:t xml:space="preserve"> </w:t>
      </w:r>
      <w:r>
        <w:t>пружа</w:t>
      </w:r>
      <w:r>
        <w:rPr>
          <w:spacing w:val="-7"/>
        </w:rPr>
        <w:t xml:space="preserve"> </w:t>
      </w:r>
      <w:r>
        <w:t>адекватну</w:t>
      </w:r>
      <w:r>
        <w:rPr>
          <w:spacing w:val="-7"/>
        </w:rPr>
        <w:t xml:space="preserve"> </w:t>
      </w:r>
      <w:r>
        <w:t>стручну</w:t>
      </w:r>
      <w:r>
        <w:rPr>
          <w:spacing w:val="-7"/>
        </w:rPr>
        <w:t xml:space="preserve"> </w:t>
      </w:r>
      <w:r>
        <w:t>помоћ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подршку везану за теме истраживања, даје примере различитих задатака и подстиче </w:t>
      </w:r>
      <w:r>
        <w:rPr>
          <w:spacing w:val="-3"/>
        </w:rPr>
        <w:t xml:space="preserve">њихову </w:t>
      </w:r>
      <w:r>
        <w:t xml:space="preserve">анализу (издвајањем добрих и мање добрих делова задатака) итд. </w:t>
      </w:r>
      <w:r>
        <w:rPr>
          <w:spacing w:val="-3"/>
        </w:rPr>
        <w:t xml:space="preserve">Такође, </w:t>
      </w:r>
      <w:r>
        <w:t xml:space="preserve">листови за евалуацију и самоевалуацију оваквих радова су препоручљиви за пројектне задатка </w:t>
      </w:r>
      <w:r>
        <w:rPr>
          <w:spacing w:val="-4"/>
        </w:rPr>
        <w:t xml:space="preserve">како </w:t>
      </w:r>
      <w:r>
        <w:t xml:space="preserve">би ученици </w:t>
      </w:r>
      <w:r>
        <w:rPr>
          <w:spacing w:val="-3"/>
        </w:rPr>
        <w:t xml:space="preserve">могли </w:t>
      </w:r>
      <w:r>
        <w:t xml:space="preserve">да </w:t>
      </w:r>
      <w:r>
        <w:rPr>
          <w:spacing w:val="-3"/>
        </w:rPr>
        <w:t xml:space="preserve">препознају, уоче </w:t>
      </w:r>
      <w:r>
        <w:t>и исправе грешке, али и начине свог учешћа у току пројекта, у пројектним</w:t>
      </w:r>
      <w:r>
        <w:rPr>
          <w:spacing w:val="-8"/>
        </w:rPr>
        <w:t xml:space="preserve"> </w:t>
      </w:r>
      <w:r>
        <w:t>задацима.</w:t>
      </w:r>
    </w:p>
    <w:p w:rsidR="00982BE3" w:rsidRDefault="00FA2B64">
      <w:pPr>
        <w:pStyle w:val="BodyText"/>
        <w:spacing w:line="187" w:lineRule="exact"/>
      </w:pPr>
      <w:r>
        <w:t>Приликом рада на пројектном задатку од у</w:t>
      </w:r>
      <w:r>
        <w:t>ченика се очекује да:</w:t>
      </w:r>
    </w:p>
    <w:p w:rsidR="00982BE3" w:rsidRDefault="00FA2B64">
      <w:pPr>
        <w:pStyle w:val="ListParagraph"/>
        <w:numPr>
          <w:ilvl w:val="0"/>
          <w:numId w:val="234"/>
        </w:numPr>
        <w:tabs>
          <w:tab w:val="left" w:pos="665"/>
        </w:tabs>
        <w:ind w:hanging="147"/>
        <w:rPr>
          <w:sz w:val="18"/>
        </w:rPr>
      </w:pPr>
      <w:r>
        <w:rPr>
          <w:sz w:val="18"/>
        </w:rPr>
        <w:t xml:space="preserve">се определе за област из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ће радити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пројекат,</w:t>
      </w:r>
    </w:p>
    <w:p w:rsidR="00982BE3" w:rsidRDefault="00FA2B64">
      <w:pPr>
        <w:pStyle w:val="ListParagraph"/>
        <w:numPr>
          <w:ilvl w:val="0"/>
          <w:numId w:val="234"/>
        </w:numPr>
        <w:tabs>
          <w:tab w:val="left" w:pos="665"/>
        </w:tabs>
        <w:ind w:hanging="147"/>
        <w:rPr>
          <w:sz w:val="18"/>
        </w:rPr>
      </w:pPr>
      <w:r>
        <w:rPr>
          <w:sz w:val="18"/>
        </w:rPr>
        <w:t>уз помоћ наставника дефинишу циљ пројекта своје</w:t>
      </w:r>
      <w:r>
        <w:rPr>
          <w:spacing w:val="-3"/>
          <w:sz w:val="18"/>
        </w:rPr>
        <w:t xml:space="preserve"> </w:t>
      </w:r>
      <w:r>
        <w:rPr>
          <w:sz w:val="18"/>
        </w:rPr>
        <w:t>групе,</w:t>
      </w:r>
    </w:p>
    <w:p w:rsidR="00982BE3" w:rsidRDefault="00FA2B64">
      <w:pPr>
        <w:pStyle w:val="ListParagraph"/>
        <w:numPr>
          <w:ilvl w:val="0"/>
          <w:numId w:val="234"/>
        </w:numPr>
        <w:tabs>
          <w:tab w:val="left" w:pos="665"/>
        </w:tabs>
        <w:ind w:hanging="147"/>
        <w:rPr>
          <w:sz w:val="18"/>
        </w:rPr>
      </w:pPr>
      <w:proofErr w:type="gramStart"/>
      <w:r>
        <w:rPr>
          <w:sz w:val="18"/>
        </w:rPr>
        <w:t>јасно</w:t>
      </w:r>
      <w:proofErr w:type="gramEnd"/>
      <w:r>
        <w:rPr>
          <w:sz w:val="18"/>
        </w:rPr>
        <w:t xml:space="preserve"> и прецизно презентују</w:t>
      </w:r>
      <w:r>
        <w:rPr>
          <w:spacing w:val="-3"/>
          <w:sz w:val="18"/>
        </w:rPr>
        <w:t xml:space="preserve"> пројекат.</w:t>
      </w:r>
    </w:p>
    <w:p w:rsidR="00982BE3" w:rsidRDefault="00FA2B64">
      <w:pPr>
        <w:pStyle w:val="BodyText"/>
        <w:spacing w:line="232" w:lineRule="auto"/>
        <w:ind w:left="120" w:right="118" w:firstLine="396"/>
        <w:jc w:val="both"/>
      </w:pPr>
      <w:r>
        <w:t>Уколико наставник процени да је ученицима потребан традиционалан облик наставе, наставник и</w:t>
      </w:r>
      <w:r>
        <w:t>ма слободу да наставу организује на тај начин.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При реализацији ове тематске целине, потребно је да се кроз мултидисциплинарни приступ формирају вежбе прилагођене образов- ном профилу за </w:t>
      </w:r>
      <w:r>
        <w:rPr>
          <w:spacing w:val="-3"/>
        </w:rPr>
        <w:t xml:space="preserve">који </w:t>
      </w:r>
      <w:r>
        <w:t xml:space="preserve">се ученици </w:t>
      </w:r>
      <w:r>
        <w:rPr>
          <w:spacing w:val="-5"/>
        </w:rPr>
        <w:t xml:space="preserve">школују. </w:t>
      </w:r>
      <w:r>
        <w:rPr>
          <w:spacing w:val="-3"/>
        </w:rPr>
        <w:t xml:space="preserve">Текстове </w:t>
      </w:r>
      <w:r>
        <w:t>и графичке елементе треба преузети и</w:t>
      </w:r>
      <w:r>
        <w:t xml:space="preserve">з садржаја стручних предмета, или из опште- образовних предмета извући садржаје </w:t>
      </w:r>
      <w:r>
        <w:rPr>
          <w:spacing w:val="-3"/>
        </w:rPr>
        <w:t xml:space="preserve">који </w:t>
      </w:r>
      <w:r>
        <w:t xml:space="preserve">чине основу за даљи рад у оквиру струке. Инсистирати да ученици вешто и ефикасно врше уношење текста строго придржавајући се дигиталног правописа (у </w:t>
      </w:r>
      <w:r>
        <w:rPr>
          <w:spacing w:val="-3"/>
        </w:rPr>
        <w:t xml:space="preserve">латиничком </w:t>
      </w:r>
      <w:r>
        <w:t>тексту на с</w:t>
      </w:r>
      <w:r>
        <w:t>рпском језику користећи дијакритичке карак- тере</w:t>
      </w:r>
      <w:r>
        <w:rPr>
          <w:spacing w:val="-4"/>
        </w:rPr>
        <w:t xml:space="preserve"> </w:t>
      </w:r>
      <w:r>
        <w:t>č,</w:t>
      </w:r>
      <w:r>
        <w:rPr>
          <w:spacing w:val="-4"/>
        </w:rPr>
        <w:t xml:space="preserve"> </w:t>
      </w:r>
      <w:r>
        <w:t>ć,</w:t>
      </w:r>
      <w:r>
        <w:rPr>
          <w:spacing w:val="-4"/>
        </w:rPr>
        <w:t xml:space="preserve"> </w:t>
      </w:r>
      <w:r>
        <w:t>ž,</w:t>
      </w:r>
      <w:r>
        <w:rPr>
          <w:spacing w:val="-4"/>
        </w:rPr>
        <w:t xml:space="preserve"> </w:t>
      </w:r>
      <w:r>
        <w:t>š,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сва</w:t>
      </w:r>
      <w:r>
        <w:rPr>
          <w:spacing w:val="-4"/>
        </w:rPr>
        <w:t xml:space="preserve"> </w:t>
      </w:r>
      <w:r>
        <w:t>граматичка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говорног</w:t>
      </w:r>
      <w:r>
        <w:rPr>
          <w:spacing w:val="-4"/>
        </w:rPr>
        <w:t xml:space="preserve"> </w:t>
      </w:r>
      <w:r>
        <w:t>језика).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почетак</w:t>
      </w:r>
      <w:r>
        <w:rPr>
          <w:spacing w:val="-4"/>
        </w:rPr>
        <w:t xml:space="preserve"> </w:t>
      </w:r>
      <w:r>
        <w:t>вежбати</w:t>
      </w:r>
      <w:r>
        <w:rPr>
          <w:spacing w:val="-4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чистим</w:t>
      </w:r>
      <w:r>
        <w:rPr>
          <w:spacing w:val="-4"/>
        </w:rPr>
        <w:t xml:space="preserve"> </w:t>
      </w:r>
      <w:r>
        <w:t>текстом,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уметнутих</w:t>
      </w:r>
      <w:r>
        <w:rPr>
          <w:spacing w:val="-4"/>
        </w:rPr>
        <w:t xml:space="preserve"> </w:t>
      </w:r>
      <w:r>
        <w:t>нетекстуалних</w:t>
      </w:r>
      <w:r>
        <w:rPr>
          <w:spacing w:val="-4"/>
        </w:rPr>
        <w:t xml:space="preserve"> </w:t>
      </w:r>
      <w:r>
        <w:t>елеме- ната. Осим уношења текста, треба нагласити да су основни кораци у раду са т</w:t>
      </w:r>
      <w:r>
        <w:t xml:space="preserve">екстом кретање кроз </w:t>
      </w:r>
      <w:r>
        <w:rPr>
          <w:spacing w:val="-4"/>
        </w:rPr>
        <w:t xml:space="preserve">текст, </w:t>
      </w:r>
      <w:r>
        <w:t xml:space="preserve">копирање, премештање делова текста, претрага и замена. Ученици треба да користе пречице на тастатури за различите операције са текстом (копирање, премештање, </w:t>
      </w:r>
      <w:proofErr w:type="gramStart"/>
      <w:r>
        <w:t>претрага, …)</w:t>
      </w:r>
      <w:proofErr w:type="gramEnd"/>
      <w:r>
        <w:t xml:space="preserve">. </w:t>
      </w:r>
      <w:r>
        <w:rPr>
          <w:spacing w:val="-3"/>
        </w:rPr>
        <w:t xml:space="preserve">Приликом </w:t>
      </w:r>
      <w:r>
        <w:t xml:space="preserve">уноса текста потребно је да знају </w:t>
      </w:r>
      <w:r>
        <w:rPr>
          <w:spacing w:val="-4"/>
        </w:rPr>
        <w:t xml:space="preserve">како </w:t>
      </w:r>
      <w:r>
        <w:t xml:space="preserve">се текст </w:t>
      </w:r>
      <w:r>
        <w:t xml:space="preserve">дели на целине – параграфе и скренути им пажњу на разлику из- међу експлицитног уметања ознака за нови ред и прелаза у нови ред </w:t>
      </w:r>
      <w:r>
        <w:rPr>
          <w:spacing w:val="-3"/>
        </w:rPr>
        <w:t xml:space="preserve">које </w:t>
      </w:r>
      <w:r>
        <w:t xml:space="preserve">едитор текста </w:t>
      </w:r>
      <w:r>
        <w:rPr>
          <w:spacing w:val="-3"/>
        </w:rPr>
        <w:t xml:space="preserve">аутоматски </w:t>
      </w:r>
      <w:r>
        <w:t xml:space="preserve">приказује (а </w:t>
      </w:r>
      <w:r>
        <w:rPr>
          <w:spacing w:val="-3"/>
        </w:rPr>
        <w:t xml:space="preserve">који </w:t>
      </w:r>
      <w:r>
        <w:t xml:space="preserve">нису унети у текст). Нагласити ученицима да је овај основни ниво рада са текстом заједнички за веома широку палету програма (од најједноставнијих еди- тора текста до напредних процесора текста) и демонстрирати рад у </w:t>
      </w:r>
      <w:r>
        <w:rPr>
          <w:spacing w:val="-4"/>
        </w:rPr>
        <w:t xml:space="preserve">неколико </w:t>
      </w:r>
      <w:r>
        <w:t>различитих програма (на локално</w:t>
      </w:r>
      <w:r>
        <w:t xml:space="preserve">м </w:t>
      </w:r>
      <w:r>
        <w:rPr>
          <w:spacing w:val="-4"/>
        </w:rPr>
        <w:t xml:space="preserve">рачунару, </w:t>
      </w:r>
      <w:r>
        <w:t xml:space="preserve">али и онлајн), укључујући и програмерске едиторе </w:t>
      </w:r>
      <w:r>
        <w:rPr>
          <w:spacing w:val="-4"/>
        </w:rPr>
        <w:t xml:space="preserve">ако </w:t>
      </w:r>
      <w:r>
        <w:t>је то за саму струку битно.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rPr>
          <w:spacing w:val="-3"/>
        </w:rPr>
        <w:t xml:space="preserve">Након </w:t>
      </w:r>
      <w:r>
        <w:t>рада са чистим текстом, прећи на обраду уметања нетекстуалних елемената и структурирање текста. Ученици треба да знају да организују текст коришћењем нумерис</w:t>
      </w:r>
      <w:r>
        <w:t xml:space="preserve">аних и ненумерисаних листа, да у текст уметну нетекстуалне елементе (табеле, слике, једно- ставне </w:t>
      </w:r>
      <w:r>
        <w:rPr>
          <w:spacing w:val="-3"/>
        </w:rPr>
        <w:t xml:space="preserve">математичке </w:t>
      </w:r>
      <w:r>
        <w:t xml:space="preserve">симболе и формуле...). И </w:t>
      </w:r>
      <w:r>
        <w:rPr>
          <w:spacing w:val="-3"/>
        </w:rPr>
        <w:t xml:space="preserve">ову </w:t>
      </w:r>
      <w:r>
        <w:t xml:space="preserve">тему приказати кроз </w:t>
      </w:r>
      <w:r>
        <w:rPr>
          <w:spacing w:val="-4"/>
        </w:rPr>
        <w:t xml:space="preserve">неколико </w:t>
      </w:r>
      <w:r>
        <w:t>различитих програма (нпр. текст процесора, програма за слање електронске поште и креирањ</w:t>
      </w:r>
      <w:r>
        <w:t>е онлајн документа или веб стране) и истаћи заједничке карактеристике.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Објаснити разлику између логичке структуре документа и његовог визуелног и стилског обликовања и увести стилове као основну технику</w:t>
      </w:r>
      <w:r>
        <w:rPr>
          <w:spacing w:val="-7"/>
        </w:rPr>
        <w:t xml:space="preserve"> </w:t>
      </w:r>
      <w:r>
        <w:t>логичког</w:t>
      </w:r>
      <w:r>
        <w:rPr>
          <w:spacing w:val="-7"/>
        </w:rPr>
        <w:t xml:space="preserve"> </w:t>
      </w:r>
      <w:r>
        <w:t>структурирања</w:t>
      </w:r>
      <w:r>
        <w:rPr>
          <w:spacing w:val="-7"/>
        </w:rPr>
        <w:t xml:space="preserve"> </w:t>
      </w:r>
      <w:r>
        <w:t>документа.</w:t>
      </w:r>
      <w:r>
        <w:rPr>
          <w:spacing w:val="-7"/>
        </w:rPr>
        <w:t xml:space="preserve"> </w:t>
      </w:r>
      <w:r>
        <w:t>Ученици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ефика</w:t>
      </w:r>
      <w:r>
        <w:t>сно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користе</w:t>
      </w:r>
      <w:r>
        <w:rPr>
          <w:spacing w:val="-7"/>
        </w:rPr>
        <w:t xml:space="preserve"> </w:t>
      </w:r>
      <w:r>
        <w:t>постојеће,</w:t>
      </w:r>
      <w:r>
        <w:rPr>
          <w:spacing w:val="-7"/>
        </w:rPr>
        <w:t xml:space="preserve"> </w:t>
      </w:r>
      <w:r>
        <w:t>прилагођавају</w:t>
      </w:r>
      <w:r>
        <w:rPr>
          <w:spacing w:val="-7"/>
        </w:rPr>
        <w:t xml:space="preserve"> </w:t>
      </w:r>
      <w:r>
        <w:t>именоване</w:t>
      </w:r>
      <w:r>
        <w:rPr>
          <w:spacing w:val="-7"/>
        </w:rPr>
        <w:t xml:space="preserve"> </w:t>
      </w:r>
      <w:r>
        <w:t>стилове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креирају сопствене стилове на </w:t>
      </w:r>
      <w:r>
        <w:rPr>
          <w:spacing w:val="-3"/>
        </w:rPr>
        <w:t xml:space="preserve">нивоу </w:t>
      </w:r>
      <w:r>
        <w:t xml:space="preserve">карактера, параграфа и странице. Поред тога потребно је да овладају елементима за </w:t>
      </w:r>
      <w:r>
        <w:rPr>
          <w:spacing w:val="-4"/>
        </w:rPr>
        <w:t xml:space="preserve">аутоматско </w:t>
      </w:r>
      <w:r>
        <w:t>ажурирања документа (садржај, листа свих табела или слика, странице</w:t>
      </w:r>
      <w:r>
        <w:t xml:space="preserve">...). На крају рада са документом треба да знају да документ припреме за штампање и одштампају га на папиру </w:t>
      </w:r>
      <w:r>
        <w:rPr>
          <w:spacing w:val="-4"/>
        </w:rPr>
        <w:t>(</w:t>
      </w:r>
      <w:proofErr w:type="gramStart"/>
      <w:r>
        <w:rPr>
          <w:spacing w:val="-4"/>
        </w:rPr>
        <w:t xml:space="preserve">уколико  </w:t>
      </w:r>
      <w:r>
        <w:t>за</w:t>
      </w:r>
      <w:proofErr w:type="gramEnd"/>
      <w:r>
        <w:t xml:space="preserve"> то постоје техничке могућности) или извезу у формат </w:t>
      </w:r>
      <w:r>
        <w:rPr>
          <w:spacing w:val="-5"/>
        </w:rPr>
        <w:t xml:space="preserve">PDF.  </w:t>
      </w:r>
      <w:r>
        <w:t>Коришћењем програма   за креирање слајд презентација ученици треба да примене</w:t>
      </w:r>
      <w:r>
        <w:t xml:space="preserve"> већ овладане технике форматирања и стилизовања текста и креирају добру и ефективну</w:t>
      </w:r>
      <w:r>
        <w:rPr>
          <w:spacing w:val="-7"/>
        </w:rPr>
        <w:t xml:space="preserve"> </w:t>
      </w:r>
      <w:r>
        <w:t>презентацију.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изради</w:t>
      </w:r>
      <w:r>
        <w:rPr>
          <w:spacing w:val="-7"/>
        </w:rPr>
        <w:t xml:space="preserve"> </w:t>
      </w:r>
      <w:r>
        <w:t>слајд-презентације</w:t>
      </w:r>
      <w:r>
        <w:rPr>
          <w:spacing w:val="-7"/>
        </w:rPr>
        <w:t xml:space="preserve"> </w:t>
      </w:r>
      <w:r>
        <w:t>морају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придржавати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добре</w:t>
      </w:r>
      <w:r>
        <w:rPr>
          <w:spacing w:val="-7"/>
        </w:rPr>
        <w:t xml:space="preserve"> </w:t>
      </w:r>
      <w:r>
        <w:t>презентације</w:t>
      </w:r>
      <w:r>
        <w:rPr>
          <w:spacing w:val="-7"/>
        </w:rPr>
        <w:t xml:space="preserve"> </w:t>
      </w:r>
      <w:r>
        <w:t>(број</w:t>
      </w:r>
      <w:r>
        <w:rPr>
          <w:spacing w:val="-7"/>
        </w:rPr>
        <w:t xml:space="preserve"> </w:t>
      </w:r>
      <w:r>
        <w:t>информација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3"/>
        </w:rPr>
        <w:t xml:space="preserve">слајду, </w:t>
      </w:r>
      <w:r>
        <w:t xml:space="preserve">дизајн слајда, естетика, анимације у служби </w:t>
      </w:r>
      <w:proofErr w:type="gramStart"/>
      <w:r>
        <w:t>садржа</w:t>
      </w:r>
      <w:r>
        <w:t>ја, …)</w:t>
      </w:r>
      <w:proofErr w:type="gramEnd"/>
      <w:r>
        <w:t xml:space="preserve">. Нагласити важност израде сарадничког документа, као и праћења измена на- чињених унутар документа </w:t>
      </w:r>
      <w:r>
        <w:rPr>
          <w:spacing w:val="-3"/>
        </w:rPr>
        <w:t xml:space="preserve">од </w:t>
      </w:r>
      <w:r>
        <w:t xml:space="preserve">стране сарадника на документу (Track Changes, </w:t>
      </w:r>
      <w:r>
        <w:rPr>
          <w:spacing w:val="-3"/>
        </w:rPr>
        <w:t xml:space="preserve">Versions) приликом </w:t>
      </w:r>
      <w:r>
        <w:t xml:space="preserve">рада на </w:t>
      </w:r>
      <w:r>
        <w:rPr>
          <w:spacing w:val="-4"/>
        </w:rPr>
        <w:t xml:space="preserve">неком </w:t>
      </w:r>
      <w:r>
        <w:t>тексту или слајд – пре- зентацији.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За рад на уобличавању текстуалних</w:t>
      </w:r>
      <w:r>
        <w:t xml:space="preserve"> докумената и презентација, користити стручне текстове и одговарајуће графичке елементе. Ве- жбати са ученицима начине за приказ садржаја према образовном профилу за који се школују. Уколико за то постоји потреба, у зави- сности од образовног профила, увеж</w:t>
      </w:r>
      <w:r>
        <w:t>бавати израду формалних докумената (разних образаца, уговора, биографије, пословних писама,</w:t>
      </w:r>
    </w:p>
    <w:p w:rsidR="00982BE3" w:rsidRDefault="00982BE3">
      <w:pPr>
        <w:spacing w:line="232" w:lineRule="auto"/>
        <w:jc w:val="both"/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pStyle w:val="BodyText"/>
        <w:spacing w:before="68" w:line="232" w:lineRule="auto"/>
        <w:ind w:left="120" w:right="116"/>
        <w:jc w:val="both"/>
      </w:pPr>
      <w:proofErr w:type="gramStart"/>
      <w:r>
        <w:lastRenderedPageBreak/>
        <w:t>електронске</w:t>
      </w:r>
      <w:proofErr w:type="gramEnd"/>
      <w:r>
        <w:t xml:space="preserve"> поште …). </w:t>
      </w:r>
      <w:r>
        <w:rPr>
          <w:spacing w:val="-5"/>
        </w:rPr>
        <w:t xml:space="preserve">Код </w:t>
      </w:r>
      <w:r>
        <w:t xml:space="preserve">израде презентација потребно је додатно објаснити да је, уз поштовање препорука за израду ефектних пре- зентација, потребно размотрити и однос елемената у оквиру презентација </w:t>
      </w:r>
      <w:r>
        <w:rPr>
          <w:spacing w:val="-4"/>
        </w:rPr>
        <w:t xml:space="preserve">како </w:t>
      </w:r>
      <w:r>
        <w:t>би се оне прилагодиле одређеној групи корисника, али и различитим</w:t>
      </w:r>
      <w:r>
        <w:rPr>
          <w:spacing w:val="-4"/>
        </w:rPr>
        <w:t xml:space="preserve"> </w:t>
      </w:r>
      <w:r>
        <w:t>начинима</w:t>
      </w:r>
      <w:r>
        <w:rPr>
          <w:spacing w:val="-4"/>
        </w:rPr>
        <w:t xml:space="preserve"> </w:t>
      </w:r>
      <w:r>
        <w:t>п</w:t>
      </w:r>
      <w:r>
        <w:t>риказа</w:t>
      </w:r>
      <w:r>
        <w:rPr>
          <w:spacing w:val="-4"/>
        </w:rPr>
        <w:t xml:space="preserve"> </w:t>
      </w:r>
      <w:r>
        <w:t>(за</w:t>
      </w:r>
      <w:r>
        <w:rPr>
          <w:spacing w:val="-4"/>
        </w:rPr>
        <w:t xml:space="preserve"> </w:t>
      </w:r>
      <w:r>
        <w:t>подршку</w:t>
      </w:r>
      <w:r>
        <w:rPr>
          <w:spacing w:val="-4"/>
        </w:rPr>
        <w:t xml:space="preserve"> </w:t>
      </w:r>
      <w:r>
        <w:rPr>
          <w:spacing w:val="-3"/>
        </w:rPr>
        <w:t>презентеру,</w:t>
      </w:r>
      <w:r>
        <w:rPr>
          <w:spacing w:val="-4"/>
        </w:rPr>
        <w:t xml:space="preserve"> </w:t>
      </w:r>
      <w:r>
        <w:t>односно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читање).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представљање</w:t>
      </w:r>
      <w:r>
        <w:rPr>
          <w:spacing w:val="-4"/>
        </w:rPr>
        <w:t xml:space="preserve"> </w:t>
      </w:r>
      <w:r>
        <w:t>резултата</w:t>
      </w:r>
      <w:r>
        <w:rPr>
          <w:spacing w:val="-4"/>
        </w:rPr>
        <w:t xml:space="preserve"> </w:t>
      </w:r>
      <w:r>
        <w:t>рада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4"/>
        </w:rPr>
        <w:t xml:space="preserve"> </w:t>
      </w:r>
      <w:r>
        <w:t>ове</w:t>
      </w:r>
      <w:r>
        <w:rPr>
          <w:spacing w:val="-4"/>
        </w:rPr>
        <w:t xml:space="preserve"> </w:t>
      </w:r>
      <w:r>
        <w:t>тематске</w:t>
      </w:r>
      <w:r>
        <w:rPr>
          <w:spacing w:val="-4"/>
        </w:rPr>
        <w:t xml:space="preserve"> </w:t>
      </w:r>
      <w:r>
        <w:t xml:space="preserve">цели- не, потребно је организовати ученике у групе и формирати диференциране задатке </w:t>
      </w:r>
      <w:r>
        <w:rPr>
          <w:spacing w:val="-4"/>
        </w:rPr>
        <w:t xml:space="preserve">како </w:t>
      </w:r>
      <w:r>
        <w:t>би имали прилику да се опробају у различитим улогама (од техни</w:t>
      </w:r>
      <w:r>
        <w:t>чара до</w:t>
      </w:r>
      <w:r>
        <w:rPr>
          <w:spacing w:val="-1"/>
        </w:rPr>
        <w:t xml:space="preserve"> </w:t>
      </w:r>
      <w:r>
        <w:t>презентера).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>Обновити</w:t>
      </w:r>
      <w:r>
        <w:rPr>
          <w:spacing w:val="-4"/>
        </w:rPr>
        <w:t xml:space="preserve"> </w:t>
      </w:r>
      <w:r>
        <w:t>карактеристике</w:t>
      </w:r>
      <w:r>
        <w:rPr>
          <w:spacing w:val="-4"/>
        </w:rPr>
        <w:t xml:space="preserve"> </w:t>
      </w:r>
      <w:r>
        <w:t>векторског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растерског</w:t>
      </w:r>
      <w:r>
        <w:rPr>
          <w:spacing w:val="-4"/>
        </w:rPr>
        <w:t xml:space="preserve"> </w:t>
      </w:r>
      <w:r>
        <w:t>представљања</w:t>
      </w:r>
      <w:r>
        <w:rPr>
          <w:spacing w:val="-4"/>
        </w:rPr>
        <w:t xml:space="preserve"> </w:t>
      </w:r>
      <w:r>
        <w:t>слике,</w:t>
      </w:r>
      <w:r>
        <w:rPr>
          <w:spacing w:val="-4"/>
        </w:rPr>
        <w:t xml:space="preserve"> </w:t>
      </w:r>
      <w:r>
        <w:t>предности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недостатке</w:t>
      </w:r>
      <w:r>
        <w:rPr>
          <w:spacing w:val="-4"/>
        </w:rPr>
        <w:t xml:space="preserve"> </w:t>
      </w:r>
      <w:r>
        <w:t>једног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другог</w:t>
      </w:r>
      <w:r>
        <w:rPr>
          <w:spacing w:val="-4"/>
        </w:rPr>
        <w:t xml:space="preserve"> </w:t>
      </w:r>
      <w:r>
        <w:t>начина.</w:t>
      </w:r>
      <w:r>
        <w:rPr>
          <w:spacing w:val="-4"/>
        </w:rPr>
        <w:t xml:space="preserve"> </w:t>
      </w:r>
      <w:r>
        <w:t xml:space="preserve">Подсетити ученике на постојање RGB и CMYK палета боја и на везу избора палете у односу на намену: RGB за приказивање на </w:t>
      </w:r>
      <w:r>
        <w:t xml:space="preserve">дигиталном уре- ђају или на </w:t>
      </w:r>
      <w:r>
        <w:rPr>
          <w:spacing w:val="-3"/>
        </w:rPr>
        <w:t xml:space="preserve">интернету, </w:t>
      </w:r>
      <w:r>
        <w:t xml:space="preserve">односно CMYK палете боја за припрему за штампање. Размотрити питање одговарајуће резолуције (квалитета) графичке </w:t>
      </w:r>
      <w:r>
        <w:rPr>
          <w:spacing w:val="-3"/>
        </w:rPr>
        <w:t xml:space="preserve">датотеке </w:t>
      </w:r>
      <w:r>
        <w:t xml:space="preserve">у контексту конкретне потребе, штампање или коришћење на дигиталном </w:t>
      </w:r>
      <w:r>
        <w:rPr>
          <w:spacing w:val="-3"/>
        </w:rPr>
        <w:t xml:space="preserve">уређају, </w:t>
      </w:r>
      <w:r>
        <w:t>односно постављање</w:t>
      </w:r>
      <w:r>
        <w:t xml:space="preserve"> на </w:t>
      </w:r>
      <w:r>
        <w:rPr>
          <w:spacing w:val="-3"/>
        </w:rPr>
        <w:t xml:space="preserve">интернет. </w:t>
      </w:r>
      <w:r>
        <w:rPr>
          <w:spacing w:val="-5"/>
        </w:rPr>
        <w:t xml:space="preserve">Код </w:t>
      </w:r>
      <w:r>
        <w:t xml:space="preserve">помињања резолуције слике, још једном подсетити ученике на појам пиксела, однос квалитета слике и резолуције. Коментарисати </w:t>
      </w:r>
      <w:r>
        <w:rPr>
          <w:spacing w:val="-3"/>
        </w:rPr>
        <w:t xml:space="preserve">количину </w:t>
      </w:r>
      <w:r>
        <w:t xml:space="preserve">меморијског простора </w:t>
      </w:r>
      <w:r>
        <w:rPr>
          <w:spacing w:val="-3"/>
        </w:rPr>
        <w:t xml:space="preserve">који </w:t>
      </w:r>
      <w:r>
        <w:t>заузима иста дигитална слика припремљена за штампу и припремљена за приказивање</w:t>
      </w:r>
      <w:r>
        <w:t xml:space="preserve"> на </w:t>
      </w:r>
      <w:r>
        <w:rPr>
          <w:spacing w:val="-3"/>
        </w:rPr>
        <w:t xml:space="preserve">вебу </w:t>
      </w:r>
      <w:r>
        <w:t>или слање</w:t>
      </w:r>
      <w:r>
        <w:rPr>
          <w:spacing w:val="-4"/>
        </w:rPr>
        <w:t xml:space="preserve"> </w:t>
      </w:r>
      <w:r>
        <w:t>електронском</w:t>
      </w:r>
      <w:r>
        <w:rPr>
          <w:spacing w:val="-4"/>
        </w:rPr>
        <w:t xml:space="preserve"> </w:t>
      </w:r>
      <w:r>
        <w:t>поштом,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повезати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претрагом</w:t>
      </w:r>
      <w:r>
        <w:rPr>
          <w:spacing w:val="-4"/>
        </w:rPr>
        <w:t xml:space="preserve"> </w:t>
      </w:r>
      <w:r>
        <w:t>слика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rPr>
          <w:spacing w:val="-3"/>
        </w:rPr>
        <w:t>прегледача</w:t>
      </w:r>
      <w:r>
        <w:rPr>
          <w:spacing w:val="-4"/>
        </w:rPr>
        <w:t xml:space="preserve"> </w:t>
      </w:r>
      <w:r>
        <w:t>(претрага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„величини”</w:t>
      </w:r>
      <w:r>
        <w:rPr>
          <w:spacing w:val="-4"/>
        </w:rPr>
        <w:t xml:space="preserve"> </w:t>
      </w:r>
      <w:r>
        <w:t>слике).</w:t>
      </w:r>
      <w:r>
        <w:rPr>
          <w:spacing w:val="-4"/>
        </w:rPr>
        <w:t xml:space="preserve"> </w:t>
      </w:r>
      <w:r>
        <w:t xml:space="preserve">Објаснити појам битмапе и најчешће технике компресије података (компресија редуковањем величине, компресија без губитка података и компре- сија са </w:t>
      </w:r>
      <w:r>
        <w:rPr>
          <w:spacing w:val="-3"/>
        </w:rPr>
        <w:t xml:space="preserve">губитком </w:t>
      </w:r>
      <w:r>
        <w:t xml:space="preserve">квалитета слике), без </w:t>
      </w:r>
      <w:r>
        <w:rPr>
          <w:spacing w:val="-3"/>
        </w:rPr>
        <w:t xml:space="preserve">уласка </w:t>
      </w:r>
      <w:r>
        <w:t>у техничке детаље самих алгоритама</w:t>
      </w:r>
      <w:r>
        <w:rPr>
          <w:spacing w:val="1"/>
        </w:rPr>
        <w:t xml:space="preserve"> </w:t>
      </w:r>
      <w:r>
        <w:t>компресије.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>Наставити</w:t>
      </w:r>
      <w:r>
        <w:rPr>
          <w:spacing w:val="-8"/>
        </w:rPr>
        <w:t xml:space="preserve"> </w:t>
      </w:r>
      <w:r>
        <w:t>рад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креирањ</w:t>
      </w:r>
      <w:r>
        <w:t>у</w:t>
      </w:r>
      <w:r>
        <w:rPr>
          <w:spacing w:val="-8"/>
        </w:rPr>
        <w:t xml:space="preserve"> </w:t>
      </w:r>
      <w:r>
        <w:t>растерске</w:t>
      </w:r>
      <w:r>
        <w:rPr>
          <w:spacing w:val="-8"/>
        </w:rPr>
        <w:t xml:space="preserve"> </w:t>
      </w:r>
      <w:r>
        <w:t>графике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програму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ученици</w:t>
      </w:r>
      <w:r>
        <w:rPr>
          <w:spacing w:val="-8"/>
        </w:rPr>
        <w:t xml:space="preserve"> </w:t>
      </w:r>
      <w:r>
        <w:t>користили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претходним</w:t>
      </w:r>
      <w:r>
        <w:rPr>
          <w:spacing w:val="-8"/>
        </w:rPr>
        <w:t xml:space="preserve"> </w:t>
      </w:r>
      <w:r>
        <w:t>разредима.</w:t>
      </w:r>
      <w:r>
        <w:rPr>
          <w:spacing w:val="-8"/>
        </w:rPr>
        <w:t xml:space="preserve"> </w:t>
      </w:r>
      <w:r>
        <w:t>Разматрати</w:t>
      </w:r>
      <w:r>
        <w:rPr>
          <w:spacing w:val="-8"/>
        </w:rPr>
        <w:t xml:space="preserve"> </w:t>
      </w:r>
      <w:r>
        <w:t>јединице за</w:t>
      </w:r>
      <w:r>
        <w:rPr>
          <w:spacing w:val="-3"/>
        </w:rPr>
        <w:t xml:space="preserve"> </w:t>
      </w:r>
      <w:r>
        <w:t>опис</w:t>
      </w:r>
      <w:r>
        <w:rPr>
          <w:spacing w:val="-2"/>
        </w:rPr>
        <w:t xml:space="preserve"> </w:t>
      </w:r>
      <w:r>
        <w:t>квалитета</w:t>
      </w:r>
      <w:r>
        <w:rPr>
          <w:spacing w:val="-2"/>
        </w:rPr>
        <w:t xml:space="preserve"> </w:t>
      </w:r>
      <w:r>
        <w:t>слике,</w:t>
      </w:r>
      <w:r>
        <w:rPr>
          <w:spacing w:val="-2"/>
        </w:rPr>
        <w:t xml:space="preserve"> </w:t>
      </w:r>
      <w:r>
        <w:t>PPI</w:t>
      </w:r>
      <w:r>
        <w:rPr>
          <w:spacing w:val="-3"/>
        </w:rPr>
        <w:t xml:space="preserve"> </w:t>
      </w:r>
      <w:r>
        <w:t>(pixel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inch)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DPI</w:t>
      </w:r>
      <w:r>
        <w:rPr>
          <w:spacing w:val="-3"/>
        </w:rPr>
        <w:t xml:space="preserve"> </w:t>
      </w:r>
      <w:r>
        <w:t>(dot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inch)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различите</w:t>
      </w:r>
      <w:r>
        <w:rPr>
          <w:spacing w:val="-2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записа</w:t>
      </w:r>
      <w:r>
        <w:rPr>
          <w:spacing w:val="-2"/>
        </w:rPr>
        <w:t xml:space="preserve"> </w:t>
      </w:r>
      <w:r>
        <w:t>фотографије</w:t>
      </w:r>
      <w:r>
        <w:rPr>
          <w:spacing w:val="-2"/>
        </w:rPr>
        <w:t xml:space="preserve"> </w:t>
      </w:r>
      <w:r>
        <w:t>(bmp,</w:t>
      </w:r>
      <w:r>
        <w:rPr>
          <w:spacing w:val="-2"/>
        </w:rPr>
        <w:t xml:space="preserve"> </w:t>
      </w:r>
      <w:r>
        <w:t>gif,</w:t>
      </w:r>
      <w:r>
        <w:rPr>
          <w:spacing w:val="-2"/>
        </w:rPr>
        <w:t xml:space="preserve"> </w:t>
      </w:r>
      <w:r>
        <w:t>mpeg,</w:t>
      </w:r>
      <w:r>
        <w:rPr>
          <w:spacing w:val="-2"/>
        </w:rPr>
        <w:t xml:space="preserve"> </w:t>
      </w:r>
      <w:r>
        <w:t>png,</w:t>
      </w:r>
      <w:r>
        <w:rPr>
          <w:spacing w:val="-2"/>
        </w:rPr>
        <w:t xml:space="preserve"> </w:t>
      </w:r>
      <w:r>
        <w:t>tiff).</w:t>
      </w:r>
    </w:p>
    <w:p w:rsidR="00982BE3" w:rsidRDefault="00FA2B64">
      <w:pPr>
        <w:pStyle w:val="BodyText"/>
        <w:spacing w:line="230" w:lineRule="auto"/>
        <w:ind w:left="120" w:right="115" w:firstLine="396"/>
        <w:jc w:val="both"/>
      </w:pPr>
      <w:r>
        <w:t xml:space="preserve">Подсетити ученике на појам и сврху слојева. </w:t>
      </w:r>
      <w:r>
        <w:rPr>
          <w:spacing w:val="-3"/>
        </w:rPr>
        <w:t xml:space="preserve">Урадити </w:t>
      </w:r>
      <w:r>
        <w:t xml:space="preserve">пример са </w:t>
      </w:r>
      <w:r>
        <w:rPr>
          <w:spacing w:val="-3"/>
        </w:rPr>
        <w:t xml:space="preserve">сликом која </w:t>
      </w:r>
      <w:r>
        <w:t xml:space="preserve">садржи више слојева, </w:t>
      </w:r>
      <w:r>
        <w:rPr>
          <w:spacing w:val="-3"/>
        </w:rPr>
        <w:t xml:space="preserve">од </w:t>
      </w:r>
      <w:r>
        <w:t>којих је један слој текст дат као векторски слој у растерској слици. Демонстрирати увећавање слова док је слој векторски. Провежбати технике: додавања и бриса</w:t>
      </w:r>
      <w:r>
        <w:t>- ња слоја, видљивости и сакривања слоја, подешавања провидности, закључавања слоја за измену и стапања слојева. На више основних примера</w:t>
      </w:r>
      <w:r>
        <w:rPr>
          <w:spacing w:val="-5"/>
        </w:rPr>
        <w:t xml:space="preserve"> </w:t>
      </w:r>
      <w:r>
        <w:t>поновити</w:t>
      </w:r>
      <w:r>
        <w:rPr>
          <w:spacing w:val="-5"/>
        </w:rPr>
        <w:t xml:space="preserve"> </w:t>
      </w:r>
      <w:r>
        <w:t>основне</w:t>
      </w:r>
      <w:r>
        <w:rPr>
          <w:spacing w:val="-5"/>
        </w:rPr>
        <w:t xml:space="preserve"> </w:t>
      </w:r>
      <w:r>
        <w:t>геометријске</w:t>
      </w:r>
      <w:r>
        <w:rPr>
          <w:spacing w:val="-5"/>
        </w:rPr>
        <w:t xml:space="preserve"> </w:t>
      </w:r>
      <w:r>
        <w:t>трансформације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rPr>
          <w:spacing w:val="-3"/>
        </w:rPr>
        <w:t>сликом</w:t>
      </w:r>
      <w:r>
        <w:rPr>
          <w:spacing w:val="-5"/>
        </w:rPr>
        <w:t xml:space="preserve"> </w:t>
      </w:r>
      <w:r>
        <w:t>(опсецање,</w:t>
      </w:r>
      <w:r>
        <w:rPr>
          <w:spacing w:val="-5"/>
        </w:rPr>
        <w:t xml:space="preserve"> </w:t>
      </w:r>
      <w:r>
        <w:t>ротирање,</w:t>
      </w:r>
      <w:r>
        <w:rPr>
          <w:spacing w:val="-5"/>
        </w:rPr>
        <w:t xml:space="preserve"> </w:t>
      </w:r>
      <w:r>
        <w:t>смицање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превртање</w:t>
      </w:r>
      <w:r>
        <w:rPr>
          <w:spacing w:val="-5"/>
        </w:rPr>
        <w:t xml:space="preserve"> </w:t>
      </w:r>
      <w:r>
        <w:t>слике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целини...),</w:t>
      </w:r>
      <w:r>
        <w:rPr>
          <w:spacing w:val="-5"/>
        </w:rPr>
        <w:t xml:space="preserve"> </w:t>
      </w:r>
      <w:r>
        <w:t>п</w:t>
      </w:r>
      <w:r>
        <w:t xml:space="preserve">ро- вежбати рад са алатима за селекцију и основне корекције дигиталних слика и фотографија као што су промена нивоа осветљености, </w:t>
      </w:r>
      <w:r>
        <w:rPr>
          <w:spacing w:val="-3"/>
        </w:rPr>
        <w:t xml:space="preserve">кон- </w:t>
      </w:r>
      <w:r>
        <w:t>траста и обојености. На конкретним сликама или фотографијама применити филтере као што су Blur (замућеност) и Sharpen (ош</w:t>
      </w:r>
      <w:r>
        <w:t xml:space="preserve">трина) и тражити </w:t>
      </w:r>
      <w:r>
        <w:rPr>
          <w:spacing w:val="-3"/>
        </w:rPr>
        <w:t xml:space="preserve">од </w:t>
      </w:r>
      <w:r>
        <w:t xml:space="preserve">ученика да сами изаберу различите околности када користе различите филтере (нпр. поштовање права приватности особа </w:t>
      </w:r>
      <w:r>
        <w:rPr>
          <w:spacing w:val="-3"/>
        </w:rPr>
        <w:t xml:space="preserve">које </w:t>
      </w:r>
      <w:r>
        <w:t xml:space="preserve">сликамо...). Приказати могућности </w:t>
      </w:r>
      <w:r>
        <w:rPr>
          <w:spacing w:val="-3"/>
        </w:rPr>
        <w:t xml:space="preserve">аутоматске </w:t>
      </w:r>
      <w:r>
        <w:t xml:space="preserve">обраде већег броја дигиталних слика (нпр. </w:t>
      </w:r>
      <w:r>
        <w:rPr>
          <w:spacing w:val="-4"/>
        </w:rPr>
        <w:t xml:space="preserve">аутоматско </w:t>
      </w:r>
      <w:r>
        <w:t>смањење величине с</w:t>
      </w:r>
      <w:r>
        <w:t xml:space="preserve">вих слика преузетих са дигиталног фото-апарата). Припремити за часове дигитални фото-апарат или мобилни телефон са камером и на часу пра- вити фотографије. На </w:t>
      </w:r>
      <w:r>
        <w:rPr>
          <w:spacing w:val="-3"/>
        </w:rPr>
        <w:t xml:space="preserve">претходном </w:t>
      </w:r>
      <w:r>
        <w:t xml:space="preserve">часу дати ученицима задатак да донесу фотографије </w:t>
      </w:r>
      <w:r>
        <w:rPr>
          <w:spacing w:val="-3"/>
        </w:rPr>
        <w:t xml:space="preserve">које </w:t>
      </w:r>
      <w:r>
        <w:t xml:space="preserve">ће на часу скенирати </w:t>
      </w:r>
      <w:r>
        <w:rPr>
          <w:spacing w:val="-4"/>
        </w:rPr>
        <w:t xml:space="preserve">(уколико </w:t>
      </w:r>
      <w:r>
        <w:t>з</w:t>
      </w:r>
      <w:r>
        <w:t>а то постоје техничке</w:t>
      </w:r>
      <w:r>
        <w:rPr>
          <w:spacing w:val="-1"/>
        </w:rPr>
        <w:t xml:space="preserve"> </w:t>
      </w:r>
      <w:r>
        <w:t>могућности).</w:t>
      </w:r>
    </w:p>
    <w:p w:rsidR="00982BE3" w:rsidRDefault="00FA2B64">
      <w:pPr>
        <w:pStyle w:val="BodyText"/>
        <w:spacing w:line="230" w:lineRule="auto"/>
        <w:ind w:left="120" w:right="115" w:firstLine="396"/>
        <w:jc w:val="both"/>
      </w:pPr>
      <w:r>
        <w:t xml:space="preserve">Објаснити објекат као основни графички елемент у векторској графици и његове најважније атрибуте: </w:t>
      </w:r>
      <w:r>
        <w:rPr>
          <w:spacing w:val="-4"/>
        </w:rPr>
        <w:t xml:space="preserve">боју, </w:t>
      </w:r>
      <w:r>
        <w:rPr>
          <w:spacing w:val="-3"/>
        </w:rPr>
        <w:t xml:space="preserve">границу, </w:t>
      </w:r>
      <w:r>
        <w:t xml:space="preserve">место и вели- </w:t>
      </w:r>
      <w:r>
        <w:rPr>
          <w:spacing w:val="-4"/>
        </w:rPr>
        <w:t xml:space="preserve">чину. </w:t>
      </w:r>
      <w:r>
        <w:t>Посебну пажњу посветити пројектовању цртежа (подели на нивое, уочавању симетрије, објека</w:t>
      </w:r>
      <w:r>
        <w:t xml:space="preserve">та </w:t>
      </w:r>
      <w:r>
        <w:rPr>
          <w:spacing w:val="-3"/>
        </w:rPr>
        <w:t xml:space="preserve">који </w:t>
      </w:r>
      <w:r>
        <w:t xml:space="preserve">се добијају померањем, ро- тацијом, трансформацијом или модификацијом других објеката итд.), као и припреми за цртање (избор величине и оријентације папира, постављање јединица мере, размере, помоћних линија и мреже, привлачења, </w:t>
      </w:r>
      <w:r>
        <w:rPr>
          <w:spacing w:val="-3"/>
        </w:rPr>
        <w:t xml:space="preserve">углова, </w:t>
      </w:r>
      <w:r>
        <w:t xml:space="preserve">итд.). </w:t>
      </w:r>
      <w:r>
        <w:rPr>
          <w:spacing w:val="-5"/>
        </w:rPr>
        <w:t xml:space="preserve">Код </w:t>
      </w:r>
      <w:r>
        <w:t xml:space="preserve">цртања основних графичких елемената (дуж, изломљена линија, правоугаоник, </w:t>
      </w:r>
      <w:r>
        <w:rPr>
          <w:spacing w:val="-3"/>
        </w:rPr>
        <w:t xml:space="preserve">квадрат, </w:t>
      </w:r>
      <w:r>
        <w:rPr>
          <w:spacing w:val="-5"/>
        </w:rPr>
        <w:t xml:space="preserve">круг, </w:t>
      </w:r>
      <w:r>
        <w:t>елипса) објаснити принцип коришћења алатки и указати на сличности са команда- ма у различитим програмима. Слично је и са радом са графичким елементима и њиховим означа</w:t>
      </w:r>
      <w:r>
        <w:t xml:space="preserve">вањем, брисањем, копирањем, груписа- њем и разлагањем, премештањем, ротирањем, симетричним пресликавањем и осталим манипулацијама. </w:t>
      </w:r>
      <w:r>
        <w:rPr>
          <w:spacing w:val="-4"/>
        </w:rPr>
        <w:t xml:space="preserve">Указати </w:t>
      </w:r>
      <w:r>
        <w:t xml:space="preserve">на важност поделе по нивоима и основне особине нивоа (видљивост, могућност штампања, закључавање). </w:t>
      </w:r>
      <w:r>
        <w:rPr>
          <w:spacing w:val="-5"/>
        </w:rPr>
        <w:t xml:space="preserve">Код </w:t>
      </w:r>
      <w:r>
        <w:t>трансформација</w:t>
      </w:r>
      <w:r>
        <w:t xml:space="preserve"> објеката обратити пажњу на тачно</w:t>
      </w:r>
      <w:r>
        <w:rPr>
          <w:spacing w:val="-7"/>
        </w:rPr>
        <w:t xml:space="preserve"> </w:t>
      </w:r>
      <w:r>
        <w:t>одређивање</w:t>
      </w:r>
      <w:r>
        <w:rPr>
          <w:spacing w:val="-7"/>
        </w:rPr>
        <w:t xml:space="preserve"> </w:t>
      </w:r>
      <w:r>
        <w:t>величине,</w:t>
      </w:r>
      <w:r>
        <w:rPr>
          <w:spacing w:val="-7"/>
        </w:rPr>
        <w:t xml:space="preserve"> </w:t>
      </w:r>
      <w:r>
        <w:t>промену</w:t>
      </w:r>
      <w:r>
        <w:rPr>
          <w:spacing w:val="-7"/>
        </w:rPr>
        <w:t xml:space="preserve"> </w:t>
      </w:r>
      <w:r>
        <w:t>величине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једној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обе</w:t>
      </w:r>
      <w:r>
        <w:rPr>
          <w:spacing w:val="-7"/>
        </w:rPr>
        <w:t xml:space="preserve"> </w:t>
      </w:r>
      <w:r>
        <w:t>димензије),</w:t>
      </w:r>
      <w:r>
        <w:rPr>
          <w:spacing w:val="-7"/>
        </w:rPr>
        <w:t xml:space="preserve"> </w:t>
      </w:r>
      <w:r>
        <w:t>промену</w:t>
      </w:r>
      <w:r>
        <w:rPr>
          <w:spacing w:val="-7"/>
        </w:rPr>
        <w:t xml:space="preserve"> </w:t>
      </w:r>
      <w:r>
        <w:t>атрибута</w:t>
      </w:r>
      <w:r>
        <w:rPr>
          <w:spacing w:val="-7"/>
        </w:rPr>
        <w:t xml:space="preserve"> </w:t>
      </w:r>
      <w:r>
        <w:t>линија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њихово</w:t>
      </w:r>
      <w:r>
        <w:rPr>
          <w:spacing w:val="-7"/>
        </w:rPr>
        <w:t xml:space="preserve"> </w:t>
      </w:r>
      <w:r>
        <w:t>евентуално</w:t>
      </w:r>
      <w:r>
        <w:rPr>
          <w:spacing w:val="-7"/>
        </w:rPr>
        <w:t xml:space="preserve"> </w:t>
      </w:r>
      <w:r>
        <w:t>везивање</w:t>
      </w:r>
      <w:r>
        <w:rPr>
          <w:spacing w:val="-7"/>
        </w:rPr>
        <w:t xml:space="preserve"> </w:t>
      </w:r>
      <w:r>
        <w:t>за ниво. Посебно указати на разлику отворене и затворене линије и могућност попуњавања (бојом, узорком,</w:t>
      </w:r>
      <w:r>
        <w:rPr>
          <w:spacing w:val="-19"/>
        </w:rPr>
        <w:t xml:space="preserve"> </w:t>
      </w:r>
      <w:r>
        <w:t>итд.).</w:t>
      </w:r>
    </w:p>
    <w:p w:rsidR="00982BE3" w:rsidRDefault="00FA2B64">
      <w:pPr>
        <w:pStyle w:val="BodyText"/>
        <w:spacing w:line="230" w:lineRule="auto"/>
        <w:ind w:left="120" w:right="116" w:firstLine="396"/>
        <w:jc w:val="both"/>
      </w:pPr>
      <w:r>
        <w:t>Указати на важност промене величине приказа слике на екрану (увећавање и умањивање цртежа), и на разлоге и начине освежава- ња. Код коришћења тек</w:t>
      </w:r>
      <w:r>
        <w:t>ста указати на различите врсте текста у овим програмима, објаснити њихову намену и приказати ефекте који се тиме постижу.</w:t>
      </w:r>
    </w:p>
    <w:p w:rsidR="00982BE3" w:rsidRDefault="00FA2B64">
      <w:pPr>
        <w:pStyle w:val="BodyText"/>
        <w:spacing w:line="230" w:lineRule="auto"/>
        <w:ind w:left="120" w:right="116" w:firstLine="396"/>
        <w:jc w:val="both"/>
      </w:pPr>
      <w:r>
        <w:t>За</w:t>
      </w:r>
      <w:r>
        <w:rPr>
          <w:spacing w:val="-4"/>
        </w:rPr>
        <w:t xml:space="preserve"> </w:t>
      </w:r>
      <w:r>
        <w:t>увежбавање</w:t>
      </w:r>
      <w:r>
        <w:rPr>
          <w:spacing w:val="-4"/>
        </w:rPr>
        <w:t xml:space="preserve"> </w:t>
      </w:r>
      <w:r>
        <w:t>дати</w:t>
      </w:r>
      <w:r>
        <w:rPr>
          <w:spacing w:val="-4"/>
        </w:rPr>
        <w:t xml:space="preserve"> </w:t>
      </w:r>
      <w:r>
        <w:t>ученицима</w:t>
      </w:r>
      <w:r>
        <w:rPr>
          <w:spacing w:val="-4"/>
        </w:rPr>
        <w:t xml:space="preserve"> </w:t>
      </w:r>
      <w:r>
        <w:t>конкретан</w:t>
      </w:r>
      <w:r>
        <w:rPr>
          <w:spacing w:val="-4"/>
        </w:rPr>
        <w:t xml:space="preserve"> </w:t>
      </w:r>
      <w:r>
        <w:t>задатак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нацртају</w:t>
      </w:r>
      <w:r>
        <w:rPr>
          <w:spacing w:val="-4"/>
        </w:rPr>
        <w:t xml:space="preserve"> </w:t>
      </w:r>
      <w:r>
        <w:t>грб</w:t>
      </w:r>
      <w:r>
        <w:rPr>
          <w:spacing w:val="-4"/>
        </w:rPr>
        <w:t xml:space="preserve"> </w:t>
      </w:r>
      <w:r>
        <w:rPr>
          <w:spacing w:val="-3"/>
        </w:rPr>
        <w:t>школе,</w:t>
      </w:r>
      <w:r>
        <w:rPr>
          <w:spacing w:val="-4"/>
        </w:rPr>
        <w:t xml:space="preserve"> </w:t>
      </w:r>
      <w:r>
        <w:t>свог</w:t>
      </w:r>
      <w:r>
        <w:rPr>
          <w:spacing w:val="-4"/>
        </w:rPr>
        <w:t xml:space="preserve"> </w:t>
      </w:r>
      <w:r>
        <w:t>града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спортског</w:t>
      </w:r>
      <w:r>
        <w:rPr>
          <w:spacing w:val="-4"/>
        </w:rPr>
        <w:t xml:space="preserve"> </w:t>
      </w:r>
      <w:r>
        <w:t>друштва,</w:t>
      </w:r>
      <w:r>
        <w:rPr>
          <w:spacing w:val="-4"/>
        </w:rPr>
        <w:t xml:space="preserve"> </w:t>
      </w:r>
      <w:r>
        <w:t>насловну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rPr>
          <w:spacing w:val="-3"/>
        </w:rPr>
        <w:t xml:space="preserve">школ- ског </w:t>
      </w:r>
      <w:r>
        <w:t>час</w:t>
      </w:r>
      <w:r>
        <w:t xml:space="preserve">описа, рекламни пано и сл. Као пројектни задатак, у зависности </w:t>
      </w:r>
      <w:r>
        <w:rPr>
          <w:spacing w:val="-3"/>
        </w:rPr>
        <w:t xml:space="preserve">од </w:t>
      </w:r>
      <w:r>
        <w:t xml:space="preserve">стручног усмерења, поделити ученике у групе </w:t>
      </w:r>
      <w:r>
        <w:rPr>
          <w:spacing w:val="-3"/>
        </w:rPr>
        <w:t xml:space="preserve">које </w:t>
      </w:r>
      <w:r>
        <w:t xml:space="preserve">ће фор- мирати своје виртуелно предузеће и осмислити визуелни </w:t>
      </w:r>
      <w:r>
        <w:rPr>
          <w:spacing w:val="-3"/>
        </w:rPr>
        <w:t xml:space="preserve">идентитет, </w:t>
      </w:r>
      <w:r>
        <w:t>као и начине за рекламирање овог предузећа. При овоме се могу корист</w:t>
      </w:r>
      <w:r>
        <w:t xml:space="preserve">ити и различите апликације на </w:t>
      </w:r>
      <w:r>
        <w:rPr>
          <w:spacing w:val="-3"/>
        </w:rPr>
        <w:t xml:space="preserve">интернету, </w:t>
      </w:r>
      <w:r>
        <w:t xml:space="preserve">а посебно се овде треба усмерити на различите формате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приликом </w:t>
      </w:r>
      <w:r>
        <w:t>рекламирања производа и услуга</w:t>
      </w:r>
      <w:r>
        <w:rPr>
          <w:spacing w:val="-2"/>
        </w:rPr>
        <w:t xml:space="preserve"> </w:t>
      </w:r>
      <w:r>
        <w:t>користе.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>Приказати ученицима конкретне примере блога, викија и електронског портфолија, размотрити могућности при</w:t>
      </w:r>
      <w:r>
        <w:t xml:space="preserve">мене у оквиру њи- </w:t>
      </w:r>
      <w:r>
        <w:rPr>
          <w:spacing w:val="-3"/>
        </w:rPr>
        <w:t xml:space="preserve">хове </w:t>
      </w:r>
      <w:r>
        <w:t xml:space="preserve">струке, ученицима пружити прилику да креирају садржаје и коментаре на веб-сајтовима и порталима са слободним приступом или у саставу </w:t>
      </w:r>
      <w:r>
        <w:rPr>
          <w:spacing w:val="-4"/>
        </w:rPr>
        <w:t xml:space="preserve">школског </w:t>
      </w:r>
      <w:r>
        <w:t>веб-сајта или платформе за електронски подржано учење. На крају ове наставне целине пожељно</w:t>
      </w:r>
      <w:r>
        <w:t xml:space="preserve"> је да ученик креира повезане веб-странице са изабраним елементима на тему </w:t>
      </w:r>
      <w:r>
        <w:rPr>
          <w:spacing w:val="-3"/>
        </w:rPr>
        <w:t xml:space="preserve">која </w:t>
      </w:r>
      <w:r>
        <w:t xml:space="preserve">је прилагођена образовном профилу за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5"/>
        </w:rPr>
        <w:t xml:space="preserve">школују. </w:t>
      </w:r>
      <w:r>
        <w:t xml:space="preserve">Посебну пажњу обратити на потребу поштовања ауторских права, етичких норми, поштовање права на </w:t>
      </w:r>
      <w:r>
        <w:rPr>
          <w:spacing w:val="-3"/>
        </w:rPr>
        <w:t xml:space="preserve">приватност, </w:t>
      </w:r>
      <w:r>
        <w:t xml:space="preserve">правилно писање и изражавање и правила лепог понашања у комуникацији. Активности осмислити </w:t>
      </w:r>
      <w:r>
        <w:rPr>
          <w:spacing w:val="-3"/>
        </w:rPr>
        <w:t xml:space="preserve">тако </w:t>
      </w:r>
      <w:r>
        <w:t xml:space="preserve">да подстичу тимски рад, </w:t>
      </w:r>
      <w:r>
        <w:rPr>
          <w:spacing w:val="-3"/>
        </w:rPr>
        <w:t xml:space="preserve">сарадњу, </w:t>
      </w:r>
      <w:r>
        <w:t xml:space="preserve">критичко мишљење, процену и самопроцену кроз рад на </w:t>
      </w:r>
      <w:r>
        <w:rPr>
          <w:spacing w:val="-5"/>
        </w:rPr>
        <w:t xml:space="preserve">часу, </w:t>
      </w:r>
      <w:r>
        <w:t>примену у другим наставним областима и домаће задатке.</w:t>
      </w:r>
    </w:p>
    <w:p w:rsidR="00982BE3" w:rsidRDefault="00FA2B64">
      <w:pPr>
        <w:pStyle w:val="Heading1"/>
        <w:spacing w:line="191" w:lineRule="exact"/>
      </w:pPr>
      <w:r>
        <w:t>Програми за та</w:t>
      </w:r>
      <w:r>
        <w:t>беларна израчунавања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>Све</w:t>
      </w:r>
      <w:r>
        <w:rPr>
          <w:spacing w:val="-6"/>
        </w:rPr>
        <w:t xml:space="preserve"> </w:t>
      </w:r>
      <w:r>
        <w:t>појмове</w:t>
      </w:r>
      <w:r>
        <w:rPr>
          <w:spacing w:val="-6"/>
        </w:rPr>
        <w:t xml:space="preserve"> </w:t>
      </w:r>
      <w:r>
        <w:t>уводити</w:t>
      </w:r>
      <w:r>
        <w:rPr>
          <w:spacing w:val="-6"/>
        </w:rPr>
        <w:t xml:space="preserve"> </w:t>
      </w:r>
      <w:r>
        <w:t>кроз</w:t>
      </w:r>
      <w:r>
        <w:rPr>
          <w:spacing w:val="-6"/>
        </w:rPr>
        <w:t xml:space="preserve"> </w:t>
      </w:r>
      <w:r>
        <w:t>демонстрацију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реалним</w:t>
      </w:r>
      <w:r>
        <w:rPr>
          <w:spacing w:val="-6"/>
        </w:rPr>
        <w:t xml:space="preserve"> </w:t>
      </w:r>
      <w:r>
        <w:t>примерима,</w:t>
      </w:r>
      <w:r>
        <w:rPr>
          <w:spacing w:val="-6"/>
        </w:rPr>
        <w:t xml:space="preserve"> </w:t>
      </w:r>
      <w:r>
        <w:t>прилагођеним</w:t>
      </w:r>
      <w:r>
        <w:rPr>
          <w:spacing w:val="-6"/>
        </w:rPr>
        <w:t xml:space="preserve"> </w:t>
      </w:r>
      <w:r>
        <w:t>приватном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школском</w:t>
      </w:r>
      <w:r>
        <w:rPr>
          <w:spacing w:val="-6"/>
        </w:rPr>
        <w:t xml:space="preserve"> </w:t>
      </w:r>
      <w:r>
        <w:t>животу</w:t>
      </w:r>
      <w:r>
        <w:rPr>
          <w:spacing w:val="-6"/>
        </w:rPr>
        <w:t xml:space="preserve"> </w:t>
      </w:r>
      <w:r>
        <w:t>ученика,</w:t>
      </w:r>
      <w:r>
        <w:rPr>
          <w:spacing w:val="-6"/>
        </w:rPr>
        <w:t xml:space="preserve"> </w:t>
      </w:r>
      <w:r>
        <w:t>али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 xml:space="preserve">буду- </w:t>
      </w:r>
      <w:r>
        <w:t xml:space="preserve">ћој струци ученика. Од самог почетка давати ученицима најпре једноставне, а затим све сложеније примере кроз </w:t>
      </w:r>
      <w:r>
        <w:rPr>
          <w:spacing w:val="-3"/>
        </w:rPr>
        <w:t>кој</w:t>
      </w:r>
      <w:r>
        <w:rPr>
          <w:spacing w:val="-3"/>
        </w:rPr>
        <w:t xml:space="preserve">е </w:t>
      </w:r>
      <w:r>
        <w:t>ће сами практично испробати оно што је демонстрирао наставник. Анализу података приказати у функцији извођења закључака на основу којих се могу доносити личне и пословне</w:t>
      </w:r>
      <w:r>
        <w:rPr>
          <w:spacing w:val="-3"/>
        </w:rPr>
        <w:t xml:space="preserve"> </w:t>
      </w:r>
      <w:r>
        <w:t>одлуке.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>Објаснити основне појмове у програмима за рад са табелама (табела, врста, ко</w:t>
      </w:r>
      <w:r>
        <w:t>лона, ћелија</w:t>
      </w:r>
      <w:proofErr w:type="gramStart"/>
      <w:r>
        <w:t>,…</w:t>
      </w:r>
      <w:proofErr w:type="gramEnd"/>
      <w:r>
        <w:t>) и указати на њихову општост у раду са подацима. При уношењу података у табелу, објаснити разлику између различитих типова података (нумерички формати, датум и вре- ме), као и грешке које могу из тога да настану. У том смислу представити ала</w:t>
      </w:r>
      <w:r>
        <w:t>те за валидацију података, увођењем ограничења која се тичу врсте података или вредности које корисници уносе у ћелију, као и додавања могућности избора из падајуће листе.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>Код трансформација табеле указати на различите могућности додавања или одузимања ред</w:t>
      </w:r>
      <w:r>
        <w:t xml:space="preserve">ова, или колона у табели. Објаснити по- јам опсега тј. </w:t>
      </w:r>
      <w:proofErr w:type="gramStart"/>
      <w:r>
        <w:t>распона</w:t>
      </w:r>
      <w:proofErr w:type="gramEnd"/>
      <w:r>
        <w:t xml:space="preserve"> ћелија.</w:t>
      </w:r>
    </w:p>
    <w:p w:rsidR="00982BE3" w:rsidRDefault="00FA2B64">
      <w:pPr>
        <w:pStyle w:val="BodyText"/>
        <w:spacing w:line="230" w:lineRule="auto"/>
        <w:ind w:left="120" w:right="117" w:firstLine="396"/>
        <w:jc w:val="both"/>
      </w:pPr>
      <w:r>
        <w:t>Код форматирања приказа податка у ћелији, приказати на примерима могућност различитог тумачења истог нумеричког податка (број, датум, време). Указати на предности условног форматирања к</w:t>
      </w:r>
      <w:r>
        <w:t>оје омогућава означавање ћелије одређеном бојом у зависности од вредности ћелије, коришћењем већ уграђених правила као и дефинисање нових правила коришћењем формула.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rPr>
          <w:spacing w:val="-3"/>
        </w:rPr>
        <w:t xml:space="preserve">Такође, </w:t>
      </w:r>
      <w:r>
        <w:t>нагласити важност доброг приказа података (висине и ширине ћелија, фонта, поравнањ</w:t>
      </w:r>
      <w:r>
        <w:t>а) и истицања појединих података или</w:t>
      </w:r>
      <w:r>
        <w:rPr>
          <w:spacing w:val="-6"/>
        </w:rPr>
        <w:t xml:space="preserve"> </w:t>
      </w:r>
      <w:r>
        <w:t>група</w:t>
      </w:r>
      <w:r>
        <w:rPr>
          <w:spacing w:val="-6"/>
        </w:rPr>
        <w:t xml:space="preserve"> </w:t>
      </w:r>
      <w:r>
        <w:t>података</w:t>
      </w:r>
      <w:r>
        <w:rPr>
          <w:spacing w:val="-6"/>
        </w:rPr>
        <w:t xml:space="preserve"> </w:t>
      </w:r>
      <w:r>
        <w:t>раздвајањем</w:t>
      </w:r>
      <w:r>
        <w:rPr>
          <w:spacing w:val="-6"/>
        </w:rPr>
        <w:t xml:space="preserve"> </w:t>
      </w:r>
      <w:r>
        <w:t>различитим</w:t>
      </w:r>
      <w:r>
        <w:rPr>
          <w:spacing w:val="-6"/>
        </w:rPr>
        <w:t xml:space="preserve"> </w:t>
      </w:r>
      <w:r>
        <w:t>типовима</w:t>
      </w:r>
      <w:r>
        <w:rPr>
          <w:spacing w:val="-6"/>
        </w:rPr>
        <w:t xml:space="preserve"> </w:t>
      </w:r>
      <w:r>
        <w:t>линија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бојењем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сенчењем.</w:t>
      </w:r>
      <w:r>
        <w:rPr>
          <w:spacing w:val="-6"/>
        </w:rPr>
        <w:t xml:space="preserve"> </w:t>
      </w:r>
      <w:r>
        <w:t>Представити</w:t>
      </w:r>
      <w:r>
        <w:rPr>
          <w:spacing w:val="-6"/>
        </w:rPr>
        <w:t xml:space="preserve"> </w:t>
      </w:r>
      <w:r>
        <w:t>опције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побољшање</w:t>
      </w:r>
      <w:r>
        <w:rPr>
          <w:spacing w:val="-6"/>
        </w:rPr>
        <w:t xml:space="preserve"> </w:t>
      </w:r>
      <w:r>
        <w:t xml:space="preserve">прегледности података груписањем редова и </w:t>
      </w:r>
      <w:r>
        <w:rPr>
          <w:spacing w:val="-3"/>
        </w:rPr>
        <w:t xml:space="preserve">колона, </w:t>
      </w:r>
      <w:r>
        <w:t xml:space="preserve">као и замрзавањем изабране области </w:t>
      </w:r>
      <w:r>
        <w:rPr>
          <w:spacing w:val="-4"/>
        </w:rPr>
        <w:t xml:space="preserve">како </w:t>
      </w:r>
      <w:r>
        <w:t xml:space="preserve">би иста била стално видљива при </w:t>
      </w:r>
      <w:r>
        <w:rPr>
          <w:spacing w:val="-3"/>
        </w:rPr>
        <w:t xml:space="preserve">прегледу </w:t>
      </w:r>
      <w:r>
        <w:t>остатка са- држаја радног</w:t>
      </w:r>
      <w:r>
        <w:rPr>
          <w:spacing w:val="-1"/>
        </w:rPr>
        <w:t xml:space="preserve"> </w:t>
      </w:r>
      <w:r>
        <w:t>листа.</w:t>
      </w:r>
    </w:p>
    <w:p w:rsidR="00982BE3" w:rsidRDefault="00982BE3">
      <w:pPr>
        <w:spacing w:line="232" w:lineRule="auto"/>
        <w:jc w:val="both"/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pStyle w:val="BodyText"/>
        <w:spacing w:before="68" w:line="232" w:lineRule="auto"/>
        <w:ind w:left="120" w:right="117" w:firstLine="396"/>
        <w:jc w:val="both"/>
      </w:pPr>
      <w:r>
        <w:rPr>
          <w:spacing w:val="-4"/>
        </w:rPr>
        <w:lastRenderedPageBreak/>
        <w:t xml:space="preserve">Указати </w:t>
      </w:r>
      <w:r>
        <w:t xml:space="preserve">на повезаност података у табели и могућност добијања изведених података применом формула. Објаснити појам адресе и различите могућности референцирања ћелија. Приказати копирање формула и понашање релативних и апсолутних адреса </w:t>
      </w:r>
      <w:r>
        <w:rPr>
          <w:spacing w:val="-3"/>
        </w:rPr>
        <w:t xml:space="preserve">приликом </w:t>
      </w:r>
      <w:r>
        <w:rPr>
          <w:spacing w:val="-4"/>
        </w:rPr>
        <w:t xml:space="preserve">ко- </w:t>
      </w:r>
      <w:r>
        <w:t xml:space="preserve">пирања формула. </w:t>
      </w:r>
      <w:r>
        <w:rPr>
          <w:spacing w:val="-4"/>
        </w:rPr>
        <w:t xml:space="preserve">Указати </w:t>
      </w:r>
      <w:r>
        <w:t>на различите могућности додељивања имена подацима или групама података и предности коришћења имена. Приказати функције уграђене у програм и обратити пажњу на најосновније функције, посебно за сумирање, сортирање (по једном и по више критеријума), ф</w:t>
      </w:r>
      <w:r>
        <w:t xml:space="preserve">илтрирање, а затим показати многобројност и применљивост осталих уграђених функција. Показати математич- ке, статистичке функције, функције за текст и време, референцирање итд. Примери могу бити статистика одељења, и статистика свих одељења на </w:t>
      </w:r>
      <w:r>
        <w:rPr>
          <w:spacing w:val="-3"/>
        </w:rPr>
        <w:t xml:space="preserve">нивоу школе </w:t>
      </w:r>
      <w:r>
        <w:t xml:space="preserve">(или разреда) укључујући просек, успех, успех по предметима, издвајање </w:t>
      </w:r>
      <w:r>
        <w:rPr>
          <w:spacing w:val="-3"/>
        </w:rPr>
        <w:t xml:space="preserve">датума </w:t>
      </w:r>
      <w:r>
        <w:t xml:space="preserve">рођења из </w:t>
      </w:r>
      <w:r>
        <w:rPr>
          <w:spacing w:val="-5"/>
        </w:rPr>
        <w:t xml:space="preserve">ЈМБГ, </w:t>
      </w:r>
      <w:r>
        <w:t xml:space="preserve">одређивање дана у недељи кад је ученик рођен, </w:t>
      </w:r>
      <w:r>
        <w:rPr>
          <w:spacing w:val="-5"/>
        </w:rPr>
        <w:t xml:space="preserve">ко </w:t>
      </w:r>
      <w:r>
        <w:t xml:space="preserve">је најстарији, најмлађи, раздвајање имена и презимена из табеле са уклањањем </w:t>
      </w:r>
      <w:r>
        <w:rPr>
          <w:spacing w:val="-3"/>
        </w:rPr>
        <w:t xml:space="preserve">вишкова знакова </w:t>
      </w:r>
      <w:r>
        <w:t xml:space="preserve">(празнине), спајање </w:t>
      </w:r>
      <w:r>
        <w:t xml:space="preserve">имена и презимена уз кориговање великих слова тамо </w:t>
      </w:r>
      <w:r>
        <w:rPr>
          <w:spacing w:val="-3"/>
        </w:rPr>
        <w:t xml:space="preserve">где </w:t>
      </w:r>
      <w:r>
        <w:t>треба, сортирање по више критеријума, филтрирање по различитим захтевима,</w:t>
      </w:r>
      <w:r>
        <w:rPr>
          <w:spacing w:val="-1"/>
        </w:rPr>
        <w:t xml:space="preserve"> </w:t>
      </w:r>
      <w:r>
        <w:t>итд.</w:t>
      </w:r>
    </w:p>
    <w:p w:rsidR="00982BE3" w:rsidRDefault="00FA2B64">
      <w:pPr>
        <w:pStyle w:val="BodyText"/>
        <w:spacing w:line="191" w:lineRule="exact"/>
      </w:pPr>
      <w:r>
        <w:t>Указати на различите могућности аутоматског уношења података у серији.</w:t>
      </w:r>
    </w:p>
    <w:p w:rsidR="00982BE3" w:rsidRDefault="00FA2B64">
      <w:pPr>
        <w:pStyle w:val="BodyText"/>
        <w:spacing w:before="1" w:line="232" w:lineRule="auto"/>
        <w:ind w:left="120" w:right="117" w:firstLine="396"/>
        <w:jc w:val="both"/>
      </w:pPr>
      <w:r>
        <w:t>Посебну пажњу посветити различитим могућностима гра</w:t>
      </w:r>
      <w:r>
        <w:t xml:space="preserve">фичког представљања података. </w:t>
      </w:r>
      <w:r>
        <w:rPr>
          <w:spacing w:val="-4"/>
        </w:rPr>
        <w:t xml:space="preserve">Указати </w:t>
      </w:r>
      <w:r>
        <w:t xml:space="preserve">на промене података дефиниса- них у табели формулама, и графикону у случају измене појединих података у табели. </w:t>
      </w:r>
      <w:r>
        <w:rPr>
          <w:spacing w:val="-4"/>
        </w:rPr>
        <w:t xml:space="preserve">Указати </w:t>
      </w:r>
      <w:r>
        <w:t xml:space="preserve">на могућност накнадних промена у графи- </w:t>
      </w:r>
      <w:r>
        <w:rPr>
          <w:spacing w:val="-6"/>
        </w:rPr>
        <w:t xml:space="preserve">кону, </w:t>
      </w:r>
      <w:r>
        <w:rPr>
          <w:spacing w:val="-4"/>
        </w:rPr>
        <w:t xml:space="preserve">како </w:t>
      </w:r>
      <w:r>
        <w:t xml:space="preserve">у </w:t>
      </w:r>
      <w:r>
        <w:rPr>
          <w:spacing w:val="-5"/>
        </w:rPr>
        <w:t xml:space="preserve">тексту, </w:t>
      </w:r>
      <w:r>
        <w:rPr>
          <w:spacing w:val="-3"/>
        </w:rPr>
        <w:t xml:space="preserve">тако </w:t>
      </w:r>
      <w:r>
        <w:t>и у размери и бојама (позадине с</w:t>
      </w:r>
      <w:r>
        <w:t>лова, скале, боја, промена величине, лабеле итд.).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Показати анализу података кроз креирање и примену изведених (пивот) табела. Указати на потребу да подаци морају бити добро припремљени, и како се накнадно пивот табела мења и анализира, чиме се добијају ра</w:t>
      </w:r>
      <w:r>
        <w:t>зличити погледи на почетни скуп података.</w:t>
      </w:r>
    </w:p>
    <w:p w:rsidR="00982BE3" w:rsidRDefault="00FA2B64">
      <w:pPr>
        <w:pStyle w:val="BodyText"/>
        <w:spacing w:line="197" w:lineRule="exact"/>
      </w:pPr>
      <w:r>
        <w:t>Указати на важност претходног прегледа података и графикона пре штампања, као и на основне опције при штампању.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Пројектни задатак из дела Креирање дигиталних садржаја је могуће урадити у две фазе. Тим на почетку би</w:t>
      </w:r>
      <w:r>
        <w:t>ра тему за коју ће креи- рати дигиталне садржаје. У првом делу пројектног задатка претражује интернет, прикупља податке и представља их у дигиталном обли- ку, а касније након обраде теме Програми за табеларна израчунавања, може да анализира и обрађује те п</w:t>
      </w:r>
      <w:r>
        <w:t>одатке, представља их визуелно и на основу њих доноси закључке.</w:t>
      </w:r>
    </w:p>
    <w:p w:rsidR="00982BE3" w:rsidRDefault="00FA2B64">
      <w:pPr>
        <w:pStyle w:val="Heading1"/>
        <w:numPr>
          <w:ilvl w:val="0"/>
          <w:numId w:val="235"/>
        </w:numPr>
        <w:tabs>
          <w:tab w:val="left" w:pos="818"/>
        </w:tabs>
        <w:spacing w:line="195" w:lineRule="exact"/>
        <w:ind w:left="817" w:hanging="300"/>
      </w:pPr>
      <w:r>
        <w:rPr>
          <w:spacing w:val="-4"/>
        </w:rPr>
        <w:t xml:space="preserve">ПРАЋЕЊЕ </w:t>
      </w:r>
      <w:r>
        <w:t xml:space="preserve">И ВРЕДНОВАЊЕ </w:t>
      </w:r>
      <w:r>
        <w:rPr>
          <w:spacing w:val="-3"/>
        </w:rPr>
        <w:t xml:space="preserve">НАСТАВЕ </w:t>
      </w:r>
      <w:r>
        <w:t>И</w:t>
      </w:r>
      <w:r>
        <w:rPr>
          <w:spacing w:val="2"/>
        </w:rPr>
        <w:t xml:space="preserve"> </w:t>
      </w:r>
      <w:r>
        <w:t>УЧЕЊА</w:t>
      </w:r>
    </w:p>
    <w:p w:rsidR="00982BE3" w:rsidRDefault="00FA2B64">
      <w:pPr>
        <w:pStyle w:val="BodyText"/>
        <w:spacing w:before="1" w:line="232" w:lineRule="auto"/>
        <w:ind w:left="120" w:right="116" w:firstLine="396"/>
        <w:jc w:val="both"/>
      </w:pPr>
      <w:r>
        <w:t xml:space="preserve">У процесу вредновања потребно је континуирано пратити рад ученика. У настави оријентисаној на достизање </w:t>
      </w:r>
      <w:r>
        <w:rPr>
          <w:spacing w:val="-3"/>
        </w:rPr>
        <w:t xml:space="preserve">исхода </w:t>
      </w:r>
      <w:r>
        <w:t>вреднују се   и процес и продукти учења. Тај</w:t>
      </w:r>
      <w:r>
        <w:t xml:space="preserve"> процес започети иницијалном проценом нивоа на </w:t>
      </w:r>
      <w:proofErr w:type="gramStart"/>
      <w:r>
        <w:rPr>
          <w:spacing w:val="-4"/>
        </w:rPr>
        <w:t xml:space="preserve">коме  </w:t>
      </w:r>
      <w:r>
        <w:t>се</w:t>
      </w:r>
      <w:proofErr w:type="gramEnd"/>
      <w:r>
        <w:t xml:space="preserve"> ученик налази. Прикупљање информација    из различитих извора (свакодневна посматрања, активност на </w:t>
      </w:r>
      <w:r>
        <w:rPr>
          <w:spacing w:val="-5"/>
        </w:rPr>
        <w:t xml:space="preserve">часу, </w:t>
      </w:r>
      <w:r>
        <w:t>учествовање у разговору и дискусији, самосталан рад, рад у групи, тестови) помаже наставнику д</w:t>
      </w:r>
      <w:r>
        <w:t xml:space="preserve">а сагледа постигнућа (развој и напредовање) ученика и степен остварености </w:t>
      </w:r>
      <w:r>
        <w:rPr>
          <w:spacing w:val="-3"/>
        </w:rPr>
        <w:t xml:space="preserve">исхода. </w:t>
      </w:r>
      <w:r>
        <w:t>Свака активност је добра прилика за процену напредовања и давање повратне информације, а важно је ученике оспособљавати и охрабривати да процењују сопствени напредак у</w:t>
      </w:r>
      <w:r>
        <w:rPr>
          <w:spacing w:val="-1"/>
        </w:rPr>
        <w:t xml:space="preserve"> </w:t>
      </w:r>
      <w:r>
        <w:rPr>
          <w:spacing w:val="-4"/>
        </w:rPr>
        <w:t>учењу.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Вредновање активности, нарочито </w:t>
      </w:r>
      <w:r>
        <w:rPr>
          <w:spacing w:val="-4"/>
        </w:rPr>
        <w:t xml:space="preserve">ако </w:t>
      </w:r>
      <w:r>
        <w:t xml:space="preserve">је тимски рад у </w:t>
      </w:r>
      <w:r>
        <w:rPr>
          <w:spacing w:val="-3"/>
        </w:rPr>
        <w:t xml:space="preserve">питању, </w:t>
      </w:r>
      <w:r>
        <w:t xml:space="preserve">се може обавити са групом </w:t>
      </w:r>
      <w:r>
        <w:rPr>
          <w:spacing w:val="-3"/>
        </w:rPr>
        <w:t xml:space="preserve">тако </w:t>
      </w:r>
      <w:r>
        <w:t xml:space="preserve">да се </w:t>
      </w:r>
      <w:r>
        <w:rPr>
          <w:spacing w:val="-3"/>
        </w:rPr>
        <w:t xml:space="preserve">од сваког </w:t>
      </w:r>
      <w:r>
        <w:t xml:space="preserve">члана тражи мишље- ње о сопственом раду и о раду </w:t>
      </w:r>
      <w:r>
        <w:rPr>
          <w:spacing w:val="-3"/>
        </w:rPr>
        <w:t xml:space="preserve">сваког </w:t>
      </w:r>
      <w:r>
        <w:t xml:space="preserve">члана понаособ (тзв. </w:t>
      </w:r>
      <w:r>
        <w:rPr>
          <w:spacing w:val="-3"/>
        </w:rPr>
        <w:t xml:space="preserve">вршњачко </w:t>
      </w:r>
      <w:r>
        <w:t xml:space="preserve">оцењивање). Препоручује се да наставник са ученицима договори </w:t>
      </w:r>
      <w:r>
        <w:t>показатеље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којих</w:t>
      </w:r>
      <w:r>
        <w:rPr>
          <w:spacing w:val="-3"/>
        </w:rPr>
        <w:t xml:space="preserve"> </w:t>
      </w:r>
      <w:r>
        <w:t>сви</w:t>
      </w:r>
      <w:r>
        <w:rPr>
          <w:spacing w:val="-3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прате</w:t>
      </w:r>
      <w:r>
        <w:rPr>
          <w:spacing w:val="-3"/>
        </w:rPr>
        <w:t xml:space="preserve"> </w:t>
      </w:r>
      <w:r>
        <w:t>напредак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4"/>
        </w:rPr>
        <w:t>учењу,</w:t>
      </w:r>
      <w:r>
        <w:rPr>
          <w:spacing w:val="-3"/>
        </w:rPr>
        <w:t xml:space="preserve"> </w:t>
      </w:r>
      <w:r>
        <w:t>ученици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уче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размишљају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квалитету</w:t>
      </w:r>
      <w:r>
        <w:rPr>
          <w:spacing w:val="-3"/>
        </w:rPr>
        <w:t xml:space="preserve"> </w:t>
      </w:r>
      <w:r>
        <w:t>свог</w:t>
      </w:r>
      <w:r>
        <w:rPr>
          <w:spacing w:val="-3"/>
        </w:rPr>
        <w:t xml:space="preserve"> </w:t>
      </w:r>
      <w:r>
        <w:t>рада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томе</w:t>
      </w:r>
      <w:r>
        <w:rPr>
          <w:spacing w:val="-3"/>
        </w:rPr>
        <w:t xml:space="preserve"> </w:t>
      </w:r>
      <w:r>
        <w:t>шта</w:t>
      </w:r>
      <w:r>
        <w:rPr>
          <w:spacing w:val="-3"/>
        </w:rPr>
        <w:t xml:space="preserve"> </w:t>
      </w:r>
      <w:r>
        <w:t xml:space="preserve">треба да предузму да би свој рад унапредили. Оцењивање </w:t>
      </w:r>
      <w:r>
        <w:rPr>
          <w:spacing w:val="-3"/>
        </w:rPr>
        <w:t xml:space="preserve">тако </w:t>
      </w:r>
      <w:r>
        <w:t xml:space="preserve">постаје инструмент за напредовање у </w:t>
      </w:r>
      <w:r>
        <w:rPr>
          <w:spacing w:val="-4"/>
        </w:rPr>
        <w:t xml:space="preserve">учењу. </w:t>
      </w:r>
      <w:r>
        <w:t>На основу резултата праћења и вредновања, заједно са ученицима треба планирати процес учења и бирати погодне стратегије</w:t>
      </w:r>
      <w:r>
        <w:rPr>
          <w:spacing w:val="-10"/>
        </w:rPr>
        <w:t xml:space="preserve"> </w:t>
      </w:r>
      <w:r>
        <w:t>учења.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У процесу оцењивања добро је користити портфолио (електронска збиркa дoкумeнaтa и eвидeнциja o прoцeсу и прoдуктимa рада ученика,</w:t>
      </w:r>
      <w:r>
        <w:t xml:space="preserve"> уз кoмeнтaрe и прeпoрукe) као извор података и показатеља о напредовању ученика. Предности коришћења потрфолија су ви- шеструке: омогућава кoнтинуирaнo и систeмaтичнo прaћeњe нaпрeдoвaњa, подстиче развој ученика, представља увид у прaћeњe рaзли- читих асп</w:t>
      </w:r>
      <w:r>
        <w:t>еката учења и развоја, представља, подршку у оспособљавању ученика за самопроцену, пружа прецизнији увид у различите oблaсти постигнућа (јаке и слабе стране) ученика. Употребу портфолија отежавају недостатак критеријума за одабир продуката учења, материјал</w:t>
      </w:r>
      <w:r>
        <w:t>но-физички проблеми, време, финансијска средства и велики број ученика. Већи број ометајућих фактора, у прикупљању при- лога и успостављању критеријума оцењивања, је решив успостављањем сарадње наставника са стручним сарадником, уз коришћење Блумове таксон</w:t>
      </w:r>
      <w:r>
        <w:t>омије.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Препоручено је комбиновање различитих начина оцењивања да би се сагледале слабе и јаке стране сваког ученика. Приликом сва- ког вредновања постигнућа потребно је ученику дати повратну информацију која помаже да разуме грешке и побољша свој резултат </w:t>
      </w:r>
      <w:r>
        <w:t>и учење. Потребно је да наставник резултате вредновања постигнућа својих ученика континуирано анализира и користи тако да промени део своје наставне праксе.</w:t>
      </w:r>
    </w:p>
    <w:p w:rsidR="00982BE3" w:rsidRDefault="00982BE3">
      <w:pPr>
        <w:spacing w:line="232" w:lineRule="auto"/>
        <w:jc w:val="both"/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ИСТОРИЈА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72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pStyle w:val="ListParagraph"/>
        <w:numPr>
          <w:ilvl w:val="0"/>
          <w:numId w:val="233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z w:val="14"/>
        </w:rPr>
        <w:t>Стицање хуманистичког образовања и развијање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982BE3" w:rsidRDefault="00FA2B64">
      <w:pPr>
        <w:pStyle w:val="ListParagraph"/>
        <w:numPr>
          <w:ilvl w:val="0"/>
          <w:numId w:val="233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8"/>
          <w:sz w:val="14"/>
        </w:rPr>
        <w:t xml:space="preserve"> </w:t>
      </w:r>
      <w:r>
        <w:rPr>
          <w:sz w:val="14"/>
        </w:rPr>
        <w:t>личности;</w:t>
      </w:r>
    </w:p>
    <w:p w:rsidR="00982BE3" w:rsidRDefault="00FA2B64">
      <w:pPr>
        <w:pStyle w:val="ListParagraph"/>
        <w:numPr>
          <w:ilvl w:val="0"/>
          <w:numId w:val="233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982BE3" w:rsidRDefault="00FA2B64">
      <w:pPr>
        <w:pStyle w:val="ListParagraph"/>
        <w:numPr>
          <w:ilvl w:val="0"/>
          <w:numId w:val="233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spacing w:line="160" w:lineRule="exact"/>
        <w:ind w:left="177"/>
        <w:rPr>
          <w:sz w:val="14"/>
        </w:rPr>
      </w:pPr>
      <w:r>
        <w:br w:type="column"/>
      </w:r>
      <w:proofErr w:type="gramStart"/>
      <w:r>
        <w:rPr>
          <w:sz w:val="14"/>
        </w:rPr>
        <w:t>регионалном</w:t>
      </w:r>
      <w:proofErr w:type="gramEnd"/>
      <w:r>
        <w:rPr>
          <w:sz w:val="14"/>
        </w:rPr>
        <w:t>, европском и глобалном оквиру);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240" w:lineRule="auto"/>
        <w:ind w:right="383" w:firstLine="0"/>
        <w:rPr>
          <w:sz w:val="14"/>
        </w:rPr>
      </w:pPr>
      <w:r>
        <w:rPr>
          <w:sz w:val="14"/>
        </w:rPr>
        <w:t>Унапређивање функционалних вештина и компетенција неопходних за живот у савременом друш</w:t>
      </w:r>
      <w:r>
        <w:rPr>
          <w:sz w:val="14"/>
        </w:rPr>
        <w:t>тву (истраживачких вештина, критичког 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58" w:lineRule="exact"/>
        <w:ind w:firstLine="0"/>
        <w:rPr>
          <w:sz w:val="14"/>
        </w:rPr>
      </w:pPr>
      <w:r>
        <w:rPr>
          <w:sz w:val="14"/>
        </w:rPr>
        <w:t>Оспособљавање за ефикасно коришћење информационо-к</w:t>
      </w:r>
      <w:r>
        <w:rPr>
          <w:sz w:val="14"/>
        </w:rPr>
        <w:t>омуникационих</w:t>
      </w:r>
      <w:r>
        <w:rPr>
          <w:spacing w:val="-4"/>
          <w:sz w:val="14"/>
        </w:rPr>
        <w:t xml:space="preserve"> </w:t>
      </w:r>
      <w:r>
        <w:rPr>
          <w:sz w:val="14"/>
        </w:rPr>
        <w:t>технологија;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свести о потреби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04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spacing w:before="1"/>
              <w:ind w:left="398" w:right="162" w:hanging="205"/>
              <w:rPr>
                <w:b/>
                <w:sz w:val="14"/>
              </w:rPr>
            </w:pPr>
            <w:r>
              <w:rPr>
                <w:b/>
                <w:sz w:val="14"/>
              </w:rPr>
              <w:t>Српска држава и државност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spacing w:before="18"/>
              <w:ind w:right="166"/>
              <w:rPr>
                <w:sz w:val="14"/>
              </w:rPr>
            </w:pPr>
            <w:r>
              <w:rPr>
                <w:sz w:val="14"/>
              </w:rPr>
              <w:t>Проширивање знања о настанку модерне српске државе и најважнијим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одликама српске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државности.</w:t>
            </w:r>
          </w:p>
          <w:p w:rsidR="00982BE3" w:rsidRDefault="00FA2B64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sz w:val="14"/>
              </w:rPr>
              <w:t>Развијање свести о значају средњовековне државности за настанак модерне српске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982BE3" w:rsidRDefault="00FA2B64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ind w:right="21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знаменитих личности у развоју српске државности.</w:t>
            </w:r>
          </w:p>
          <w:p w:rsidR="00982BE3" w:rsidRDefault="00FA2B64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spacing w:line="237" w:lineRule="auto"/>
              <w:ind w:right="300"/>
              <w:rPr>
                <w:sz w:val="14"/>
              </w:rPr>
            </w:pPr>
            <w:r>
              <w:rPr>
                <w:sz w:val="14"/>
              </w:rPr>
              <w:t>Разумевање најзначајнијих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идеја модерног доба и њиховог утицаја у процесу стварања српске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982BE3" w:rsidRDefault="00FA2B64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ind w:right="61"/>
              <w:rPr>
                <w:sz w:val="14"/>
              </w:rPr>
            </w:pPr>
            <w:r>
              <w:rPr>
                <w:sz w:val="14"/>
              </w:rPr>
              <w:t>Разумев</w:t>
            </w:r>
            <w:r>
              <w:rPr>
                <w:sz w:val="14"/>
              </w:rPr>
              <w:t>ање међународног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контекста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настаје и постоји српска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држава.</w:t>
            </w: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sz w:val="14"/>
              </w:rPr>
            </w:pPr>
            <w:r>
              <w:rPr>
                <w:sz w:val="14"/>
              </w:rPr>
              <w:t>●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31"/>
              </w:numPr>
              <w:tabs>
                <w:tab w:val="left" w:pos="176"/>
              </w:tabs>
              <w:spacing w:before="18"/>
              <w:ind w:right="45" w:hanging="119"/>
              <w:rPr>
                <w:sz w:val="14"/>
              </w:rPr>
            </w:pPr>
            <w:r>
              <w:rPr>
                <w:sz w:val="14"/>
              </w:rPr>
              <w:t>препозна различите историјске садржаје (личности, догађаје, појаве и процесе) и доведе их у везу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одговарајућом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временском одредницом и историјским периодом;</w:t>
            </w:r>
          </w:p>
          <w:p w:rsidR="00982BE3" w:rsidRDefault="00FA2B64">
            <w:pPr>
              <w:pStyle w:val="TableParagraph"/>
              <w:numPr>
                <w:ilvl w:val="0"/>
                <w:numId w:val="231"/>
              </w:numPr>
              <w:tabs>
                <w:tab w:val="left" w:pos="176"/>
              </w:tabs>
              <w:spacing w:line="237" w:lineRule="auto"/>
              <w:ind w:right="138" w:hanging="119"/>
              <w:rPr>
                <w:sz w:val="14"/>
              </w:rPr>
            </w:pPr>
            <w:r>
              <w:rPr>
                <w:sz w:val="14"/>
              </w:rPr>
              <w:t>разликује периоде у којима је постојала, престала да постоји и поново настала српска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држава;</w:t>
            </w:r>
          </w:p>
          <w:p w:rsidR="00982BE3" w:rsidRDefault="00FA2B64">
            <w:pPr>
              <w:pStyle w:val="TableParagraph"/>
              <w:numPr>
                <w:ilvl w:val="0"/>
                <w:numId w:val="231"/>
              </w:numPr>
              <w:tabs>
                <w:tab w:val="left" w:pos="176"/>
              </w:tabs>
              <w:ind w:right="173" w:hanging="119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 одлике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српске државности у средњем и новом веку;</w:t>
            </w:r>
          </w:p>
          <w:p w:rsidR="00982BE3" w:rsidRDefault="00FA2B64">
            <w:pPr>
              <w:pStyle w:val="TableParagraph"/>
              <w:numPr>
                <w:ilvl w:val="0"/>
                <w:numId w:val="231"/>
              </w:numPr>
              <w:tabs>
                <w:tab w:val="left" w:pos="176"/>
              </w:tabs>
              <w:spacing w:line="237" w:lineRule="auto"/>
              <w:ind w:right="329" w:hanging="119"/>
              <w:rPr>
                <w:sz w:val="14"/>
              </w:rPr>
            </w:pPr>
            <w:r>
              <w:rPr>
                <w:sz w:val="14"/>
              </w:rPr>
              <w:t>уочи утицај европских револуционарних збивања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 развој српске националне и државне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идеје;</w:t>
            </w:r>
          </w:p>
          <w:p w:rsidR="00982BE3" w:rsidRDefault="00FA2B64">
            <w:pPr>
              <w:pStyle w:val="TableParagraph"/>
              <w:numPr>
                <w:ilvl w:val="0"/>
                <w:numId w:val="231"/>
              </w:numPr>
              <w:tabs>
                <w:tab w:val="left" w:pos="176"/>
              </w:tabs>
              <w:ind w:right="119" w:hanging="119"/>
              <w:rPr>
                <w:sz w:val="14"/>
              </w:rPr>
            </w:pPr>
            <w:r>
              <w:rPr>
                <w:sz w:val="14"/>
              </w:rPr>
              <w:t>објасни узроке и последице Српске револуције, ослободилачких ратова 1876– 1878, балканских ратова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Првог светског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рата;</w:t>
            </w:r>
          </w:p>
          <w:p w:rsidR="00982BE3" w:rsidRDefault="00FA2B64">
            <w:pPr>
              <w:pStyle w:val="TableParagraph"/>
              <w:numPr>
                <w:ilvl w:val="0"/>
                <w:numId w:val="231"/>
              </w:numPr>
              <w:tabs>
                <w:tab w:val="left" w:pos="176"/>
              </w:tabs>
              <w:spacing w:line="237" w:lineRule="auto"/>
              <w:ind w:right="270" w:hanging="119"/>
              <w:rPr>
                <w:sz w:val="14"/>
              </w:rPr>
            </w:pPr>
            <w:r>
              <w:rPr>
                <w:sz w:val="14"/>
              </w:rPr>
              <w:t>уочи и објасни на историјској карти промене граница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српске државе;</w:t>
            </w:r>
          </w:p>
          <w:p w:rsidR="00982BE3" w:rsidRDefault="00FA2B64">
            <w:pPr>
              <w:pStyle w:val="TableParagraph"/>
              <w:numPr>
                <w:ilvl w:val="0"/>
                <w:numId w:val="231"/>
              </w:numPr>
              <w:tabs>
                <w:tab w:val="left" w:pos="176"/>
              </w:tabs>
              <w:ind w:right="79" w:hanging="119"/>
              <w:rPr>
                <w:sz w:val="14"/>
              </w:rPr>
            </w:pPr>
            <w:r>
              <w:rPr>
                <w:sz w:val="14"/>
              </w:rPr>
              <w:t xml:space="preserve">лоцира места најважнијих битака које су вођене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Српске револуци</w:t>
            </w:r>
            <w:r>
              <w:rPr>
                <w:sz w:val="14"/>
              </w:rPr>
              <w:t>је, ослободилачких ратова 1876–1878, балканских ратова и Првог светског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рата;</w:t>
            </w:r>
          </w:p>
          <w:p w:rsidR="00982BE3" w:rsidRDefault="00FA2B64">
            <w:pPr>
              <w:pStyle w:val="TableParagraph"/>
              <w:numPr>
                <w:ilvl w:val="0"/>
                <w:numId w:val="231"/>
              </w:numPr>
              <w:tabs>
                <w:tab w:val="left" w:pos="176"/>
              </w:tabs>
              <w:spacing w:line="237" w:lineRule="auto"/>
              <w:ind w:right="71" w:hanging="119"/>
              <w:rPr>
                <w:sz w:val="14"/>
              </w:rPr>
            </w:pPr>
            <w:r>
              <w:rPr>
                <w:sz w:val="14"/>
              </w:rPr>
              <w:t>опише улогу истакнутих личности у Српској револуцији, у развоју државних иституција и формирању модерног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политичког система, у ослободилачким ратовима 1876–1878, балканским ратовима и Првом светском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рату;</w:t>
            </w:r>
          </w:p>
          <w:p w:rsidR="00982BE3" w:rsidRDefault="00FA2B64">
            <w:pPr>
              <w:pStyle w:val="TableParagraph"/>
              <w:numPr>
                <w:ilvl w:val="0"/>
                <w:numId w:val="231"/>
              </w:numPr>
              <w:tabs>
                <w:tab w:val="left" w:pos="176"/>
              </w:tabs>
              <w:ind w:right="265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изведе</w:t>
            </w:r>
            <w:proofErr w:type="gramEnd"/>
            <w:r>
              <w:rPr>
                <w:sz w:val="14"/>
              </w:rPr>
              <w:t xml:space="preserve"> закључак о значају уставности за развој модерног политичког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30"/>
              </w:numPr>
              <w:tabs>
                <w:tab w:val="left" w:pos="176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Српска државност у средњем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веку.</w:t>
            </w:r>
          </w:p>
          <w:p w:rsidR="00982BE3" w:rsidRDefault="00FA2B64">
            <w:pPr>
              <w:pStyle w:val="TableParagraph"/>
              <w:numPr>
                <w:ilvl w:val="0"/>
                <w:numId w:val="230"/>
              </w:numPr>
              <w:tabs>
                <w:tab w:val="left" w:pos="176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 xml:space="preserve">Српски народ и његови суседи у средњем веку – </w:t>
            </w:r>
            <w:r>
              <w:rPr>
                <w:spacing w:val="-3"/>
                <w:sz w:val="14"/>
              </w:rPr>
              <w:t>о</w:t>
            </w:r>
            <w:r>
              <w:rPr>
                <w:spacing w:val="-3"/>
                <w:sz w:val="14"/>
              </w:rPr>
              <w:t xml:space="preserve">д </w:t>
            </w:r>
            <w:r>
              <w:rPr>
                <w:sz w:val="14"/>
              </w:rPr>
              <w:t>досељавања Словена на Балкан и стварања првих српских држава до пада под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османску власт у XV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веку.</w:t>
            </w:r>
          </w:p>
          <w:p w:rsidR="00982BE3" w:rsidRDefault="00FA2B64">
            <w:pPr>
              <w:pStyle w:val="TableParagraph"/>
              <w:numPr>
                <w:ilvl w:val="0"/>
                <w:numId w:val="230"/>
              </w:numPr>
              <w:tabs>
                <w:tab w:val="left" w:pos="176"/>
              </w:tabs>
              <w:spacing w:line="237" w:lineRule="auto"/>
              <w:ind w:right="324"/>
              <w:rPr>
                <w:sz w:val="14"/>
              </w:rPr>
            </w:pPr>
            <w:r>
              <w:rPr>
                <w:sz w:val="14"/>
              </w:rPr>
              <w:t>Положај Срба под османском, хабзбуршком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млетачком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влашћу (XVI–XVIII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век).</w:t>
            </w:r>
          </w:p>
          <w:p w:rsidR="00982BE3" w:rsidRDefault="00FA2B64">
            <w:pPr>
              <w:pStyle w:val="TableParagraph"/>
              <w:numPr>
                <w:ilvl w:val="0"/>
                <w:numId w:val="230"/>
              </w:numPr>
              <w:tabs>
                <w:tab w:val="left" w:pos="176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 xml:space="preserve">Српска револуција 1804–1835. </w:t>
            </w: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њено место у контексту европских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збивања.</w:t>
            </w:r>
          </w:p>
          <w:p w:rsidR="00982BE3" w:rsidRDefault="00FA2B64">
            <w:pPr>
              <w:pStyle w:val="TableParagraph"/>
              <w:numPr>
                <w:ilvl w:val="0"/>
                <w:numId w:val="230"/>
              </w:numPr>
              <w:tabs>
                <w:tab w:val="left" w:pos="176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z w:val="14"/>
              </w:rPr>
              <w:t xml:space="preserve"> државних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институција.</w:t>
            </w:r>
          </w:p>
          <w:p w:rsidR="00982BE3" w:rsidRDefault="00FA2B64">
            <w:pPr>
              <w:pStyle w:val="TableParagraph"/>
              <w:numPr>
                <w:ilvl w:val="0"/>
                <w:numId w:val="230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Развој уставности.</w:t>
            </w:r>
          </w:p>
          <w:p w:rsidR="00982BE3" w:rsidRDefault="00FA2B64">
            <w:pPr>
              <w:pStyle w:val="TableParagraph"/>
              <w:numPr>
                <w:ilvl w:val="0"/>
                <w:numId w:val="230"/>
              </w:numPr>
              <w:tabs>
                <w:tab w:val="left" w:pos="176"/>
              </w:tabs>
              <w:ind w:right="567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модерних династија (Карађорђевићи,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Обреновићи, Петровићи) у развоју српске државности.</w:t>
            </w:r>
          </w:p>
          <w:p w:rsidR="00982BE3" w:rsidRDefault="00FA2B64">
            <w:pPr>
              <w:pStyle w:val="TableParagraph"/>
              <w:numPr>
                <w:ilvl w:val="0"/>
                <w:numId w:val="230"/>
              </w:numPr>
              <w:tabs>
                <w:tab w:val="left" w:pos="176"/>
              </w:tabs>
              <w:spacing w:line="237" w:lineRule="auto"/>
              <w:ind w:right="600"/>
              <w:rPr>
                <w:sz w:val="14"/>
              </w:rPr>
            </w:pPr>
            <w:r>
              <w:rPr>
                <w:sz w:val="14"/>
              </w:rPr>
              <w:t xml:space="preserve">Ратови Србије и Црне </w:t>
            </w:r>
            <w:r>
              <w:rPr>
                <w:spacing w:val="-4"/>
                <w:sz w:val="14"/>
              </w:rPr>
              <w:t xml:space="preserve">Горе </w:t>
            </w:r>
            <w:r>
              <w:rPr>
                <w:sz w:val="14"/>
              </w:rPr>
              <w:t>за независност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1876–1878.</w:t>
            </w:r>
          </w:p>
          <w:p w:rsidR="00982BE3" w:rsidRDefault="00FA2B64">
            <w:pPr>
              <w:pStyle w:val="TableParagraph"/>
              <w:numPr>
                <w:ilvl w:val="0"/>
                <w:numId w:val="230"/>
              </w:numPr>
              <w:tabs>
                <w:tab w:val="left" w:pos="176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Формирање модерног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политичког система и настанак странака (радикалне, либералне и напредњачке).</w:t>
            </w:r>
          </w:p>
          <w:p w:rsidR="00982BE3" w:rsidRDefault="00FA2B64">
            <w:pPr>
              <w:pStyle w:val="TableParagraph"/>
              <w:numPr>
                <w:ilvl w:val="0"/>
                <w:numId w:val="230"/>
              </w:numPr>
              <w:tabs>
                <w:tab w:val="left" w:pos="176"/>
              </w:tabs>
              <w:spacing w:line="237" w:lineRule="auto"/>
              <w:ind w:right="496"/>
              <w:rPr>
                <w:sz w:val="14"/>
              </w:rPr>
            </w:pPr>
            <w:r>
              <w:rPr>
                <w:sz w:val="14"/>
              </w:rPr>
              <w:t>Положај Срба под османском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хабзбуршком влашћу у XIX и почетком XX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века.</w:t>
            </w:r>
          </w:p>
          <w:p w:rsidR="00982BE3" w:rsidRDefault="00FA2B64">
            <w:pPr>
              <w:pStyle w:val="TableParagraph"/>
              <w:numPr>
                <w:ilvl w:val="0"/>
                <w:numId w:val="230"/>
              </w:numPr>
              <w:tabs>
                <w:tab w:val="left" w:pos="176"/>
              </w:tabs>
              <w:ind w:right="352"/>
              <w:rPr>
                <w:sz w:val="14"/>
              </w:rPr>
            </w:pPr>
            <w:r>
              <w:rPr>
                <w:sz w:val="14"/>
              </w:rPr>
              <w:t xml:space="preserve">Србија и Црна </w:t>
            </w:r>
            <w:r>
              <w:rPr>
                <w:spacing w:val="-4"/>
                <w:sz w:val="14"/>
              </w:rPr>
              <w:t xml:space="preserve">Гора </w:t>
            </w:r>
            <w:r>
              <w:rPr>
                <w:sz w:val="14"/>
              </w:rPr>
              <w:t>у балканским ратовима.</w:t>
            </w:r>
          </w:p>
          <w:p w:rsidR="00982BE3" w:rsidRDefault="00FA2B64">
            <w:pPr>
              <w:pStyle w:val="TableParagraph"/>
              <w:numPr>
                <w:ilvl w:val="0"/>
                <w:numId w:val="230"/>
              </w:numPr>
              <w:tabs>
                <w:tab w:val="left" w:pos="176"/>
              </w:tabs>
              <w:ind w:right="87"/>
              <w:rPr>
                <w:sz w:val="14"/>
              </w:rPr>
            </w:pPr>
            <w:r>
              <w:rPr>
                <w:sz w:val="14"/>
              </w:rPr>
              <w:t xml:space="preserve">Црбија и Црна </w:t>
            </w:r>
            <w:r>
              <w:rPr>
                <w:spacing w:val="-3"/>
                <w:sz w:val="14"/>
              </w:rPr>
              <w:t xml:space="preserve">Гора </w:t>
            </w:r>
            <w:r>
              <w:rPr>
                <w:sz w:val="14"/>
              </w:rPr>
              <w:t>у Првом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светском </w:t>
            </w:r>
            <w:r>
              <w:rPr>
                <w:spacing w:val="-7"/>
                <w:sz w:val="14"/>
              </w:rPr>
              <w:t>рату.</w:t>
            </w:r>
          </w:p>
          <w:p w:rsidR="00982BE3" w:rsidRDefault="00FA2B64">
            <w:pPr>
              <w:pStyle w:val="TableParagraph"/>
              <w:ind w:left="55" w:right="109"/>
              <w:rPr>
                <w:sz w:val="14"/>
              </w:rPr>
            </w:pPr>
            <w:r>
              <w:rPr>
                <w:sz w:val="14"/>
              </w:rPr>
              <w:t>Најзначајније личност</w:t>
            </w:r>
            <w:r>
              <w:rPr>
                <w:sz w:val="14"/>
              </w:rPr>
              <w:t>и (вожд Карађорђе Петровић, кнез Милош Обреновић, прота Матеја Ненадовић, митрополит Стефан Стратимировић, Димитрије Давидовић, Тома Вучић Перишић, Илија Гарашанин, кнез Александар Карађорђевић, кнез Михаило Обреновић, Владимир Јовановић, Светозар Милетић,</w:t>
            </w:r>
            <w:r>
              <w:rPr>
                <w:sz w:val="14"/>
              </w:rPr>
              <w:t xml:space="preserve"> краљ Милан Обреновић, владика Петар I Петровић, владика Петар II Петровић, књаз Данило Петровић, књаз Никола Петровић, Лука Вукаловић, Јован Ристић, Стојан Новаковић, Никола Пашић, краљ Александар Обреновић, краљ Петар I Карађорђевић, престолонаследник Ал</w:t>
            </w:r>
            <w:r>
              <w:rPr>
                <w:sz w:val="14"/>
              </w:rPr>
              <w:t>ександар Карађорђевић, Радомир Путник, Степа Степановић, Живојин Мишић, Петар Бојовић, Јанко Вукотић...).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20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теоријска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ind w:right="4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одговарајућем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тестове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ind w:right="409" w:hanging="119"/>
              <w:rPr>
                <w:sz w:val="14"/>
              </w:rPr>
            </w:pPr>
            <w:r>
              <w:rPr>
                <w:sz w:val="14"/>
              </w:rPr>
              <w:t>Српска држава и државност – 30 часова;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Српски народ у југословенској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982BE3" w:rsidRDefault="00FA2B64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– 20 часова;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ind w:right="454" w:hanging="119"/>
              <w:rPr>
                <w:sz w:val="14"/>
              </w:rPr>
            </w:pPr>
            <w:r>
              <w:rPr>
                <w:sz w:val="14"/>
              </w:rPr>
              <w:t>Достигнућа српске културе –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12 часова;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ind w:right="139" w:hanging="119"/>
              <w:rPr>
                <w:sz w:val="14"/>
              </w:rPr>
            </w:pPr>
            <w:r>
              <w:rPr>
                <w:sz w:val="14"/>
              </w:rPr>
              <w:t>Српски народ и Србија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савременом свету – 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часова.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ind w:right="317" w:hanging="119"/>
              <w:rPr>
                <w:sz w:val="14"/>
              </w:rPr>
            </w:pPr>
            <w:r>
              <w:rPr>
                <w:sz w:val="14"/>
              </w:rPr>
              <w:t>структура програма конципирана 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са ученицима, олакшавајући му одређивање обима и дубине обраде појединих наставних садржаја,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ind w:right="129" w:hanging="119"/>
              <w:rPr>
                <w:sz w:val="14"/>
              </w:rPr>
            </w:pPr>
            <w:r>
              <w:rPr>
                <w:sz w:val="14"/>
              </w:rPr>
              <w:t>за сваку тематску целину дати су циљ</w:t>
            </w:r>
            <w:r>
              <w:rPr>
                <w:sz w:val="14"/>
              </w:rPr>
              <w:t xml:space="preserve">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треба да послуже да наставни процес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spacing w:line="237" w:lineRule="auto"/>
              <w:ind w:right="278" w:hanging="119"/>
              <w:rPr>
                <w:sz w:val="14"/>
              </w:rPr>
            </w:pPr>
            <w:r>
              <w:rPr>
                <w:sz w:val="14"/>
              </w:rPr>
              <w:t xml:space="preserve">садржаје треба прилагођавати ученицима,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ind w:right="112" w:hanging="119"/>
              <w:rPr>
                <w:sz w:val="14"/>
              </w:rPr>
            </w:pPr>
            <w:r>
              <w:rPr>
                <w:sz w:val="14"/>
              </w:rPr>
              <w:t>наставник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за сваку тему, уважавајући циљеве предмета,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ind w:right="201" w:hanging="119"/>
              <w:rPr>
                <w:sz w:val="14"/>
              </w:rPr>
            </w:pPr>
            <w:r>
              <w:rPr>
                <w:sz w:val="14"/>
              </w:rPr>
              <w:t xml:space="preserve">програм се може допунити садржајима из прошлости завичаја,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 представа о историјској и културној баштини у њиховом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крају (археолошка налазиш</w:t>
            </w:r>
            <w:r>
              <w:rPr>
                <w:sz w:val="14"/>
              </w:rPr>
              <w:t>та, музејске збирке),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spacing w:line="237" w:lineRule="auto"/>
              <w:ind w:right="208" w:hanging="119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 xml:space="preserve">на наставном језику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982BE3" w:rsidRDefault="00FA2B64">
            <w:pPr>
              <w:pStyle w:val="TableParagraph"/>
              <w:numPr>
                <w:ilvl w:val="0"/>
                <w:numId w:val="229"/>
              </w:numPr>
              <w:tabs>
                <w:tab w:val="left" w:pos="176"/>
              </w:tabs>
              <w:ind w:right="180" w:hanging="119"/>
              <w:rPr>
                <w:sz w:val="14"/>
              </w:rPr>
            </w:pPr>
            <w:r>
              <w:rPr>
                <w:sz w:val="14"/>
              </w:rPr>
              <w:t>важно је искористити велике могућности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</w:t>
            </w:r>
            <w:r>
              <w:rPr>
                <w:sz w:val="14"/>
              </w:rPr>
              <w:t>дозналости, која је у основи сваког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сазнања,</w:t>
            </w:r>
          </w:p>
        </w:tc>
      </w:tr>
    </w:tbl>
    <w:p w:rsidR="00982BE3" w:rsidRDefault="00982BE3">
      <w:pPr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67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Српски народ у југословенској држави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28"/>
              </w:numPr>
              <w:tabs>
                <w:tab w:val="left" w:pos="177"/>
              </w:tabs>
              <w:spacing w:before="18"/>
              <w:ind w:right="177"/>
              <w:rPr>
                <w:sz w:val="14"/>
              </w:rPr>
            </w:pPr>
            <w:r>
              <w:rPr>
                <w:sz w:val="14"/>
              </w:rPr>
              <w:t>Проширивање знања о југословенској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идеји и носиоцима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идеје</w:t>
            </w:r>
          </w:p>
          <w:p w:rsidR="00982BE3" w:rsidRDefault="00FA2B64">
            <w:pPr>
              <w:pStyle w:val="TableParagraph"/>
              <w:spacing w:line="237" w:lineRule="auto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стварања</w:t>
            </w:r>
            <w:proofErr w:type="gramEnd"/>
            <w:r>
              <w:rPr>
                <w:sz w:val="14"/>
              </w:rPr>
              <w:t xml:space="preserve"> југословенске државе.</w:t>
            </w:r>
          </w:p>
          <w:p w:rsidR="00982BE3" w:rsidRDefault="00FA2B64">
            <w:pPr>
              <w:pStyle w:val="TableParagraph"/>
              <w:numPr>
                <w:ilvl w:val="0"/>
                <w:numId w:val="228"/>
              </w:numPr>
              <w:tabs>
                <w:tab w:val="left" w:pos="177"/>
              </w:tabs>
              <w:ind w:right="61"/>
              <w:rPr>
                <w:sz w:val="14"/>
              </w:rPr>
            </w:pPr>
            <w:r>
              <w:rPr>
                <w:sz w:val="14"/>
              </w:rPr>
              <w:t>Разумевање међународног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контекста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настаје југословенска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држава.</w:t>
            </w:r>
          </w:p>
          <w:p w:rsidR="00982BE3" w:rsidRDefault="00FA2B64">
            <w:pPr>
              <w:pStyle w:val="TableParagraph"/>
              <w:numPr>
                <w:ilvl w:val="0"/>
                <w:numId w:val="228"/>
              </w:numPr>
              <w:tabs>
                <w:tab w:val="left" w:pos="177"/>
              </w:tabs>
              <w:spacing w:line="237" w:lineRule="auto"/>
              <w:ind w:right="88"/>
              <w:rPr>
                <w:sz w:val="14"/>
              </w:rPr>
            </w:pPr>
            <w:r>
              <w:rPr>
                <w:sz w:val="14"/>
              </w:rPr>
              <w:t>Проширивање знања о одликама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југословенске државе.</w:t>
            </w:r>
          </w:p>
          <w:p w:rsidR="00982BE3" w:rsidRDefault="00FA2B64">
            <w:pPr>
              <w:pStyle w:val="TableParagraph"/>
              <w:numPr>
                <w:ilvl w:val="0"/>
                <w:numId w:val="228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положају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српског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народа</w:t>
            </w:r>
            <w:proofErr w:type="gramEnd"/>
            <w:r>
              <w:rPr>
                <w:sz w:val="14"/>
              </w:rPr>
              <w:t xml:space="preserve"> у југословенској држави.</w:t>
            </w:r>
          </w:p>
          <w:p w:rsidR="00982BE3" w:rsidRDefault="00FA2B64">
            <w:pPr>
              <w:pStyle w:val="TableParagraph"/>
              <w:numPr>
                <w:ilvl w:val="0"/>
                <w:numId w:val="228"/>
              </w:numPr>
              <w:tabs>
                <w:tab w:val="left" w:pos="177"/>
              </w:tabs>
              <w:ind w:right="18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знаменитих личности у политичком животу југословенске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982BE3" w:rsidRDefault="00FA2B64">
            <w:pPr>
              <w:pStyle w:val="TableParagraph"/>
              <w:numPr>
                <w:ilvl w:val="0"/>
                <w:numId w:val="228"/>
              </w:numPr>
              <w:tabs>
                <w:tab w:val="left" w:pos="177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Сагледавање међународног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положаја југословенске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27"/>
              </w:numPr>
              <w:tabs>
                <w:tab w:val="left" w:pos="176"/>
              </w:tabs>
              <w:spacing w:before="18"/>
              <w:ind w:right="192" w:hanging="119"/>
              <w:rPr>
                <w:sz w:val="14"/>
              </w:rPr>
            </w:pPr>
            <w:r>
              <w:rPr>
                <w:sz w:val="14"/>
              </w:rPr>
              <w:t>образложи најважније мотиве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узроке стварања југословенске државе;</w:t>
            </w:r>
          </w:p>
          <w:p w:rsidR="00982BE3" w:rsidRDefault="00FA2B64">
            <w:pPr>
              <w:pStyle w:val="TableParagraph"/>
              <w:numPr>
                <w:ilvl w:val="0"/>
                <w:numId w:val="227"/>
              </w:numPr>
              <w:tabs>
                <w:tab w:val="left" w:pos="176"/>
              </w:tabs>
              <w:spacing w:line="237" w:lineRule="auto"/>
              <w:ind w:right="187" w:hanging="119"/>
              <w:rPr>
                <w:sz w:val="14"/>
              </w:rPr>
            </w:pPr>
            <w:r>
              <w:rPr>
                <w:sz w:val="14"/>
              </w:rPr>
              <w:t>уочи значај настанка југословенске државе 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 народ;</w:t>
            </w:r>
          </w:p>
          <w:p w:rsidR="00982BE3" w:rsidRDefault="00FA2B64">
            <w:pPr>
              <w:pStyle w:val="TableParagraph"/>
              <w:numPr>
                <w:ilvl w:val="0"/>
                <w:numId w:val="227"/>
              </w:numPr>
              <w:tabs>
                <w:tab w:val="left" w:pos="176"/>
              </w:tabs>
              <w:ind w:right="436" w:hanging="119"/>
              <w:rPr>
                <w:sz w:val="14"/>
              </w:rPr>
            </w:pPr>
            <w:r>
              <w:rPr>
                <w:sz w:val="14"/>
              </w:rPr>
              <w:t>идентификује одлике југословенске државе као монархије и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републике;</w:t>
            </w:r>
          </w:p>
          <w:p w:rsidR="00982BE3" w:rsidRDefault="00FA2B64">
            <w:pPr>
              <w:pStyle w:val="TableParagraph"/>
              <w:numPr>
                <w:ilvl w:val="0"/>
                <w:numId w:val="227"/>
              </w:numPr>
              <w:tabs>
                <w:tab w:val="left" w:pos="176"/>
              </w:tabs>
              <w:spacing w:line="237" w:lineRule="auto"/>
              <w:ind w:right="59" w:hanging="119"/>
              <w:rPr>
                <w:sz w:val="14"/>
              </w:rPr>
            </w:pPr>
            <w:r>
              <w:rPr>
                <w:sz w:val="14"/>
              </w:rPr>
              <w:t>разликује особености друшт</w:t>
            </w:r>
            <w:r>
              <w:rPr>
                <w:sz w:val="14"/>
              </w:rPr>
              <w:t>вено- политичких система који су постојали у југословенској држави;</w:t>
            </w:r>
          </w:p>
          <w:p w:rsidR="00982BE3" w:rsidRDefault="00FA2B64">
            <w:pPr>
              <w:pStyle w:val="TableParagraph"/>
              <w:numPr>
                <w:ilvl w:val="0"/>
                <w:numId w:val="227"/>
              </w:numPr>
              <w:tabs>
                <w:tab w:val="left" w:pos="176"/>
              </w:tabs>
              <w:ind w:right="236" w:hanging="119"/>
              <w:rPr>
                <w:sz w:val="14"/>
              </w:rPr>
            </w:pPr>
            <w:r>
              <w:rPr>
                <w:sz w:val="14"/>
              </w:rPr>
              <w:t>уочи и разуме међународни положај југословенске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</w:p>
          <w:p w:rsidR="00982BE3" w:rsidRDefault="00FA2B64">
            <w:pPr>
              <w:pStyle w:val="TableParagraph"/>
              <w:numPr>
                <w:ilvl w:val="0"/>
                <w:numId w:val="227"/>
              </w:numPr>
              <w:tabs>
                <w:tab w:val="left" w:pos="176"/>
              </w:tabs>
              <w:ind w:right="44" w:hanging="119"/>
              <w:rPr>
                <w:sz w:val="14"/>
              </w:rPr>
            </w:pPr>
            <w:r>
              <w:rPr>
                <w:sz w:val="14"/>
              </w:rPr>
              <w:t>образложи допринос југословенских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антифашистичких покрета победи Савезника у Другом светском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рату;</w:t>
            </w:r>
          </w:p>
          <w:p w:rsidR="00982BE3" w:rsidRDefault="00FA2B64">
            <w:pPr>
              <w:pStyle w:val="TableParagraph"/>
              <w:numPr>
                <w:ilvl w:val="0"/>
                <w:numId w:val="227"/>
              </w:numPr>
              <w:tabs>
                <w:tab w:val="left" w:pos="176"/>
              </w:tabs>
              <w:spacing w:line="237" w:lineRule="auto"/>
              <w:ind w:right="267" w:hanging="119"/>
              <w:rPr>
                <w:sz w:val="14"/>
              </w:rPr>
            </w:pPr>
            <w:r>
              <w:rPr>
                <w:sz w:val="14"/>
              </w:rPr>
              <w:t>именује најважније личности које су утицале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друштвено-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политичка збивања у Југославији.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26"/>
              </w:numPr>
              <w:tabs>
                <w:tab w:val="left" w:pos="176"/>
              </w:tabs>
              <w:spacing w:before="19"/>
              <w:ind w:right="130" w:hanging="119"/>
              <w:rPr>
                <w:sz w:val="14"/>
              </w:rPr>
            </w:pPr>
            <w:r>
              <w:rPr>
                <w:sz w:val="14"/>
              </w:rPr>
              <w:t>Југословенска идеја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конституисање државе.</w:t>
            </w:r>
          </w:p>
          <w:p w:rsidR="00982BE3" w:rsidRDefault="00FA2B64">
            <w:pPr>
              <w:pStyle w:val="TableParagraph"/>
              <w:numPr>
                <w:ilvl w:val="0"/>
                <w:numId w:val="226"/>
              </w:numPr>
              <w:tabs>
                <w:tab w:val="left" w:pos="176"/>
              </w:tabs>
              <w:ind w:right="73" w:hanging="119"/>
              <w:rPr>
                <w:sz w:val="14"/>
              </w:rPr>
            </w:pPr>
            <w:r>
              <w:rPr>
                <w:sz w:val="14"/>
              </w:rPr>
              <w:t>Одлике политичког система у југословенској краљевини (политичке борбе, Видовдански и Октроисани устав, лични режим краља Александра, стварање Бановине Хрватске и отварање српског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питања).</w:t>
            </w:r>
          </w:p>
          <w:p w:rsidR="00982BE3" w:rsidRDefault="00FA2B64">
            <w:pPr>
              <w:pStyle w:val="TableParagraph"/>
              <w:numPr>
                <w:ilvl w:val="0"/>
                <w:numId w:val="226"/>
              </w:numPr>
              <w:tabs>
                <w:tab w:val="left" w:pos="176"/>
              </w:tabs>
              <w:spacing w:line="237" w:lineRule="auto"/>
              <w:ind w:right="309" w:hanging="119"/>
              <w:rPr>
                <w:sz w:val="14"/>
              </w:rPr>
            </w:pPr>
            <w:r>
              <w:rPr>
                <w:sz w:val="14"/>
              </w:rPr>
              <w:t>Априлски рат и последице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пораза, геноцид над Србима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НДХ.</w:t>
            </w:r>
          </w:p>
          <w:p w:rsidR="00982BE3" w:rsidRDefault="00FA2B64">
            <w:pPr>
              <w:pStyle w:val="TableParagraph"/>
              <w:numPr>
                <w:ilvl w:val="0"/>
                <w:numId w:val="22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Отпор, ус</w:t>
            </w:r>
            <w:r>
              <w:rPr>
                <w:sz w:val="14"/>
              </w:rPr>
              <w:t>танак и грађански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рат.</w:t>
            </w:r>
          </w:p>
          <w:p w:rsidR="00982BE3" w:rsidRDefault="00FA2B64">
            <w:pPr>
              <w:pStyle w:val="TableParagraph"/>
              <w:numPr>
                <w:ilvl w:val="0"/>
                <w:numId w:val="226"/>
              </w:numPr>
              <w:tabs>
                <w:tab w:val="left" w:pos="176"/>
              </w:tabs>
              <w:ind w:right="210" w:hanging="119"/>
              <w:rPr>
                <w:sz w:val="14"/>
              </w:rPr>
            </w:pPr>
            <w:r>
              <w:rPr>
                <w:sz w:val="14"/>
              </w:rPr>
              <w:t>Биланс рата и допринос Југославије победи антифашистичке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коалиције.</w:t>
            </w:r>
          </w:p>
          <w:p w:rsidR="00982BE3" w:rsidRDefault="00FA2B64">
            <w:pPr>
              <w:pStyle w:val="TableParagraph"/>
              <w:numPr>
                <w:ilvl w:val="0"/>
                <w:numId w:val="226"/>
              </w:numPr>
              <w:tabs>
                <w:tab w:val="left" w:pos="176"/>
              </w:tabs>
              <w:ind w:right="309" w:hanging="119"/>
              <w:rPr>
                <w:sz w:val="14"/>
              </w:rPr>
            </w:pPr>
            <w:r>
              <w:rPr>
                <w:sz w:val="14"/>
              </w:rPr>
              <w:t>Југославија после Другог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светског рата: настанак југословенске федерације; политичке,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економске и културне прилике;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односи</w:t>
            </w:r>
          </w:p>
          <w:p w:rsidR="00982BE3" w:rsidRDefault="00FA2B64">
            <w:pPr>
              <w:pStyle w:val="TableParagraph"/>
              <w:spacing w:line="237" w:lineRule="auto"/>
              <w:ind w:right="45"/>
              <w:rPr>
                <w:sz w:val="14"/>
              </w:rPr>
            </w:pPr>
            <w:proofErr w:type="gramStart"/>
            <w:r>
              <w:rPr>
                <w:sz w:val="14"/>
              </w:rPr>
              <w:t>са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Истоком </w:t>
            </w:r>
            <w:r>
              <w:rPr>
                <w:sz w:val="14"/>
              </w:rPr>
              <w:t xml:space="preserve">и Западом; </w:t>
            </w:r>
            <w:r>
              <w:rPr>
                <w:spacing w:val="-3"/>
                <w:sz w:val="14"/>
              </w:rPr>
              <w:t xml:space="preserve">улога </w:t>
            </w:r>
            <w:r>
              <w:rPr>
                <w:sz w:val="14"/>
              </w:rPr>
              <w:t>Југославије у Покрету несврстаних; самоуправни концепт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социјалистичког развоја, </w:t>
            </w: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из 1974. године и дезинтеграција СФРЈ; положај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српског народа изван република Србије и Црне </w:t>
            </w:r>
            <w:r>
              <w:rPr>
                <w:spacing w:val="-4"/>
                <w:sz w:val="14"/>
              </w:rPr>
              <w:t xml:space="preserve">Горе </w:t>
            </w:r>
            <w:r>
              <w:rPr>
                <w:sz w:val="14"/>
              </w:rPr>
              <w:t>и сецесионистички ратови 1990-их, настанак нових држава; демографске, еко</w:t>
            </w:r>
            <w:r>
              <w:rPr>
                <w:sz w:val="14"/>
              </w:rPr>
              <w:t xml:space="preserve">номске и културне последице разбијања СФРЈ; питање АП Косово и Метохија и </w:t>
            </w:r>
            <w:r>
              <w:rPr>
                <w:spacing w:val="-4"/>
                <w:sz w:val="14"/>
              </w:rPr>
              <w:t xml:space="preserve">НАТО </w:t>
            </w:r>
            <w:r>
              <w:rPr>
                <w:sz w:val="14"/>
              </w:rPr>
              <w:t>агресија на СРЈ, раздвајање Србије и Црне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Горе.</w:t>
            </w:r>
          </w:p>
          <w:p w:rsidR="00982BE3" w:rsidRDefault="00FA2B64">
            <w:pPr>
              <w:pStyle w:val="TableParagraph"/>
              <w:numPr>
                <w:ilvl w:val="0"/>
                <w:numId w:val="226"/>
              </w:numPr>
              <w:tabs>
                <w:tab w:val="left" w:pos="176"/>
              </w:tabs>
              <w:ind w:right="514" w:hanging="119"/>
              <w:rPr>
                <w:sz w:val="14"/>
              </w:rPr>
            </w:pPr>
            <w:r>
              <w:rPr>
                <w:sz w:val="14"/>
              </w:rPr>
              <w:t xml:space="preserve">Најзначајније личности (краљ Александар I Карађорђевић, </w:t>
            </w:r>
            <w:r>
              <w:rPr>
                <w:spacing w:val="-3"/>
                <w:sz w:val="14"/>
              </w:rPr>
              <w:t xml:space="preserve">Никола </w:t>
            </w:r>
            <w:r>
              <w:rPr>
                <w:sz w:val="14"/>
              </w:rPr>
              <w:t>Пашић, Стјепан Радић, Љуба Давидовић,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Светозар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r>
              <w:rPr>
                <w:sz w:val="14"/>
              </w:rPr>
              <w:t>Прибићевић, Антон К</w:t>
            </w:r>
            <w:r>
              <w:rPr>
                <w:sz w:val="14"/>
              </w:rPr>
              <w:t>орошец, Милан Стојадиновић, Влатко Мачек, кнез Павле Карађорђевић, краљ Петар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r>
              <w:rPr>
                <w:sz w:val="14"/>
              </w:rPr>
              <w:t>II Карађорђевић, генерал Драгољуб Михаиловић, генерал Милан Недић, Анте Павелић, Јосип Броз Тито, Слободан Милошевић, Фрањо Туђман...).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spacing w:before="20"/>
              <w:ind w:right="50" w:hanging="119"/>
              <w:rPr>
                <w:sz w:val="14"/>
              </w:rPr>
            </w:pPr>
            <w:r>
              <w:rPr>
                <w:sz w:val="14"/>
              </w:rPr>
              <w:t xml:space="preserve">наставни садржаји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</w:t>
            </w:r>
            <w:r>
              <w:rPr>
                <w:sz w:val="14"/>
              </w:rPr>
              <w:t>ни као „прича”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оптеретили памћење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982BE3" w:rsidRDefault="00FA2B64">
            <w:pPr>
              <w:pStyle w:val="TableParagraph"/>
              <w:spacing w:line="237" w:lineRule="auto"/>
              <w:ind w:right="377"/>
              <w:rPr>
                <w:sz w:val="14"/>
              </w:rPr>
            </w:pPr>
            <w:r>
              <w:rPr>
                <w:sz w:val="14"/>
              </w:rPr>
              <w:t>и процеси били предочени јасно, детаљно, живо и динамично,</w:t>
            </w:r>
          </w:p>
          <w:p w:rsidR="00982BE3" w:rsidRDefault="00FA2B64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ind w:right="117" w:hanging="119"/>
              <w:rPr>
                <w:sz w:val="14"/>
              </w:rPr>
            </w:pPr>
            <w:r>
              <w:rPr>
                <w:sz w:val="14"/>
              </w:rPr>
              <w:t xml:space="preserve">посебно место у настави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подстакнута оним што су чули у учионици или што су сазнали ван ње користећи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информација,</w:t>
            </w:r>
          </w:p>
          <w:p w:rsidR="00982BE3" w:rsidRDefault="00FA2B64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spacing w:line="237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добро осмишљена питања наставника имају подстицајну функцију за развој истор</w:t>
            </w:r>
            <w:r>
              <w:rPr>
                <w:sz w:val="14"/>
              </w:rPr>
              <w:t>ијског мишљења и критичке свести, не само у фази утврђивања и систематизације 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982BE3" w:rsidRDefault="00FA2B64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ind w:right="146" w:hanging="119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циља који наставник жели да оствари, питања могу имати различите функције, као што су: фокусирање пажње на неки </w:t>
            </w:r>
            <w:r>
              <w:rPr>
                <w:sz w:val="14"/>
              </w:rPr>
              <w:t>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982BE3" w:rsidRDefault="00FA2B64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spacing w:line="237" w:lineRule="auto"/>
              <w:ind w:right="296" w:hanging="119"/>
              <w:rPr>
                <w:sz w:val="14"/>
              </w:rPr>
            </w:pPr>
            <w:r>
              <w:rPr>
                <w:sz w:val="14"/>
              </w:rPr>
              <w:t>настава би требало да помогне ученицима у стварању што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јасније представе не само о томе шта се десило, већ и зашто се то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десило</w:t>
            </w:r>
          </w:p>
          <w:p w:rsidR="00982BE3" w:rsidRDefault="00FA2B64">
            <w:pPr>
              <w:pStyle w:val="TableParagraph"/>
              <w:ind w:right="221"/>
              <w:rPr>
                <w:sz w:val="14"/>
              </w:rPr>
            </w:pPr>
            <w:r>
              <w:rPr>
                <w:sz w:val="14"/>
              </w:rPr>
              <w:t>и какве су последице из тога проистекле,у настави треба што више</w:t>
            </w:r>
            <w:r>
              <w:rPr>
                <w:sz w:val="14"/>
              </w:rPr>
              <w:t xml:space="preserve"> користити различите облике организоване активности ученика (индивидуални рад, рад у пару, рад у групи, радионице или домаћи задатак),</w:t>
            </w:r>
          </w:p>
          <w:p w:rsidR="00982BE3" w:rsidRDefault="00FA2B64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spacing w:line="237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>да би схватио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прошлости, ученик треба да их „оживи у свом уму”, у чему велику помоћ може пружити употреба раз</w:t>
            </w:r>
            <w:r>
              <w:rPr>
                <w:sz w:val="14"/>
              </w:rPr>
              <w:t>личитих историјских текстова, карата и других извора историјских података (документарни и играни видео и дигитални материјали, музејски експонати, илустрације), обилажење културно-историјских споменика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982BE3" w:rsidRDefault="00FA2B64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ind w:right="49" w:hanging="119"/>
              <w:rPr>
                <w:sz w:val="14"/>
              </w:rPr>
            </w:pPr>
            <w:r>
              <w:rPr>
                <w:sz w:val="14"/>
              </w:rPr>
              <w:t>коришћење историјских кар</w:t>
            </w:r>
            <w:r>
              <w:rPr>
                <w:sz w:val="14"/>
              </w:rPr>
              <w:t>ата изузетно је важно јер омогућавају ученицима да на очигледан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сликовит начин доживе простор на </w:t>
            </w:r>
            <w:r>
              <w:rPr>
                <w:spacing w:val="-3"/>
                <w:sz w:val="14"/>
              </w:rPr>
              <w:t>коме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</w:p>
          <w:p w:rsidR="00982BE3" w:rsidRDefault="00FA2B64">
            <w:pPr>
              <w:pStyle w:val="TableParagraph"/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неки од догађаја одвијао, помажући им да кроз време прате промене на одређеном простору,</w:t>
            </w:r>
          </w:p>
          <w:p w:rsidR="00982BE3" w:rsidRDefault="00FA2B64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ind w:right="239" w:hanging="119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982BE3" w:rsidRDefault="00FA2B64">
            <w:pPr>
              <w:pStyle w:val="TableParagraph"/>
              <w:spacing w:line="237" w:lineRule="auto"/>
              <w:ind w:right="264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  <w:p w:rsidR="00982BE3" w:rsidRDefault="00FA2B64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ind w:right="148" w:hanging="119"/>
              <w:rPr>
                <w:sz w:val="14"/>
              </w:rPr>
            </w:pPr>
            <w:r>
              <w:rPr>
                <w:sz w:val="14"/>
              </w:rPr>
              <w:t>у раду са ученицима неопходно је имати у виду интегративну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функцију историје, која у образовном систему,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су знања п</w:t>
            </w:r>
            <w:r>
              <w:rPr>
                <w:sz w:val="14"/>
              </w:rPr>
              <w:t>одељена по наставним предметима, помаже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ученицима</w:t>
            </w:r>
          </w:p>
          <w:p w:rsidR="00982BE3" w:rsidRDefault="00FA2B64">
            <w:pPr>
              <w:pStyle w:val="TableParagraph"/>
              <w:spacing w:line="237" w:lineRule="auto"/>
              <w:ind w:right="453"/>
              <w:rPr>
                <w:sz w:val="14"/>
              </w:rPr>
            </w:pPr>
            <w:r>
              <w:rPr>
                <w:sz w:val="14"/>
              </w:rPr>
              <w:t>да постигну целовито схватање о повезаности и условљености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географских, економских и културних услова живота човека кроз простор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 време,</w:t>
            </w:r>
          </w:p>
          <w:p w:rsidR="00982BE3" w:rsidRDefault="00FA2B64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ind w:right="127" w:hanging="119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 историјских чињ</w:t>
            </w:r>
            <w:r>
              <w:rPr>
                <w:sz w:val="14"/>
              </w:rPr>
              <w:t>еница јер оно има најкраће трајање у памћењу и најслабији трансфер у стицању других знања и вештина,</w:t>
            </w:r>
          </w:p>
          <w:p w:rsidR="00982BE3" w:rsidRDefault="00FA2B64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spacing w:line="237" w:lineRule="auto"/>
              <w:ind w:right="144" w:hanging="119"/>
              <w:rPr>
                <w:sz w:val="14"/>
              </w:rPr>
            </w:pPr>
            <w:r>
              <w:rPr>
                <w:sz w:val="14"/>
              </w:rPr>
              <w:t xml:space="preserve">у настави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могуће, примењивати дидактички концепт мултиперспективности,</w:t>
            </w:r>
          </w:p>
          <w:p w:rsidR="00982BE3" w:rsidRDefault="00FA2B64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ind w:right="215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одређене</w:t>
            </w:r>
            <w:proofErr w:type="gramEnd"/>
            <w:r>
              <w:rPr>
                <w:sz w:val="14"/>
              </w:rPr>
              <w:t xml:space="preserve"> теме, по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предмета.</w:t>
            </w:r>
          </w:p>
        </w:tc>
      </w:tr>
      <w:tr w:rsidR="00982BE3">
        <w:trPr>
          <w:trHeight w:val="66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"/>
              <w:ind w:left="0"/>
              <w:rPr>
                <w:sz w:val="17"/>
              </w:rPr>
            </w:pPr>
          </w:p>
          <w:p w:rsidR="00982BE3" w:rsidRDefault="00FA2B64">
            <w:pPr>
              <w:pStyle w:val="TableParagraph"/>
              <w:ind w:left="486" w:right="106" w:hanging="349"/>
              <w:rPr>
                <w:b/>
                <w:sz w:val="14"/>
              </w:rPr>
            </w:pPr>
            <w:r>
              <w:rPr>
                <w:b/>
                <w:sz w:val="14"/>
              </w:rPr>
              <w:t>Достигнућа српске културе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24"/>
              </w:numPr>
              <w:tabs>
                <w:tab w:val="left" w:pos="177"/>
              </w:tabs>
              <w:spacing w:before="21"/>
              <w:ind w:right="418"/>
              <w:jc w:val="both"/>
              <w:rPr>
                <w:sz w:val="14"/>
              </w:rPr>
            </w:pPr>
            <w:r>
              <w:rPr>
                <w:sz w:val="14"/>
              </w:rPr>
              <w:t>Разумевање појма српског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културног простора.</w:t>
            </w:r>
          </w:p>
          <w:p w:rsidR="00982BE3" w:rsidRDefault="00FA2B64">
            <w:pPr>
              <w:pStyle w:val="TableParagraph"/>
              <w:numPr>
                <w:ilvl w:val="0"/>
                <w:numId w:val="224"/>
              </w:numPr>
              <w:tabs>
                <w:tab w:val="left" w:pos="177"/>
              </w:tabs>
              <w:spacing w:line="237" w:lineRule="auto"/>
              <w:ind w:right="485"/>
              <w:rPr>
                <w:sz w:val="14"/>
              </w:rPr>
            </w:pPr>
            <w:r>
              <w:rPr>
                <w:sz w:val="14"/>
              </w:rPr>
              <w:t>Развијање свести 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вишевековном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континуитету</w:t>
            </w:r>
            <w:proofErr w:type="gramEnd"/>
            <w:r>
              <w:rPr>
                <w:sz w:val="14"/>
              </w:rPr>
              <w:t xml:space="preserve"> српске културе.</w:t>
            </w:r>
          </w:p>
          <w:p w:rsidR="00982BE3" w:rsidRDefault="00FA2B64">
            <w:pPr>
              <w:pStyle w:val="TableParagraph"/>
              <w:numPr>
                <w:ilvl w:val="0"/>
                <w:numId w:val="224"/>
              </w:numPr>
              <w:tabs>
                <w:tab w:val="left" w:pos="177"/>
              </w:tabs>
              <w:ind w:right="282"/>
              <w:rPr>
                <w:sz w:val="14"/>
              </w:rPr>
            </w:pPr>
            <w:r>
              <w:rPr>
                <w:sz w:val="14"/>
              </w:rPr>
              <w:t>Сагледавање српске културе као дела европског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културног наслеђа.</w:t>
            </w:r>
          </w:p>
          <w:p w:rsidR="00982BE3" w:rsidRDefault="00FA2B64">
            <w:pPr>
              <w:pStyle w:val="TableParagraph"/>
              <w:numPr>
                <w:ilvl w:val="0"/>
                <w:numId w:val="224"/>
              </w:numPr>
              <w:tabs>
                <w:tab w:val="left" w:pos="177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Проширивање знања о највишим дометима и представницима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српске културе.</w:t>
            </w:r>
          </w:p>
          <w:p w:rsidR="00982BE3" w:rsidRDefault="00FA2B64">
            <w:pPr>
              <w:pStyle w:val="TableParagraph"/>
              <w:numPr>
                <w:ilvl w:val="0"/>
                <w:numId w:val="224"/>
              </w:numPr>
              <w:tabs>
                <w:tab w:val="left" w:pos="177"/>
              </w:tabs>
              <w:ind w:right="361"/>
              <w:jc w:val="both"/>
              <w:rPr>
                <w:sz w:val="14"/>
              </w:rPr>
            </w:pPr>
            <w:r>
              <w:rPr>
                <w:sz w:val="14"/>
              </w:rPr>
              <w:t>Развијање свести о значају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образовања за општи културни напредак.</w:t>
            </w:r>
          </w:p>
          <w:p w:rsidR="00982BE3" w:rsidRDefault="00FA2B64">
            <w:pPr>
              <w:pStyle w:val="TableParagraph"/>
              <w:numPr>
                <w:ilvl w:val="0"/>
                <w:numId w:val="224"/>
              </w:numPr>
              <w:tabs>
                <w:tab w:val="left" w:pos="177"/>
              </w:tabs>
              <w:spacing w:line="237" w:lineRule="auto"/>
              <w:ind w:right="22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промена у свакодневном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животу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векове.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23"/>
              </w:numPr>
              <w:tabs>
                <w:tab w:val="left" w:pos="176"/>
              </w:tabs>
              <w:spacing w:before="22"/>
              <w:ind w:right="71" w:hanging="119"/>
              <w:rPr>
                <w:sz w:val="14"/>
              </w:rPr>
            </w:pPr>
            <w:r>
              <w:rPr>
                <w:sz w:val="14"/>
              </w:rPr>
              <w:t>разликује периоде у којима су настала н</w:t>
            </w:r>
            <w:r>
              <w:rPr>
                <w:sz w:val="14"/>
              </w:rPr>
              <w:t>ајзначајнија дела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српске културе;</w:t>
            </w:r>
          </w:p>
          <w:p w:rsidR="00982BE3" w:rsidRDefault="00FA2B64">
            <w:pPr>
              <w:pStyle w:val="TableParagraph"/>
              <w:numPr>
                <w:ilvl w:val="0"/>
                <w:numId w:val="223"/>
              </w:numPr>
              <w:tabs>
                <w:tab w:val="left" w:pos="176"/>
              </w:tabs>
              <w:spacing w:line="237" w:lineRule="auto"/>
              <w:ind w:right="217" w:hanging="119"/>
              <w:rPr>
                <w:sz w:val="14"/>
              </w:rPr>
            </w:pPr>
            <w:r>
              <w:rPr>
                <w:sz w:val="14"/>
              </w:rPr>
              <w:t>упореди одлике српске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културе различитих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периода;</w:t>
            </w:r>
          </w:p>
          <w:p w:rsidR="00982BE3" w:rsidRDefault="00FA2B64">
            <w:pPr>
              <w:pStyle w:val="TableParagraph"/>
              <w:numPr>
                <w:ilvl w:val="0"/>
                <w:numId w:val="223"/>
              </w:numPr>
              <w:tabs>
                <w:tab w:val="left" w:pos="176"/>
              </w:tabs>
              <w:ind w:right="283" w:hanging="119"/>
              <w:rPr>
                <w:sz w:val="14"/>
              </w:rPr>
            </w:pPr>
            <w:r>
              <w:rPr>
                <w:sz w:val="14"/>
              </w:rPr>
              <w:t>објасни утицаје историјских збивања на културна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кретања;</w:t>
            </w:r>
          </w:p>
          <w:p w:rsidR="00982BE3" w:rsidRDefault="00FA2B64">
            <w:pPr>
              <w:pStyle w:val="TableParagraph"/>
              <w:numPr>
                <w:ilvl w:val="0"/>
                <w:numId w:val="223"/>
              </w:numPr>
              <w:tabs>
                <w:tab w:val="left" w:pos="176"/>
              </w:tabs>
              <w:ind w:right="242" w:hanging="119"/>
              <w:rPr>
                <w:sz w:val="14"/>
              </w:rPr>
            </w:pPr>
            <w:r>
              <w:rPr>
                <w:sz w:val="14"/>
              </w:rPr>
              <w:t xml:space="preserve">опише одлике свакодневног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у различитим епохама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областима;</w:t>
            </w:r>
          </w:p>
          <w:p w:rsidR="00982BE3" w:rsidRDefault="00FA2B64">
            <w:pPr>
              <w:pStyle w:val="TableParagraph"/>
              <w:numPr>
                <w:ilvl w:val="0"/>
                <w:numId w:val="223"/>
              </w:numPr>
              <w:tabs>
                <w:tab w:val="left" w:pos="176"/>
              </w:tabs>
              <w:spacing w:line="237" w:lineRule="auto"/>
              <w:ind w:right="116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именује</w:t>
            </w:r>
            <w:proofErr w:type="gramEnd"/>
            <w:r>
              <w:rPr>
                <w:sz w:val="14"/>
              </w:rPr>
              <w:t xml:space="preserve"> најважније личности које су заслужне за развој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српске културе.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spacing w:before="22"/>
              <w:ind w:right="263" w:hanging="119"/>
              <w:rPr>
                <w:sz w:val="14"/>
              </w:rPr>
            </w:pPr>
            <w:r>
              <w:rPr>
                <w:sz w:val="14"/>
              </w:rPr>
              <w:t>Средњовековна култура Срба (језик и писмо, верски карактер културе, Мирослављево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јеванђеље,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proofErr w:type="gramStart"/>
            <w:r>
              <w:rPr>
                <w:sz w:val="14"/>
              </w:rPr>
              <w:t>књижевност</w:t>
            </w:r>
            <w:proofErr w:type="gramEnd"/>
            <w:r>
              <w:rPr>
                <w:sz w:val="14"/>
              </w:rPr>
              <w:t>, најзначајније задужбине, правни споменици).</w:t>
            </w:r>
          </w:p>
          <w:p w:rsidR="00982BE3" w:rsidRDefault="00FA2B64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Последице сеоба на српску културу (утицај западноевропских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културних кретања на српску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културу).</w:t>
            </w:r>
          </w:p>
          <w:p w:rsidR="00982BE3" w:rsidRDefault="00FA2B64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spacing w:line="158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Успон </w:t>
            </w:r>
            <w:r>
              <w:rPr>
                <w:sz w:val="14"/>
              </w:rPr>
              <w:t>грађанске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класе.</w:t>
            </w:r>
          </w:p>
          <w:p w:rsidR="00982BE3" w:rsidRDefault="00FA2B64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ind w:right="50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сеоског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градског становништва.</w:t>
            </w:r>
          </w:p>
          <w:p w:rsidR="00982BE3" w:rsidRDefault="00FA2B64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Културна </w:t>
            </w:r>
            <w:r>
              <w:rPr>
                <w:sz w:val="14"/>
              </w:rPr>
              <w:t>и просветна политика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proofErr w:type="gramStart"/>
            <w:r>
              <w:rPr>
                <w:sz w:val="14"/>
              </w:rPr>
              <w:t>оснивање</w:t>
            </w:r>
            <w:proofErr w:type="gramEnd"/>
            <w:r>
              <w:rPr>
                <w:sz w:val="14"/>
              </w:rPr>
              <w:t xml:space="preserve"> Велике школе, Универзитета, академије наука, Народног позоришта.</w:t>
            </w:r>
          </w:p>
          <w:p w:rsidR="00982BE3" w:rsidRDefault="00FA2B64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Европски културни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утицаји.</w:t>
            </w:r>
          </w:p>
          <w:p w:rsidR="00982BE3" w:rsidRDefault="00FA2B64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ind w:right="285"/>
              <w:rPr>
                <w:sz w:val="14"/>
              </w:rPr>
            </w:pPr>
            <w:r>
              <w:rPr>
                <w:sz w:val="14"/>
              </w:rPr>
              <w:t>Личности – Свети Сава, деспот Стефан Лазаревић, монахиња Јефимија, Доситеј Обрадовић, Вук Караџић, Сава Текелија, Петар II Петровић Његош, Паја Јовановић</w:t>
            </w:r>
            <w:r>
              <w:rPr>
                <w:sz w:val="14"/>
              </w:rPr>
              <w:t xml:space="preserve">, </w:t>
            </w:r>
            <w:r>
              <w:rPr>
                <w:spacing w:val="-4"/>
                <w:sz w:val="14"/>
              </w:rPr>
              <w:t xml:space="preserve">Урош </w:t>
            </w:r>
            <w:r>
              <w:rPr>
                <w:sz w:val="14"/>
              </w:rPr>
              <w:t>Предић, Надежда Петровић, Лаза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Костић...).</w:t>
            </w:r>
          </w:p>
          <w:p w:rsidR="00982BE3" w:rsidRDefault="00FA2B64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Српска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југословенског културног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(културна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сарадња и прожимања, наука, уметнички покрети, хуманитарне и спортске организације, популарна култура, личности – </w:t>
            </w:r>
            <w:r>
              <w:rPr>
                <w:spacing w:val="-3"/>
                <w:sz w:val="14"/>
              </w:rPr>
              <w:t xml:space="preserve">Никола </w:t>
            </w:r>
            <w:r>
              <w:rPr>
                <w:sz w:val="14"/>
              </w:rPr>
              <w:t>Тесла, Михајло Пуп</w:t>
            </w:r>
            <w:r>
              <w:rPr>
                <w:sz w:val="14"/>
              </w:rPr>
              <w:t>ин, Михаило Петровић Алас, Јован Цвијић, Милутин Миланковић, Бранислав Нушић,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Исидора</w:t>
            </w:r>
          </w:p>
          <w:p w:rsidR="00982BE3" w:rsidRDefault="00FA2B64">
            <w:pPr>
              <w:pStyle w:val="TableParagraph"/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Секулић, Јован Дучић, Ксенија Атанасијевић, Слободан Јовановић, Сава Шумановић, Иван Мештровић, Иво Андрић, Милош Црњански, Бојан Ступица, Десанка Максимовић, Борислав Пе</w:t>
            </w:r>
            <w:r>
              <w:rPr>
                <w:sz w:val="14"/>
              </w:rPr>
              <w:t>кић, Добрица Ћосић, Александар Петровић, Александар Поповић, Емир Кустурица, Душан Ковачевић…).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30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ind w:right="163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Српски народ и Србија у савременом свету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21"/>
              </w:numPr>
              <w:tabs>
                <w:tab w:val="left" w:pos="177"/>
              </w:tabs>
              <w:spacing w:before="18"/>
              <w:ind w:right="69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политичких и економских односа 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свету.</w:t>
            </w:r>
          </w:p>
          <w:p w:rsidR="00982BE3" w:rsidRDefault="00FA2B64">
            <w:pPr>
              <w:pStyle w:val="TableParagraph"/>
              <w:numPr>
                <w:ilvl w:val="0"/>
                <w:numId w:val="221"/>
              </w:numPr>
              <w:tabs>
                <w:tab w:val="left" w:pos="177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Сагледавање међународног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положаја Србије.</w:t>
            </w:r>
          </w:p>
          <w:p w:rsidR="00982BE3" w:rsidRDefault="00FA2B64">
            <w:pPr>
              <w:pStyle w:val="TableParagraph"/>
              <w:numPr>
                <w:ilvl w:val="0"/>
                <w:numId w:val="221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најзначајнијим међународним организацијама и чланству Србије у њима.</w:t>
            </w:r>
          </w:p>
          <w:p w:rsidR="00982BE3" w:rsidRDefault="00FA2B64">
            <w:pPr>
              <w:pStyle w:val="TableParagraph"/>
              <w:numPr>
                <w:ilvl w:val="0"/>
                <w:numId w:val="221"/>
              </w:numPr>
              <w:tabs>
                <w:tab w:val="left" w:pos="177"/>
              </w:tabs>
              <w:spacing w:line="237" w:lineRule="auto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последицама научно- технолошког развоја на живот савременог човека.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20"/>
              </w:numPr>
              <w:tabs>
                <w:tab w:val="left" w:pos="176"/>
              </w:tabs>
              <w:spacing w:before="18"/>
              <w:ind w:right="491" w:hanging="119"/>
              <w:rPr>
                <w:sz w:val="14"/>
              </w:rPr>
            </w:pPr>
            <w:r>
              <w:rPr>
                <w:sz w:val="14"/>
              </w:rPr>
              <w:t>идентификује најважније чиниоце у међународним политичким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ек</w:t>
            </w:r>
            <w:r>
              <w:rPr>
                <w:sz w:val="14"/>
              </w:rPr>
              <w:t>ономским односима;</w:t>
            </w:r>
          </w:p>
          <w:p w:rsidR="00982BE3" w:rsidRDefault="00FA2B64">
            <w:pPr>
              <w:pStyle w:val="TableParagraph"/>
              <w:numPr>
                <w:ilvl w:val="0"/>
                <w:numId w:val="220"/>
              </w:numPr>
              <w:tabs>
                <w:tab w:val="left" w:pos="176"/>
              </w:tabs>
              <w:spacing w:line="237" w:lineRule="auto"/>
              <w:ind w:right="269" w:hanging="119"/>
              <w:rPr>
                <w:sz w:val="14"/>
              </w:rPr>
            </w:pPr>
            <w:r>
              <w:rPr>
                <w:sz w:val="14"/>
              </w:rPr>
              <w:t>разуме место и улогу Србије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свету;</w:t>
            </w:r>
          </w:p>
          <w:p w:rsidR="00982BE3" w:rsidRDefault="00FA2B64">
            <w:pPr>
              <w:pStyle w:val="TableParagraph"/>
              <w:numPr>
                <w:ilvl w:val="0"/>
                <w:numId w:val="220"/>
              </w:numPr>
              <w:tabs>
                <w:tab w:val="left" w:pos="176"/>
              </w:tabs>
              <w:ind w:right="162" w:hanging="119"/>
              <w:rPr>
                <w:sz w:val="14"/>
              </w:rPr>
            </w:pPr>
            <w:r>
              <w:rPr>
                <w:sz w:val="14"/>
              </w:rPr>
              <w:t>утврди значај чланства Србије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међународним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организацијама;</w:t>
            </w:r>
          </w:p>
          <w:p w:rsidR="00982BE3" w:rsidRDefault="00FA2B64">
            <w:pPr>
              <w:pStyle w:val="TableParagraph"/>
              <w:numPr>
                <w:ilvl w:val="0"/>
                <w:numId w:val="220"/>
              </w:numPr>
              <w:tabs>
                <w:tab w:val="left" w:pos="176"/>
              </w:tabs>
              <w:ind w:right="478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објасни</w:t>
            </w:r>
            <w:proofErr w:type="gramEnd"/>
            <w:r>
              <w:rPr>
                <w:sz w:val="14"/>
              </w:rPr>
              <w:t xml:space="preserve"> утицај савремених техничких достигнућа на повезивање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свету.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19"/>
              </w:numPr>
              <w:tabs>
                <w:tab w:val="left" w:pos="176"/>
              </w:tabs>
              <w:spacing w:before="18"/>
              <w:ind w:right="143" w:hanging="119"/>
              <w:rPr>
                <w:sz w:val="14"/>
              </w:rPr>
            </w:pPr>
            <w:r>
              <w:rPr>
                <w:sz w:val="14"/>
              </w:rPr>
              <w:t>Најутицајније државе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организације у међународним политичким и економским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односима.</w:t>
            </w:r>
          </w:p>
          <w:p w:rsidR="00982BE3" w:rsidRDefault="00FA2B64">
            <w:pPr>
              <w:pStyle w:val="TableParagraph"/>
              <w:numPr>
                <w:ilvl w:val="0"/>
                <w:numId w:val="219"/>
              </w:numPr>
              <w:tabs>
                <w:tab w:val="left" w:pos="176"/>
              </w:tabs>
              <w:spacing w:line="237" w:lineRule="auto"/>
              <w:ind w:right="158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Организације уједињених нација у очувању мира у </w:t>
            </w:r>
            <w:r>
              <w:rPr>
                <w:spacing w:val="-3"/>
                <w:sz w:val="14"/>
              </w:rPr>
              <w:t xml:space="preserve">свету, </w:t>
            </w:r>
            <w:r>
              <w:rPr>
                <w:sz w:val="14"/>
              </w:rPr>
              <w:t>борби против сиромаштва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заштити културних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споменика.</w:t>
            </w:r>
          </w:p>
          <w:p w:rsidR="00982BE3" w:rsidRDefault="00FA2B64">
            <w:pPr>
              <w:pStyle w:val="TableParagraph"/>
              <w:numPr>
                <w:ilvl w:val="0"/>
                <w:numId w:val="21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Геополитички положај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Србије.</w:t>
            </w:r>
          </w:p>
          <w:p w:rsidR="00982BE3" w:rsidRDefault="00FA2B64">
            <w:pPr>
              <w:pStyle w:val="TableParagraph"/>
              <w:numPr>
                <w:ilvl w:val="0"/>
                <w:numId w:val="219"/>
              </w:numPr>
              <w:tabs>
                <w:tab w:val="left" w:pos="176"/>
              </w:tabs>
              <w:ind w:right="72" w:hanging="119"/>
              <w:rPr>
                <w:sz w:val="14"/>
              </w:rPr>
            </w:pPr>
            <w:r>
              <w:rPr>
                <w:sz w:val="14"/>
              </w:rPr>
              <w:t>Чланство Србије у регионалним, европским и светск</w:t>
            </w:r>
            <w:r>
              <w:rPr>
                <w:sz w:val="14"/>
              </w:rPr>
              <w:t>им организацијама (Савет Европе, ОЕБС,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ОУН…).</w:t>
            </w:r>
          </w:p>
          <w:p w:rsidR="00982BE3" w:rsidRDefault="00FA2B64">
            <w:pPr>
              <w:pStyle w:val="TableParagraph"/>
              <w:numPr>
                <w:ilvl w:val="0"/>
                <w:numId w:val="219"/>
              </w:numPr>
              <w:tabs>
                <w:tab w:val="left" w:pos="176"/>
              </w:tabs>
              <w:spacing w:line="237" w:lineRule="auto"/>
              <w:ind w:right="109" w:hanging="119"/>
              <w:jc w:val="both"/>
              <w:rPr>
                <w:sz w:val="14"/>
              </w:rPr>
            </w:pPr>
            <w:r>
              <w:rPr>
                <w:sz w:val="14"/>
              </w:rPr>
              <w:t xml:space="preserve">Срби ван Србије (проблем избеглица, Црна </w:t>
            </w:r>
            <w:r>
              <w:rPr>
                <w:spacing w:val="-3"/>
                <w:sz w:val="14"/>
              </w:rPr>
              <w:t xml:space="preserve">Гора, </w:t>
            </w:r>
            <w:r>
              <w:rPr>
                <w:sz w:val="14"/>
              </w:rPr>
              <w:t>Република Српска, Срби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дијаспори).</w:t>
            </w:r>
          </w:p>
          <w:p w:rsidR="00982BE3" w:rsidRDefault="00FA2B64">
            <w:pPr>
              <w:pStyle w:val="TableParagraph"/>
              <w:numPr>
                <w:ilvl w:val="0"/>
                <w:numId w:val="219"/>
              </w:numPr>
              <w:tabs>
                <w:tab w:val="left" w:pos="176"/>
              </w:tabs>
              <w:ind w:right="188" w:hanging="119"/>
              <w:rPr>
                <w:sz w:val="14"/>
              </w:rPr>
            </w:pPr>
            <w:r>
              <w:rPr>
                <w:sz w:val="14"/>
              </w:rPr>
              <w:t xml:space="preserve">Свет почетком XXI века – научни и технолошки развој,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утицај медија на јавно мњење, популарна култура, глобализација, тероризам, еколошки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проблеми...</w:t>
            </w: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Србија, држава, друштво, политички систем, уставност, култура, уметност, наука.</w:t>
      </w:r>
    </w:p>
    <w:p w:rsidR="00982BE3" w:rsidRDefault="00982BE3">
      <w:pPr>
        <w:pStyle w:val="BodyText"/>
        <w:spacing w:before="11"/>
        <w:ind w:left="0"/>
        <w:rPr>
          <w:sz w:val="22"/>
        </w:rPr>
      </w:pPr>
    </w:p>
    <w:p w:rsidR="00982BE3" w:rsidRDefault="00FA2B64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ГЕОГРАФИЈА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36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</w:t>
      </w:r>
      <w:r>
        <w:rPr>
          <w:sz w:val="14"/>
        </w:rPr>
        <w:t>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FA2B64">
      <w:pPr>
        <w:pStyle w:val="ListParagraph"/>
        <w:numPr>
          <w:ilvl w:val="0"/>
          <w:numId w:val="218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pacing w:val="-3"/>
          <w:sz w:val="14"/>
        </w:rPr>
        <w:t xml:space="preserve">Уочавање </w:t>
      </w:r>
      <w:r>
        <w:rPr>
          <w:sz w:val="14"/>
        </w:rPr>
        <w:t>и схватање корелативних односа између географије и других природних и друштвених</w:t>
      </w:r>
      <w:r>
        <w:rPr>
          <w:spacing w:val="-8"/>
          <w:sz w:val="14"/>
        </w:rPr>
        <w:t xml:space="preserve"> </w:t>
      </w:r>
      <w:r>
        <w:rPr>
          <w:sz w:val="14"/>
        </w:rPr>
        <w:t>наука.</w:t>
      </w:r>
    </w:p>
    <w:p w:rsidR="00982BE3" w:rsidRDefault="00FA2B64">
      <w:pPr>
        <w:pStyle w:val="ListParagraph"/>
        <w:numPr>
          <w:ilvl w:val="0"/>
          <w:numId w:val="218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 xml:space="preserve">Стицање нових актуелних знања о </w:t>
      </w:r>
      <w:r>
        <w:rPr>
          <w:spacing w:val="-3"/>
          <w:sz w:val="14"/>
        </w:rPr>
        <w:t xml:space="preserve">положају, </w:t>
      </w:r>
      <w:r>
        <w:rPr>
          <w:sz w:val="14"/>
        </w:rPr>
        <w:t>месту и улози Србије на Балканском полуострву и југоисточној</w:t>
      </w:r>
      <w:r>
        <w:rPr>
          <w:spacing w:val="-17"/>
          <w:sz w:val="14"/>
        </w:rPr>
        <w:t xml:space="preserve"> </w:t>
      </w:r>
      <w:r>
        <w:rPr>
          <w:sz w:val="14"/>
        </w:rPr>
        <w:t>Европи.</w:t>
      </w:r>
    </w:p>
    <w:p w:rsidR="00982BE3" w:rsidRDefault="00FA2B64">
      <w:pPr>
        <w:pStyle w:val="ListParagraph"/>
        <w:numPr>
          <w:ilvl w:val="0"/>
          <w:numId w:val="218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Стицање знања и објашњења о савременим географским појавама, објектима и процесима на територији Републике</w:t>
      </w:r>
      <w:r>
        <w:rPr>
          <w:spacing w:val="-15"/>
          <w:sz w:val="14"/>
        </w:rPr>
        <w:t xml:space="preserve"> </w:t>
      </w:r>
      <w:r>
        <w:rPr>
          <w:sz w:val="14"/>
        </w:rPr>
        <w:t>Србије.</w:t>
      </w:r>
    </w:p>
    <w:p w:rsidR="00982BE3" w:rsidRDefault="00FA2B64">
      <w:pPr>
        <w:pStyle w:val="ListParagraph"/>
        <w:numPr>
          <w:ilvl w:val="0"/>
          <w:numId w:val="218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 xml:space="preserve">Стицање нових актуелних знања о </w:t>
      </w:r>
      <w:r>
        <w:rPr>
          <w:spacing w:val="-3"/>
          <w:sz w:val="14"/>
        </w:rPr>
        <w:t xml:space="preserve">порасту, </w:t>
      </w:r>
      <w:r>
        <w:rPr>
          <w:sz w:val="14"/>
        </w:rPr>
        <w:t>кретањима, структурним променама и територијалном размештају</w:t>
      </w:r>
      <w:r>
        <w:rPr>
          <w:spacing w:val="-10"/>
          <w:sz w:val="14"/>
        </w:rPr>
        <w:t xml:space="preserve"> </w:t>
      </w:r>
      <w:r>
        <w:rPr>
          <w:sz w:val="14"/>
        </w:rPr>
        <w:t>становништва.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</w:t>
      </w:r>
      <w:r>
        <w:rPr>
          <w:sz w:val="14"/>
        </w:rPr>
        <w:t>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актуелне географске стварности наше земље и савременог</w:t>
      </w:r>
      <w:r>
        <w:rPr>
          <w:spacing w:val="-5"/>
          <w:sz w:val="14"/>
        </w:rPr>
        <w:t xml:space="preserve"> </w:t>
      </w:r>
      <w:r>
        <w:rPr>
          <w:sz w:val="14"/>
        </w:rPr>
        <w:t>света.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240" w:lineRule="auto"/>
        <w:ind w:right="706" w:firstLine="0"/>
        <w:rPr>
          <w:sz w:val="14"/>
        </w:rPr>
      </w:pPr>
      <w:r>
        <w:rPr>
          <w:sz w:val="14"/>
        </w:rPr>
        <w:t>Развијање</w:t>
      </w:r>
      <w:r>
        <w:rPr>
          <w:spacing w:val="-5"/>
          <w:sz w:val="14"/>
        </w:rPr>
        <w:t xml:space="preserve"> </w:t>
      </w:r>
      <w:r>
        <w:rPr>
          <w:sz w:val="14"/>
        </w:rPr>
        <w:t>осећања</w:t>
      </w:r>
      <w:r>
        <w:rPr>
          <w:spacing w:val="-4"/>
          <w:sz w:val="14"/>
        </w:rPr>
        <w:t xml:space="preserve"> </w:t>
      </w:r>
      <w:r>
        <w:rPr>
          <w:sz w:val="14"/>
        </w:rPr>
        <w:t>припадности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својој</w:t>
      </w:r>
      <w:r>
        <w:rPr>
          <w:spacing w:val="-4"/>
          <w:sz w:val="14"/>
        </w:rPr>
        <w:t xml:space="preserve"> </w:t>
      </w:r>
      <w:r>
        <w:rPr>
          <w:sz w:val="14"/>
        </w:rPr>
        <w:t>нацији</w:t>
      </w:r>
      <w:r>
        <w:rPr>
          <w:spacing w:val="-5"/>
          <w:sz w:val="14"/>
        </w:rPr>
        <w:t xml:space="preserve"> </w:t>
      </w:r>
      <w:r>
        <w:rPr>
          <w:sz w:val="14"/>
        </w:rPr>
        <w:t>као</w:t>
      </w:r>
      <w:r>
        <w:rPr>
          <w:spacing w:val="-4"/>
          <w:sz w:val="14"/>
        </w:rPr>
        <w:t xml:space="preserve"> </w:t>
      </w:r>
      <w:r>
        <w:rPr>
          <w:sz w:val="14"/>
        </w:rPr>
        <w:t>делу</w:t>
      </w:r>
      <w:r>
        <w:rPr>
          <w:spacing w:val="-4"/>
          <w:sz w:val="14"/>
        </w:rPr>
        <w:t xml:space="preserve"> </w:t>
      </w:r>
      <w:r>
        <w:rPr>
          <w:sz w:val="14"/>
        </w:rPr>
        <w:t>интегралног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света,</w:t>
      </w:r>
      <w:r>
        <w:rPr>
          <w:spacing w:val="-4"/>
          <w:sz w:val="14"/>
        </w:rPr>
        <w:t xml:space="preserve"> </w:t>
      </w:r>
      <w:r>
        <w:rPr>
          <w:sz w:val="14"/>
        </w:rPr>
        <w:t>изградња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неговање</w:t>
      </w:r>
      <w:r>
        <w:rPr>
          <w:spacing w:val="-4"/>
          <w:sz w:val="14"/>
        </w:rPr>
        <w:t xml:space="preserve"> </w:t>
      </w:r>
      <w:r>
        <w:rPr>
          <w:sz w:val="14"/>
        </w:rPr>
        <w:t>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културног</w:t>
      </w:r>
      <w:r>
        <w:rPr>
          <w:spacing w:val="-4"/>
          <w:sz w:val="14"/>
        </w:rPr>
        <w:t xml:space="preserve"> </w:t>
      </w:r>
      <w:r>
        <w:rPr>
          <w:sz w:val="14"/>
        </w:rPr>
        <w:t>идентитета</w:t>
      </w:r>
      <w:r>
        <w:rPr>
          <w:spacing w:val="-4"/>
          <w:sz w:val="14"/>
        </w:rPr>
        <w:t xml:space="preserve"> </w:t>
      </w:r>
      <w:r>
        <w:rPr>
          <w:sz w:val="14"/>
        </w:rPr>
        <w:t>у мултиетничком, мултикултуралном и мултијезичком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>свету.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59" w:lineRule="exact"/>
        <w:ind w:firstLine="0"/>
        <w:rPr>
          <w:sz w:val="14"/>
        </w:rPr>
      </w:pPr>
      <w:r>
        <w:rPr>
          <w:sz w:val="14"/>
        </w:rPr>
        <w:t>Оспособљавање ученика да примењују географско знање и вештине у даљем образовном и професионалном</w:t>
      </w:r>
      <w:r>
        <w:rPr>
          <w:spacing w:val="-15"/>
          <w:sz w:val="14"/>
        </w:rPr>
        <w:t xml:space="preserve"> </w:t>
      </w:r>
      <w:r>
        <w:rPr>
          <w:sz w:val="14"/>
        </w:rPr>
        <w:t>развоју.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240" w:lineRule="auto"/>
        <w:ind w:right="265" w:firstLine="0"/>
        <w:rPr>
          <w:sz w:val="14"/>
        </w:rPr>
      </w:pPr>
      <w:r>
        <w:rPr>
          <w:sz w:val="14"/>
        </w:rPr>
        <w:t>Оспособљавање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одговорно</w:t>
      </w:r>
      <w:r>
        <w:rPr>
          <w:spacing w:val="-4"/>
          <w:sz w:val="14"/>
        </w:rPr>
        <w:t xml:space="preserve"> </w:t>
      </w:r>
      <w:r>
        <w:rPr>
          <w:sz w:val="14"/>
        </w:rPr>
        <w:t>опхођење</w:t>
      </w:r>
      <w:r>
        <w:rPr>
          <w:spacing w:val="-4"/>
          <w:sz w:val="14"/>
        </w:rPr>
        <w:t xml:space="preserve"> </w:t>
      </w:r>
      <w:r>
        <w:rPr>
          <w:sz w:val="14"/>
        </w:rPr>
        <w:t>према</w:t>
      </w:r>
      <w:r>
        <w:rPr>
          <w:spacing w:val="-4"/>
          <w:sz w:val="14"/>
        </w:rPr>
        <w:t xml:space="preserve"> </w:t>
      </w:r>
      <w:r>
        <w:rPr>
          <w:sz w:val="14"/>
        </w:rPr>
        <w:t>себи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окружењуи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активно</w:t>
      </w:r>
      <w:r>
        <w:rPr>
          <w:spacing w:val="-4"/>
          <w:sz w:val="14"/>
        </w:rPr>
        <w:t xml:space="preserve"> </w:t>
      </w:r>
      <w:r>
        <w:rPr>
          <w:sz w:val="14"/>
        </w:rPr>
        <w:t>учествовање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заштити,</w:t>
      </w:r>
      <w:r>
        <w:rPr>
          <w:spacing w:val="-5"/>
          <w:sz w:val="14"/>
        </w:rPr>
        <w:t xml:space="preserve"> </w:t>
      </w:r>
      <w:r>
        <w:rPr>
          <w:sz w:val="14"/>
        </w:rPr>
        <w:t>обнови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унапређивању</w:t>
      </w:r>
      <w:r>
        <w:rPr>
          <w:spacing w:val="-4"/>
          <w:sz w:val="14"/>
        </w:rPr>
        <w:t xml:space="preserve"> </w:t>
      </w:r>
      <w:r>
        <w:rPr>
          <w:sz w:val="14"/>
        </w:rPr>
        <w:t>животне средине.</w:t>
      </w:r>
    </w:p>
    <w:p w:rsidR="00982BE3" w:rsidRDefault="00982BE3">
      <w:pPr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518"/>
        </w:trPr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640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260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210" w:right="20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213" w:right="201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12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311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767" w:right="75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431" w:right="41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80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ind w:left="699"/>
              <w:rPr>
                <w:b/>
                <w:sz w:val="14"/>
              </w:rPr>
            </w:pPr>
            <w:r>
              <w:rPr>
                <w:b/>
                <w:sz w:val="14"/>
              </w:rPr>
              <w:t>Увод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spacing w:before="18"/>
              <w:ind w:right="157"/>
              <w:rPr>
                <w:sz w:val="14"/>
              </w:rPr>
            </w:pPr>
            <w:r>
              <w:rPr>
                <w:sz w:val="14"/>
              </w:rPr>
              <w:t>дефинише предмет изучавања,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значај, развој и место географије 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982BE3" w:rsidRDefault="00FA2B64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spacing w:line="237" w:lineRule="auto"/>
              <w:ind w:right="436"/>
              <w:jc w:val="both"/>
              <w:rPr>
                <w:sz w:val="14"/>
              </w:rPr>
            </w:pPr>
            <w:r>
              <w:rPr>
                <w:sz w:val="14"/>
              </w:rPr>
              <w:t>разликује природне и друштвене елементе географског простора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схвата њихове узајамне узрочно- последичне везе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односе</w:t>
            </w:r>
          </w:p>
          <w:p w:rsidR="00982BE3" w:rsidRDefault="00FA2B64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ind w:right="324"/>
              <w:rPr>
                <w:sz w:val="14"/>
              </w:rPr>
            </w:pPr>
            <w:r>
              <w:rPr>
                <w:sz w:val="14"/>
              </w:rPr>
              <w:t>одреди место географије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систему </w:t>
            </w:r>
            <w:r>
              <w:rPr>
                <w:spacing w:val="-3"/>
                <w:sz w:val="14"/>
              </w:rPr>
              <w:t>наука</w:t>
            </w:r>
          </w:p>
          <w:p w:rsidR="00982BE3" w:rsidRDefault="00FA2B64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ind w:right="162"/>
              <w:rPr>
                <w:sz w:val="14"/>
              </w:rPr>
            </w:pPr>
            <w:r>
              <w:rPr>
                <w:sz w:val="14"/>
              </w:rPr>
              <w:t>препозна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практичну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примену географских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сазнања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216"/>
              </w:numPr>
              <w:tabs>
                <w:tab w:val="left" w:pos="176"/>
              </w:tabs>
              <w:spacing w:before="18"/>
              <w:ind w:right="711" w:hanging="119"/>
              <w:rPr>
                <w:sz w:val="14"/>
              </w:rPr>
            </w:pPr>
            <w:r>
              <w:rPr>
                <w:sz w:val="14"/>
              </w:rPr>
              <w:t>Предмет проучавања, подела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место географије у систему </w:t>
            </w:r>
            <w:r>
              <w:rPr>
                <w:spacing w:val="-3"/>
                <w:sz w:val="14"/>
              </w:rPr>
              <w:t>наука</w:t>
            </w:r>
          </w:p>
        </w:tc>
        <w:tc>
          <w:tcPr>
            <w:tcW w:w="3118" w:type="dxa"/>
            <w:vMerge w:val="restart"/>
          </w:tcPr>
          <w:p w:rsidR="00982BE3" w:rsidRDefault="00FA2B64">
            <w:pPr>
              <w:pStyle w:val="TableParagraph"/>
              <w:spacing w:before="18"/>
              <w:ind w:left="56" w:right="11"/>
              <w:rPr>
                <w:sz w:val="14"/>
              </w:rPr>
            </w:pPr>
            <w:r>
              <w:rPr>
                <w:sz w:val="14"/>
              </w:rPr>
              <w:t>На почетку теме ученике треба упознати са циљевима и исходима наставе / учења, планом рада и начинима оцењивања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295" w:firstLine="3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spacing w:line="159" w:lineRule="exact"/>
              <w:ind w:left="91"/>
              <w:rPr>
                <w:b/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b/>
                <w:sz w:val="14"/>
              </w:rPr>
              <w:t>36 часова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spacing w:line="161" w:lineRule="exact"/>
              <w:ind w:left="91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коришћење савремених електронских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помагала,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ind w:right="277"/>
              <w:rPr>
                <w:sz w:val="14"/>
              </w:rPr>
            </w:pPr>
            <w:r>
              <w:rPr>
                <w:sz w:val="14"/>
              </w:rPr>
              <w:t>аналогних и дигиталних географских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карата различитог 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коришћење информација са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</w:t>
            </w:r>
            <w:r>
              <w:rPr>
                <w:sz w:val="14"/>
              </w:rPr>
              <w:t>ишћење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интерактивних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метода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ind w:right="150"/>
              <w:rPr>
                <w:sz w:val="14"/>
              </w:rPr>
            </w:pPr>
            <w:r>
              <w:rPr>
                <w:sz w:val="14"/>
              </w:rPr>
              <w:t>коришћење географских и историјских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карата, општих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тематских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ind w:right="473"/>
              <w:rPr>
                <w:sz w:val="14"/>
              </w:rPr>
            </w:pPr>
            <w:proofErr w:type="gramStart"/>
            <w:r>
              <w:rPr>
                <w:sz w:val="14"/>
              </w:rPr>
              <w:t>коришћење</w:t>
            </w:r>
            <w:proofErr w:type="gramEnd"/>
            <w:r>
              <w:rPr>
                <w:sz w:val="14"/>
              </w:rPr>
              <w:t xml:space="preserve"> писаних извора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информација (књиге, статистички подаци,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часописи...)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Прећење и вредновање</w:t>
            </w:r>
          </w:p>
          <w:p w:rsidR="00982BE3" w:rsidRDefault="00FA2B64">
            <w:pPr>
              <w:pStyle w:val="TableParagraph"/>
              <w:spacing w:line="160" w:lineRule="exact"/>
              <w:ind w:left="91"/>
              <w:rPr>
                <w:sz w:val="14"/>
              </w:rPr>
            </w:pPr>
            <w:r>
              <w:rPr>
                <w:sz w:val="14"/>
              </w:rPr>
              <w:t>Вредновање остварености исхода вршит кроз: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line="160" w:lineRule="exact"/>
              <w:rPr>
                <w:b/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b/>
                <w:sz w:val="14"/>
              </w:rPr>
              <w:t>(2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ind w:right="227"/>
              <w:rPr>
                <w:b/>
                <w:sz w:val="14"/>
              </w:rPr>
            </w:pPr>
            <w:r>
              <w:rPr>
                <w:sz w:val="14"/>
              </w:rPr>
              <w:t>Савремене компоненте географског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положаја Србије </w:t>
            </w:r>
            <w:r>
              <w:rPr>
                <w:b/>
                <w:sz w:val="14"/>
              </w:rPr>
              <w:t>– (3 часа)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ind w:left="175" w:right="199"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Природни ресурси Србије и њихов </w:t>
            </w:r>
            <w:r>
              <w:rPr>
                <w:spacing w:val="-3"/>
                <w:sz w:val="14"/>
              </w:rPr>
              <w:t xml:space="preserve">економско </w:t>
            </w:r>
            <w:r>
              <w:rPr>
                <w:sz w:val="14"/>
              </w:rPr>
              <w:t xml:space="preserve">географски значај </w:t>
            </w:r>
            <w:r>
              <w:rPr>
                <w:b/>
                <w:sz w:val="14"/>
              </w:rPr>
              <w:t>(7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Становништво и насеља Србије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Привреда Србије </w:t>
            </w:r>
            <w:r>
              <w:rPr>
                <w:b/>
                <w:sz w:val="14"/>
              </w:rPr>
              <w:t>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Регионалне целине Србије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Србија и савремени процеси у Европи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свету</w:t>
            </w:r>
          </w:p>
          <w:p w:rsidR="00982BE3" w:rsidRDefault="00FA2B64">
            <w:pPr>
              <w:pStyle w:val="TableParagraph"/>
              <w:spacing w:line="161" w:lineRule="exact"/>
              <w:ind w:left="176"/>
              <w:rPr>
                <w:b/>
                <w:sz w:val="14"/>
              </w:rPr>
            </w:pPr>
            <w:r>
              <w:rPr>
                <w:b/>
                <w:sz w:val="14"/>
              </w:rPr>
              <w:t>(5 часова)</w:t>
            </w:r>
          </w:p>
        </w:tc>
      </w:tr>
      <w:tr w:rsidR="00982BE3">
        <w:trPr>
          <w:trHeight w:val="447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95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Савремене компоненте географског положаја Србије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214"/>
              </w:numPr>
              <w:tabs>
                <w:tab w:val="left" w:pos="177"/>
              </w:tabs>
              <w:spacing w:before="19"/>
              <w:ind w:right="112"/>
              <w:rPr>
                <w:sz w:val="14"/>
              </w:rPr>
            </w:pPr>
            <w:r>
              <w:rPr>
                <w:sz w:val="14"/>
              </w:rPr>
              <w:t>дефинише појам и функције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државних граница, разуме државно уређење Србије и познаје државна обележја: грб, </w:t>
            </w:r>
            <w:r>
              <w:rPr>
                <w:spacing w:val="-3"/>
                <w:sz w:val="14"/>
              </w:rPr>
              <w:t>заставу,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химну</w:t>
            </w:r>
          </w:p>
          <w:p w:rsidR="00982BE3" w:rsidRDefault="00FA2B64">
            <w:pPr>
              <w:pStyle w:val="TableParagraph"/>
              <w:numPr>
                <w:ilvl w:val="0"/>
                <w:numId w:val="214"/>
              </w:numPr>
              <w:tabs>
                <w:tab w:val="left" w:pos="177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>објашњава на карти положај и величину територије Србије уз кратак опис битних карактеристика граница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са суседним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земљама</w:t>
            </w:r>
          </w:p>
          <w:p w:rsidR="00982BE3" w:rsidRDefault="00FA2B64">
            <w:pPr>
              <w:pStyle w:val="TableParagraph"/>
              <w:numPr>
                <w:ilvl w:val="0"/>
                <w:numId w:val="214"/>
              </w:numPr>
              <w:tabs>
                <w:tab w:val="left" w:pos="177"/>
              </w:tabs>
              <w:ind w:right="96"/>
              <w:rPr>
                <w:sz w:val="14"/>
              </w:rPr>
            </w:pPr>
            <w:r>
              <w:rPr>
                <w:sz w:val="14"/>
              </w:rPr>
              <w:t>дефинише појам југоисточна Европа, лоци</w:t>
            </w:r>
            <w:r>
              <w:rPr>
                <w:sz w:val="14"/>
              </w:rPr>
              <w:t>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карти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Балканско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полуострво и идентификује његове опште географске карактеристике: физичке, културне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демографске</w:t>
            </w:r>
          </w:p>
          <w:p w:rsidR="00982BE3" w:rsidRDefault="00FA2B64">
            <w:pPr>
              <w:pStyle w:val="TableParagraph"/>
              <w:numPr>
                <w:ilvl w:val="0"/>
                <w:numId w:val="214"/>
              </w:numPr>
              <w:tabs>
                <w:tab w:val="left" w:pos="177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sz w:val="14"/>
              </w:rPr>
              <w:t>анализира промене на политичкој карти Балканског полуострва: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настанак и распад Југославије, стварање нових држава и облици њихове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сарадњ</w:t>
            </w:r>
            <w:r>
              <w:rPr>
                <w:sz w:val="14"/>
              </w:rPr>
              <w:t>е</w:t>
            </w:r>
          </w:p>
          <w:p w:rsidR="00982BE3" w:rsidRDefault="00FA2B64">
            <w:pPr>
              <w:pStyle w:val="TableParagraph"/>
              <w:numPr>
                <w:ilvl w:val="0"/>
                <w:numId w:val="214"/>
              </w:numPr>
              <w:tabs>
                <w:tab w:val="left" w:pos="177"/>
              </w:tabs>
              <w:ind w:right="573"/>
              <w:rPr>
                <w:sz w:val="14"/>
              </w:rPr>
            </w:pPr>
            <w:r>
              <w:rPr>
                <w:sz w:val="14"/>
              </w:rPr>
              <w:t>уочава предности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недостатке географског положаја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213"/>
              </w:numPr>
              <w:tabs>
                <w:tab w:val="left" w:pos="176"/>
              </w:tabs>
              <w:spacing w:before="19"/>
              <w:ind w:right="535" w:hanging="119"/>
              <w:rPr>
                <w:sz w:val="14"/>
              </w:rPr>
            </w:pPr>
            <w:r>
              <w:rPr>
                <w:sz w:val="14"/>
              </w:rPr>
              <w:t>Површина, границе, државно уређење и државна обележја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213"/>
              </w:numPr>
              <w:tabs>
                <w:tab w:val="left" w:pos="176"/>
              </w:tabs>
              <w:ind w:right="227" w:hanging="119"/>
              <w:rPr>
                <w:sz w:val="14"/>
              </w:rPr>
            </w:pPr>
            <w:r>
              <w:rPr>
                <w:sz w:val="14"/>
              </w:rPr>
              <w:t>Савремене компоненте географског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положаја Србије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7844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982BE3" w:rsidRDefault="00FA2B64">
            <w:pPr>
              <w:pStyle w:val="TableParagraph"/>
              <w:spacing w:before="1" w:line="230" w:lineRule="auto"/>
              <w:ind w:left="137" w:right="125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Природни ресурси Србије и њихов економско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географски значај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before="23" w:line="230" w:lineRule="auto"/>
              <w:ind w:right="146"/>
              <w:rPr>
                <w:sz w:val="14"/>
              </w:rPr>
            </w:pPr>
            <w:r>
              <w:rPr>
                <w:sz w:val="14"/>
              </w:rPr>
              <w:t xml:space="preserve">одреди у геолошком саставу Србије заступљеност стена различите старости, састава и порекла значајних за појаву </w:t>
            </w:r>
            <w:r>
              <w:rPr>
                <w:spacing w:val="-3"/>
                <w:sz w:val="14"/>
              </w:rPr>
              <w:t xml:space="preserve">руда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минерала</w:t>
            </w:r>
          </w:p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230" w:lineRule="auto"/>
              <w:ind w:right="160"/>
              <w:rPr>
                <w:sz w:val="14"/>
              </w:rPr>
            </w:pPr>
            <w:r>
              <w:rPr>
                <w:sz w:val="14"/>
              </w:rPr>
              <w:t>лоцира у оквиру геотектонске структуре Србије велике целине: Динариди, Вардарска зона, Српско- македонскa масa,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Карпато-балканиди, Мезијска плоча, Тиса-Дакија и објасни њихов постанак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(деловање</w:t>
            </w:r>
          </w:p>
          <w:p w:rsidR="00982BE3" w:rsidRDefault="00FA2B64">
            <w:pPr>
              <w:pStyle w:val="TableParagraph"/>
              <w:spacing w:line="230" w:lineRule="auto"/>
              <w:ind w:left="176" w:right="62"/>
              <w:rPr>
                <w:sz w:val="14"/>
              </w:rPr>
            </w:pPr>
            <w:r>
              <w:rPr>
                <w:sz w:val="14"/>
              </w:rPr>
              <w:t>унутрашњих тектонских и спољашњих сила)</w:t>
            </w:r>
          </w:p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230" w:lineRule="auto"/>
              <w:ind w:right="220"/>
              <w:rPr>
                <w:sz w:val="14"/>
              </w:rPr>
            </w:pPr>
            <w:r>
              <w:rPr>
                <w:sz w:val="14"/>
              </w:rPr>
              <w:t>идентификује основне макро-целине рељефа Србије: Панонски басен и Планинску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област</w:t>
            </w:r>
          </w:p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230" w:lineRule="auto"/>
              <w:ind w:right="285"/>
              <w:rPr>
                <w:sz w:val="14"/>
              </w:rPr>
            </w:pPr>
            <w:r>
              <w:rPr>
                <w:sz w:val="14"/>
              </w:rPr>
              <w:t>одреди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планинску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област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направи картографски преглед раседних и набраних планина и већих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котлина</w:t>
            </w:r>
          </w:p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230" w:lineRule="auto"/>
              <w:ind w:right="88"/>
              <w:rPr>
                <w:sz w:val="14"/>
              </w:rPr>
            </w:pPr>
            <w:r>
              <w:rPr>
                <w:sz w:val="14"/>
              </w:rPr>
              <w:t>објасни елементе и факторе климе, разликује климатске типове у Србији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њихове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230" w:lineRule="auto"/>
              <w:ind w:right="158"/>
              <w:rPr>
                <w:sz w:val="14"/>
              </w:rPr>
            </w:pPr>
            <w:r>
              <w:rPr>
                <w:sz w:val="14"/>
              </w:rPr>
              <w:t>направи преглед водног богатства Србије: одреди на карти развођа сливова, објасни постанак, подел</w:t>
            </w:r>
            <w:r>
              <w:rPr>
                <w:sz w:val="14"/>
              </w:rPr>
              <w:t>у и значај језера и термоминералних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230" w:lineRule="auto"/>
              <w:ind w:right="151"/>
              <w:rPr>
                <w:sz w:val="14"/>
              </w:rPr>
            </w:pPr>
            <w:r>
              <w:rPr>
                <w:sz w:val="14"/>
              </w:rPr>
              <w:t xml:space="preserve">закључује о </w:t>
            </w:r>
            <w:r>
              <w:rPr>
                <w:spacing w:val="-3"/>
                <w:sz w:val="14"/>
              </w:rPr>
              <w:t xml:space="preserve">економском </w:t>
            </w:r>
            <w:r>
              <w:rPr>
                <w:sz w:val="14"/>
              </w:rPr>
              <w:t xml:space="preserve">значају вода за снабдевање насеља, наводњавање, производњу хидроенергије, </w:t>
            </w:r>
            <w:r>
              <w:rPr>
                <w:spacing w:val="-3"/>
                <w:sz w:val="14"/>
              </w:rPr>
              <w:t xml:space="preserve">пловидбу, </w:t>
            </w:r>
            <w:r>
              <w:rPr>
                <w:sz w:val="14"/>
              </w:rPr>
              <w:t>рибарство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туризам</w:t>
            </w:r>
          </w:p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230" w:lineRule="auto"/>
              <w:ind w:right="65"/>
              <w:rPr>
                <w:sz w:val="14"/>
              </w:rPr>
            </w:pPr>
            <w:r>
              <w:rPr>
                <w:sz w:val="14"/>
              </w:rPr>
              <w:t>дискутује о загађивачима,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последицама и мерама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230" w:lineRule="auto"/>
              <w:ind w:right="242"/>
              <w:rPr>
                <w:sz w:val="14"/>
              </w:rPr>
            </w:pPr>
            <w:r>
              <w:rPr>
                <w:sz w:val="14"/>
              </w:rPr>
              <w:t>познаје утицај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физичко-географских фактора на формирање типова вегетације и разноврсност животињског света панонске и планинске области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230" w:lineRule="auto"/>
              <w:ind w:right="115"/>
              <w:rPr>
                <w:sz w:val="14"/>
              </w:rPr>
            </w:pPr>
            <w:r>
              <w:rPr>
                <w:sz w:val="14"/>
              </w:rPr>
              <w:t>дефинише појам природне средине, предмет проучавања заштите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природе, значај заштите и унапређивања природе</w:t>
            </w:r>
          </w:p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230" w:lineRule="auto"/>
              <w:ind w:right="143"/>
              <w:rPr>
                <w:sz w:val="14"/>
              </w:rPr>
            </w:pPr>
            <w:r>
              <w:rPr>
                <w:sz w:val="14"/>
              </w:rPr>
              <w:t>наведе елементе природне средине, загађиваче воде, ваздуха, земљишта; последице загађивања и мере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230" w:lineRule="auto"/>
              <w:ind w:right="155"/>
              <w:rPr>
                <w:sz w:val="14"/>
              </w:rPr>
            </w:pPr>
            <w:r>
              <w:rPr>
                <w:sz w:val="14"/>
              </w:rPr>
              <w:t>препозна појаве штетне по своје природно и културно окружење и активно учествује у њиховој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заштити, обнови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унапређивању</w:t>
            </w:r>
          </w:p>
          <w:p w:rsidR="00982BE3" w:rsidRDefault="00FA2B64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230" w:lineRule="auto"/>
              <w:ind w:right="52"/>
              <w:rPr>
                <w:sz w:val="14"/>
              </w:rPr>
            </w:pPr>
            <w:r>
              <w:rPr>
                <w:sz w:val="14"/>
              </w:rPr>
              <w:t>дефинише: парк природе, пред</w:t>
            </w:r>
            <w:r>
              <w:rPr>
                <w:sz w:val="14"/>
              </w:rPr>
              <w:t>ео изузетних одлика, резерват природе, споменик природе и природне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реткости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211"/>
              </w:numPr>
              <w:tabs>
                <w:tab w:val="left" w:pos="177"/>
              </w:tabs>
              <w:spacing w:before="18" w:line="157" w:lineRule="exact"/>
              <w:rPr>
                <w:sz w:val="14"/>
              </w:rPr>
            </w:pPr>
            <w:r>
              <w:rPr>
                <w:sz w:val="14"/>
              </w:rPr>
              <w:t>Рељеф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211"/>
              </w:numPr>
              <w:tabs>
                <w:tab w:val="left" w:pos="177"/>
              </w:tabs>
              <w:spacing w:before="1" w:line="230" w:lineRule="auto"/>
              <w:ind w:right="295"/>
              <w:rPr>
                <w:sz w:val="14"/>
              </w:rPr>
            </w:pPr>
            <w:r>
              <w:rPr>
                <w:sz w:val="14"/>
              </w:rPr>
              <w:t>Клима, биљни и животињски свет (одлике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значај)</w:t>
            </w:r>
          </w:p>
          <w:p w:rsidR="00982BE3" w:rsidRDefault="00FA2B64">
            <w:pPr>
              <w:pStyle w:val="TableParagraph"/>
              <w:numPr>
                <w:ilvl w:val="0"/>
                <w:numId w:val="211"/>
              </w:numPr>
              <w:tabs>
                <w:tab w:val="left" w:pos="177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Воде и водни ресурси, састав и карактер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тла</w:t>
            </w:r>
          </w:p>
          <w:p w:rsidR="00982BE3" w:rsidRDefault="00FA2B64">
            <w:pPr>
              <w:pStyle w:val="TableParagraph"/>
              <w:numPr>
                <w:ilvl w:val="0"/>
                <w:numId w:val="211"/>
              </w:numPr>
              <w:tabs>
                <w:tab w:val="left" w:pos="177"/>
              </w:tabs>
              <w:spacing w:before="2" w:line="230" w:lineRule="auto"/>
              <w:ind w:right="75"/>
              <w:rPr>
                <w:sz w:val="14"/>
              </w:rPr>
            </w:pPr>
            <w:r>
              <w:rPr>
                <w:sz w:val="14"/>
              </w:rPr>
              <w:t>Заштићена природна добра у Србији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заштита, очување и унапређивање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природе</w:t>
            </w:r>
          </w:p>
        </w:tc>
        <w:tc>
          <w:tcPr>
            <w:tcW w:w="3118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5898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:rsidR="00982BE3" w:rsidRDefault="00FA2B64">
            <w:pPr>
              <w:pStyle w:val="TableParagraph"/>
              <w:spacing w:line="230" w:lineRule="auto"/>
              <w:ind w:left="631" w:right="37" w:hanging="562"/>
              <w:rPr>
                <w:b/>
                <w:sz w:val="14"/>
              </w:rPr>
            </w:pPr>
            <w:r>
              <w:rPr>
                <w:b/>
                <w:sz w:val="14"/>
              </w:rPr>
              <w:t>Становништво и насеља Србије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before="23" w:line="230" w:lineRule="auto"/>
              <w:ind w:right="175"/>
              <w:rPr>
                <w:sz w:val="14"/>
              </w:rPr>
            </w:pPr>
            <w:r>
              <w:rPr>
                <w:sz w:val="14"/>
              </w:rPr>
              <w:t>опише антропогеографска обележја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историјско-географски континуитет насељавања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563"/>
              <w:rPr>
                <w:sz w:val="14"/>
              </w:rPr>
            </w:pPr>
            <w:r>
              <w:rPr>
                <w:sz w:val="14"/>
              </w:rPr>
              <w:t>објасни кретање становништва и територијални размештај становништва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268"/>
              <w:rPr>
                <w:sz w:val="14"/>
              </w:rPr>
            </w:pPr>
            <w:r>
              <w:rPr>
                <w:sz w:val="14"/>
              </w:rPr>
              <w:t>укаже на промену броја становника Србије и наведе факторе који условљавају промене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становништва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92"/>
              <w:rPr>
                <w:sz w:val="14"/>
              </w:rPr>
            </w:pPr>
            <w:proofErr w:type="gramStart"/>
            <w:r>
              <w:rPr>
                <w:sz w:val="14"/>
              </w:rPr>
              <w:t>уз</w:t>
            </w:r>
            <w:proofErr w:type="gramEnd"/>
            <w:r>
              <w:rPr>
                <w:sz w:val="14"/>
              </w:rPr>
              <w:t xml:space="preserve"> помоћ графичких метода анализира основне демографске одлике; да их објашњава, врши предвиђања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изводи закључке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.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321"/>
              <w:rPr>
                <w:sz w:val="14"/>
              </w:rPr>
            </w:pPr>
            <w:proofErr w:type="gramStart"/>
            <w:r>
              <w:rPr>
                <w:sz w:val="14"/>
              </w:rPr>
              <w:t>дефинише</w:t>
            </w:r>
            <w:proofErr w:type="gramEnd"/>
            <w:r>
              <w:rPr>
                <w:sz w:val="14"/>
              </w:rPr>
              <w:t xml:space="preserve"> појмове: наталитет, морталитет и природни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прираштај.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76"/>
              <w:rPr>
                <w:sz w:val="14"/>
              </w:rPr>
            </w:pPr>
            <w:r>
              <w:rPr>
                <w:sz w:val="14"/>
              </w:rPr>
              <w:t>дефинише појам миграције и разликује типове и видове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миграција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454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становништва у Србији (биолошка, економска, социјална,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национална)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438"/>
              <w:rPr>
                <w:sz w:val="14"/>
              </w:rPr>
            </w:pPr>
            <w:r>
              <w:rPr>
                <w:sz w:val="14"/>
              </w:rPr>
              <w:t xml:space="preserve">разликује појмове: </w:t>
            </w:r>
            <w:r>
              <w:rPr>
                <w:spacing w:val="-3"/>
                <w:sz w:val="14"/>
              </w:rPr>
              <w:t xml:space="preserve">националног, </w:t>
            </w:r>
            <w:r>
              <w:rPr>
                <w:sz w:val="14"/>
              </w:rPr>
              <w:t>етничког и кул</w:t>
            </w:r>
            <w:r>
              <w:rPr>
                <w:sz w:val="14"/>
              </w:rPr>
              <w:t>турног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115"/>
              <w:rPr>
                <w:sz w:val="14"/>
              </w:rPr>
            </w:pPr>
            <w:r>
              <w:rPr>
                <w:sz w:val="14"/>
              </w:rPr>
              <w:t xml:space="preserve">изгради став о једнаким правима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без обзира на </w:t>
            </w:r>
            <w:r>
              <w:rPr>
                <w:spacing w:val="-3"/>
                <w:sz w:val="14"/>
              </w:rPr>
              <w:t xml:space="preserve">расну, </w:t>
            </w:r>
            <w:r>
              <w:rPr>
                <w:sz w:val="14"/>
              </w:rPr>
              <w:t>националну, верску и другу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припадност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459"/>
              <w:rPr>
                <w:sz w:val="14"/>
              </w:rPr>
            </w:pPr>
            <w:r>
              <w:rPr>
                <w:sz w:val="14"/>
              </w:rPr>
              <w:t>објасни демографске проблеме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популациону политику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263"/>
              <w:rPr>
                <w:sz w:val="14"/>
              </w:rPr>
            </w:pPr>
            <w:r>
              <w:rPr>
                <w:sz w:val="14"/>
              </w:rPr>
              <w:t>објасни радне миграције у евопске земље и именује државе и градове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којима има н</w:t>
            </w:r>
            <w:r>
              <w:rPr>
                <w:sz w:val="14"/>
              </w:rPr>
              <w:t>ашег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становништва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635"/>
              <w:rPr>
                <w:sz w:val="14"/>
              </w:rPr>
            </w:pPr>
            <w:r>
              <w:rPr>
                <w:sz w:val="14"/>
              </w:rPr>
              <w:t>објасни исељавање нашег становништва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ваневропске континенте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305"/>
              <w:rPr>
                <w:sz w:val="14"/>
              </w:rPr>
            </w:pPr>
            <w:r>
              <w:rPr>
                <w:sz w:val="14"/>
              </w:rPr>
              <w:t>разликује фазе у исељавању Срба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 прекоокеанске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982BE3" w:rsidRDefault="00FA2B64">
            <w:pPr>
              <w:pStyle w:val="TableParagraph"/>
              <w:numPr>
                <w:ilvl w:val="0"/>
                <w:numId w:val="210"/>
              </w:numPr>
              <w:tabs>
                <w:tab w:val="left" w:pos="177"/>
              </w:tabs>
              <w:spacing w:line="230" w:lineRule="auto"/>
              <w:ind w:right="348"/>
              <w:rPr>
                <w:sz w:val="14"/>
              </w:rPr>
            </w:pPr>
            <w:r>
              <w:rPr>
                <w:sz w:val="14"/>
              </w:rPr>
              <w:t>именује државе и градове 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којима живи наше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становништво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209"/>
              </w:numPr>
              <w:tabs>
                <w:tab w:val="left" w:pos="177"/>
              </w:tabs>
              <w:spacing w:before="23" w:line="230" w:lineRule="auto"/>
              <w:ind w:right="277"/>
              <w:rPr>
                <w:sz w:val="14"/>
              </w:rPr>
            </w:pPr>
            <w:r>
              <w:rPr>
                <w:sz w:val="14"/>
              </w:rPr>
              <w:t>Антропогеографска обележја. Историјско- географски континуитет насељавања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209"/>
              </w:numPr>
              <w:tabs>
                <w:tab w:val="left" w:pos="177"/>
              </w:tabs>
              <w:spacing w:line="230" w:lineRule="auto"/>
              <w:ind w:right="563"/>
              <w:rPr>
                <w:sz w:val="14"/>
              </w:rPr>
            </w:pPr>
            <w:r>
              <w:rPr>
                <w:sz w:val="14"/>
              </w:rPr>
              <w:t>Кретање и територијални размештај становништва (наталитет, морталитет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природни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прираштај)</w:t>
            </w:r>
          </w:p>
          <w:p w:rsidR="00982BE3" w:rsidRDefault="00FA2B64">
            <w:pPr>
              <w:pStyle w:val="TableParagraph"/>
              <w:numPr>
                <w:ilvl w:val="0"/>
                <w:numId w:val="209"/>
              </w:numPr>
              <w:tabs>
                <w:tab w:val="left" w:pos="177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Миграције. Појам, значај, типови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видови</w:t>
            </w:r>
          </w:p>
          <w:p w:rsidR="00982BE3" w:rsidRDefault="00FA2B64">
            <w:pPr>
              <w:pStyle w:val="TableParagraph"/>
              <w:numPr>
                <w:ilvl w:val="0"/>
                <w:numId w:val="209"/>
              </w:numPr>
              <w:tabs>
                <w:tab w:val="left" w:pos="177"/>
              </w:tabs>
              <w:spacing w:before="1" w:line="230" w:lineRule="auto"/>
              <w:ind w:right="47"/>
              <w:rPr>
                <w:sz w:val="14"/>
              </w:rPr>
            </w:pPr>
            <w:r>
              <w:rPr>
                <w:sz w:val="14"/>
              </w:rPr>
              <w:t>Структура становништва: биолошка,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економска, социјална,национална (етничка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верска)</w:t>
            </w:r>
          </w:p>
          <w:p w:rsidR="00982BE3" w:rsidRDefault="00FA2B64">
            <w:pPr>
              <w:pStyle w:val="TableParagraph"/>
              <w:numPr>
                <w:ilvl w:val="0"/>
                <w:numId w:val="209"/>
              </w:numPr>
              <w:tabs>
                <w:tab w:val="left" w:pos="177"/>
              </w:tabs>
              <w:spacing w:line="230" w:lineRule="auto"/>
              <w:ind w:right="595"/>
              <w:rPr>
                <w:sz w:val="14"/>
              </w:rPr>
            </w:pPr>
            <w:r>
              <w:rPr>
                <w:sz w:val="14"/>
              </w:rPr>
              <w:t>Демографски проблеми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популациона политика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982BE3" w:rsidRDefault="00FA2B64">
            <w:pPr>
              <w:pStyle w:val="TableParagraph"/>
              <w:numPr>
                <w:ilvl w:val="0"/>
                <w:numId w:val="209"/>
              </w:numPr>
              <w:tabs>
                <w:tab w:val="left" w:pos="177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Постанак, развој и размештај насеља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209"/>
              </w:numPr>
              <w:tabs>
                <w:tab w:val="left" w:pos="177"/>
              </w:tabs>
              <w:spacing w:line="230" w:lineRule="auto"/>
              <w:ind w:right="172"/>
              <w:rPr>
                <w:sz w:val="14"/>
              </w:rPr>
            </w:pPr>
            <w:r>
              <w:rPr>
                <w:sz w:val="14"/>
              </w:rPr>
              <w:t>Подела насеља. Сеоска, градска, приградска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привремена</w:t>
            </w:r>
          </w:p>
          <w:p w:rsidR="00982BE3" w:rsidRDefault="00FA2B64">
            <w:pPr>
              <w:pStyle w:val="TableParagraph"/>
              <w:numPr>
                <w:ilvl w:val="0"/>
                <w:numId w:val="209"/>
              </w:numPr>
              <w:tabs>
                <w:tab w:val="left" w:pos="177"/>
              </w:tabs>
              <w:spacing w:line="230" w:lineRule="auto"/>
              <w:ind w:right="313"/>
              <w:rPr>
                <w:sz w:val="14"/>
              </w:rPr>
            </w:pPr>
            <w:r>
              <w:rPr>
                <w:sz w:val="14"/>
              </w:rPr>
              <w:t>Економско-географски фактори развоја и трансформације насеља и њихових мрежа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система</w:t>
            </w:r>
          </w:p>
          <w:p w:rsidR="00982BE3" w:rsidRDefault="00FA2B64">
            <w:pPr>
              <w:pStyle w:val="TableParagraph"/>
              <w:numPr>
                <w:ilvl w:val="0"/>
                <w:numId w:val="209"/>
              </w:numPr>
              <w:tabs>
                <w:tab w:val="left" w:pos="177"/>
              </w:tabs>
              <w:spacing w:line="230" w:lineRule="auto"/>
              <w:ind w:right="187"/>
              <w:rPr>
                <w:sz w:val="14"/>
              </w:rPr>
            </w:pPr>
            <w:r>
              <w:rPr>
                <w:sz w:val="14"/>
              </w:rPr>
              <w:t>Градски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центри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њихова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регионалној организацији Србије</w:t>
            </w:r>
          </w:p>
          <w:p w:rsidR="00982BE3" w:rsidRDefault="00FA2B64">
            <w:pPr>
              <w:pStyle w:val="TableParagraph"/>
              <w:numPr>
                <w:ilvl w:val="0"/>
                <w:numId w:val="209"/>
              </w:numPr>
              <w:tabs>
                <w:tab w:val="left" w:pos="177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Антропогена културна добра и њихова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заштита.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1278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208"/>
              </w:numPr>
              <w:tabs>
                <w:tab w:val="left" w:pos="177"/>
              </w:tabs>
              <w:spacing w:before="18" w:line="157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982BE3" w:rsidRDefault="00FA2B64">
            <w:pPr>
              <w:pStyle w:val="TableParagraph"/>
              <w:numPr>
                <w:ilvl w:val="0"/>
                <w:numId w:val="208"/>
              </w:numPr>
              <w:tabs>
                <w:tab w:val="left" w:pos="177"/>
              </w:tabs>
              <w:spacing w:before="1" w:line="230" w:lineRule="auto"/>
              <w:ind w:right="205"/>
              <w:rPr>
                <w:sz w:val="14"/>
              </w:rPr>
            </w:pPr>
            <w:r>
              <w:rPr>
                <w:sz w:val="14"/>
              </w:rPr>
              <w:t>објасни постанак, развој и размештај насеља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208"/>
              </w:numPr>
              <w:tabs>
                <w:tab w:val="left" w:pos="177"/>
              </w:tabs>
              <w:spacing w:line="230" w:lineRule="auto"/>
              <w:ind w:right="328"/>
              <w:rPr>
                <w:sz w:val="14"/>
              </w:rPr>
            </w:pPr>
            <w:r>
              <w:rPr>
                <w:sz w:val="14"/>
              </w:rPr>
              <w:t>наведе факторе развоја и трансформације насеља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њихових мрежа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982BE3" w:rsidRDefault="00FA2B64">
            <w:pPr>
              <w:pStyle w:val="TableParagraph"/>
              <w:numPr>
                <w:ilvl w:val="0"/>
                <w:numId w:val="208"/>
              </w:numPr>
              <w:tabs>
                <w:tab w:val="left" w:pos="177"/>
              </w:tabs>
              <w:spacing w:line="230" w:lineRule="auto"/>
              <w:ind w:right="112"/>
              <w:rPr>
                <w:sz w:val="14"/>
              </w:rPr>
            </w:pPr>
            <w:r>
              <w:rPr>
                <w:sz w:val="14"/>
              </w:rPr>
              <w:t>именује антропогена културна добра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и објасни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заштиту</w:t>
            </w:r>
          </w:p>
        </w:tc>
        <w:tc>
          <w:tcPr>
            <w:tcW w:w="3118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116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29"/>
              <w:ind w:left="302"/>
              <w:rPr>
                <w:b/>
                <w:sz w:val="14"/>
              </w:rPr>
            </w:pPr>
            <w:r>
              <w:rPr>
                <w:b/>
                <w:sz w:val="14"/>
              </w:rPr>
              <w:t>Привреда Србије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207"/>
              </w:numPr>
              <w:tabs>
                <w:tab w:val="left" w:pos="177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анализира утицај природних и друштвених чиниоца на условљеност развоја и размештаја привреде Србије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групише гране привреде по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секторима</w:t>
            </w:r>
          </w:p>
          <w:p w:rsidR="00982BE3" w:rsidRDefault="00FA2B64">
            <w:pPr>
              <w:pStyle w:val="TableParagraph"/>
              <w:numPr>
                <w:ilvl w:val="0"/>
                <w:numId w:val="207"/>
              </w:numPr>
              <w:tabs>
                <w:tab w:val="left" w:pos="177"/>
              </w:tabs>
              <w:spacing w:line="237" w:lineRule="auto"/>
              <w:ind w:right="62"/>
              <w:rPr>
                <w:sz w:val="14"/>
              </w:rPr>
            </w:pPr>
            <w:r>
              <w:rPr>
                <w:sz w:val="14"/>
              </w:rPr>
              <w:t>анализира утицај природних и друштвених фактора на развој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туризма, дефиншие и наведе поделу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туризма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206"/>
              </w:numPr>
              <w:tabs>
                <w:tab w:val="left" w:pos="176"/>
              </w:tabs>
              <w:spacing w:before="18"/>
              <w:ind w:right="324" w:hanging="119"/>
              <w:rPr>
                <w:sz w:val="14"/>
              </w:rPr>
            </w:pPr>
            <w:r>
              <w:rPr>
                <w:sz w:val="14"/>
              </w:rPr>
              <w:t>Основне карактеристике привреде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место туризма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њој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404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982BE3" w:rsidRDefault="00FA2B64">
            <w:pPr>
              <w:pStyle w:val="TableParagraph"/>
              <w:ind w:left="631" w:right="214" w:hanging="388"/>
              <w:rPr>
                <w:b/>
                <w:sz w:val="14"/>
              </w:rPr>
            </w:pPr>
            <w:r>
              <w:rPr>
                <w:b/>
                <w:sz w:val="14"/>
              </w:rPr>
              <w:t>Регионалне целине Србије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205"/>
              </w:numPr>
              <w:tabs>
                <w:tab w:val="left" w:pos="177"/>
              </w:tabs>
              <w:spacing w:before="18"/>
              <w:ind w:right="317"/>
              <w:rPr>
                <w:sz w:val="14"/>
              </w:rPr>
            </w:pPr>
            <w:r>
              <w:rPr>
                <w:sz w:val="14"/>
              </w:rPr>
              <w:t>дефинише појам регије и направи картографски преглед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регионалних целина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205"/>
              </w:numPr>
              <w:tabs>
                <w:tab w:val="left" w:pos="177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>лоцира на карти Србије границе Војводине и њених предеоних целина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препозна њене природне и друштвене одлике</w:t>
            </w:r>
          </w:p>
          <w:p w:rsidR="00982BE3" w:rsidRDefault="00FA2B64">
            <w:pPr>
              <w:pStyle w:val="TableParagraph"/>
              <w:numPr>
                <w:ilvl w:val="0"/>
                <w:numId w:val="205"/>
              </w:numPr>
              <w:tabs>
                <w:tab w:val="left" w:pos="177"/>
              </w:tabs>
              <w:ind w:right="150"/>
              <w:rPr>
                <w:sz w:val="14"/>
              </w:rPr>
            </w:pPr>
            <w:r>
              <w:rPr>
                <w:sz w:val="14"/>
              </w:rPr>
              <w:t>покаже на карти Србије границе Шумадије и Поморавља и наведе њихове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природне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982BE3" w:rsidRDefault="00FA2B64">
            <w:pPr>
              <w:pStyle w:val="TableParagraph"/>
              <w:numPr>
                <w:ilvl w:val="0"/>
                <w:numId w:val="205"/>
              </w:numPr>
              <w:tabs>
                <w:tab w:val="left" w:pos="177"/>
              </w:tabs>
              <w:spacing w:line="237" w:lineRule="auto"/>
              <w:ind w:right="379"/>
              <w:rPr>
                <w:sz w:val="14"/>
              </w:rPr>
            </w:pPr>
            <w:r>
              <w:rPr>
                <w:sz w:val="14"/>
              </w:rPr>
              <w:t>препозна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Западне Србије и опише њене природне и друштвене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982BE3" w:rsidRDefault="00FA2B64">
            <w:pPr>
              <w:pStyle w:val="TableParagraph"/>
              <w:numPr>
                <w:ilvl w:val="0"/>
                <w:numId w:val="205"/>
              </w:numPr>
              <w:tabs>
                <w:tab w:val="left" w:pos="177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Старовлашко- рашку висију уз анализу њених природних и друштвених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одлика</w:t>
            </w:r>
          </w:p>
          <w:p w:rsidR="00982BE3" w:rsidRDefault="00FA2B64">
            <w:pPr>
              <w:pStyle w:val="TableParagraph"/>
              <w:numPr>
                <w:ilvl w:val="0"/>
                <w:numId w:val="205"/>
              </w:numPr>
              <w:tabs>
                <w:tab w:val="left" w:pos="177"/>
              </w:tabs>
              <w:spacing w:line="237" w:lineRule="auto"/>
              <w:ind w:right="501"/>
              <w:rPr>
                <w:sz w:val="14"/>
              </w:rPr>
            </w:pPr>
            <w:r>
              <w:rPr>
                <w:sz w:val="14"/>
              </w:rPr>
              <w:t>лоцира на карти Србије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границе Источне Србије и наведе њене природне и друштвене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982BE3" w:rsidRDefault="00FA2B64">
            <w:pPr>
              <w:pStyle w:val="TableParagraph"/>
              <w:numPr>
                <w:ilvl w:val="0"/>
                <w:numId w:val="205"/>
              </w:numPr>
              <w:tabs>
                <w:tab w:val="left" w:pos="177"/>
              </w:tabs>
              <w:ind w:right="134"/>
              <w:rPr>
                <w:sz w:val="14"/>
              </w:rPr>
            </w:pPr>
            <w:r>
              <w:rPr>
                <w:sz w:val="14"/>
              </w:rPr>
              <w:t>препозна на карти Србије границе Јужног Поморавља и препозна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његове природне и друштвене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982BE3" w:rsidRDefault="00FA2B64">
            <w:pPr>
              <w:pStyle w:val="TableParagraph"/>
              <w:numPr>
                <w:ilvl w:val="0"/>
                <w:numId w:val="205"/>
              </w:numPr>
              <w:tabs>
                <w:tab w:val="left" w:pos="177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покаже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карти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границе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Косова и Метохије и дискутује о његовим природним и друштвеним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одликама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204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Војводина</w:t>
            </w:r>
          </w:p>
          <w:p w:rsidR="00982BE3" w:rsidRDefault="00FA2B64">
            <w:pPr>
              <w:pStyle w:val="TableParagraph"/>
              <w:numPr>
                <w:ilvl w:val="0"/>
                <w:numId w:val="20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Шумадија и Поморавље (Западно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Велико)</w:t>
            </w:r>
          </w:p>
          <w:p w:rsidR="00982BE3" w:rsidRDefault="00FA2B64">
            <w:pPr>
              <w:pStyle w:val="TableParagraph"/>
              <w:numPr>
                <w:ilvl w:val="0"/>
                <w:numId w:val="20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Западна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  <w:p w:rsidR="00982BE3" w:rsidRDefault="00FA2B64">
            <w:pPr>
              <w:pStyle w:val="TableParagraph"/>
              <w:numPr>
                <w:ilvl w:val="0"/>
                <w:numId w:val="20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Старовлашко-рашка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висија</w:t>
            </w:r>
          </w:p>
          <w:p w:rsidR="00982BE3" w:rsidRDefault="00FA2B64">
            <w:pPr>
              <w:pStyle w:val="TableParagraph"/>
              <w:numPr>
                <w:ilvl w:val="0"/>
                <w:numId w:val="20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Источна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  <w:p w:rsidR="00982BE3" w:rsidRDefault="00FA2B64">
            <w:pPr>
              <w:pStyle w:val="TableParagraph"/>
              <w:numPr>
                <w:ilvl w:val="0"/>
                <w:numId w:val="20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Јужно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Поморавље</w:t>
            </w:r>
          </w:p>
          <w:p w:rsidR="00982BE3" w:rsidRDefault="00FA2B64">
            <w:pPr>
              <w:pStyle w:val="TableParagraph"/>
              <w:numPr>
                <w:ilvl w:val="0"/>
                <w:numId w:val="204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Косово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Метохија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3240"/>
        </w:trPr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ind w:left="95" w:right="8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Србија и савремени процеси у Европи и Свету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203"/>
              </w:numPr>
              <w:tabs>
                <w:tab w:val="left" w:pos="177"/>
              </w:tabs>
              <w:spacing w:before="18"/>
              <w:ind w:right="526"/>
              <w:rPr>
                <w:sz w:val="14"/>
              </w:rPr>
            </w:pPr>
            <w:r>
              <w:rPr>
                <w:sz w:val="14"/>
              </w:rPr>
              <w:t>дефинише појмове: процес интеграције, демократска регионализација,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глобализација</w:t>
            </w:r>
          </w:p>
          <w:p w:rsidR="00982BE3" w:rsidRDefault="00FA2B64">
            <w:pPr>
              <w:pStyle w:val="TableParagraph"/>
              <w:numPr>
                <w:ilvl w:val="0"/>
                <w:numId w:val="203"/>
              </w:numPr>
              <w:tabs>
                <w:tab w:val="left" w:pos="177"/>
              </w:tabs>
              <w:spacing w:line="237" w:lineRule="auto"/>
              <w:ind w:right="49"/>
              <w:rPr>
                <w:sz w:val="14"/>
              </w:rPr>
            </w:pPr>
            <w:r>
              <w:rPr>
                <w:sz w:val="14"/>
              </w:rPr>
              <w:t>објасни економске интеграције на Балкану и у југоисточној Европи и познаје мирољубиву политику Србије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међународним оквирима и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Балкану</w:t>
            </w:r>
          </w:p>
          <w:p w:rsidR="00982BE3" w:rsidRDefault="00FA2B64">
            <w:pPr>
              <w:pStyle w:val="TableParagraph"/>
              <w:numPr>
                <w:ilvl w:val="0"/>
                <w:numId w:val="203"/>
              </w:numPr>
              <w:tabs>
                <w:tab w:val="left" w:pos="177"/>
              </w:tabs>
              <w:ind w:right="167"/>
              <w:rPr>
                <w:sz w:val="14"/>
              </w:rPr>
            </w:pPr>
            <w:r>
              <w:rPr>
                <w:sz w:val="14"/>
              </w:rPr>
              <w:t xml:space="preserve">опише историјат развоја, наведе циљеве и дефинише проблеме унутар </w:t>
            </w:r>
            <w:r>
              <w:rPr>
                <w:spacing w:val="-4"/>
                <w:sz w:val="14"/>
              </w:rPr>
              <w:t>Уније</w:t>
            </w:r>
          </w:p>
          <w:p w:rsidR="00982BE3" w:rsidRDefault="00FA2B64">
            <w:pPr>
              <w:pStyle w:val="TableParagraph"/>
              <w:numPr>
                <w:ilvl w:val="0"/>
                <w:numId w:val="203"/>
              </w:numPr>
              <w:tabs>
                <w:tab w:val="left" w:pos="177"/>
              </w:tabs>
              <w:spacing w:line="237" w:lineRule="auto"/>
              <w:ind w:right="286"/>
              <w:rPr>
                <w:sz w:val="14"/>
              </w:rPr>
            </w:pPr>
            <w:r>
              <w:rPr>
                <w:sz w:val="14"/>
              </w:rPr>
              <w:t>објасни услове које Србија треба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да испуни да би постала равноправна чланица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заједнице</w:t>
            </w:r>
          </w:p>
          <w:p w:rsidR="00982BE3" w:rsidRDefault="00FA2B64">
            <w:pPr>
              <w:pStyle w:val="TableParagraph"/>
              <w:numPr>
                <w:ilvl w:val="0"/>
                <w:numId w:val="203"/>
              </w:numPr>
              <w:tabs>
                <w:tab w:val="left" w:pos="177"/>
              </w:tabs>
              <w:ind w:right="265"/>
              <w:rPr>
                <w:sz w:val="14"/>
              </w:rPr>
            </w:pPr>
            <w:r>
              <w:rPr>
                <w:sz w:val="14"/>
              </w:rPr>
              <w:t>опише историјат развоја УН,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наведе циљеве и структуру организације и образложи приврженос</w:t>
            </w:r>
            <w:r>
              <w:rPr>
                <w:sz w:val="14"/>
              </w:rPr>
              <w:t>т Србије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УН</w:t>
            </w:r>
          </w:p>
          <w:p w:rsidR="00982BE3" w:rsidRDefault="00FA2B64">
            <w:pPr>
              <w:pStyle w:val="TableParagraph"/>
              <w:numPr>
                <w:ilvl w:val="0"/>
                <w:numId w:val="203"/>
              </w:numPr>
              <w:tabs>
                <w:tab w:val="left" w:pos="177"/>
              </w:tabs>
              <w:spacing w:line="237" w:lineRule="auto"/>
              <w:ind w:right="175"/>
              <w:rPr>
                <w:sz w:val="14"/>
              </w:rPr>
            </w:pPr>
            <w:r>
              <w:rPr>
                <w:sz w:val="14"/>
              </w:rPr>
              <w:t>дефинише појам глобализације и разликује политичке,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територијалане, економске, културне и другe видовe глобализације</w:t>
            </w:r>
          </w:p>
        </w:tc>
        <w:tc>
          <w:tcPr>
            <w:tcW w:w="3118" w:type="dxa"/>
          </w:tcPr>
          <w:p w:rsidR="00982BE3" w:rsidRDefault="00FA2B64">
            <w:pPr>
              <w:pStyle w:val="TableParagraph"/>
              <w:numPr>
                <w:ilvl w:val="0"/>
                <w:numId w:val="202"/>
              </w:numPr>
              <w:tabs>
                <w:tab w:val="left" w:pos="177"/>
              </w:tabs>
              <w:spacing w:before="19"/>
              <w:ind w:right="614"/>
              <w:rPr>
                <w:sz w:val="14"/>
              </w:rPr>
            </w:pPr>
            <w:r>
              <w:rPr>
                <w:sz w:val="14"/>
              </w:rPr>
              <w:t>Сарадња Србије са другим државама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међународним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организацијама</w:t>
            </w:r>
          </w:p>
          <w:p w:rsidR="00982BE3" w:rsidRDefault="00FA2B64">
            <w:pPr>
              <w:pStyle w:val="TableParagraph"/>
              <w:numPr>
                <w:ilvl w:val="0"/>
                <w:numId w:val="202"/>
              </w:numPr>
              <w:tabs>
                <w:tab w:val="left" w:pos="177"/>
              </w:tabs>
              <w:ind w:right="691"/>
              <w:rPr>
                <w:sz w:val="14"/>
              </w:rPr>
            </w:pPr>
            <w:r>
              <w:rPr>
                <w:sz w:val="14"/>
              </w:rPr>
              <w:t>Европска унија – оснивање,чланице, циљеви,проблеми, фондови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њихова приступачност</w:t>
            </w:r>
          </w:p>
          <w:p w:rsidR="00982BE3" w:rsidRDefault="00FA2B64">
            <w:pPr>
              <w:pStyle w:val="TableParagraph"/>
              <w:numPr>
                <w:ilvl w:val="0"/>
                <w:numId w:val="202"/>
              </w:numPr>
              <w:tabs>
                <w:tab w:val="left" w:pos="177"/>
              </w:tabs>
              <w:spacing w:line="237" w:lineRule="auto"/>
              <w:ind w:right="244"/>
              <w:rPr>
                <w:sz w:val="14"/>
              </w:rPr>
            </w:pPr>
            <w:r>
              <w:rPr>
                <w:sz w:val="14"/>
              </w:rPr>
              <w:t>Уједињене нације. Структура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међународни значај. Србија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УН</w:t>
            </w:r>
          </w:p>
          <w:p w:rsidR="00982BE3" w:rsidRDefault="00FA2B64">
            <w:pPr>
              <w:pStyle w:val="TableParagraph"/>
              <w:numPr>
                <w:ilvl w:val="0"/>
                <w:numId w:val="202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z w:val="14"/>
              </w:rPr>
              <w:t>Глобализација као светски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процес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Србија, природни ресурси, популациона политика, национални идентитет, глобализација.</w:t>
      </w:r>
    </w:p>
    <w:p w:rsidR="00982BE3" w:rsidRDefault="00982BE3">
      <w:p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ХЕМИЈА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36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pStyle w:val="ListParagraph"/>
        <w:numPr>
          <w:ilvl w:val="1"/>
          <w:numId w:val="235"/>
        </w:numPr>
        <w:tabs>
          <w:tab w:val="left" w:pos="2018"/>
        </w:tabs>
        <w:spacing w:before="49" w:line="161" w:lineRule="exact"/>
        <w:ind w:firstLine="1700"/>
        <w:jc w:val="left"/>
        <w:rPr>
          <w:sz w:val="14"/>
        </w:rPr>
      </w:pPr>
      <w:r>
        <w:rPr>
          <w:sz w:val="14"/>
        </w:rPr>
        <w:t>Развој функционалног система хемијског знања као подршке за изучавање стручних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предмета;</w:t>
      </w:r>
    </w:p>
    <w:p w:rsidR="00982BE3" w:rsidRDefault="00FA2B64">
      <w:pPr>
        <w:pStyle w:val="ListParagraph"/>
        <w:numPr>
          <w:ilvl w:val="1"/>
          <w:numId w:val="235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Разумевање односа између структуре супстанци, њихових својстава као и могућности њихове</w:t>
      </w:r>
      <w:r>
        <w:rPr>
          <w:spacing w:val="-7"/>
          <w:sz w:val="14"/>
        </w:rPr>
        <w:t xml:space="preserve"> </w:t>
      </w:r>
      <w:r>
        <w:rPr>
          <w:sz w:val="14"/>
        </w:rPr>
        <w:t>примене;</w:t>
      </w:r>
    </w:p>
    <w:p w:rsidR="00982BE3" w:rsidRDefault="00FA2B64">
      <w:pPr>
        <w:pStyle w:val="ListParagraph"/>
        <w:numPr>
          <w:ilvl w:val="1"/>
          <w:numId w:val="235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Разумевање природних појава и процеса и хемијског приступа у њиховом</w:t>
      </w:r>
      <w:r>
        <w:rPr>
          <w:spacing w:val="-8"/>
          <w:sz w:val="14"/>
        </w:rPr>
        <w:t xml:space="preserve"> </w:t>
      </w:r>
      <w:r>
        <w:rPr>
          <w:sz w:val="14"/>
        </w:rPr>
        <w:t>изучавању;</w:t>
      </w:r>
    </w:p>
    <w:p w:rsidR="00982BE3" w:rsidRDefault="00FA2B64">
      <w:pPr>
        <w:pStyle w:val="ListParagraph"/>
        <w:numPr>
          <w:ilvl w:val="1"/>
          <w:numId w:val="235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Развој хемијске научне</w:t>
      </w:r>
      <w:r>
        <w:rPr>
          <w:spacing w:val="-1"/>
          <w:sz w:val="14"/>
        </w:rPr>
        <w:t xml:space="preserve"> </w:t>
      </w:r>
      <w:r>
        <w:rPr>
          <w:sz w:val="14"/>
        </w:rPr>
        <w:t>писмености;</w:t>
      </w:r>
    </w:p>
    <w:p w:rsidR="00982BE3" w:rsidRDefault="00FA2B64">
      <w:pPr>
        <w:pStyle w:val="ListParagraph"/>
        <w:numPr>
          <w:ilvl w:val="1"/>
          <w:numId w:val="235"/>
        </w:numPr>
        <w:tabs>
          <w:tab w:val="left" w:pos="2018"/>
        </w:tabs>
        <w:spacing w:line="161" w:lineRule="exact"/>
        <w:ind w:firstLine="1700"/>
        <w:jc w:val="left"/>
        <w:rPr>
          <w:sz w:val="14"/>
        </w:rPr>
      </w:pPr>
      <w:r>
        <w:rPr>
          <w:sz w:val="14"/>
        </w:rPr>
        <w:t>Препознавање, разумевање и примена хемијских знања у свакодневном животу и професионалном</w:t>
      </w:r>
      <w:r>
        <w:rPr>
          <w:spacing w:val="-12"/>
          <w:sz w:val="14"/>
        </w:rPr>
        <w:t xml:space="preserve"> </w:t>
      </w:r>
      <w:r>
        <w:rPr>
          <w:sz w:val="14"/>
        </w:rPr>
        <w:t>раду;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1"/>
          <w:numId w:val="235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корис</w:t>
      </w:r>
      <w:r>
        <w:rPr>
          <w:sz w:val="14"/>
        </w:rPr>
        <w:t xml:space="preserve">ности </w:t>
      </w:r>
      <w:r>
        <w:rPr>
          <w:spacing w:val="-3"/>
          <w:sz w:val="14"/>
        </w:rPr>
        <w:t xml:space="preserve">од </w:t>
      </w:r>
      <w:r>
        <w:rPr>
          <w:sz w:val="14"/>
        </w:rPr>
        <w:t>хемијске производње и за одабрану</w:t>
      </w:r>
      <w:r>
        <w:rPr>
          <w:spacing w:val="-2"/>
          <w:sz w:val="14"/>
        </w:rPr>
        <w:t xml:space="preserve"> </w:t>
      </w:r>
      <w:r>
        <w:rPr>
          <w:sz w:val="14"/>
        </w:rPr>
        <w:t>струку;</w:t>
      </w:r>
    </w:p>
    <w:p w:rsidR="00982BE3" w:rsidRDefault="00FA2B64">
      <w:pPr>
        <w:pStyle w:val="ListParagraph"/>
        <w:numPr>
          <w:ilvl w:val="1"/>
          <w:numId w:val="235"/>
        </w:numPr>
        <w:tabs>
          <w:tab w:val="left" w:pos="318"/>
        </w:tabs>
        <w:spacing w:line="240" w:lineRule="auto"/>
        <w:ind w:right="403" w:firstLine="0"/>
        <w:jc w:val="left"/>
        <w:rPr>
          <w:sz w:val="14"/>
        </w:rPr>
      </w:pPr>
      <w:r>
        <w:rPr>
          <w:sz w:val="14"/>
        </w:rPr>
        <w:t>Развој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сагледавање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потенцијалних</w:t>
      </w:r>
      <w:r>
        <w:rPr>
          <w:spacing w:val="-5"/>
          <w:sz w:val="14"/>
        </w:rPr>
        <w:t xml:space="preserve"> </w:t>
      </w:r>
      <w:r>
        <w:rPr>
          <w:sz w:val="14"/>
        </w:rPr>
        <w:t>ризика,</w:t>
      </w:r>
      <w:r>
        <w:rPr>
          <w:spacing w:val="-4"/>
          <w:sz w:val="14"/>
        </w:rPr>
        <w:t xml:space="preserve"> </w:t>
      </w:r>
      <w:r>
        <w:rPr>
          <w:sz w:val="14"/>
        </w:rPr>
        <w:t>могућности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превенције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мера</w:t>
      </w:r>
      <w:r>
        <w:rPr>
          <w:spacing w:val="-4"/>
          <w:sz w:val="14"/>
        </w:rPr>
        <w:t xml:space="preserve"> </w:t>
      </w:r>
      <w:r>
        <w:rPr>
          <w:sz w:val="14"/>
        </w:rPr>
        <w:t>заштите</w:t>
      </w:r>
      <w:r>
        <w:rPr>
          <w:spacing w:val="-5"/>
          <w:sz w:val="14"/>
        </w:rPr>
        <w:t xml:space="preserve"> </w:t>
      </w:r>
      <w:r>
        <w:rPr>
          <w:sz w:val="14"/>
        </w:rPr>
        <w:t>при</w:t>
      </w:r>
      <w:r>
        <w:rPr>
          <w:spacing w:val="-5"/>
          <w:sz w:val="14"/>
        </w:rPr>
        <w:t xml:space="preserve"> </w:t>
      </w:r>
      <w:r>
        <w:rPr>
          <w:sz w:val="14"/>
        </w:rPr>
        <w:t>хемијским</w:t>
      </w:r>
      <w:r>
        <w:rPr>
          <w:spacing w:val="-4"/>
          <w:sz w:val="14"/>
        </w:rPr>
        <w:t xml:space="preserve"> </w:t>
      </w:r>
      <w:r>
        <w:rPr>
          <w:sz w:val="14"/>
        </w:rPr>
        <w:t>незгодама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свакодневном животу и професионалном</w:t>
      </w:r>
      <w:r>
        <w:rPr>
          <w:spacing w:val="-2"/>
          <w:sz w:val="14"/>
        </w:rPr>
        <w:t xml:space="preserve"> </w:t>
      </w:r>
      <w:r>
        <w:rPr>
          <w:sz w:val="14"/>
        </w:rPr>
        <w:t>раду;</w:t>
      </w:r>
    </w:p>
    <w:p w:rsidR="00982BE3" w:rsidRDefault="00FA2B64">
      <w:pPr>
        <w:pStyle w:val="ListParagraph"/>
        <w:numPr>
          <w:ilvl w:val="1"/>
          <w:numId w:val="235"/>
        </w:numPr>
        <w:tabs>
          <w:tab w:val="left" w:pos="318"/>
        </w:tabs>
        <w:spacing w:line="159" w:lineRule="exact"/>
        <w:ind w:left="317"/>
        <w:jc w:val="left"/>
        <w:rPr>
          <w:sz w:val="14"/>
        </w:rPr>
      </w:pPr>
      <w:r>
        <w:rPr>
          <w:sz w:val="14"/>
        </w:rPr>
        <w:t>Развој одговорног става према коришћењу супстанци у свакодневном животу и у професионалном</w:t>
      </w:r>
      <w:r>
        <w:rPr>
          <w:spacing w:val="-10"/>
          <w:sz w:val="14"/>
        </w:rPr>
        <w:t xml:space="preserve"> </w:t>
      </w:r>
      <w:r>
        <w:rPr>
          <w:sz w:val="14"/>
        </w:rPr>
        <w:t>раду;</w:t>
      </w:r>
    </w:p>
    <w:p w:rsidR="00982BE3" w:rsidRDefault="00FA2B64">
      <w:pPr>
        <w:pStyle w:val="ListParagraph"/>
        <w:numPr>
          <w:ilvl w:val="1"/>
          <w:numId w:val="235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Развој комуникативности и спремности за сарадњу и тимски</w:t>
      </w:r>
      <w:r>
        <w:rPr>
          <w:spacing w:val="-5"/>
          <w:sz w:val="14"/>
        </w:rPr>
        <w:t xml:space="preserve"> </w:t>
      </w:r>
      <w:r>
        <w:rPr>
          <w:sz w:val="14"/>
        </w:rPr>
        <w:t>рад;</w:t>
      </w:r>
    </w:p>
    <w:p w:rsidR="00982BE3" w:rsidRDefault="00FA2B64">
      <w:pPr>
        <w:pStyle w:val="ListParagraph"/>
        <w:numPr>
          <w:ilvl w:val="1"/>
          <w:numId w:val="235"/>
        </w:numPr>
        <w:tabs>
          <w:tab w:val="left" w:pos="388"/>
        </w:tabs>
        <w:spacing w:line="160" w:lineRule="exact"/>
        <w:ind w:left="387" w:hanging="210"/>
        <w:jc w:val="left"/>
        <w:rPr>
          <w:sz w:val="14"/>
        </w:rPr>
      </w:pPr>
      <w:r>
        <w:rPr>
          <w:sz w:val="14"/>
        </w:rPr>
        <w:t>Развој одговорности, систематичности, прецизности и позитивног става према</w:t>
      </w:r>
      <w:r>
        <w:rPr>
          <w:spacing w:val="-5"/>
          <w:sz w:val="14"/>
        </w:rPr>
        <w:t xml:space="preserve"> </w:t>
      </w:r>
      <w:r>
        <w:rPr>
          <w:sz w:val="14"/>
        </w:rPr>
        <w:t>учењу;</w:t>
      </w:r>
    </w:p>
    <w:p w:rsidR="00982BE3" w:rsidRDefault="00FA2B64">
      <w:pPr>
        <w:pStyle w:val="ListParagraph"/>
        <w:numPr>
          <w:ilvl w:val="1"/>
          <w:numId w:val="235"/>
        </w:numPr>
        <w:tabs>
          <w:tab w:val="left" w:pos="382"/>
        </w:tabs>
        <w:spacing w:line="161" w:lineRule="exact"/>
        <w:ind w:left="381" w:hanging="204"/>
        <w:jc w:val="left"/>
        <w:rPr>
          <w:sz w:val="14"/>
        </w:rPr>
      </w:pPr>
      <w:r>
        <w:rPr>
          <w:sz w:val="14"/>
        </w:rPr>
        <w:t>Развој свести о</w:t>
      </w:r>
      <w:r>
        <w:rPr>
          <w:sz w:val="14"/>
        </w:rPr>
        <w:t xml:space="preserve"> сопственом знању и потреби за даљим професионалним</w:t>
      </w:r>
      <w:r>
        <w:rPr>
          <w:spacing w:val="-7"/>
          <w:sz w:val="14"/>
        </w:rPr>
        <w:t xml:space="preserve"> </w:t>
      </w:r>
      <w:r>
        <w:rPr>
          <w:sz w:val="14"/>
        </w:rPr>
        <w:t>напредовањем.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3896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:rsidR="00982BE3" w:rsidRDefault="00FA2B64">
            <w:pPr>
              <w:pStyle w:val="TableParagraph"/>
              <w:ind w:left="32" w:right="2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супстанце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01"/>
              </w:numPr>
              <w:tabs>
                <w:tab w:val="left" w:pos="177"/>
              </w:tabs>
              <w:spacing w:before="23" w:line="230" w:lineRule="auto"/>
              <w:ind w:right="128"/>
              <w:rPr>
                <w:sz w:val="14"/>
              </w:rPr>
            </w:pPr>
            <w:r>
              <w:rPr>
                <w:sz w:val="14"/>
              </w:rPr>
              <w:t>Разумевање концепта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 корпускуларној грађи супстанци</w:t>
            </w:r>
          </w:p>
          <w:p w:rsidR="00982BE3" w:rsidRDefault="00FA2B64">
            <w:pPr>
              <w:pStyle w:val="TableParagraph"/>
              <w:numPr>
                <w:ilvl w:val="0"/>
                <w:numId w:val="201"/>
              </w:numPr>
              <w:tabs>
                <w:tab w:val="left" w:pos="177"/>
              </w:tabs>
              <w:spacing w:line="230" w:lineRule="auto"/>
              <w:ind w:right="228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982BE3" w:rsidRDefault="00FA2B64">
            <w:pPr>
              <w:pStyle w:val="TableParagraph"/>
              <w:numPr>
                <w:ilvl w:val="0"/>
                <w:numId w:val="201"/>
              </w:numPr>
              <w:tabs>
                <w:tab w:val="left" w:pos="177"/>
              </w:tabs>
              <w:spacing w:line="230" w:lineRule="auto"/>
              <w:ind w:right="158"/>
              <w:rPr>
                <w:sz w:val="14"/>
              </w:rPr>
            </w:pPr>
            <w:r>
              <w:rPr>
                <w:sz w:val="14"/>
              </w:rPr>
              <w:t>Разумевање утицаја међумолекулских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сила на физичка својства супстанци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00"/>
              </w:numPr>
              <w:tabs>
                <w:tab w:val="left" w:pos="177"/>
              </w:tabs>
              <w:spacing w:before="23" w:line="230" w:lineRule="auto"/>
              <w:ind w:right="385"/>
              <w:rPr>
                <w:sz w:val="14"/>
              </w:rPr>
            </w:pPr>
            <w:r>
              <w:rPr>
                <w:sz w:val="14"/>
              </w:rPr>
              <w:t xml:space="preserve">објасни електронеутралност </w:t>
            </w:r>
            <w:r>
              <w:rPr>
                <w:spacing w:val="-2"/>
                <w:sz w:val="14"/>
              </w:rPr>
              <w:t>атома</w:t>
            </w:r>
          </w:p>
          <w:p w:rsidR="00982BE3" w:rsidRDefault="00FA2B64">
            <w:pPr>
              <w:pStyle w:val="TableParagraph"/>
              <w:numPr>
                <w:ilvl w:val="0"/>
                <w:numId w:val="200"/>
              </w:numPr>
              <w:tabs>
                <w:tab w:val="left" w:pos="177"/>
              </w:tabs>
              <w:spacing w:line="230" w:lineRule="auto"/>
              <w:ind w:left="56" w:right="97" w:firstLine="0"/>
              <w:rPr>
                <w:sz w:val="14"/>
              </w:rPr>
            </w:pPr>
            <w:r>
              <w:rPr>
                <w:sz w:val="14"/>
              </w:rPr>
              <w:t>објасни појам изотопа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примену изотопа</w:t>
            </w:r>
          </w:p>
          <w:p w:rsidR="00982BE3" w:rsidRDefault="00FA2B64">
            <w:pPr>
              <w:pStyle w:val="TableParagraph"/>
              <w:numPr>
                <w:ilvl w:val="0"/>
                <w:numId w:val="200"/>
              </w:numPr>
              <w:tabs>
                <w:tab w:val="left" w:pos="177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>атом од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јона</w:t>
            </w:r>
          </w:p>
          <w:p w:rsidR="00982BE3" w:rsidRDefault="00FA2B64">
            <w:pPr>
              <w:pStyle w:val="TableParagraph"/>
              <w:numPr>
                <w:ilvl w:val="0"/>
                <w:numId w:val="200"/>
              </w:numPr>
              <w:tabs>
                <w:tab w:val="left" w:pos="177"/>
              </w:tabs>
              <w:spacing w:before="1" w:line="230" w:lineRule="auto"/>
              <w:ind w:right="344"/>
              <w:rPr>
                <w:sz w:val="14"/>
              </w:rPr>
            </w:pPr>
            <w:r>
              <w:rPr>
                <w:sz w:val="14"/>
              </w:rPr>
              <w:t>напише симболе елемената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формуле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982BE3" w:rsidRDefault="00FA2B64">
            <w:pPr>
              <w:pStyle w:val="TableParagraph"/>
              <w:numPr>
                <w:ilvl w:val="0"/>
                <w:numId w:val="200"/>
              </w:numPr>
              <w:tabs>
                <w:tab w:val="left" w:pos="177"/>
              </w:tabs>
              <w:spacing w:line="230" w:lineRule="auto"/>
              <w:ind w:right="56"/>
              <w:rPr>
                <w:sz w:val="14"/>
              </w:rPr>
            </w:pPr>
            <w:r>
              <w:rPr>
                <w:sz w:val="14"/>
              </w:rPr>
              <w:t>објасни узрок хемијског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везивања </w:t>
            </w:r>
            <w:r>
              <w:rPr>
                <w:spacing w:val="-2"/>
                <w:sz w:val="14"/>
              </w:rPr>
              <w:t>атома</w:t>
            </w:r>
          </w:p>
          <w:p w:rsidR="00982BE3" w:rsidRDefault="00FA2B64">
            <w:pPr>
              <w:pStyle w:val="TableParagraph"/>
              <w:numPr>
                <w:ilvl w:val="0"/>
                <w:numId w:val="200"/>
              </w:numPr>
              <w:tabs>
                <w:tab w:val="left" w:pos="177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објасни типове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982BE3" w:rsidRDefault="00FA2B64">
            <w:pPr>
              <w:pStyle w:val="TableParagraph"/>
              <w:numPr>
                <w:ilvl w:val="0"/>
                <w:numId w:val="200"/>
              </w:numPr>
              <w:tabs>
                <w:tab w:val="left" w:pos="177"/>
              </w:tabs>
              <w:spacing w:line="230" w:lineRule="auto"/>
              <w:ind w:right="634"/>
              <w:rPr>
                <w:sz w:val="14"/>
              </w:rPr>
            </w:pPr>
            <w:r>
              <w:rPr>
                <w:sz w:val="14"/>
              </w:rPr>
              <w:t>разликује јонску везу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982BE3" w:rsidRDefault="00FA2B64">
            <w:pPr>
              <w:pStyle w:val="TableParagraph"/>
              <w:numPr>
                <w:ilvl w:val="0"/>
                <w:numId w:val="200"/>
              </w:numPr>
              <w:tabs>
                <w:tab w:val="left" w:pos="177"/>
              </w:tabs>
              <w:spacing w:line="230" w:lineRule="auto"/>
              <w:ind w:right="159"/>
              <w:rPr>
                <w:sz w:val="14"/>
              </w:rPr>
            </w:pPr>
            <w:r>
              <w:rPr>
                <w:sz w:val="14"/>
              </w:rPr>
              <w:t xml:space="preserve">разликује неполарну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поларне 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982BE3" w:rsidRDefault="00FA2B64">
            <w:pPr>
              <w:pStyle w:val="TableParagraph"/>
              <w:numPr>
                <w:ilvl w:val="0"/>
                <w:numId w:val="200"/>
              </w:numPr>
              <w:tabs>
                <w:tab w:val="left" w:pos="177"/>
              </w:tabs>
              <w:spacing w:line="230" w:lineRule="auto"/>
              <w:ind w:right="52"/>
              <w:rPr>
                <w:sz w:val="14"/>
              </w:rPr>
            </w:pPr>
            <w:r>
              <w:rPr>
                <w:sz w:val="14"/>
              </w:rPr>
              <w:t xml:space="preserve">објасни да својства хемијских једињења зависе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типа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хемијске везе</w:t>
            </w:r>
          </w:p>
          <w:p w:rsidR="00982BE3" w:rsidRDefault="00FA2B64">
            <w:pPr>
              <w:pStyle w:val="TableParagraph"/>
              <w:numPr>
                <w:ilvl w:val="0"/>
                <w:numId w:val="200"/>
              </w:numPr>
              <w:tabs>
                <w:tab w:val="left" w:pos="177"/>
              </w:tabs>
              <w:spacing w:line="230" w:lineRule="auto"/>
              <w:ind w:right="123"/>
              <w:rPr>
                <w:sz w:val="14"/>
              </w:rPr>
            </w:pPr>
            <w:r>
              <w:rPr>
                <w:sz w:val="14"/>
              </w:rPr>
              <w:t>објасни појам релативне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атомске масе и релативне молекулске масе</w:t>
            </w:r>
          </w:p>
          <w:p w:rsidR="00982BE3" w:rsidRDefault="00FA2B64">
            <w:pPr>
              <w:pStyle w:val="TableParagraph"/>
              <w:numPr>
                <w:ilvl w:val="0"/>
                <w:numId w:val="200"/>
              </w:numPr>
              <w:tabs>
                <w:tab w:val="left" w:pos="177"/>
              </w:tabs>
              <w:spacing w:line="230" w:lineRule="auto"/>
              <w:ind w:right="76"/>
              <w:rPr>
                <w:sz w:val="14"/>
              </w:rPr>
            </w:pPr>
            <w:r>
              <w:rPr>
                <w:sz w:val="14"/>
              </w:rPr>
              <w:t>објасни појам количине супстанце и повезаност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количине супстанце са масом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супстанце</w:t>
            </w:r>
          </w:p>
          <w:p w:rsidR="00982BE3" w:rsidRDefault="00FA2B64">
            <w:pPr>
              <w:pStyle w:val="TableParagraph"/>
              <w:numPr>
                <w:ilvl w:val="0"/>
                <w:numId w:val="200"/>
              </w:numPr>
              <w:tabs>
                <w:tab w:val="left" w:pos="177"/>
              </w:tabs>
              <w:spacing w:line="230" w:lineRule="auto"/>
              <w:ind w:right="198"/>
              <w:rPr>
                <w:sz w:val="14"/>
              </w:rPr>
            </w:pPr>
            <w:r>
              <w:rPr>
                <w:sz w:val="14"/>
              </w:rPr>
              <w:t>објасни квантитативно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значење симбола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99"/>
              </w:numPr>
              <w:tabs>
                <w:tab w:val="left" w:pos="176"/>
              </w:tabs>
              <w:spacing w:before="23" w:line="230" w:lineRule="auto"/>
              <w:ind w:right="219" w:hanging="119"/>
              <w:rPr>
                <w:sz w:val="14"/>
              </w:rPr>
            </w:pPr>
            <w:r>
              <w:rPr>
                <w:sz w:val="14"/>
              </w:rPr>
              <w:t>Грађа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атома,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атомски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масени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број. Релативна атомска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  <w:p w:rsidR="00982BE3" w:rsidRDefault="00FA2B64">
            <w:pPr>
              <w:pStyle w:val="TableParagraph"/>
              <w:numPr>
                <w:ilvl w:val="0"/>
                <w:numId w:val="199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Хемијски симболи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982BE3" w:rsidRDefault="00FA2B64">
            <w:pPr>
              <w:pStyle w:val="TableParagraph"/>
              <w:numPr>
                <w:ilvl w:val="0"/>
                <w:numId w:val="199"/>
              </w:numPr>
              <w:tabs>
                <w:tab w:val="left" w:pos="176"/>
              </w:tabs>
              <w:spacing w:before="2" w:line="230" w:lineRule="auto"/>
              <w:ind w:right="261" w:hanging="119"/>
              <w:rPr>
                <w:sz w:val="14"/>
              </w:rPr>
            </w:pPr>
            <w:r>
              <w:rPr>
                <w:sz w:val="14"/>
              </w:rPr>
              <w:t>Хемијска веза (јонска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ковалентна веза). Релативна молекулска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23" w:line="230" w:lineRule="auto"/>
              <w:ind w:left="56" w:right="64" w:firstLine="35"/>
              <w:rPr>
                <w:sz w:val="14"/>
              </w:rPr>
            </w:pPr>
            <w:r>
              <w:rPr>
                <w:sz w:val="14"/>
              </w:rPr>
              <w:t>На почетку теме, ученике упознати са циљевима и исходи</w:t>
            </w:r>
            <w:r>
              <w:rPr>
                <w:sz w:val="14"/>
              </w:rPr>
              <w:t>ма наставе, односно учења, планом рада и начином праћења и вредновања.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1" w:line="230" w:lineRule="auto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у: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одговарајућем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кабинету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специјализованој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учионици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before="2" w:line="230" w:lineRule="auto"/>
              <w:ind w:right="311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230" w:lineRule="auto"/>
              <w:ind w:right="67"/>
              <w:rPr>
                <w:sz w:val="14"/>
              </w:rPr>
            </w:pPr>
            <w:r>
              <w:rPr>
                <w:sz w:val="14"/>
              </w:rPr>
              <w:t>ново градиво обрадити увођењем што више примера из реалног живота и 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230" w:lineRule="auto"/>
              <w:ind w:right="198"/>
              <w:rPr>
                <w:sz w:val="14"/>
              </w:rPr>
            </w:pPr>
            <w:r>
              <w:rPr>
                <w:sz w:val="14"/>
              </w:rPr>
              <w:t xml:space="preserve">у настави се изводе сви предвиђени демонстрациони огледи,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ученици разумели значај хемијског експеримента као примарног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извора знања и основног метода сазнавања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хемији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230" w:lineRule="auto"/>
              <w:ind w:left="56" w:right="377" w:firstLine="0"/>
              <w:rPr>
                <w:sz w:val="14"/>
              </w:rPr>
            </w:pPr>
            <w:r>
              <w:rPr>
                <w:sz w:val="14"/>
              </w:rPr>
              <w:t>наставник бира примере и демонстрационе огледе у складу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 потребам</w:t>
            </w:r>
            <w:r>
              <w:rPr>
                <w:sz w:val="14"/>
              </w:rPr>
              <w:t>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230" w:lineRule="auto"/>
              <w:ind w:right="302"/>
              <w:rPr>
                <w:sz w:val="14"/>
              </w:rPr>
            </w:pPr>
            <w:r>
              <w:rPr>
                <w:sz w:val="14"/>
              </w:rPr>
              <w:t>прилагодити разматрање квантитативног аспекта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хемијских реакција потребама образовног профила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230" w:lineRule="auto"/>
              <w:ind w:right="159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извора, применом савремених технологија за прикупљање хемијских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230" w:lineRule="auto"/>
              <w:ind w:right="66"/>
              <w:rPr>
                <w:sz w:val="14"/>
              </w:rPr>
            </w:pPr>
            <w:r>
              <w:rPr>
                <w:sz w:val="14"/>
              </w:rPr>
              <w:t>указивати на корисност и штетност хемијских производа по здравље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230" w:lineRule="auto"/>
              <w:ind w:right="243"/>
              <w:rPr>
                <w:sz w:val="14"/>
              </w:rPr>
            </w:pPr>
            <w:r>
              <w:rPr>
                <w:sz w:val="14"/>
              </w:rPr>
              <w:t>указивати на повезаност хемије са техничко-технолошким, социо- економским и друштвеним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наукама</w:t>
            </w:r>
          </w:p>
          <w:p w:rsidR="00982BE3" w:rsidRDefault="00FA2B64">
            <w:pPr>
              <w:pStyle w:val="TableParagraph"/>
              <w:spacing w:before="139" w:line="230" w:lineRule="auto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писану проверу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before="1"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Структура супстанце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(5)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Диспезни системи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(4)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Хемијске реакције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(5)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Хемија елемената и једињења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(20)</w:t>
            </w:r>
          </w:p>
          <w:p w:rsidR="00982BE3" w:rsidRDefault="00FA2B64">
            <w:pPr>
              <w:pStyle w:val="TableParagraph"/>
              <w:numPr>
                <w:ilvl w:val="0"/>
                <w:numId w:val="198"/>
              </w:numPr>
              <w:tabs>
                <w:tab w:val="left" w:pos="177"/>
              </w:tabs>
              <w:spacing w:before="1" w:line="230" w:lineRule="auto"/>
              <w:ind w:right="50"/>
              <w:rPr>
                <w:sz w:val="14"/>
              </w:rPr>
            </w:pPr>
            <w:r>
              <w:rPr>
                <w:sz w:val="14"/>
              </w:rPr>
              <w:t>Хемијски аспекти загађивања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(2)</w:t>
            </w:r>
          </w:p>
        </w:tc>
      </w:tr>
      <w:tr w:rsidR="00982BE3">
        <w:trPr>
          <w:trHeight w:val="2356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Дисперзни системи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spacing w:before="23" w:line="230" w:lineRule="auto"/>
              <w:ind w:right="194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квалитативног састава дисперзног система и његових својстава</w:t>
            </w:r>
          </w:p>
          <w:p w:rsidR="00982BE3" w:rsidRDefault="00FA2B64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spacing w:line="230" w:lineRule="auto"/>
              <w:ind w:right="129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квантитативног односа компоненти раствора и његових својстава</w:t>
            </w:r>
          </w:p>
          <w:p w:rsidR="00982BE3" w:rsidRDefault="00FA2B64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spacing w:line="230" w:lineRule="auto"/>
              <w:ind w:right="549"/>
              <w:rPr>
                <w:sz w:val="14"/>
              </w:rPr>
            </w:pPr>
            <w:r>
              <w:rPr>
                <w:sz w:val="14"/>
              </w:rPr>
              <w:t>Сагледавање значаја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</w:p>
          <w:p w:rsidR="00982BE3" w:rsidRDefault="00FA2B64">
            <w:pPr>
              <w:pStyle w:val="TableParagraph"/>
              <w:spacing w:line="230" w:lineRule="auto"/>
              <w:ind w:left="176"/>
              <w:rPr>
                <w:sz w:val="14"/>
              </w:rPr>
            </w:pPr>
            <w:r>
              <w:rPr>
                <w:sz w:val="14"/>
              </w:rPr>
              <w:t>дисперзних система у свакодневном животу и професионалном раду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before="23" w:line="230" w:lineRule="auto"/>
              <w:ind w:right="113"/>
              <w:rPr>
                <w:sz w:val="14"/>
              </w:rPr>
            </w:pPr>
            <w:r>
              <w:rPr>
                <w:sz w:val="14"/>
              </w:rPr>
              <w:t>објасни да су дис</w:t>
            </w:r>
            <w:r>
              <w:rPr>
                <w:sz w:val="14"/>
              </w:rPr>
              <w:t>перзни системи смеше више чистих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супстанци</w:t>
            </w:r>
          </w:p>
          <w:p w:rsidR="00982BE3" w:rsidRDefault="00FA2B64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230" w:lineRule="auto"/>
              <w:ind w:right="438"/>
              <w:rPr>
                <w:sz w:val="14"/>
              </w:rPr>
            </w:pPr>
            <w:r>
              <w:rPr>
                <w:sz w:val="14"/>
              </w:rPr>
              <w:t>разликује дисперзну фазу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дисперзно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средство</w:t>
            </w:r>
          </w:p>
          <w:p w:rsidR="00982BE3" w:rsidRDefault="00FA2B64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објасни појам хомогене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смеше</w:t>
            </w:r>
          </w:p>
          <w:p w:rsidR="00982BE3" w:rsidRDefault="00FA2B64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before="1" w:line="230" w:lineRule="auto"/>
              <w:ind w:right="148"/>
              <w:jc w:val="both"/>
              <w:rPr>
                <w:sz w:val="14"/>
              </w:rPr>
            </w:pPr>
            <w:r>
              <w:rPr>
                <w:sz w:val="14"/>
              </w:rPr>
              <w:t>објасни појам и наведе примену аеросола, суспензија, емулзија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колоида</w:t>
            </w:r>
          </w:p>
          <w:p w:rsidR="00982BE3" w:rsidRDefault="00FA2B64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230" w:lineRule="auto"/>
              <w:ind w:right="262"/>
              <w:rPr>
                <w:sz w:val="14"/>
              </w:rPr>
            </w:pPr>
            <w:r>
              <w:rPr>
                <w:sz w:val="14"/>
              </w:rPr>
              <w:t>објасни утицај температуре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 растворљивост супстанци</w:t>
            </w:r>
          </w:p>
          <w:p w:rsidR="00982BE3" w:rsidRDefault="00FA2B64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230" w:lineRule="auto"/>
              <w:ind w:right="412"/>
              <w:rPr>
                <w:sz w:val="14"/>
              </w:rPr>
            </w:pPr>
            <w:r>
              <w:rPr>
                <w:sz w:val="14"/>
              </w:rPr>
              <w:t>израчуна масени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процентни садржај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982BE3" w:rsidRDefault="00FA2B64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230" w:lineRule="auto"/>
              <w:ind w:right="538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количинске концентрације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95"/>
              </w:numPr>
              <w:tabs>
                <w:tab w:val="left" w:pos="176"/>
              </w:tabs>
              <w:spacing w:before="18"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Дисперзни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системи</w:t>
            </w:r>
          </w:p>
          <w:p w:rsidR="00982BE3" w:rsidRDefault="00FA2B64">
            <w:pPr>
              <w:pStyle w:val="TableParagraph"/>
              <w:numPr>
                <w:ilvl w:val="0"/>
                <w:numId w:val="195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Растворљивост</w:t>
            </w:r>
          </w:p>
          <w:p w:rsidR="00982BE3" w:rsidRDefault="00FA2B64">
            <w:pPr>
              <w:pStyle w:val="TableParagraph"/>
              <w:numPr>
                <w:ilvl w:val="0"/>
                <w:numId w:val="195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Масени процентни садржај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982BE3" w:rsidRDefault="00FA2B64">
            <w:pPr>
              <w:pStyle w:val="TableParagraph"/>
              <w:numPr>
                <w:ilvl w:val="0"/>
                <w:numId w:val="195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Количинска концентрација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spacing w:line="157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982BE3" w:rsidRDefault="00FA2B64">
            <w:pPr>
              <w:pStyle w:val="TableParagraph"/>
              <w:numPr>
                <w:ilvl w:val="0"/>
                <w:numId w:val="195"/>
              </w:numPr>
              <w:tabs>
                <w:tab w:val="left" w:pos="176"/>
              </w:tabs>
              <w:spacing w:before="2" w:line="230" w:lineRule="auto"/>
              <w:ind w:right="573" w:hanging="119"/>
              <w:rPr>
                <w:sz w:val="14"/>
              </w:rPr>
            </w:pPr>
            <w:r>
              <w:rPr>
                <w:sz w:val="14"/>
              </w:rPr>
              <w:t>припремање раствора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познате количинске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концентрације</w:t>
            </w:r>
          </w:p>
          <w:p w:rsidR="00982BE3" w:rsidRDefault="00FA2B64">
            <w:pPr>
              <w:pStyle w:val="TableParagraph"/>
              <w:numPr>
                <w:ilvl w:val="0"/>
                <w:numId w:val="195"/>
              </w:numPr>
              <w:tabs>
                <w:tab w:val="left" w:pos="176"/>
              </w:tabs>
              <w:spacing w:line="230" w:lineRule="auto"/>
              <w:ind w:right="510" w:hanging="119"/>
              <w:rPr>
                <w:sz w:val="14"/>
              </w:rPr>
            </w:pPr>
            <w:r>
              <w:rPr>
                <w:sz w:val="14"/>
              </w:rPr>
              <w:t>припремање раствора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познатог масеног процентног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982BE3" w:rsidRDefault="00FA2B64">
            <w:pPr>
              <w:pStyle w:val="TableParagraph"/>
              <w:numPr>
                <w:ilvl w:val="0"/>
                <w:numId w:val="195"/>
              </w:numPr>
              <w:tabs>
                <w:tab w:val="left" w:pos="176"/>
              </w:tabs>
              <w:spacing w:line="230" w:lineRule="auto"/>
              <w:ind w:right="350" w:hanging="119"/>
              <w:jc w:val="both"/>
              <w:rPr>
                <w:sz w:val="14"/>
              </w:rPr>
            </w:pPr>
            <w:r>
              <w:rPr>
                <w:sz w:val="14"/>
              </w:rPr>
              <w:t>размена енергије између система и околине /растварање амонијум- хлорида и натријум-хидроксида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води/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4204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Хемијске реакције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94"/>
              </w:numPr>
              <w:tabs>
                <w:tab w:val="left" w:pos="177"/>
              </w:tabs>
              <w:spacing w:before="23" w:line="230" w:lineRule="auto"/>
              <w:ind w:right="55"/>
              <w:rPr>
                <w:sz w:val="14"/>
              </w:rPr>
            </w:pPr>
            <w:r>
              <w:rPr>
                <w:sz w:val="14"/>
              </w:rPr>
              <w:t>Разумевање концепта одржања материје кроз принципе одржања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масе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982BE3" w:rsidRDefault="00FA2B64">
            <w:pPr>
              <w:pStyle w:val="TableParagraph"/>
              <w:numPr>
                <w:ilvl w:val="0"/>
                <w:numId w:val="194"/>
              </w:numPr>
              <w:tabs>
                <w:tab w:val="left" w:pos="177"/>
              </w:tabs>
              <w:spacing w:line="230" w:lineRule="auto"/>
              <w:ind w:right="128"/>
              <w:rPr>
                <w:sz w:val="14"/>
              </w:rPr>
            </w:pPr>
            <w:r>
              <w:rPr>
                <w:sz w:val="14"/>
              </w:rPr>
              <w:t>Разумевање концепта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 корпускуларној грађи супстанци у процесу одигравања хемијских реакција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before="23" w:line="230" w:lineRule="auto"/>
              <w:ind w:right="45"/>
              <w:rPr>
                <w:sz w:val="14"/>
              </w:rPr>
            </w:pPr>
            <w:r>
              <w:rPr>
                <w:sz w:val="14"/>
              </w:rPr>
              <w:t>објасни да хемијска промена значи настајање нових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супстанци, раскидањем старих и стварањ</w:t>
            </w:r>
            <w:r>
              <w:rPr>
                <w:sz w:val="14"/>
              </w:rPr>
              <w:t>ем нових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982BE3" w:rsidRDefault="00FA2B64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230" w:lineRule="auto"/>
              <w:ind w:right="361"/>
              <w:rPr>
                <w:sz w:val="14"/>
              </w:rPr>
            </w:pPr>
            <w:r>
              <w:rPr>
                <w:sz w:val="14"/>
              </w:rPr>
              <w:t>разликује реакције синтезе и анализе</w:t>
            </w:r>
          </w:p>
          <w:p w:rsidR="00982BE3" w:rsidRDefault="00FA2B64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230" w:lineRule="auto"/>
              <w:ind w:right="298"/>
              <w:rPr>
                <w:sz w:val="14"/>
              </w:rPr>
            </w:pPr>
            <w:r>
              <w:rPr>
                <w:sz w:val="14"/>
              </w:rPr>
              <w:t>напише једначине за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хемијске реакције</w:t>
            </w:r>
          </w:p>
          <w:p w:rsidR="00982BE3" w:rsidRDefault="00FA2B64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230" w:lineRule="auto"/>
              <w:ind w:left="175" w:right="177" w:hanging="119"/>
              <w:rPr>
                <w:sz w:val="14"/>
              </w:rPr>
            </w:pPr>
            <w:r>
              <w:rPr>
                <w:sz w:val="14"/>
              </w:rPr>
              <w:t>примени знања из стехиометријског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израчунавања на хемијским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једначинама</w:t>
            </w:r>
          </w:p>
          <w:p w:rsidR="00982BE3" w:rsidRDefault="00FA2B64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230" w:lineRule="auto"/>
              <w:ind w:right="706"/>
              <w:rPr>
                <w:sz w:val="14"/>
              </w:rPr>
            </w:pPr>
            <w:r>
              <w:rPr>
                <w:sz w:val="14"/>
              </w:rPr>
              <w:t>разликује егзотермне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 ендотермне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982BE3" w:rsidRDefault="00FA2B64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230" w:lineRule="auto"/>
              <w:ind w:right="335"/>
              <w:rPr>
                <w:sz w:val="14"/>
              </w:rPr>
            </w:pPr>
            <w:r>
              <w:rPr>
                <w:sz w:val="14"/>
              </w:rPr>
              <w:t>наведе факторе који утичу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брзину хемијске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982BE3" w:rsidRDefault="00FA2B64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230" w:lineRule="auto"/>
              <w:ind w:right="624"/>
              <w:rPr>
                <w:sz w:val="14"/>
              </w:rPr>
            </w:pPr>
            <w:r>
              <w:rPr>
                <w:sz w:val="14"/>
              </w:rPr>
              <w:t>објасни значај хемијске равнотеже за процесе из свакодневног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982BE3" w:rsidRDefault="00FA2B64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електролита</w:t>
            </w:r>
          </w:p>
          <w:p w:rsidR="00982BE3" w:rsidRDefault="00FA2B64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230" w:lineRule="auto"/>
              <w:ind w:right="351"/>
              <w:rPr>
                <w:sz w:val="14"/>
              </w:rPr>
            </w:pPr>
            <w:r>
              <w:rPr>
                <w:sz w:val="14"/>
              </w:rPr>
              <w:t>објасни појам јаких и слабих електролита</w:t>
            </w:r>
          </w:p>
          <w:p w:rsidR="00982BE3" w:rsidRDefault="00FA2B64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230" w:lineRule="auto"/>
              <w:ind w:right="274"/>
              <w:rPr>
                <w:sz w:val="14"/>
              </w:rPr>
            </w:pPr>
            <w:r>
              <w:rPr>
                <w:sz w:val="14"/>
              </w:rPr>
              <w:t>прикаже електролитичку дисоцијацију киселина, база и соли хемијским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једначинама</w:t>
            </w:r>
          </w:p>
          <w:p w:rsidR="00982BE3" w:rsidRDefault="00FA2B64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230" w:lineRule="auto"/>
              <w:ind w:right="121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>кис</w:t>
            </w:r>
            <w:r>
              <w:rPr>
                <w:spacing w:val="-3"/>
                <w:sz w:val="14"/>
              </w:rPr>
              <w:t xml:space="preserve">елу, </w:t>
            </w:r>
            <w:r>
              <w:rPr>
                <w:sz w:val="14"/>
              </w:rPr>
              <w:t>базну и неутралну средину на основу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рH вредности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92"/>
              </w:numPr>
              <w:tabs>
                <w:tab w:val="left" w:pos="176"/>
              </w:tabs>
              <w:spacing w:before="23" w:line="230" w:lineRule="auto"/>
              <w:ind w:right="45" w:hanging="119"/>
              <w:rPr>
                <w:sz w:val="14"/>
              </w:rPr>
            </w:pPr>
            <w:r>
              <w:rPr>
                <w:sz w:val="14"/>
              </w:rPr>
              <w:t>Хемијскe реакцијe, хемијске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једначине и квантитативни аспект хемијских реакција</w:t>
            </w:r>
          </w:p>
          <w:p w:rsidR="00982BE3" w:rsidRDefault="00FA2B64">
            <w:pPr>
              <w:pStyle w:val="TableParagraph"/>
              <w:numPr>
                <w:ilvl w:val="0"/>
                <w:numId w:val="192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Топлотни ефекти хемијских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реакција</w:t>
            </w:r>
          </w:p>
          <w:p w:rsidR="00982BE3" w:rsidRDefault="00FA2B64">
            <w:pPr>
              <w:pStyle w:val="TableParagraph"/>
              <w:numPr>
                <w:ilvl w:val="0"/>
                <w:numId w:val="192"/>
              </w:numPr>
              <w:tabs>
                <w:tab w:val="left" w:pos="176"/>
              </w:tabs>
              <w:spacing w:before="2" w:line="230" w:lineRule="auto"/>
              <w:ind w:right="172" w:hanging="119"/>
              <w:rPr>
                <w:sz w:val="14"/>
              </w:rPr>
            </w:pPr>
            <w:r>
              <w:rPr>
                <w:sz w:val="14"/>
              </w:rPr>
              <w:t>Брзина хемијске реакције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хемијска равнотежа</w:t>
            </w:r>
          </w:p>
          <w:p w:rsidR="00982BE3" w:rsidRDefault="00FA2B64">
            <w:pPr>
              <w:pStyle w:val="TableParagraph"/>
              <w:numPr>
                <w:ilvl w:val="0"/>
                <w:numId w:val="192"/>
              </w:numPr>
              <w:tabs>
                <w:tab w:val="left" w:pos="176"/>
              </w:tabs>
              <w:spacing w:line="230" w:lineRule="auto"/>
              <w:ind w:right="255" w:hanging="119"/>
              <w:rPr>
                <w:sz w:val="14"/>
              </w:rPr>
            </w:pPr>
            <w:r>
              <w:rPr>
                <w:sz w:val="14"/>
              </w:rPr>
              <w:t>Електролити и електролитичка дисоцијација киселина, база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соли</w:t>
            </w:r>
          </w:p>
          <w:p w:rsidR="00982BE3" w:rsidRDefault="00FA2B64">
            <w:pPr>
              <w:pStyle w:val="TableParagraph"/>
              <w:numPr>
                <w:ilvl w:val="0"/>
                <w:numId w:val="192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pH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</w:t>
            </w:r>
          </w:p>
          <w:p w:rsidR="00982BE3" w:rsidRDefault="00982BE3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230" w:lineRule="auto"/>
              <w:ind w:left="56" w:right="393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 кретање честица као услов за хемијску реакцију</w:t>
            </w:r>
          </w:p>
          <w:p w:rsidR="00982BE3" w:rsidRDefault="00FA2B64">
            <w:pPr>
              <w:pStyle w:val="TableParagraph"/>
              <w:spacing w:line="230" w:lineRule="auto"/>
              <w:ind w:left="56"/>
              <w:rPr>
                <w:sz w:val="14"/>
              </w:rPr>
            </w:pPr>
            <w:r>
              <w:rPr>
                <w:sz w:val="14"/>
              </w:rPr>
              <w:t>/реакција између гасовитог амонијака и гасовитог хлороводоника/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61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37"/>
              <w:ind w:left="430" w:right="78" w:hanging="321"/>
              <w:rPr>
                <w:b/>
                <w:sz w:val="14"/>
              </w:rPr>
            </w:pPr>
            <w:r>
              <w:rPr>
                <w:b/>
                <w:sz w:val="14"/>
              </w:rPr>
              <w:t>Хемија елемената и једињења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91"/>
              </w:numPr>
              <w:tabs>
                <w:tab w:val="left" w:pos="177"/>
              </w:tabs>
              <w:spacing w:before="18"/>
              <w:ind w:right="159"/>
              <w:rPr>
                <w:sz w:val="14"/>
              </w:rPr>
            </w:pPr>
            <w:r>
              <w:rPr>
                <w:sz w:val="14"/>
              </w:rPr>
              <w:t>Разумевање односа структуре супстанци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својстава</w:t>
            </w:r>
          </w:p>
          <w:p w:rsidR="00982BE3" w:rsidRDefault="00FA2B64">
            <w:pPr>
              <w:pStyle w:val="TableParagraph"/>
              <w:numPr>
                <w:ilvl w:val="0"/>
                <w:numId w:val="191"/>
              </w:numPr>
              <w:tabs>
                <w:tab w:val="left" w:pos="177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Сагледавање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982BE3" w:rsidRDefault="00FA2B64">
            <w:pPr>
              <w:pStyle w:val="TableParagraph"/>
              <w:ind w:left="176" w:right="61"/>
              <w:rPr>
                <w:sz w:val="14"/>
              </w:rPr>
            </w:pPr>
            <w:r>
              <w:rPr>
                <w:sz w:val="14"/>
              </w:rPr>
              <w:t>професионалном раду и свакодневном животу</w:t>
            </w:r>
          </w:p>
          <w:p w:rsidR="00982BE3" w:rsidRDefault="00FA2B64">
            <w:pPr>
              <w:pStyle w:val="TableParagraph"/>
              <w:numPr>
                <w:ilvl w:val="0"/>
                <w:numId w:val="191"/>
              </w:numPr>
              <w:tabs>
                <w:tab w:val="left" w:pos="177"/>
              </w:tabs>
              <w:ind w:right="109"/>
              <w:rPr>
                <w:sz w:val="14"/>
              </w:rPr>
            </w:pPr>
            <w:r>
              <w:rPr>
                <w:sz w:val="14"/>
              </w:rPr>
              <w:t xml:space="preserve">Разумевање значаја и примене елемената, једињења и легура у </w:t>
            </w:r>
            <w:r>
              <w:rPr>
                <w:spacing w:val="-1"/>
                <w:sz w:val="14"/>
              </w:rPr>
              <w:t>техничко-технолош</w:t>
            </w:r>
            <w:r>
              <w:rPr>
                <w:spacing w:val="-1"/>
                <w:sz w:val="14"/>
              </w:rPr>
              <w:t xml:space="preserve">ким </w:t>
            </w:r>
            <w:r>
              <w:rPr>
                <w:sz w:val="14"/>
              </w:rPr>
              <w:t>процесима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spacing w:before="18"/>
              <w:ind w:right="337" w:hanging="119"/>
              <w:rPr>
                <w:sz w:val="14"/>
              </w:rPr>
            </w:pPr>
            <w:r>
              <w:rPr>
                <w:sz w:val="14"/>
              </w:rPr>
              <w:t>објасни периодичну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промену својстава елемената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ind w:right="340" w:hanging="119"/>
              <w:rPr>
                <w:sz w:val="14"/>
              </w:rPr>
            </w:pPr>
            <w:r>
              <w:rPr>
                <w:sz w:val="14"/>
              </w:rPr>
              <w:t>разликује метале, неметале и металоиде</w:t>
            </w:r>
          </w:p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ind w:right="127" w:hanging="119"/>
              <w:rPr>
                <w:sz w:val="14"/>
              </w:rPr>
            </w:pPr>
            <w:r>
              <w:rPr>
                <w:sz w:val="14"/>
              </w:rPr>
              <w:t>наведе карактеристична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својства неметала: водоника, кисеоника, азота, угљеника, фосфора, сумпора и хлора и њихових важнијих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spacing w:line="237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>наведе карактеристична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својства метала: натријума, калијума, магнезијума, калцијума, алуминијума и олова и њихових важнијих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ind w:right="101" w:hanging="119"/>
              <w:rPr>
                <w:sz w:val="14"/>
              </w:rPr>
            </w:pPr>
            <w:r>
              <w:rPr>
                <w:sz w:val="14"/>
              </w:rPr>
              <w:t>наведе општа својства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прелазних метала и њихових једињења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примену у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spacing w:line="237" w:lineRule="auto"/>
              <w:ind w:right="330" w:hanging="119"/>
              <w:rPr>
                <w:sz w:val="14"/>
              </w:rPr>
            </w:pPr>
            <w:r>
              <w:rPr>
                <w:sz w:val="14"/>
              </w:rPr>
              <w:t>објасни процесе оксидације и редукције као отпуштања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примања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електрона</w:t>
            </w:r>
          </w:p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ind w:right="126" w:hanging="119"/>
              <w:rPr>
                <w:sz w:val="14"/>
              </w:rPr>
            </w:pPr>
            <w:r>
              <w:rPr>
                <w:sz w:val="14"/>
              </w:rPr>
              <w:t xml:space="preserve">објасни шта је оксидациони број 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се одређује оксидациони број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молекулу</w:t>
            </w:r>
          </w:p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spacing w:line="237" w:lineRule="auto"/>
              <w:ind w:right="389" w:hanging="119"/>
              <w:rPr>
                <w:sz w:val="14"/>
              </w:rPr>
            </w:pPr>
            <w:r>
              <w:rPr>
                <w:sz w:val="14"/>
              </w:rPr>
              <w:t>препознаје практичан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значај електролизе</w:t>
            </w:r>
          </w:p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ind w:right="254" w:hanging="119"/>
              <w:rPr>
                <w:sz w:val="14"/>
              </w:rPr>
            </w:pPr>
            <w:r>
              <w:rPr>
                <w:sz w:val="14"/>
              </w:rPr>
              <w:t>препознаје примере корозије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окружењу</w:t>
            </w:r>
          </w:p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ind w:right="130" w:hanging="119"/>
              <w:rPr>
                <w:sz w:val="14"/>
              </w:rPr>
            </w:pPr>
            <w:r>
              <w:rPr>
                <w:sz w:val="14"/>
              </w:rPr>
              <w:t xml:space="preserve">објасни својства </w:t>
            </w:r>
            <w:r>
              <w:rPr>
                <w:spacing w:val="-2"/>
                <w:sz w:val="14"/>
              </w:rPr>
              <w:t>атома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угљеника у органским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молекулима</w:t>
            </w:r>
          </w:p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ind w:right="72" w:hanging="119"/>
              <w:rPr>
                <w:sz w:val="14"/>
              </w:rPr>
            </w:pPr>
            <w:r>
              <w:rPr>
                <w:sz w:val="14"/>
              </w:rPr>
              <w:t>познаје класификацију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органских једињења (према структури и врсти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веза)</w:t>
            </w:r>
          </w:p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spacing w:line="237" w:lineRule="auto"/>
              <w:ind w:right="162" w:hanging="119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хемијска својства зависе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природе хемијске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982BE3" w:rsidRDefault="00FA2B64">
            <w:pPr>
              <w:pStyle w:val="TableParagraph"/>
              <w:numPr>
                <w:ilvl w:val="0"/>
                <w:numId w:val="190"/>
              </w:numPr>
              <w:tabs>
                <w:tab w:val="left" w:pos="176"/>
              </w:tabs>
              <w:ind w:right="45" w:hanging="119"/>
              <w:rPr>
                <w:sz w:val="14"/>
              </w:rPr>
            </w:pPr>
            <w:r>
              <w:rPr>
                <w:sz w:val="14"/>
              </w:rPr>
              <w:t>објасни хемијска својства органских једињења која имају примену у струци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свакодневном животу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spacing w:before="19"/>
              <w:ind w:right="232" w:hanging="119"/>
              <w:rPr>
                <w:sz w:val="14"/>
              </w:rPr>
            </w:pPr>
            <w:r>
              <w:rPr>
                <w:sz w:val="14"/>
              </w:rPr>
              <w:t xml:space="preserve">Преглед и опште карактеристике елемената 17, 16, 15, 14. </w:t>
            </w: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13.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групе ПСЕ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spacing w:line="237" w:lineRule="auto"/>
              <w:ind w:right="402" w:hanging="119"/>
              <w:rPr>
                <w:sz w:val="14"/>
              </w:rPr>
            </w:pPr>
            <w:r>
              <w:rPr>
                <w:sz w:val="14"/>
              </w:rPr>
              <w:t>Преглед и опште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карактеристике елемената 1. </w:t>
            </w: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2. групе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ind w:right="352" w:hanging="119"/>
              <w:rPr>
                <w:sz w:val="14"/>
              </w:rPr>
            </w:pPr>
            <w:r>
              <w:rPr>
                <w:sz w:val="14"/>
              </w:rPr>
              <w:t>Опште карактеристике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прелазни</w:t>
            </w:r>
            <w:r>
              <w:rPr>
                <w:sz w:val="14"/>
              </w:rPr>
              <w:t>х елемената и њихова практична примена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spacing w:line="237" w:lineRule="auto"/>
              <w:ind w:right="600" w:hanging="119"/>
              <w:rPr>
                <w:sz w:val="14"/>
              </w:rPr>
            </w:pPr>
            <w:r>
              <w:rPr>
                <w:sz w:val="14"/>
              </w:rPr>
              <w:t>Оксидо-редукциони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процеси. Електролиза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корозија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Угљоводоници – извор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ind w:right="259" w:hanging="119"/>
              <w:rPr>
                <w:sz w:val="14"/>
              </w:rPr>
            </w:pPr>
            <w:r>
              <w:rPr>
                <w:sz w:val="14"/>
              </w:rPr>
              <w:t>Органска једињења са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кисеоником: </w:t>
            </w:r>
            <w:r>
              <w:rPr>
                <w:spacing w:val="-3"/>
                <w:sz w:val="14"/>
              </w:rPr>
              <w:t xml:space="preserve">алкохоли, </w:t>
            </w:r>
            <w:r>
              <w:rPr>
                <w:sz w:val="14"/>
              </w:rPr>
              <w:t>карбонилна једињења, карбоксилне киселине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естри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Угљени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хидрати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Липиди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Протеини.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Ензими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Витамини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ind w:right="163" w:hanging="119"/>
              <w:rPr>
                <w:sz w:val="14"/>
              </w:rPr>
            </w:pPr>
            <w:r>
              <w:rPr>
                <w:sz w:val="14"/>
              </w:rPr>
              <w:t>реакција магнезијума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алуминијума са сирћетном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киселином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ind w:right="601" w:hanging="119"/>
              <w:rPr>
                <w:sz w:val="14"/>
              </w:rPr>
            </w:pPr>
            <w:r>
              <w:rPr>
                <w:sz w:val="14"/>
              </w:rPr>
              <w:t xml:space="preserve">дејство сирћетне киселине на предмете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бакра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ind w:right="925" w:hanging="119"/>
              <w:rPr>
                <w:sz w:val="14"/>
              </w:rPr>
            </w:pPr>
            <w:r>
              <w:rPr>
                <w:sz w:val="14"/>
              </w:rPr>
              <w:t>припремање пенушавих освежавајућих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пића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доказивање скроба раствором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јода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ind w:right="122" w:hanging="119"/>
              <w:rPr>
                <w:sz w:val="14"/>
              </w:rPr>
            </w:pPr>
            <w:r>
              <w:rPr>
                <w:sz w:val="14"/>
              </w:rPr>
              <w:t>растварање скроба у топлој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хладној води</w:t>
            </w:r>
          </w:p>
          <w:p w:rsidR="00982BE3" w:rsidRDefault="00FA2B64">
            <w:pPr>
              <w:pStyle w:val="TableParagraph"/>
              <w:numPr>
                <w:ilvl w:val="0"/>
                <w:numId w:val="189"/>
              </w:numPr>
              <w:tabs>
                <w:tab w:val="left" w:pos="176"/>
              </w:tabs>
              <w:ind w:right="377" w:hanging="119"/>
              <w:rPr>
                <w:sz w:val="14"/>
              </w:rPr>
            </w:pPr>
            <w:r>
              <w:rPr>
                <w:sz w:val="14"/>
              </w:rPr>
              <w:t>згрушавање протеина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лимунском киселином</w:t>
            </w: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16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30"/>
              <w:ind w:left="79" w:right="67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Хемијски аспекти загађивања животне средине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88"/>
              </w:numPr>
              <w:tabs>
                <w:tab w:val="left" w:pos="177"/>
              </w:tabs>
              <w:spacing w:before="19"/>
              <w:ind w:right="91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982BE3" w:rsidRDefault="00FA2B64">
            <w:pPr>
              <w:pStyle w:val="TableParagraph"/>
              <w:numPr>
                <w:ilvl w:val="0"/>
                <w:numId w:val="188"/>
              </w:numPr>
              <w:tabs>
                <w:tab w:val="left" w:pos="177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sz w:val="14"/>
              </w:rPr>
              <w:t>Разумевање и просуђивање начина одлагања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уништавања хемијских загађивача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87"/>
              </w:numPr>
              <w:tabs>
                <w:tab w:val="left" w:pos="176"/>
              </w:tabs>
              <w:spacing w:before="20"/>
              <w:ind w:right="115" w:hanging="119"/>
              <w:rPr>
                <w:sz w:val="14"/>
              </w:rPr>
            </w:pPr>
            <w:r>
              <w:rPr>
                <w:sz w:val="14"/>
              </w:rPr>
              <w:t>објасни штетно дејство неких супстанци на животну средину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982BE3" w:rsidRDefault="00FA2B64">
            <w:pPr>
              <w:pStyle w:val="TableParagraph"/>
              <w:numPr>
                <w:ilvl w:val="0"/>
                <w:numId w:val="187"/>
              </w:numPr>
              <w:tabs>
                <w:tab w:val="left" w:pos="176"/>
              </w:tabs>
              <w:spacing w:line="237" w:lineRule="auto"/>
              <w:ind w:right="75" w:hanging="119"/>
              <w:rPr>
                <w:sz w:val="14"/>
              </w:rPr>
            </w:pPr>
            <w:r>
              <w:rPr>
                <w:sz w:val="14"/>
              </w:rPr>
              <w:t>наводи најчешће изворе загађивања атмосфере, воде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тла</w:t>
            </w:r>
          </w:p>
          <w:p w:rsidR="00982BE3" w:rsidRDefault="00FA2B64">
            <w:pPr>
              <w:pStyle w:val="TableParagraph"/>
              <w:numPr>
                <w:ilvl w:val="0"/>
                <w:numId w:val="187"/>
              </w:numPr>
              <w:tabs>
                <w:tab w:val="left" w:pos="176"/>
              </w:tabs>
              <w:ind w:right="318" w:hanging="119"/>
              <w:rPr>
                <w:sz w:val="14"/>
              </w:rPr>
            </w:pPr>
            <w:r>
              <w:rPr>
                <w:sz w:val="14"/>
              </w:rPr>
              <w:t>објасни значај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пречишћавања воде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982BE3" w:rsidRDefault="00FA2B64">
            <w:pPr>
              <w:pStyle w:val="TableParagraph"/>
              <w:numPr>
                <w:ilvl w:val="0"/>
                <w:numId w:val="187"/>
              </w:numPr>
              <w:tabs>
                <w:tab w:val="left" w:pos="176"/>
              </w:tabs>
              <w:ind w:right="142" w:hanging="119"/>
              <w:rPr>
                <w:sz w:val="14"/>
              </w:rPr>
            </w:pPr>
            <w:r>
              <w:rPr>
                <w:sz w:val="14"/>
              </w:rPr>
              <w:t>објасни значај правилног одлагања секундарних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сировина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86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Загађивање атмосфере, воде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тла</w:t>
            </w:r>
          </w:p>
          <w:p w:rsidR="00982BE3" w:rsidRDefault="00FA2B64">
            <w:pPr>
              <w:pStyle w:val="TableParagraph"/>
              <w:numPr>
                <w:ilvl w:val="0"/>
                <w:numId w:val="18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загађивања</w:t>
            </w:r>
          </w:p>
          <w:p w:rsidR="00982BE3" w:rsidRDefault="00FA2B64">
            <w:pPr>
              <w:pStyle w:val="TableParagraph"/>
              <w:numPr>
                <w:ilvl w:val="0"/>
                <w:numId w:val="18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Пречишћавање воде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982BE3" w:rsidRDefault="00FA2B64">
            <w:pPr>
              <w:pStyle w:val="TableParagraph"/>
              <w:numPr>
                <w:ilvl w:val="0"/>
                <w:numId w:val="186"/>
              </w:numPr>
              <w:tabs>
                <w:tab w:val="left" w:pos="176"/>
              </w:tabs>
              <w:ind w:right="369" w:hanging="119"/>
              <w:rPr>
                <w:sz w:val="14"/>
              </w:rPr>
            </w:pPr>
            <w:r>
              <w:rPr>
                <w:sz w:val="14"/>
              </w:rPr>
              <w:t>Заштита и одлагање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секундарних сировина</w:t>
            </w: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FA2B64">
      <w:pPr>
        <w:pStyle w:val="BodyText"/>
        <w:spacing w:before="43" w:line="232" w:lineRule="auto"/>
        <w:ind w:left="120" w:right="34" w:firstLine="396"/>
      </w:pPr>
      <w:r>
        <w:t>Кључни појмови садржаја: структура супстанце, раствори, хемијске реакције, својства неорганских и органских једињења, хемиј- ски аспекти загађивања животне средине.</w:t>
      </w:r>
    </w:p>
    <w:p w:rsidR="00982BE3" w:rsidRDefault="00982BE3">
      <w:pPr>
        <w:spacing w:line="232" w:lineRule="auto"/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36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pStyle w:val="ListParagraph"/>
        <w:numPr>
          <w:ilvl w:val="2"/>
          <w:numId w:val="235"/>
        </w:numPr>
        <w:tabs>
          <w:tab w:val="left" w:pos="201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Развијање функционалне писмености (природно-научна, техничка и</w:t>
      </w:r>
      <w:r>
        <w:rPr>
          <w:spacing w:val="-6"/>
          <w:sz w:val="14"/>
        </w:rPr>
        <w:t xml:space="preserve"> </w:t>
      </w:r>
      <w:r>
        <w:rPr>
          <w:sz w:val="14"/>
        </w:rPr>
        <w:t>математичка);</w:t>
      </w:r>
    </w:p>
    <w:p w:rsidR="00982BE3" w:rsidRDefault="00FA2B64">
      <w:pPr>
        <w:pStyle w:val="ListParagraph"/>
        <w:numPr>
          <w:ilvl w:val="2"/>
          <w:numId w:val="235"/>
        </w:numPr>
        <w:tabs>
          <w:tab w:val="left" w:pos="2018"/>
        </w:tabs>
        <w:spacing w:line="160" w:lineRule="exact"/>
        <w:jc w:val="left"/>
        <w:rPr>
          <w:sz w:val="14"/>
        </w:rPr>
      </w:pPr>
      <w:r>
        <w:rPr>
          <w:sz w:val="14"/>
        </w:rPr>
        <w:t>Упознавање и разумевање појава, процеса и односа у природи на основу закона физике и њених метода</w:t>
      </w:r>
      <w:r>
        <w:rPr>
          <w:spacing w:val="-23"/>
          <w:sz w:val="14"/>
        </w:rPr>
        <w:t xml:space="preserve"> </w:t>
      </w:r>
      <w:r>
        <w:rPr>
          <w:sz w:val="14"/>
        </w:rPr>
        <w:t>истраживања;</w:t>
      </w:r>
    </w:p>
    <w:p w:rsidR="00982BE3" w:rsidRDefault="00FA2B64">
      <w:pPr>
        <w:pStyle w:val="ListParagraph"/>
        <w:numPr>
          <w:ilvl w:val="2"/>
          <w:numId w:val="235"/>
        </w:numPr>
        <w:tabs>
          <w:tab w:val="left" w:pos="2018"/>
        </w:tabs>
        <w:spacing w:line="161" w:lineRule="exact"/>
        <w:jc w:val="left"/>
        <w:rPr>
          <w:sz w:val="14"/>
        </w:rPr>
      </w:pP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982BE3" w:rsidRDefault="00FA2B64">
      <w:pPr>
        <w:pStyle w:val="ListParagraph"/>
        <w:numPr>
          <w:ilvl w:val="2"/>
          <w:numId w:val="235"/>
        </w:numPr>
        <w:tabs>
          <w:tab w:val="left" w:pos="293"/>
        </w:tabs>
        <w:spacing w:line="160" w:lineRule="exact"/>
        <w:ind w:left="292"/>
        <w:jc w:val="left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Развијање свести о значају експеримента при упознавању, разумевању и проверавању физичких</w:t>
      </w:r>
      <w:r>
        <w:rPr>
          <w:spacing w:val="-12"/>
          <w:sz w:val="14"/>
        </w:rPr>
        <w:t xml:space="preserve"> </w:t>
      </w:r>
      <w:r>
        <w:rPr>
          <w:sz w:val="14"/>
        </w:rPr>
        <w:t>законитости;</w:t>
      </w:r>
    </w:p>
    <w:p w:rsidR="00982BE3" w:rsidRDefault="00FA2B64">
      <w:pPr>
        <w:pStyle w:val="ListParagraph"/>
        <w:numPr>
          <w:ilvl w:val="2"/>
          <w:numId w:val="235"/>
        </w:numPr>
        <w:tabs>
          <w:tab w:val="left" w:pos="293"/>
        </w:tabs>
        <w:spacing w:line="160" w:lineRule="exact"/>
        <w:ind w:left="292"/>
        <w:jc w:val="left"/>
        <w:rPr>
          <w:sz w:val="14"/>
        </w:rPr>
      </w:pPr>
      <w:r>
        <w:rPr>
          <w:sz w:val="14"/>
        </w:rPr>
        <w:t>Стицање знања о природним ресурсима, њиховој ограничености и одрживом</w:t>
      </w:r>
      <w:r>
        <w:rPr>
          <w:spacing w:val="-6"/>
          <w:sz w:val="14"/>
        </w:rPr>
        <w:t xml:space="preserve"> </w:t>
      </w:r>
      <w:r>
        <w:rPr>
          <w:sz w:val="14"/>
        </w:rPr>
        <w:t>коришћењу;</w:t>
      </w:r>
    </w:p>
    <w:p w:rsidR="00982BE3" w:rsidRDefault="00FA2B64">
      <w:pPr>
        <w:pStyle w:val="ListParagraph"/>
        <w:numPr>
          <w:ilvl w:val="2"/>
          <w:numId w:val="235"/>
        </w:numPr>
        <w:tabs>
          <w:tab w:val="left" w:pos="293"/>
        </w:tabs>
        <w:spacing w:line="160" w:lineRule="exact"/>
        <w:ind w:left="292"/>
        <w:jc w:val="left"/>
        <w:rPr>
          <w:sz w:val="14"/>
        </w:rPr>
      </w:pPr>
      <w:r>
        <w:rPr>
          <w:sz w:val="14"/>
        </w:rPr>
        <w:t>Развијање правилног односа ученика према заштити, обнови и у</w:t>
      </w:r>
      <w:r>
        <w:rPr>
          <w:sz w:val="14"/>
        </w:rPr>
        <w:t>напређењу животне</w:t>
      </w:r>
      <w:r>
        <w:rPr>
          <w:spacing w:val="-10"/>
          <w:sz w:val="14"/>
        </w:rPr>
        <w:t xml:space="preserve"> </w:t>
      </w:r>
      <w:r>
        <w:rPr>
          <w:sz w:val="14"/>
        </w:rPr>
        <w:t>средине;</w:t>
      </w:r>
    </w:p>
    <w:p w:rsidR="00982BE3" w:rsidRDefault="00FA2B64">
      <w:pPr>
        <w:pStyle w:val="ListParagraph"/>
        <w:numPr>
          <w:ilvl w:val="2"/>
          <w:numId w:val="235"/>
        </w:numPr>
        <w:tabs>
          <w:tab w:val="left" w:pos="293"/>
        </w:tabs>
        <w:spacing w:line="160" w:lineRule="exact"/>
        <w:ind w:left="292"/>
        <w:jc w:val="left"/>
        <w:rPr>
          <w:sz w:val="14"/>
        </w:rPr>
      </w:pPr>
      <w:r>
        <w:rPr>
          <w:sz w:val="14"/>
        </w:rPr>
        <w:t>Стицање основних сазнања о процесима и производима различитих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982BE3" w:rsidRDefault="00FA2B64">
      <w:pPr>
        <w:pStyle w:val="ListParagraph"/>
        <w:numPr>
          <w:ilvl w:val="2"/>
          <w:numId w:val="235"/>
        </w:numPr>
        <w:tabs>
          <w:tab w:val="left" w:pos="293"/>
        </w:tabs>
        <w:spacing w:line="161" w:lineRule="exact"/>
        <w:ind w:left="292"/>
        <w:jc w:val="left"/>
        <w:rPr>
          <w:sz w:val="14"/>
        </w:rPr>
      </w:pPr>
      <w:r>
        <w:rPr>
          <w:sz w:val="14"/>
        </w:rPr>
        <w:t>Развијање радних навика и одговорности и способности за примену стечених</w:t>
      </w:r>
      <w:r>
        <w:rPr>
          <w:spacing w:val="-8"/>
          <w:sz w:val="14"/>
        </w:rPr>
        <w:t xml:space="preserve"> </w:t>
      </w:r>
      <w:r>
        <w:rPr>
          <w:sz w:val="14"/>
        </w:rPr>
        <w:t>знања.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685" w:space="40"/>
            <w:col w:w="9065"/>
          </w:cols>
        </w:sectPr>
      </w:pPr>
    </w:p>
    <w:p w:rsidR="00982BE3" w:rsidRDefault="00982BE3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2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37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Кинематика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85"/>
              </w:numPr>
              <w:tabs>
                <w:tab w:val="left" w:pos="177"/>
              </w:tabs>
              <w:spacing w:before="18"/>
              <w:ind w:right="307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појмова физичка величина и мерна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јединица</w:t>
            </w:r>
          </w:p>
          <w:p w:rsidR="00982BE3" w:rsidRDefault="00FA2B64">
            <w:pPr>
              <w:pStyle w:val="TableParagraph"/>
              <w:numPr>
                <w:ilvl w:val="0"/>
                <w:numId w:val="185"/>
              </w:numPr>
              <w:tabs>
                <w:tab w:val="left" w:pos="177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z w:val="14"/>
              </w:rPr>
              <w:t>Упознавање основних кинематичких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величина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84"/>
              </w:numPr>
              <w:tabs>
                <w:tab w:val="left" w:pos="177"/>
              </w:tabs>
              <w:spacing w:before="18"/>
              <w:ind w:right="46"/>
              <w:rPr>
                <w:sz w:val="14"/>
              </w:rPr>
            </w:pPr>
            <w:r>
              <w:rPr>
                <w:sz w:val="14"/>
              </w:rPr>
              <w:t>наведе основне физичке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величине и њихове мерне јединице и 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добијају јединице изведених физичких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982BE3" w:rsidRDefault="00FA2B64">
            <w:pPr>
              <w:pStyle w:val="TableParagraph"/>
              <w:numPr>
                <w:ilvl w:val="0"/>
                <w:numId w:val="184"/>
              </w:numPr>
              <w:tabs>
                <w:tab w:val="left" w:pos="177"/>
              </w:tabs>
              <w:spacing w:line="237" w:lineRule="auto"/>
              <w:ind w:right="216"/>
              <w:rPr>
                <w:sz w:val="14"/>
              </w:rPr>
            </w:pPr>
            <w:r>
              <w:rPr>
                <w:sz w:val="14"/>
              </w:rPr>
              <w:t xml:space="preserve">дефинише и користи појмове референтни систем, путања, пређени </w:t>
            </w:r>
            <w:r>
              <w:rPr>
                <w:spacing w:val="-4"/>
                <w:sz w:val="14"/>
              </w:rPr>
              <w:t xml:space="preserve">пут, </w:t>
            </w:r>
            <w:r>
              <w:rPr>
                <w:sz w:val="14"/>
              </w:rPr>
              <w:t>материјална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тачка</w:t>
            </w:r>
          </w:p>
          <w:p w:rsidR="00982BE3" w:rsidRDefault="00FA2B64">
            <w:pPr>
              <w:pStyle w:val="TableParagraph"/>
              <w:numPr>
                <w:ilvl w:val="0"/>
                <w:numId w:val="184"/>
              </w:numPr>
              <w:tabs>
                <w:tab w:val="left" w:pos="177"/>
              </w:tabs>
              <w:ind w:right="545"/>
              <w:rPr>
                <w:sz w:val="14"/>
              </w:rPr>
            </w:pPr>
            <w:r>
              <w:rPr>
                <w:sz w:val="14"/>
              </w:rPr>
              <w:t>користи појмове брзине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убрзања</w:t>
            </w:r>
          </w:p>
          <w:p w:rsidR="00982BE3" w:rsidRDefault="00FA2B64">
            <w:pPr>
              <w:pStyle w:val="TableParagraph"/>
              <w:numPr>
                <w:ilvl w:val="0"/>
                <w:numId w:val="184"/>
              </w:numPr>
              <w:tabs>
                <w:tab w:val="left" w:pos="177"/>
              </w:tabs>
              <w:ind w:right="755"/>
              <w:rPr>
                <w:sz w:val="14"/>
              </w:rPr>
            </w:pPr>
            <w:r>
              <w:rPr>
                <w:sz w:val="14"/>
              </w:rPr>
              <w:t>разликује равномерно и равномерно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убрзано</w:t>
            </w:r>
          </w:p>
          <w:p w:rsidR="00982BE3" w:rsidRDefault="00FA2B64">
            <w:pPr>
              <w:pStyle w:val="TableParagraph"/>
              <w:ind w:left="176" w:right="109"/>
              <w:rPr>
                <w:sz w:val="14"/>
              </w:rPr>
            </w:pPr>
            <w:r>
              <w:rPr>
                <w:sz w:val="14"/>
              </w:rPr>
              <w:t>праволинијско кретање и примењује законе кретања у једноставнијим примерима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83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Физичке величине и њихове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јединице</w:t>
            </w:r>
          </w:p>
          <w:p w:rsidR="00982BE3" w:rsidRDefault="00FA2B64">
            <w:pPr>
              <w:pStyle w:val="TableParagraph"/>
              <w:numPr>
                <w:ilvl w:val="0"/>
                <w:numId w:val="18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Референтни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</w:t>
            </w:r>
          </w:p>
          <w:p w:rsidR="00982BE3" w:rsidRDefault="00FA2B64">
            <w:pPr>
              <w:pStyle w:val="TableParagraph"/>
              <w:numPr>
                <w:ilvl w:val="0"/>
                <w:numId w:val="183"/>
              </w:numPr>
              <w:tabs>
                <w:tab w:val="left" w:pos="176"/>
              </w:tabs>
              <w:ind w:right="195" w:hanging="119"/>
              <w:rPr>
                <w:sz w:val="14"/>
              </w:rPr>
            </w:pPr>
            <w:r>
              <w:rPr>
                <w:sz w:val="14"/>
              </w:rPr>
              <w:t>Подела кретања. Средња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тренутна брзина</w:t>
            </w:r>
          </w:p>
          <w:p w:rsidR="00982BE3" w:rsidRDefault="00FA2B64">
            <w:pPr>
              <w:pStyle w:val="TableParagraph"/>
              <w:numPr>
                <w:ilvl w:val="0"/>
                <w:numId w:val="18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Равномерно праволинијско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982BE3" w:rsidRDefault="00FA2B64">
            <w:pPr>
              <w:pStyle w:val="TableParagraph"/>
              <w:numPr>
                <w:ilvl w:val="0"/>
                <w:numId w:val="183"/>
              </w:numPr>
              <w:tabs>
                <w:tab w:val="left" w:pos="176"/>
              </w:tabs>
              <w:ind w:right="280" w:hanging="119"/>
              <w:rPr>
                <w:sz w:val="14"/>
              </w:rPr>
            </w:pPr>
            <w:r>
              <w:rPr>
                <w:sz w:val="14"/>
              </w:rPr>
              <w:t>Убрзање. Равномерно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променљиво праволинијско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982BE3" w:rsidRDefault="00FA2B64">
            <w:pPr>
              <w:pStyle w:val="TableParagraph"/>
              <w:numPr>
                <w:ilvl w:val="0"/>
                <w:numId w:val="183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</w:t>
            </w:r>
            <w:r>
              <w:rPr>
                <w:b/>
                <w:sz w:val="14"/>
              </w:rPr>
              <w:t>: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– Провера кинематичких закона праволинијског кретања помоћу колица, динамометра и тегова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8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односно учења, планом рада </w:t>
            </w:r>
            <w:r>
              <w:rPr>
                <w:sz w:val="14"/>
              </w:rPr>
              <w:t>и начинима оцењивања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ind w:right="47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(36 часова)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 у кабинету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физику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ind w:right="383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ind w:right="755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ind w:right="499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ind w:right="261"/>
              <w:rPr>
                <w:sz w:val="14"/>
              </w:rPr>
            </w:pPr>
            <w:r>
              <w:rPr>
                <w:sz w:val="14"/>
              </w:rPr>
              <w:t>мотивисати ученике да самостално решавају проблеме користећи истраживачки приступ научном образовању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spacing w:line="237" w:lineRule="auto"/>
              <w:ind w:right="184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ивредновање </w:t>
            </w:r>
            <w:r>
              <w:rPr>
                <w:sz w:val="14"/>
              </w:rPr>
              <w:t xml:space="preserve">Вредновање остварености </w:t>
            </w:r>
            <w:r>
              <w:rPr>
                <w:sz w:val="14"/>
              </w:rPr>
              <w:t>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Кинематика (7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Динамика (9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Електричне појаве (10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8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Изабране теме (10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Динамика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81"/>
              </w:numPr>
              <w:tabs>
                <w:tab w:val="left" w:pos="177"/>
              </w:tabs>
              <w:spacing w:before="19"/>
              <w:ind w:right="82"/>
              <w:rPr>
                <w:sz w:val="14"/>
              </w:rPr>
            </w:pPr>
            <w:r>
              <w:rPr>
                <w:sz w:val="14"/>
              </w:rPr>
              <w:t>Разумевање основних динамичких величина и Њутнових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982BE3" w:rsidRDefault="00FA2B64">
            <w:pPr>
              <w:pStyle w:val="TableParagraph"/>
              <w:numPr>
                <w:ilvl w:val="0"/>
                <w:numId w:val="181"/>
              </w:numPr>
              <w:tabs>
                <w:tab w:val="left" w:pos="177"/>
              </w:tabs>
              <w:spacing w:line="237" w:lineRule="auto"/>
              <w:ind w:right="297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гравитацији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spacing w:before="19"/>
              <w:ind w:right="156"/>
              <w:rPr>
                <w:sz w:val="14"/>
              </w:rPr>
            </w:pPr>
            <w:r>
              <w:rPr>
                <w:sz w:val="14"/>
              </w:rPr>
              <w:t>објасни и користи појмове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масе, силе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импулса</w:t>
            </w:r>
          </w:p>
          <w:p w:rsidR="00982BE3" w:rsidRDefault="00FA2B64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ind w:right="596"/>
              <w:rPr>
                <w:sz w:val="14"/>
              </w:rPr>
            </w:pPr>
            <w:r>
              <w:rPr>
                <w:sz w:val="14"/>
              </w:rPr>
              <w:t>формулише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примењује Њутнове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законе</w:t>
            </w:r>
          </w:p>
          <w:p w:rsidR="00982BE3" w:rsidRDefault="00FA2B64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масу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тежине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982BE3" w:rsidRDefault="00FA2B64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ind w:right="215"/>
              <w:rPr>
                <w:sz w:val="14"/>
              </w:rPr>
            </w:pPr>
            <w:r>
              <w:rPr>
                <w:sz w:val="14"/>
              </w:rPr>
              <w:t xml:space="preserve">објасни појмове рад, енергиа и снага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међусобну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везу</w:t>
            </w:r>
          </w:p>
          <w:p w:rsidR="00982BE3" w:rsidRDefault="00FA2B64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примењује законе динамике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техници</w:t>
            </w:r>
          </w:p>
          <w:p w:rsidR="00982BE3" w:rsidRDefault="00FA2B64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наведе особине гравитационе силе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79"/>
              </w:numPr>
              <w:tabs>
                <w:tab w:val="left" w:pos="176"/>
              </w:tabs>
              <w:spacing w:before="20"/>
              <w:ind w:right="198" w:hanging="119"/>
              <w:rPr>
                <w:sz w:val="14"/>
              </w:rPr>
            </w:pPr>
            <w:r>
              <w:rPr>
                <w:sz w:val="14"/>
              </w:rPr>
              <w:t>Основне динамичке величине: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маса, сила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импулс</w:t>
            </w:r>
          </w:p>
          <w:p w:rsidR="00982BE3" w:rsidRDefault="00FA2B64">
            <w:pPr>
              <w:pStyle w:val="TableParagraph"/>
              <w:numPr>
                <w:ilvl w:val="0"/>
                <w:numId w:val="17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Први Њутнов закон – закон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</w:p>
          <w:p w:rsidR="00982BE3" w:rsidRDefault="00FA2B64">
            <w:pPr>
              <w:pStyle w:val="TableParagraph"/>
              <w:numPr>
                <w:ilvl w:val="0"/>
                <w:numId w:val="179"/>
              </w:numPr>
              <w:tabs>
                <w:tab w:val="left" w:pos="176"/>
              </w:tabs>
              <w:ind w:right="144" w:hanging="119"/>
              <w:rPr>
                <w:sz w:val="14"/>
              </w:rPr>
            </w:pPr>
            <w:r>
              <w:rPr>
                <w:sz w:val="14"/>
              </w:rPr>
              <w:t>Други Њутнов закон – основни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закон динамике</w:t>
            </w:r>
          </w:p>
          <w:p w:rsidR="00982BE3" w:rsidRDefault="00FA2B64">
            <w:pPr>
              <w:pStyle w:val="TableParagraph"/>
              <w:numPr>
                <w:ilvl w:val="0"/>
                <w:numId w:val="179"/>
              </w:numPr>
              <w:tabs>
                <w:tab w:val="left" w:pos="176"/>
              </w:tabs>
              <w:ind w:right="158" w:hanging="119"/>
              <w:rPr>
                <w:sz w:val="14"/>
              </w:rPr>
            </w:pPr>
            <w:r>
              <w:rPr>
                <w:sz w:val="14"/>
              </w:rPr>
              <w:t>Трећи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Њутнов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реакције</w:t>
            </w:r>
          </w:p>
          <w:p w:rsidR="00982BE3" w:rsidRDefault="00FA2B64">
            <w:pPr>
              <w:pStyle w:val="TableParagraph"/>
              <w:numPr>
                <w:ilvl w:val="0"/>
                <w:numId w:val="17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Сила Земљине теже и тежина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982BE3" w:rsidRDefault="00FA2B64">
            <w:pPr>
              <w:pStyle w:val="TableParagraph"/>
              <w:numPr>
                <w:ilvl w:val="0"/>
                <w:numId w:val="179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</w:t>
            </w:r>
            <w:r>
              <w:rPr>
                <w:b/>
                <w:sz w:val="14"/>
              </w:rPr>
              <w:t>:</w:t>
            </w:r>
          </w:p>
          <w:p w:rsidR="00982BE3" w:rsidRDefault="00FA2B64">
            <w:pPr>
              <w:pStyle w:val="TableParagraph"/>
              <w:numPr>
                <w:ilvl w:val="0"/>
                <w:numId w:val="17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Мерење силе помоћу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динамометра</w:t>
            </w:r>
          </w:p>
          <w:p w:rsidR="00982BE3" w:rsidRDefault="00FA2B64">
            <w:pPr>
              <w:pStyle w:val="TableParagraph"/>
              <w:numPr>
                <w:ilvl w:val="0"/>
                <w:numId w:val="178"/>
              </w:numPr>
              <w:tabs>
                <w:tab w:val="left" w:pos="162"/>
              </w:tabs>
              <w:spacing w:line="237" w:lineRule="auto"/>
              <w:ind w:right="222" w:firstLine="0"/>
              <w:rPr>
                <w:sz w:val="14"/>
              </w:rPr>
            </w:pPr>
            <w:r>
              <w:rPr>
                <w:sz w:val="14"/>
              </w:rPr>
              <w:t>Провера другог Њутновог закона помоћу колица, динамометра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тегова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6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15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Електричне појаве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before="20"/>
              <w:ind w:right="391"/>
              <w:rPr>
                <w:sz w:val="14"/>
              </w:rPr>
            </w:pPr>
            <w:r>
              <w:rPr>
                <w:sz w:val="14"/>
              </w:rPr>
              <w:t>Стицање знања о електричном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пољу</w:t>
            </w:r>
          </w:p>
          <w:p w:rsidR="00982BE3" w:rsidRDefault="00FA2B64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ind w:right="339"/>
              <w:rPr>
                <w:sz w:val="14"/>
              </w:rPr>
            </w:pPr>
            <w:r>
              <w:rPr>
                <w:sz w:val="14"/>
              </w:rPr>
              <w:t>Упознавање карактеристика једносмерне и наизменичне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before="20"/>
              <w:ind w:right="136"/>
              <w:rPr>
                <w:sz w:val="14"/>
              </w:rPr>
            </w:pPr>
            <w:r>
              <w:rPr>
                <w:sz w:val="14"/>
              </w:rPr>
              <w:t>објасни појам електричног поља и електростатичке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  <w:p w:rsidR="00982BE3" w:rsidRDefault="00FA2B64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објасни појаву настанка једносмерне струје и електричног отпора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проводника</w:t>
            </w:r>
          </w:p>
          <w:p w:rsidR="00982BE3" w:rsidRDefault="00FA2B64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примени Омове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законе</w:t>
            </w:r>
          </w:p>
          <w:p w:rsidR="00982BE3" w:rsidRDefault="00FA2B64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ind w:right="422"/>
              <w:rPr>
                <w:sz w:val="14"/>
              </w:rPr>
            </w:pPr>
            <w:r>
              <w:rPr>
                <w:sz w:val="14"/>
              </w:rPr>
              <w:t>наведе разлике између једносмерне и наизменичне струје</w:t>
            </w:r>
          </w:p>
          <w:p w:rsidR="00982BE3" w:rsidRDefault="00FA2B64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237" w:lineRule="auto"/>
              <w:ind w:right="410"/>
              <w:rPr>
                <w:sz w:val="14"/>
              </w:rPr>
            </w:pPr>
            <w:r>
              <w:rPr>
                <w:sz w:val="14"/>
              </w:rPr>
              <w:t>објасни појмове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електрична енергија и снага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потрошача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75"/>
              </w:numPr>
              <w:tabs>
                <w:tab w:val="left" w:pos="176"/>
              </w:tabs>
              <w:spacing w:before="20"/>
              <w:ind w:right="182" w:hanging="119"/>
              <w:rPr>
                <w:sz w:val="14"/>
              </w:rPr>
            </w:pPr>
            <w:r>
              <w:rPr>
                <w:sz w:val="14"/>
              </w:rPr>
              <w:t>Електрично поље и електростатичка сила</w:t>
            </w:r>
          </w:p>
          <w:p w:rsidR="00982BE3" w:rsidRDefault="00FA2B64">
            <w:pPr>
              <w:pStyle w:val="TableParagraph"/>
              <w:numPr>
                <w:ilvl w:val="0"/>
                <w:numId w:val="175"/>
              </w:numPr>
              <w:tabs>
                <w:tab w:val="left" w:pos="176"/>
              </w:tabs>
              <w:ind w:right="463" w:hanging="119"/>
              <w:rPr>
                <w:sz w:val="14"/>
              </w:rPr>
            </w:pPr>
            <w:r>
              <w:rPr>
                <w:sz w:val="14"/>
              </w:rPr>
              <w:t>Једносмерна електрична струја, електрични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напон</w:t>
            </w:r>
          </w:p>
          <w:p w:rsidR="00982BE3" w:rsidRDefault="00FA2B64">
            <w:pPr>
              <w:pStyle w:val="TableParagraph"/>
              <w:numPr>
                <w:ilvl w:val="0"/>
                <w:numId w:val="17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Електрични отпор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проводника</w:t>
            </w:r>
          </w:p>
          <w:p w:rsidR="00982BE3" w:rsidRDefault="00FA2B64">
            <w:pPr>
              <w:pStyle w:val="TableParagraph"/>
              <w:numPr>
                <w:ilvl w:val="0"/>
                <w:numId w:val="175"/>
              </w:numPr>
              <w:tabs>
                <w:tab w:val="left" w:pos="176"/>
              </w:tabs>
              <w:ind w:right="232" w:hanging="119"/>
              <w:rPr>
                <w:sz w:val="14"/>
              </w:rPr>
            </w:pPr>
            <w:r>
              <w:rPr>
                <w:sz w:val="14"/>
              </w:rPr>
              <w:t>Омов закон за део и за цело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струјно </w:t>
            </w:r>
            <w:r>
              <w:rPr>
                <w:spacing w:val="-3"/>
                <w:sz w:val="14"/>
              </w:rPr>
              <w:t>коло</w:t>
            </w:r>
          </w:p>
          <w:p w:rsidR="00982BE3" w:rsidRDefault="00FA2B64">
            <w:pPr>
              <w:pStyle w:val="TableParagraph"/>
              <w:numPr>
                <w:ilvl w:val="0"/>
                <w:numId w:val="175"/>
              </w:numPr>
              <w:tabs>
                <w:tab w:val="left" w:pos="176"/>
              </w:tabs>
              <w:ind w:right="59" w:hanging="119"/>
              <w:rPr>
                <w:sz w:val="14"/>
              </w:rPr>
            </w:pPr>
            <w:r>
              <w:rPr>
                <w:sz w:val="14"/>
              </w:rPr>
              <w:t>Електрична енергија, снага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потрошача и веза између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  <w:p w:rsidR="00982BE3" w:rsidRDefault="00FA2B64">
            <w:pPr>
              <w:pStyle w:val="TableParagraph"/>
              <w:numPr>
                <w:ilvl w:val="0"/>
                <w:numId w:val="175"/>
              </w:numPr>
              <w:tabs>
                <w:tab w:val="left" w:pos="176"/>
              </w:tabs>
              <w:ind w:right="584" w:hanging="119"/>
              <w:rPr>
                <w:sz w:val="14"/>
              </w:rPr>
            </w:pPr>
            <w:r>
              <w:rPr>
                <w:sz w:val="14"/>
              </w:rPr>
              <w:t>Карактеристике наизменичне електричне струје (ефективне вредности струје и напона, фреквенција)</w:t>
            </w:r>
          </w:p>
          <w:p w:rsidR="00982BE3" w:rsidRDefault="00FA2B64">
            <w:pPr>
              <w:pStyle w:val="TableParagraph"/>
              <w:numPr>
                <w:ilvl w:val="0"/>
                <w:numId w:val="175"/>
              </w:numPr>
              <w:tabs>
                <w:tab w:val="left" w:pos="176"/>
              </w:tabs>
              <w:spacing w:line="157" w:lineRule="exact"/>
              <w:ind w:hanging="119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982BE3" w:rsidRDefault="00FA2B64">
            <w:pPr>
              <w:pStyle w:val="TableParagraph"/>
              <w:spacing w:line="160" w:lineRule="exact"/>
              <w:ind w:left="56" w:right="669"/>
              <w:rPr>
                <w:sz w:val="14"/>
              </w:rPr>
            </w:pPr>
            <w:r>
              <w:rPr>
                <w:sz w:val="14"/>
              </w:rPr>
              <w:t>– Демонстрација поступака за наелектрисавање тела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32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Изабране теме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74"/>
              </w:numPr>
              <w:tabs>
                <w:tab w:val="left" w:pos="177"/>
              </w:tabs>
              <w:spacing w:before="20"/>
              <w:ind w:right="17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еластичне силе и различитим врстама деформација</w:t>
            </w:r>
          </w:p>
          <w:p w:rsidR="00982BE3" w:rsidRDefault="00FA2B64">
            <w:pPr>
              <w:pStyle w:val="TableParagraph"/>
              <w:numPr>
                <w:ilvl w:val="0"/>
                <w:numId w:val="174"/>
              </w:numPr>
              <w:tabs>
                <w:tab w:val="left" w:pos="177"/>
              </w:tabs>
              <w:spacing w:line="237" w:lineRule="auto"/>
              <w:ind w:right="187"/>
              <w:rPr>
                <w:sz w:val="14"/>
              </w:rPr>
            </w:pPr>
            <w:r>
              <w:rPr>
                <w:sz w:val="14"/>
              </w:rPr>
              <w:t>Упознавање са основним величинама физике топлотних појава</w:t>
            </w:r>
          </w:p>
          <w:p w:rsidR="00982BE3" w:rsidRDefault="00FA2B64">
            <w:pPr>
              <w:pStyle w:val="TableParagraph"/>
              <w:numPr>
                <w:ilvl w:val="0"/>
                <w:numId w:val="174"/>
              </w:numPr>
              <w:tabs>
                <w:tab w:val="left" w:pos="177"/>
              </w:tabs>
              <w:ind w:right="183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силама отпора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флуидима</w:t>
            </w:r>
          </w:p>
          <w:p w:rsidR="00982BE3" w:rsidRDefault="00FA2B64">
            <w:pPr>
              <w:pStyle w:val="TableParagraph"/>
              <w:numPr>
                <w:ilvl w:val="0"/>
                <w:numId w:val="174"/>
              </w:numPr>
              <w:tabs>
                <w:tab w:val="left" w:pos="177"/>
              </w:tabs>
              <w:ind w:right="593"/>
              <w:rPr>
                <w:sz w:val="14"/>
              </w:rPr>
            </w:pPr>
            <w:r>
              <w:rPr>
                <w:sz w:val="14"/>
              </w:rPr>
              <w:t>Стицање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знања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елементима</w:t>
            </w:r>
          </w:p>
          <w:p w:rsidR="00982BE3" w:rsidRDefault="00FA2B64">
            <w:pPr>
              <w:pStyle w:val="TableParagraph"/>
              <w:spacing w:line="159" w:lineRule="exact"/>
              <w:ind w:left="176"/>
              <w:rPr>
                <w:sz w:val="14"/>
              </w:rPr>
            </w:pPr>
            <w:r>
              <w:rPr>
                <w:sz w:val="14"/>
              </w:rPr>
              <w:t>геометријске оптике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73"/>
              </w:numPr>
              <w:tabs>
                <w:tab w:val="left" w:pos="176"/>
              </w:tabs>
              <w:spacing w:before="21"/>
              <w:ind w:right="518" w:hanging="119"/>
              <w:rPr>
                <w:sz w:val="14"/>
              </w:rPr>
            </w:pPr>
            <w:r>
              <w:rPr>
                <w:sz w:val="14"/>
              </w:rPr>
              <w:t>разликује различите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врсте деформација</w:t>
            </w:r>
          </w:p>
          <w:p w:rsidR="00982BE3" w:rsidRDefault="00FA2B64">
            <w:pPr>
              <w:pStyle w:val="TableParagraph"/>
              <w:numPr>
                <w:ilvl w:val="0"/>
                <w:numId w:val="173"/>
              </w:numPr>
              <w:tabs>
                <w:tab w:val="left" w:pos="176"/>
              </w:tabs>
              <w:ind w:right="162" w:hanging="119"/>
              <w:rPr>
                <w:sz w:val="14"/>
              </w:rPr>
            </w:pPr>
            <w:r>
              <w:rPr>
                <w:sz w:val="14"/>
              </w:rPr>
              <w:t>препозна везу између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еластичне силе опруге и промене њене дужине</w:t>
            </w:r>
          </w:p>
          <w:p w:rsidR="00982BE3" w:rsidRDefault="00FA2B64">
            <w:pPr>
              <w:pStyle w:val="TableParagraph"/>
              <w:numPr>
                <w:ilvl w:val="0"/>
                <w:numId w:val="173"/>
              </w:numPr>
              <w:tabs>
                <w:tab w:val="left" w:pos="176"/>
              </w:tabs>
              <w:spacing w:line="237" w:lineRule="auto"/>
              <w:ind w:right="232" w:hanging="119"/>
              <w:rPr>
                <w:sz w:val="14"/>
              </w:rPr>
            </w:pPr>
            <w:r>
              <w:rPr>
                <w:sz w:val="14"/>
              </w:rPr>
              <w:t>разликује појмове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температура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топлота</w:t>
            </w:r>
          </w:p>
          <w:p w:rsidR="00982BE3" w:rsidRDefault="00FA2B64">
            <w:pPr>
              <w:pStyle w:val="TableParagraph"/>
              <w:numPr>
                <w:ilvl w:val="0"/>
                <w:numId w:val="173"/>
              </w:numPr>
              <w:tabs>
                <w:tab w:val="left" w:pos="176"/>
              </w:tabs>
              <w:ind w:right="142" w:hanging="119"/>
              <w:rPr>
                <w:sz w:val="14"/>
              </w:rPr>
            </w:pPr>
            <w:r>
              <w:rPr>
                <w:sz w:val="14"/>
              </w:rPr>
              <w:t>користи физичке величине количина топлоте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специфични топлотни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капацитет</w:t>
            </w:r>
          </w:p>
          <w:p w:rsidR="00982BE3" w:rsidRDefault="00FA2B64">
            <w:pPr>
              <w:pStyle w:val="TableParagraph"/>
              <w:numPr>
                <w:ilvl w:val="0"/>
                <w:numId w:val="173"/>
              </w:numPr>
              <w:tabs>
                <w:tab w:val="left" w:pos="176"/>
              </w:tabs>
              <w:spacing w:line="237" w:lineRule="auto"/>
              <w:ind w:right="337" w:hanging="119"/>
              <w:rPr>
                <w:sz w:val="14"/>
              </w:rPr>
            </w:pPr>
            <w:r>
              <w:rPr>
                <w:sz w:val="14"/>
              </w:rPr>
              <w:t>познаје различите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механизме преноса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982BE3" w:rsidRDefault="00FA2B64">
            <w:pPr>
              <w:pStyle w:val="TableParagraph"/>
              <w:numPr>
                <w:ilvl w:val="0"/>
                <w:numId w:val="173"/>
              </w:numPr>
              <w:tabs>
                <w:tab w:val="left" w:pos="176"/>
              </w:tabs>
              <w:ind w:right="660" w:hanging="119"/>
              <w:rPr>
                <w:sz w:val="14"/>
              </w:rPr>
            </w:pPr>
            <w:r>
              <w:rPr>
                <w:sz w:val="14"/>
              </w:rPr>
              <w:t>разликује силе отпора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 течностима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гасовима</w:t>
            </w:r>
          </w:p>
          <w:p w:rsidR="00982BE3" w:rsidRDefault="00FA2B64">
            <w:pPr>
              <w:pStyle w:val="TableParagraph"/>
              <w:numPr>
                <w:ilvl w:val="0"/>
                <w:numId w:val="173"/>
              </w:numPr>
              <w:tabs>
                <w:tab w:val="left" w:pos="176"/>
              </w:tabs>
              <w:ind w:right="236" w:hanging="119"/>
              <w:rPr>
                <w:sz w:val="14"/>
              </w:rPr>
            </w:pPr>
            <w:r>
              <w:rPr>
                <w:sz w:val="14"/>
              </w:rPr>
              <w:t>објасни појам вискозног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трења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течности</w:t>
            </w:r>
          </w:p>
          <w:p w:rsidR="00982BE3" w:rsidRDefault="00FA2B64">
            <w:pPr>
              <w:pStyle w:val="TableParagraph"/>
              <w:numPr>
                <w:ilvl w:val="0"/>
                <w:numId w:val="173"/>
              </w:numPr>
              <w:tabs>
                <w:tab w:val="left" w:pos="176"/>
              </w:tabs>
              <w:ind w:right="106" w:hanging="119"/>
              <w:rPr>
                <w:sz w:val="14"/>
              </w:rPr>
            </w:pPr>
            <w:r>
              <w:rPr>
                <w:sz w:val="14"/>
              </w:rPr>
              <w:t>разликује лик предмета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равном и сферном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огледалу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Деформације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982BE3" w:rsidRDefault="00FA2B64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ind w:right="616" w:hanging="119"/>
              <w:rPr>
                <w:sz w:val="14"/>
              </w:rPr>
            </w:pPr>
            <w:r>
              <w:rPr>
                <w:sz w:val="14"/>
              </w:rPr>
              <w:t>Еластична сила,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коефицијент еластичности</w:t>
            </w:r>
          </w:p>
          <w:p w:rsidR="00982BE3" w:rsidRDefault="00FA2B64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ind w:right="281" w:hanging="119"/>
              <w:rPr>
                <w:sz w:val="14"/>
              </w:rPr>
            </w:pPr>
            <w:r>
              <w:rPr>
                <w:sz w:val="14"/>
              </w:rPr>
              <w:t>Температура, унутрашња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енергија, количина топлоте и специфични топлотни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капацитет</w:t>
            </w:r>
          </w:p>
          <w:p w:rsidR="00982BE3" w:rsidRDefault="00FA2B64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Механизми преноса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982BE3" w:rsidRDefault="00FA2B64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ind w:right="439" w:hanging="119"/>
              <w:rPr>
                <w:sz w:val="14"/>
              </w:rPr>
            </w:pPr>
            <w:r>
              <w:rPr>
                <w:sz w:val="14"/>
              </w:rPr>
              <w:t>Силе отпора при кретању тела у флуидима</w:t>
            </w:r>
          </w:p>
          <w:p w:rsidR="00982BE3" w:rsidRDefault="00FA2B64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Елементи геометријске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оптике</w:t>
            </w:r>
          </w:p>
          <w:p w:rsidR="00982BE3" w:rsidRDefault="00FA2B64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ind w:right="463" w:hanging="119"/>
              <w:rPr>
                <w:sz w:val="14"/>
              </w:rPr>
            </w:pPr>
            <w:r>
              <w:rPr>
                <w:sz w:val="14"/>
              </w:rPr>
              <w:t xml:space="preserve">Конструкција лика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равног и сферних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огледала</w:t>
            </w:r>
          </w:p>
          <w:p w:rsidR="00982BE3" w:rsidRDefault="00FA2B64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spacing w:line="159" w:lineRule="exact"/>
              <w:ind w:hanging="119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0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982BE3" w:rsidRDefault="00FA2B64">
            <w:pPr>
              <w:pStyle w:val="TableParagraph"/>
              <w:numPr>
                <w:ilvl w:val="0"/>
                <w:numId w:val="171"/>
              </w:numPr>
              <w:tabs>
                <w:tab w:val="left" w:pos="162"/>
              </w:tabs>
              <w:ind w:right="400" w:firstLine="0"/>
              <w:rPr>
                <w:sz w:val="14"/>
              </w:rPr>
            </w:pPr>
            <w:r>
              <w:rPr>
                <w:sz w:val="14"/>
              </w:rPr>
              <w:t>Демонстрација различитих врста деформација</w:t>
            </w:r>
          </w:p>
          <w:p w:rsidR="00982BE3" w:rsidRDefault="00FA2B64">
            <w:pPr>
              <w:pStyle w:val="TableParagraph"/>
              <w:numPr>
                <w:ilvl w:val="0"/>
                <w:numId w:val="171"/>
              </w:numPr>
              <w:tabs>
                <w:tab w:val="left" w:pos="162"/>
              </w:tabs>
              <w:ind w:right="758" w:firstLine="0"/>
              <w:rPr>
                <w:sz w:val="14"/>
              </w:rPr>
            </w:pPr>
            <w:r>
              <w:rPr>
                <w:sz w:val="14"/>
              </w:rPr>
              <w:t>Демонстрација различитих механизама преноса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982BE3" w:rsidRDefault="00FA2B64">
            <w:pPr>
              <w:pStyle w:val="TableParagraph"/>
              <w:numPr>
                <w:ilvl w:val="0"/>
                <w:numId w:val="171"/>
              </w:numPr>
              <w:tabs>
                <w:tab w:val="left" w:pos="162"/>
              </w:tabs>
              <w:spacing w:line="160" w:lineRule="exact"/>
              <w:ind w:right="385" w:firstLine="0"/>
              <w:rPr>
                <w:sz w:val="14"/>
              </w:rPr>
            </w:pPr>
            <w:r>
              <w:rPr>
                <w:sz w:val="14"/>
              </w:rPr>
              <w:t>Демонстрација добијања лика предмета помоћу равног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сферног огледала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кинематика, динамика, електричне појаве.</w:t>
      </w:r>
    </w:p>
    <w:p w:rsidR="00982BE3" w:rsidRDefault="00982BE3">
      <w:p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ЕКОЛОГИЈА И ЗАШТИТА ЖИВОТНЕ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СРЕДИНЕ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33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FA2B64">
      <w:pPr>
        <w:spacing w:before="49"/>
        <w:ind w:left="1877"/>
        <w:rPr>
          <w:sz w:val="14"/>
        </w:rPr>
      </w:pPr>
      <w:r>
        <w:rPr>
          <w:sz w:val="14"/>
        </w:rPr>
        <w:t>– Проширивање знања о односу човека и животне средине;</w:t>
      </w:r>
    </w:p>
    <w:p w:rsidR="00982BE3" w:rsidRDefault="00982BE3">
      <w:pPr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структуре екосистема и</w:t>
      </w:r>
      <w:r>
        <w:rPr>
          <w:spacing w:val="-2"/>
          <w:sz w:val="14"/>
        </w:rPr>
        <w:t xml:space="preserve"> </w:t>
      </w:r>
      <w:r>
        <w:rPr>
          <w:sz w:val="14"/>
        </w:rPr>
        <w:t>биосфере;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Схватање концепта одрживог</w:t>
      </w:r>
      <w:r>
        <w:rPr>
          <w:spacing w:val="-1"/>
          <w:sz w:val="14"/>
        </w:rPr>
        <w:t xml:space="preserve"> </w:t>
      </w:r>
      <w:r>
        <w:rPr>
          <w:sz w:val="14"/>
        </w:rPr>
        <w:t>развоја;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>Проширивање знања о различитим облицима загађивања животне средине и њиховим утицајима на здравље</w:t>
      </w:r>
      <w:r>
        <w:rPr>
          <w:spacing w:val="-14"/>
          <w:sz w:val="14"/>
        </w:rPr>
        <w:t xml:space="preserve"> </w:t>
      </w:r>
      <w:r>
        <w:rPr>
          <w:sz w:val="14"/>
        </w:rPr>
        <w:t>човека.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ind w:left="431" w:hanging="247"/>
              <w:rPr>
                <w:b/>
                <w:sz w:val="14"/>
              </w:rPr>
            </w:pPr>
            <w:r>
              <w:rPr>
                <w:b/>
                <w:sz w:val="14"/>
              </w:rPr>
              <w:t>Основни појмови екологије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70"/>
              </w:numPr>
              <w:tabs>
                <w:tab w:val="left" w:pos="177"/>
              </w:tabs>
              <w:spacing w:before="18"/>
              <w:ind w:right="127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предмету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истраживања и значају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982BE3" w:rsidRDefault="00FA2B64">
            <w:pPr>
              <w:pStyle w:val="TableParagraph"/>
              <w:numPr>
                <w:ilvl w:val="0"/>
                <w:numId w:val="170"/>
              </w:numPr>
              <w:tabs>
                <w:tab w:val="left" w:pos="177"/>
              </w:tabs>
              <w:spacing w:line="237" w:lineRule="auto"/>
              <w:ind w:right="124"/>
              <w:rPr>
                <w:sz w:val="14"/>
              </w:rPr>
            </w:pPr>
            <w:r>
              <w:rPr>
                <w:sz w:val="14"/>
              </w:rPr>
              <w:t>Схватање структуре екосистема/биосфере и процеса који се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њима одвијају</w:t>
            </w:r>
          </w:p>
          <w:p w:rsidR="00982BE3" w:rsidRDefault="00FA2B64">
            <w:pPr>
              <w:pStyle w:val="TableParagraph"/>
              <w:numPr>
                <w:ilvl w:val="0"/>
                <w:numId w:val="170"/>
              </w:numPr>
              <w:tabs>
                <w:tab w:val="left" w:pos="177"/>
              </w:tabs>
              <w:ind w:right="338"/>
              <w:rPr>
                <w:sz w:val="14"/>
              </w:rPr>
            </w:pPr>
            <w:r>
              <w:rPr>
                <w:sz w:val="14"/>
              </w:rPr>
              <w:t>Разумевање значаја биодиверзитета за опстанак живота на Земљи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69"/>
              </w:numPr>
              <w:tabs>
                <w:tab w:val="left" w:pos="176"/>
              </w:tabs>
              <w:spacing w:before="18"/>
              <w:ind w:right="107" w:hanging="119"/>
              <w:rPr>
                <w:sz w:val="14"/>
              </w:rPr>
            </w:pPr>
            <w:r>
              <w:rPr>
                <w:sz w:val="14"/>
              </w:rPr>
              <w:t>дефинише предмет истраживања 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982BE3" w:rsidRDefault="00FA2B64">
            <w:pPr>
              <w:pStyle w:val="TableParagraph"/>
              <w:numPr>
                <w:ilvl w:val="0"/>
                <w:numId w:val="16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екосистема</w:t>
            </w:r>
          </w:p>
          <w:p w:rsidR="00982BE3" w:rsidRDefault="00FA2B64">
            <w:pPr>
              <w:pStyle w:val="TableParagraph"/>
              <w:numPr>
                <w:ilvl w:val="0"/>
                <w:numId w:val="169"/>
              </w:numPr>
              <w:tabs>
                <w:tab w:val="left" w:pos="176"/>
              </w:tabs>
              <w:ind w:right="625" w:hanging="119"/>
              <w:rPr>
                <w:sz w:val="14"/>
              </w:rPr>
            </w:pPr>
            <w:r>
              <w:rPr>
                <w:sz w:val="14"/>
              </w:rPr>
              <w:t>објасни процесе који се одигравају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екосистему</w:t>
            </w:r>
          </w:p>
          <w:p w:rsidR="00982BE3" w:rsidRDefault="00FA2B64">
            <w:pPr>
              <w:pStyle w:val="TableParagraph"/>
              <w:numPr>
                <w:ilvl w:val="0"/>
                <w:numId w:val="169"/>
              </w:numPr>
              <w:tabs>
                <w:tab w:val="left" w:pos="176"/>
              </w:tabs>
              <w:ind w:right="247" w:hanging="119"/>
              <w:rPr>
                <w:sz w:val="14"/>
              </w:rPr>
            </w:pPr>
            <w:r>
              <w:rPr>
                <w:sz w:val="14"/>
              </w:rPr>
              <w:t>анализира међусобне односе организама у ланцима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исхране</w:t>
            </w:r>
          </w:p>
          <w:p w:rsidR="00982BE3" w:rsidRDefault="00FA2B64">
            <w:pPr>
              <w:pStyle w:val="TableParagraph"/>
              <w:numPr>
                <w:ilvl w:val="0"/>
                <w:numId w:val="16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биосфере</w:t>
            </w:r>
          </w:p>
          <w:p w:rsidR="00982BE3" w:rsidRDefault="00FA2B64">
            <w:pPr>
              <w:pStyle w:val="TableParagraph"/>
              <w:numPr>
                <w:ilvl w:val="0"/>
                <w:numId w:val="169"/>
              </w:numPr>
              <w:tabs>
                <w:tab w:val="left" w:pos="176"/>
              </w:tabs>
              <w:ind w:right="516" w:hanging="119"/>
              <w:rPr>
                <w:sz w:val="14"/>
              </w:rPr>
            </w:pPr>
            <w:r>
              <w:rPr>
                <w:sz w:val="14"/>
              </w:rPr>
              <w:t>анализира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биогеохемијске циклусе у биосфери</w:t>
            </w:r>
          </w:p>
          <w:p w:rsidR="00982BE3" w:rsidRDefault="00FA2B64">
            <w:pPr>
              <w:pStyle w:val="TableParagraph"/>
              <w:numPr>
                <w:ilvl w:val="0"/>
                <w:numId w:val="169"/>
              </w:numPr>
              <w:tabs>
                <w:tab w:val="left" w:pos="176"/>
              </w:tabs>
              <w:ind w:right="57" w:hanging="119"/>
              <w:rPr>
                <w:sz w:val="14"/>
              </w:rPr>
            </w:pPr>
            <w:r>
              <w:rPr>
                <w:sz w:val="14"/>
              </w:rPr>
              <w:t>утврђује значај биодиверзитета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 опстанак живота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68"/>
              </w:numPr>
              <w:tabs>
                <w:tab w:val="left" w:pos="176"/>
              </w:tabs>
              <w:spacing w:before="18"/>
              <w:ind w:right="138" w:hanging="119"/>
              <w:rPr>
                <w:sz w:val="14"/>
              </w:rPr>
            </w:pPr>
            <w:r>
              <w:rPr>
                <w:sz w:val="14"/>
              </w:rPr>
              <w:t>Дефиниција, предмет истраживања и значај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екологије</w:t>
            </w:r>
          </w:p>
          <w:p w:rsidR="00982BE3" w:rsidRDefault="00FA2B64">
            <w:pPr>
              <w:pStyle w:val="TableParagraph"/>
              <w:numPr>
                <w:ilvl w:val="0"/>
                <w:numId w:val="16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екосистема</w:t>
            </w:r>
          </w:p>
          <w:p w:rsidR="00982BE3" w:rsidRDefault="00FA2B64">
            <w:pPr>
              <w:pStyle w:val="TableParagraph"/>
              <w:numPr>
                <w:ilvl w:val="0"/>
                <w:numId w:val="168"/>
              </w:numPr>
              <w:tabs>
                <w:tab w:val="left" w:pos="176"/>
              </w:tabs>
              <w:ind w:right="626" w:hanging="119"/>
              <w:rPr>
                <w:sz w:val="14"/>
              </w:rPr>
            </w:pPr>
            <w:r>
              <w:rPr>
                <w:sz w:val="14"/>
              </w:rPr>
              <w:t>Процеси који се одигравају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екосистему</w:t>
            </w:r>
          </w:p>
          <w:p w:rsidR="00982BE3" w:rsidRDefault="00FA2B64">
            <w:pPr>
              <w:pStyle w:val="TableParagraph"/>
              <w:numPr>
                <w:ilvl w:val="0"/>
                <w:numId w:val="16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Биодиверзитет</w:t>
            </w:r>
          </w:p>
          <w:p w:rsidR="00982BE3" w:rsidRDefault="00FA2B64">
            <w:pPr>
              <w:pStyle w:val="TableParagraph"/>
              <w:numPr>
                <w:ilvl w:val="0"/>
                <w:numId w:val="168"/>
              </w:numPr>
              <w:tabs>
                <w:tab w:val="left" w:pos="176"/>
              </w:tabs>
              <w:ind w:right="179" w:hanging="119"/>
              <w:rPr>
                <w:sz w:val="14"/>
              </w:rPr>
            </w:pPr>
            <w:r>
              <w:rPr>
                <w:sz w:val="14"/>
              </w:rPr>
              <w:t>Биосфера као јединствени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еколошки систем Земље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8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односно</w:t>
            </w:r>
            <w:proofErr w:type="gramEnd"/>
            <w:r>
              <w:rPr>
                <w:sz w:val="14"/>
              </w:rPr>
              <w:t xml:space="preserve"> учења, планом рада и начинима евидентирања и оцењивања.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18"/>
              <w:rPr>
                <w:sz w:val="14"/>
              </w:rPr>
            </w:pPr>
            <w:r>
              <w:rPr>
                <w:sz w:val="14"/>
              </w:rPr>
              <w:t>Предмет се реализује кроз комбинацију различитих облика наставно</w:t>
            </w:r>
            <w:r>
              <w:rPr>
                <w:sz w:val="14"/>
              </w:rPr>
              <w:t>г рада и врста наставе (дидактичких модела)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67"/>
              </w:numPr>
              <w:tabs>
                <w:tab w:val="left" w:pos="176"/>
              </w:tabs>
              <w:ind w:right="277" w:hanging="119"/>
              <w:rPr>
                <w:sz w:val="14"/>
              </w:rPr>
            </w:pPr>
            <w:r>
              <w:rPr>
                <w:sz w:val="14"/>
              </w:rPr>
              <w:t xml:space="preserve">Кабинет за </w:t>
            </w:r>
            <w:r>
              <w:rPr>
                <w:spacing w:val="-3"/>
                <w:sz w:val="14"/>
              </w:rPr>
              <w:t xml:space="preserve">биологију, </w:t>
            </w:r>
            <w:r>
              <w:rPr>
                <w:sz w:val="14"/>
              </w:rPr>
              <w:t>виваријум, биолошка радионица, универзална учионица, адекватни објекти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изван </w:t>
            </w:r>
            <w:r>
              <w:rPr>
                <w:spacing w:val="-3"/>
                <w:sz w:val="14"/>
              </w:rPr>
              <w:t xml:space="preserve">школског </w:t>
            </w:r>
            <w:r>
              <w:rPr>
                <w:sz w:val="14"/>
              </w:rPr>
              <w:t>комплекса,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природа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67"/>
              </w:numPr>
              <w:tabs>
                <w:tab w:val="left" w:pos="176"/>
              </w:tabs>
              <w:ind w:right="582" w:hanging="119"/>
              <w:rPr>
                <w:sz w:val="14"/>
              </w:rPr>
            </w:pPr>
            <w:r>
              <w:rPr>
                <w:sz w:val="14"/>
              </w:rPr>
              <w:t>поштовање свих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дидактичких принципа</w:t>
            </w:r>
          </w:p>
          <w:p w:rsidR="00982BE3" w:rsidRDefault="00FA2B64">
            <w:pPr>
              <w:pStyle w:val="TableParagraph"/>
              <w:numPr>
                <w:ilvl w:val="0"/>
                <w:numId w:val="167"/>
              </w:numPr>
              <w:tabs>
                <w:tab w:val="left" w:pos="176"/>
              </w:tabs>
              <w:ind w:right="252" w:hanging="119"/>
              <w:rPr>
                <w:sz w:val="14"/>
              </w:rPr>
            </w:pPr>
            <w:r>
              <w:rPr>
                <w:sz w:val="14"/>
              </w:rPr>
              <w:t>примена наставних средстава, реализација теренске наставе, реализација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биолошких/еколошких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екскурзија</w:t>
            </w:r>
          </w:p>
          <w:p w:rsidR="00982BE3" w:rsidRDefault="00FA2B64">
            <w:pPr>
              <w:pStyle w:val="TableParagraph"/>
              <w:numPr>
                <w:ilvl w:val="0"/>
                <w:numId w:val="167"/>
              </w:numPr>
              <w:tabs>
                <w:tab w:val="left" w:pos="176"/>
              </w:tabs>
              <w:spacing w:line="237" w:lineRule="auto"/>
              <w:ind w:right="46" w:hanging="119"/>
              <w:rPr>
                <w:sz w:val="14"/>
              </w:rPr>
            </w:pPr>
            <w:r>
              <w:rPr>
                <w:sz w:val="14"/>
              </w:rPr>
              <w:t>комбиновање различитих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дидактичких модела (проблемска, тимска настава биологије)</w:t>
            </w:r>
          </w:p>
          <w:p w:rsidR="00982BE3" w:rsidRDefault="00FA2B64">
            <w:pPr>
              <w:pStyle w:val="TableParagraph"/>
              <w:numPr>
                <w:ilvl w:val="0"/>
                <w:numId w:val="167"/>
              </w:numPr>
              <w:tabs>
                <w:tab w:val="left" w:pos="176"/>
              </w:tabs>
              <w:ind w:right="72" w:hanging="119"/>
              <w:rPr>
                <w:sz w:val="14"/>
              </w:rPr>
            </w:pPr>
            <w:r>
              <w:rPr>
                <w:sz w:val="14"/>
              </w:rPr>
              <w:t>реализација самосталних ученичких радова (</w:t>
            </w:r>
            <w:r>
              <w:rPr>
                <w:sz w:val="14"/>
              </w:rPr>
              <w:t>есеји, презентације, реферати, пројекти)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131"/>
              <w:rPr>
                <w:sz w:val="14"/>
              </w:rPr>
            </w:pPr>
            <w:r>
              <w:rPr>
                <w:b/>
                <w:sz w:val="14"/>
              </w:rPr>
              <w:t xml:space="preserve">Прећење и вредновање </w:t>
            </w:r>
            <w:r>
              <w:rPr>
                <w:sz w:val="14"/>
              </w:rPr>
              <w:t>Евидентирање и оцењивање ученика (путем усмене и писане провере знања, тестирања, израде презентација и пројеката)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Oквирни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6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основни појмови екологије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167"/>
              </w:numPr>
              <w:tabs>
                <w:tab w:val="left" w:pos="176"/>
              </w:tabs>
              <w:ind w:right="65" w:hanging="119"/>
              <w:rPr>
                <w:sz w:val="14"/>
              </w:rPr>
            </w:pPr>
            <w:r>
              <w:rPr>
                <w:sz w:val="14"/>
              </w:rPr>
              <w:t>животна средина и одрживи развој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(15 часова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16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еколошка култура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982BE3">
        <w:trPr>
          <w:trHeight w:val="32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ind w:left="245" w:hanging="126"/>
              <w:rPr>
                <w:b/>
                <w:sz w:val="14"/>
              </w:rPr>
            </w:pPr>
            <w:r>
              <w:rPr>
                <w:b/>
                <w:sz w:val="14"/>
              </w:rPr>
              <w:t>Животна средина и одрживи развој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66"/>
              </w:numPr>
              <w:tabs>
                <w:tab w:val="left" w:pos="177"/>
              </w:tabs>
              <w:spacing w:before="19"/>
              <w:ind w:right="229"/>
              <w:rPr>
                <w:sz w:val="14"/>
              </w:rPr>
            </w:pPr>
            <w:r>
              <w:rPr>
                <w:sz w:val="14"/>
              </w:rPr>
              <w:t>Проширивање знања о изворима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врстама загађивања животне средине</w:t>
            </w:r>
          </w:p>
          <w:p w:rsidR="00982BE3" w:rsidRDefault="00FA2B64">
            <w:pPr>
              <w:pStyle w:val="TableParagraph"/>
              <w:numPr>
                <w:ilvl w:val="0"/>
                <w:numId w:val="166"/>
              </w:numPr>
              <w:tabs>
                <w:tab w:val="left" w:pos="177"/>
              </w:tabs>
              <w:spacing w:line="237" w:lineRule="auto"/>
              <w:ind w:right="233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концепта одрживог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166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Разумевање значаја различитих облика заштите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унапређивања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982BE3" w:rsidRDefault="00FA2B64">
            <w:pPr>
              <w:pStyle w:val="TableParagraph"/>
              <w:numPr>
                <w:ilvl w:val="0"/>
                <w:numId w:val="166"/>
              </w:numPr>
              <w:tabs>
                <w:tab w:val="left" w:pos="177"/>
              </w:tabs>
              <w:spacing w:line="237" w:lineRule="auto"/>
              <w:ind w:right="89"/>
              <w:rPr>
                <w:sz w:val="14"/>
              </w:rPr>
            </w:pPr>
            <w:r>
              <w:rPr>
                <w:sz w:val="14"/>
              </w:rPr>
              <w:t>Развијање свести о последицама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глобалних климатских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spacing w:before="19"/>
              <w:ind w:right="547" w:hanging="119"/>
              <w:rPr>
                <w:sz w:val="14"/>
              </w:rPr>
            </w:pPr>
            <w:r>
              <w:rPr>
                <w:sz w:val="14"/>
              </w:rPr>
              <w:t>наведе изворе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загађивања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982BE3" w:rsidRDefault="00FA2B64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121" w:hanging="119"/>
              <w:rPr>
                <w:sz w:val="14"/>
              </w:rPr>
            </w:pPr>
            <w:r>
              <w:rPr>
                <w:sz w:val="14"/>
              </w:rPr>
              <w:t>анализира врсте загађивања свог непосредног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окружења</w:t>
            </w:r>
          </w:p>
          <w:p w:rsidR="00982BE3" w:rsidRDefault="00FA2B64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214" w:hanging="119"/>
              <w:rPr>
                <w:sz w:val="14"/>
              </w:rPr>
            </w:pPr>
            <w:r>
              <w:rPr>
                <w:sz w:val="14"/>
              </w:rPr>
              <w:t>процени последице загађивања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982BE3" w:rsidRDefault="00FA2B64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значај одрживог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982BE3" w:rsidRDefault="00FA2B64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566" w:hanging="119"/>
              <w:rPr>
                <w:sz w:val="14"/>
              </w:rPr>
            </w:pPr>
            <w:r>
              <w:rPr>
                <w:sz w:val="14"/>
              </w:rPr>
              <w:t>наведе облике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енергетске ефикасности</w:t>
            </w:r>
          </w:p>
          <w:p w:rsidR="00982BE3" w:rsidRDefault="00FA2B64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126" w:hanging="119"/>
              <w:rPr>
                <w:sz w:val="14"/>
              </w:rPr>
            </w:pPr>
            <w:r>
              <w:rPr>
                <w:sz w:val="14"/>
              </w:rPr>
              <w:t>наведе узроке нестајања биљних и животињских врста на територији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spacing w:line="237" w:lineRule="auto"/>
              <w:ind w:right="265" w:hanging="119"/>
              <w:rPr>
                <w:sz w:val="14"/>
              </w:rPr>
            </w:pPr>
            <w:r>
              <w:rPr>
                <w:sz w:val="14"/>
              </w:rPr>
              <w:t>испољи одговоран однос према домаћим животињама, кућним љубимцима,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огл</w:t>
            </w:r>
            <w:r>
              <w:rPr>
                <w:sz w:val="14"/>
              </w:rPr>
              <w:t>едним животињама,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крзнашицама</w:t>
            </w:r>
          </w:p>
          <w:p w:rsidR="00982BE3" w:rsidRDefault="00FA2B64">
            <w:pPr>
              <w:pStyle w:val="TableParagraph"/>
              <w:ind w:right="85"/>
              <w:rPr>
                <w:sz w:val="14"/>
              </w:rPr>
            </w:pPr>
            <w:r>
              <w:rPr>
                <w:sz w:val="14"/>
              </w:rPr>
              <w:t>и осталим угроженим животињским и биљним врстама</w:t>
            </w:r>
          </w:p>
          <w:p w:rsidR="00982BE3" w:rsidRDefault="00FA2B64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spacing w:line="237" w:lineRule="auto"/>
              <w:ind w:right="269" w:hanging="119"/>
              <w:rPr>
                <w:sz w:val="14"/>
              </w:rPr>
            </w:pPr>
            <w:r>
              <w:rPr>
                <w:sz w:val="14"/>
              </w:rPr>
              <w:t>процени последице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глобалних климатских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64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Извори загађивања животне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982BE3" w:rsidRDefault="00FA2B64">
            <w:pPr>
              <w:pStyle w:val="TableParagraph"/>
              <w:numPr>
                <w:ilvl w:val="0"/>
                <w:numId w:val="164"/>
              </w:numPr>
              <w:tabs>
                <w:tab w:val="left" w:pos="176"/>
              </w:tabs>
              <w:ind w:right="470" w:hanging="119"/>
              <w:rPr>
                <w:sz w:val="14"/>
              </w:rPr>
            </w:pPr>
            <w:r>
              <w:rPr>
                <w:sz w:val="14"/>
              </w:rPr>
              <w:t>Последице загађивања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982BE3" w:rsidRDefault="00FA2B64">
            <w:pPr>
              <w:pStyle w:val="TableParagraph"/>
              <w:numPr>
                <w:ilvl w:val="0"/>
                <w:numId w:val="164"/>
              </w:numPr>
              <w:tabs>
                <w:tab w:val="left" w:pos="176"/>
              </w:tabs>
              <w:ind w:right="147" w:hanging="119"/>
              <w:rPr>
                <w:sz w:val="14"/>
              </w:rPr>
            </w:pPr>
            <w:r>
              <w:rPr>
                <w:sz w:val="14"/>
              </w:rPr>
              <w:t>Заштита животне средине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одрживи развој</w:t>
            </w:r>
          </w:p>
          <w:p w:rsidR="00982BE3" w:rsidRDefault="00FA2B64">
            <w:pPr>
              <w:pStyle w:val="TableParagraph"/>
              <w:numPr>
                <w:ilvl w:val="0"/>
                <w:numId w:val="164"/>
              </w:numPr>
              <w:tabs>
                <w:tab w:val="left" w:pos="176"/>
              </w:tabs>
              <w:ind w:right="62" w:hanging="119"/>
              <w:rPr>
                <w:sz w:val="14"/>
              </w:rPr>
            </w:pPr>
            <w:r>
              <w:rPr>
                <w:sz w:val="14"/>
              </w:rPr>
              <w:t>Глобалне промене у животној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средини и њихове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последице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9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spacing w:before="1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Еколошка култура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63"/>
              </w:numPr>
              <w:tabs>
                <w:tab w:val="left" w:pos="177"/>
              </w:tabs>
              <w:spacing w:before="20"/>
              <w:ind w:right="258"/>
              <w:rPr>
                <w:sz w:val="14"/>
              </w:rPr>
            </w:pPr>
            <w:r>
              <w:rPr>
                <w:sz w:val="14"/>
              </w:rPr>
              <w:t>Проширивање знања о начинима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значају одржавања личне хигијене и хигијене животног и радног простора</w:t>
            </w:r>
          </w:p>
          <w:p w:rsidR="00982BE3" w:rsidRDefault="00FA2B64">
            <w:pPr>
              <w:pStyle w:val="TableParagraph"/>
              <w:numPr>
                <w:ilvl w:val="0"/>
                <w:numId w:val="163"/>
              </w:numPr>
              <w:tabs>
                <w:tab w:val="left" w:pos="177"/>
              </w:tabs>
              <w:spacing w:line="237" w:lineRule="auto"/>
              <w:ind w:right="383"/>
              <w:rPr>
                <w:sz w:val="14"/>
              </w:rPr>
            </w:pPr>
            <w:r>
              <w:rPr>
                <w:sz w:val="14"/>
              </w:rPr>
              <w:t>Схватање значаја правилне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употребе производа</w:t>
            </w:r>
          </w:p>
          <w:p w:rsidR="00982BE3" w:rsidRDefault="00FA2B64">
            <w:pPr>
              <w:pStyle w:val="TableParagraph"/>
              <w:numPr>
                <w:ilvl w:val="0"/>
                <w:numId w:val="163"/>
              </w:numPr>
              <w:tabs>
                <w:tab w:val="left" w:pos="177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различитих утицаја на здравље човека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62"/>
              </w:numPr>
              <w:tabs>
                <w:tab w:val="left" w:pos="176"/>
              </w:tabs>
              <w:spacing w:before="20"/>
              <w:ind w:right="154" w:hanging="119"/>
              <w:rPr>
                <w:sz w:val="14"/>
              </w:rPr>
            </w:pPr>
            <w:r>
              <w:rPr>
                <w:sz w:val="14"/>
              </w:rPr>
              <w:t>објасни значај одржавања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личне хигијене, хигијене животног и радног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  <w:p w:rsidR="00982BE3" w:rsidRDefault="00FA2B64">
            <w:pPr>
              <w:pStyle w:val="TableParagraph"/>
              <w:numPr>
                <w:ilvl w:val="0"/>
                <w:numId w:val="162"/>
              </w:numPr>
              <w:tabs>
                <w:tab w:val="left" w:pos="176"/>
              </w:tabs>
              <w:spacing w:line="237" w:lineRule="auto"/>
              <w:ind w:right="382" w:hanging="119"/>
              <w:rPr>
                <w:sz w:val="14"/>
              </w:rPr>
            </w:pPr>
            <w:r>
              <w:rPr>
                <w:sz w:val="14"/>
              </w:rPr>
              <w:t>разликује адитиве опасне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 здравље</w:t>
            </w:r>
          </w:p>
          <w:p w:rsidR="00982BE3" w:rsidRDefault="00FA2B64">
            <w:pPr>
              <w:pStyle w:val="TableParagraph"/>
              <w:numPr>
                <w:ilvl w:val="0"/>
                <w:numId w:val="162"/>
              </w:numPr>
              <w:tabs>
                <w:tab w:val="left" w:pos="176"/>
              </w:tabs>
              <w:ind w:right="45" w:hanging="119"/>
              <w:rPr>
                <w:sz w:val="14"/>
              </w:rPr>
            </w:pPr>
            <w:r>
              <w:rPr>
                <w:sz w:val="14"/>
              </w:rPr>
              <w:t>објасни значај употребе производа у складу са декларацијом и упутством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циљу очувања сопственог здравља и</w:t>
            </w:r>
            <w:r>
              <w:rPr>
                <w:sz w:val="14"/>
              </w:rPr>
              <w:t xml:space="preserve"> заштите животне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982BE3" w:rsidRDefault="00FA2B64">
            <w:pPr>
              <w:pStyle w:val="TableParagraph"/>
              <w:numPr>
                <w:ilvl w:val="0"/>
                <w:numId w:val="162"/>
              </w:numPr>
              <w:tabs>
                <w:tab w:val="left" w:pos="176"/>
              </w:tabs>
              <w:spacing w:line="237" w:lineRule="auto"/>
              <w:ind w:right="603" w:hanging="119"/>
              <w:rPr>
                <w:sz w:val="14"/>
              </w:rPr>
            </w:pPr>
            <w:r>
              <w:rPr>
                <w:sz w:val="14"/>
              </w:rPr>
              <w:t>процени значај употребе биоразградиве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амбалаже</w:t>
            </w:r>
          </w:p>
          <w:p w:rsidR="00982BE3" w:rsidRDefault="00FA2B64">
            <w:pPr>
              <w:pStyle w:val="TableParagraph"/>
              <w:numPr>
                <w:ilvl w:val="0"/>
                <w:numId w:val="162"/>
              </w:numPr>
              <w:tabs>
                <w:tab w:val="left" w:pos="176"/>
              </w:tabs>
              <w:ind w:right="86" w:hanging="119"/>
              <w:rPr>
                <w:sz w:val="14"/>
              </w:rPr>
            </w:pPr>
            <w:r>
              <w:rPr>
                <w:sz w:val="14"/>
              </w:rPr>
              <w:t>објасни начине и значај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одлагања отпада</w:t>
            </w:r>
          </w:p>
          <w:p w:rsidR="00982BE3" w:rsidRDefault="00FA2B64">
            <w:pPr>
              <w:pStyle w:val="TableParagraph"/>
              <w:numPr>
                <w:ilvl w:val="0"/>
                <w:numId w:val="162"/>
              </w:numPr>
              <w:tabs>
                <w:tab w:val="left" w:pos="176"/>
              </w:tabs>
              <w:spacing w:line="237" w:lineRule="auto"/>
              <w:ind w:right="181" w:hanging="119"/>
              <w:jc w:val="both"/>
              <w:rPr>
                <w:sz w:val="14"/>
              </w:rPr>
            </w:pPr>
            <w:r>
              <w:rPr>
                <w:sz w:val="14"/>
              </w:rPr>
              <w:t>протумачи утицаје стреса,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буке, психоактивних супстанци, брзе хране и физичке активности 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61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Уређење животног и радног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  <w:p w:rsidR="00982BE3" w:rsidRDefault="00FA2B64">
            <w:pPr>
              <w:pStyle w:val="TableParagraph"/>
              <w:numPr>
                <w:ilvl w:val="0"/>
                <w:numId w:val="16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Потрошачка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</w:p>
          <w:p w:rsidR="00982BE3" w:rsidRDefault="00FA2B64">
            <w:pPr>
              <w:pStyle w:val="TableParagraph"/>
              <w:numPr>
                <w:ilvl w:val="0"/>
                <w:numId w:val="16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Употреба ГМ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хране</w:t>
            </w:r>
          </w:p>
          <w:p w:rsidR="00982BE3" w:rsidRDefault="00FA2B64">
            <w:pPr>
              <w:pStyle w:val="TableParagraph"/>
              <w:numPr>
                <w:ilvl w:val="0"/>
                <w:numId w:val="161"/>
              </w:numPr>
              <w:tabs>
                <w:tab w:val="left" w:pos="176"/>
              </w:tabs>
              <w:ind w:right="153" w:hanging="119"/>
              <w:rPr>
                <w:sz w:val="14"/>
              </w:rPr>
            </w:pPr>
            <w:r>
              <w:rPr>
                <w:sz w:val="14"/>
              </w:rPr>
              <w:t>Утицај савременог начина живота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екосистем, биодиверзитет, животна средина, одрживи развој, здравље</w:t>
      </w:r>
    </w:p>
    <w:p w:rsidR="00982BE3" w:rsidRDefault="00982BE3">
      <w:p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ЛИКОВНА </w:t>
      </w:r>
      <w:r>
        <w:rPr>
          <w:b/>
          <w:spacing w:val="-7"/>
          <w:sz w:val="14"/>
        </w:rPr>
        <w:t>КУЛТУРА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28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FA2B64">
      <w:pPr>
        <w:pStyle w:val="ListParagraph"/>
        <w:numPr>
          <w:ilvl w:val="3"/>
          <w:numId w:val="235"/>
        </w:numPr>
        <w:tabs>
          <w:tab w:val="left" w:pos="2018"/>
        </w:tabs>
        <w:spacing w:before="49" w:line="240" w:lineRule="auto"/>
        <w:ind w:right="198" w:firstLine="0"/>
        <w:jc w:val="left"/>
        <w:rPr>
          <w:sz w:val="14"/>
        </w:rPr>
      </w:pPr>
      <w:r>
        <w:rPr>
          <w:sz w:val="14"/>
        </w:rPr>
        <w:t xml:space="preserve">упознавање са </w:t>
      </w:r>
      <w:r>
        <w:rPr>
          <w:spacing w:val="-3"/>
          <w:sz w:val="14"/>
        </w:rPr>
        <w:t xml:space="preserve">улогом </w:t>
      </w:r>
      <w:r>
        <w:rPr>
          <w:sz w:val="14"/>
        </w:rPr>
        <w:t xml:space="preserve">визуелне уметности у </w:t>
      </w:r>
      <w:r>
        <w:rPr>
          <w:spacing w:val="-3"/>
          <w:sz w:val="14"/>
        </w:rPr>
        <w:t xml:space="preserve">друштву, </w:t>
      </w:r>
      <w:r>
        <w:rPr>
          <w:sz w:val="14"/>
        </w:rPr>
        <w:t xml:space="preserve">свакодневном животу и </w:t>
      </w:r>
      <w:r>
        <w:rPr>
          <w:spacing w:val="-3"/>
          <w:sz w:val="14"/>
        </w:rPr>
        <w:t xml:space="preserve">раду, </w:t>
      </w:r>
      <w:r>
        <w:rPr>
          <w:sz w:val="14"/>
        </w:rPr>
        <w:t>са одабраним националним и светским уметничким делима и споменицима</w:t>
      </w:r>
      <w:r>
        <w:rPr>
          <w:spacing w:val="-2"/>
          <w:sz w:val="14"/>
        </w:rPr>
        <w:t xml:space="preserve"> </w:t>
      </w:r>
      <w:r>
        <w:rPr>
          <w:sz w:val="14"/>
        </w:rPr>
        <w:t>културе;</w:t>
      </w:r>
    </w:p>
    <w:p w:rsidR="00982BE3" w:rsidRDefault="00FA2B64">
      <w:pPr>
        <w:pStyle w:val="ListParagraph"/>
        <w:numPr>
          <w:ilvl w:val="3"/>
          <w:numId w:val="235"/>
        </w:numPr>
        <w:tabs>
          <w:tab w:val="left" w:pos="2018"/>
        </w:tabs>
        <w:spacing w:line="159" w:lineRule="exact"/>
        <w:ind w:firstLine="0"/>
        <w:jc w:val="left"/>
        <w:rPr>
          <w:sz w:val="14"/>
        </w:rPr>
      </w:pPr>
      <w:r>
        <w:rPr>
          <w:sz w:val="14"/>
        </w:rPr>
        <w:t>оспособљавање</w:t>
      </w:r>
      <w:r>
        <w:rPr>
          <w:spacing w:val="-3"/>
          <w:sz w:val="14"/>
        </w:rPr>
        <w:t xml:space="preserve"> </w:t>
      </w:r>
      <w:r>
        <w:rPr>
          <w:sz w:val="14"/>
        </w:rPr>
        <w:t>за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примену</w:t>
      </w:r>
      <w:r>
        <w:rPr>
          <w:spacing w:val="-4"/>
          <w:sz w:val="14"/>
        </w:rPr>
        <w:t xml:space="preserve"> </w:t>
      </w:r>
      <w:r>
        <w:rPr>
          <w:sz w:val="14"/>
        </w:rPr>
        <w:t>наученог</w:t>
      </w:r>
      <w:r>
        <w:rPr>
          <w:spacing w:val="-3"/>
          <w:sz w:val="14"/>
        </w:rPr>
        <w:t xml:space="preserve"> </w:t>
      </w:r>
      <w:r>
        <w:rPr>
          <w:sz w:val="14"/>
        </w:rPr>
        <w:t>у</w:t>
      </w:r>
      <w:r>
        <w:rPr>
          <w:spacing w:val="-3"/>
          <w:sz w:val="14"/>
        </w:rPr>
        <w:t xml:space="preserve"> </w:t>
      </w:r>
      <w:r>
        <w:rPr>
          <w:sz w:val="14"/>
        </w:rPr>
        <w:t>свакодневном</w:t>
      </w:r>
      <w:r>
        <w:rPr>
          <w:spacing w:val="-3"/>
          <w:sz w:val="14"/>
        </w:rPr>
        <w:t xml:space="preserve"> </w:t>
      </w:r>
      <w:r>
        <w:rPr>
          <w:sz w:val="14"/>
        </w:rPr>
        <w:t>животу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 xml:space="preserve">раду, </w:t>
      </w:r>
      <w:r>
        <w:rPr>
          <w:sz w:val="14"/>
        </w:rPr>
        <w:t>за</w:t>
      </w:r>
      <w:r>
        <w:rPr>
          <w:spacing w:val="-4"/>
          <w:sz w:val="14"/>
        </w:rPr>
        <w:t xml:space="preserve"> </w:t>
      </w:r>
      <w:r>
        <w:rPr>
          <w:sz w:val="14"/>
        </w:rPr>
        <w:t>коришћење</w:t>
      </w:r>
      <w:r>
        <w:rPr>
          <w:spacing w:val="-3"/>
          <w:sz w:val="14"/>
        </w:rPr>
        <w:t xml:space="preserve"> </w:t>
      </w:r>
      <w:r>
        <w:rPr>
          <w:sz w:val="14"/>
        </w:rPr>
        <w:t>ра</w:t>
      </w:r>
      <w:r>
        <w:rPr>
          <w:sz w:val="14"/>
        </w:rPr>
        <w:t>зличитих</w:t>
      </w:r>
      <w:r>
        <w:rPr>
          <w:spacing w:val="-3"/>
          <w:sz w:val="14"/>
        </w:rPr>
        <w:t xml:space="preserve"> </w:t>
      </w:r>
      <w:r>
        <w:rPr>
          <w:sz w:val="14"/>
        </w:rPr>
        <w:t>информација</w:t>
      </w:r>
      <w:r>
        <w:rPr>
          <w:spacing w:val="-3"/>
          <w:sz w:val="14"/>
        </w:rPr>
        <w:t xml:space="preserve"> </w:t>
      </w:r>
      <w:r>
        <w:rPr>
          <w:sz w:val="14"/>
        </w:rPr>
        <w:t>као</w:t>
      </w:r>
      <w:r>
        <w:rPr>
          <w:spacing w:val="-3"/>
          <w:sz w:val="14"/>
        </w:rPr>
        <w:t xml:space="preserve"> </w:t>
      </w:r>
      <w:r>
        <w:rPr>
          <w:sz w:val="14"/>
        </w:rPr>
        <w:t>подстицај</w:t>
      </w:r>
      <w:r>
        <w:rPr>
          <w:spacing w:val="-3"/>
          <w:sz w:val="14"/>
        </w:rPr>
        <w:t xml:space="preserve"> </w:t>
      </w:r>
      <w:r>
        <w:rPr>
          <w:sz w:val="14"/>
        </w:rPr>
        <w:t>за</w:t>
      </w:r>
      <w:r>
        <w:rPr>
          <w:spacing w:val="-4"/>
          <w:sz w:val="14"/>
        </w:rPr>
        <w:t xml:space="preserve"> </w:t>
      </w:r>
      <w:r>
        <w:rPr>
          <w:sz w:val="14"/>
        </w:rPr>
        <w:t>стваралачки</w:t>
      </w:r>
      <w:r>
        <w:rPr>
          <w:spacing w:val="-3"/>
          <w:sz w:val="14"/>
        </w:rPr>
        <w:t xml:space="preserve"> </w:t>
      </w:r>
      <w:r>
        <w:rPr>
          <w:sz w:val="14"/>
        </w:rPr>
        <w:t>рад,</w:t>
      </w:r>
    </w:p>
    <w:p w:rsidR="00982BE3" w:rsidRDefault="00982BE3">
      <w:pPr>
        <w:spacing w:line="159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982BE3" w:rsidRDefault="00FA2B64">
      <w:pPr>
        <w:spacing w:line="160" w:lineRule="exact"/>
        <w:ind w:left="152"/>
        <w:rPr>
          <w:sz w:val="14"/>
        </w:rPr>
      </w:pPr>
      <w:r>
        <w:br w:type="column"/>
      </w:r>
      <w:proofErr w:type="gramStart"/>
      <w:r>
        <w:rPr>
          <w:sz w:val="14"/>
        </w:rPr>
        <w:t>за</w:t>
      </w:r>
      <w:proofErr w:type="gramEnd"/>
      <w:r>
        <w:rPr>
          <w:sz w:val="14"/>
        </w:rPr>
        <w:t xml:space="preserve"> сарадњу и тимски рад;</w:t>
      </w:r>
    </w:p>
    <w:p w:rsidR="00982BE3" w:rsidRDefault="00FA2B64">
      <w:pPr>
        <w:pStyle w:val="ListParagraph"/>
        <w:numPr>
          <w:ilvl w:val="3"/>
          <w:numId w:val="235"/>
        </w:numPr>
        <w:tabs>
          <w:tab w:val="left" w:pos="293"/>
        </w:tabs>
        <w:spacing w:line="240" w:lineRule="auto"/>
        <w:ind w:left="152" w:right="342" w:firstLine="0"/>
        <w:jc w:val="left"/>
        <w:rPr>
          <w:sz w:val="14"/>
        </w:rPr>
      </w:pP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визуелног</w:t>
      </w:r>
      <w:r>
        <w:rPr>
          <w:spacing w:val="-4"/>
          <w:sz w:val="14"/>
        </w:rPr>
        <w:t xml:space="preserve"> </w:t>
      </w:r>
      <w:r>
        <w:rPr>
          <w:sz w:val="14"/>
        </w:rPr>
        <w:t>опажања,</w:t>
      </w:r>
      <w:r>
        <w:rPr>
          <w:spacing w:val="-4"/>
          <w:sz w:val="14"/>
        </w:rPr>
        <w:t xml:space="preserve"> </w:t>
      </w:r>
      <w:r>
        <w:rPr>
          <w:sz w:val="14"/>
        </w:rPr>
        <w:t>стваралачког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критичког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естетских</w:t>
      </w:r>
      <w:r>
        <w:rPr>
          <w:spacing w:val="-4"/>
          <w:sz w:val="14"/>
        </w:rPr>
        <w:t xml:space="preserve"> </w:t>
      </w:r>
      <w:r>
        <w:rPr>
          <w:sz w:val="14"/>
        </w:rPr>
        <w:t>критеријума,</w:t>
      </w:r>
      <w:r>
        <w:rPr>
          <w:spacing w:val="-4"/>
          <w:sz w:val="14"/>
        </w:rPr>
        <w:t xml:space="preserve"> </w:t>
      </w:r>
      <w:r>
        <w:rPr>
          <w:sz w:val="14"/>
        </w:rPr>
        <w:t>самопоуздања,</w:t>
      </w:r>
      <w:r>
        <w:rPr>
          <w:spacing w:val="-4"/>
          <w:sz w:val="14"/>
        </w:rPr>
        <w:t xml:space="preserve"> </w:t>
      </w:r>
      <w:r>
        <w:rPr>
          <w:sz w:val="14"/>
        </w:rPr>
        <w:t>радозналости,</w:t>
      </w:r>
      <w:r>
        <w:rPr>
          <w:spacing w:val="-4"/>
          <w:sz w:val="14"/>
        </w:rPr>
        <w:t xml:space="preserve"> </w:t>
      </w:r>
      <w:r>
        <w:rPr>
          <w:sz w:val="14"/>
        </w:rPr>
        <w:t>предузимљивости, емпатије и</w:t>
      </w:r>
      <w:r>
        <w:rPr>
          <w:spacing w:val="-2"/>
          <w:sz w:val="14"/>
        </w:rPr>
        <w:t xml:space="preserve"> </w:t>
      </w:r>
      <w:r>
        <w:rPr>
          <w:sz w:val="14"/>
        </w:rPr>
        <w:t>толеранције;</w:t>
      </w:r>
    </w:p>
    <w:p w:rsidR="00982BE3" w:rsidRDefault="00FA2B64">
      <w:pPr>
        <w:pStyle w:val="ListParagraph"/>
        <w:numPr>
          <w:ilvl w:val="3"/>
          <w:numId w:val="235"/>
        </w:numPr>
        <w:tabs>
          <w:tab w:val="left" w:pos="293"/>
        </w:tabs>
        <w:spacing w:line="159" w:lineRule="exact"/>
        <w:ind w:left="292"/>
        <w:jc w:val="left"/>
        <w:rPr>
          <w:sz w:val="14"/>
        </w:rPr>
      </w:pPr>
      <w:proofErr w:type="gramStart"/>
      <w:r>
        <w:rPr>
          <w:sz w:val="14"/>
        </w:rPr>
        <w:t>формирање</w:t>
      </w:r>
      <w:proofErr w:type="gramEnd"/>
      <w:r>
        <w:rPr>
          <w:sz w:val="14"/>
        </w:rPr>
        <w:t xml:space="preserve"> позитивног става према очувању визуелног националног идентитета, националне и светске баштине</w:t>
      </w:r>
      <w:r>
        <w:rPr>
          <w:spacing w:val="-19"/>
          <w:sz w:val="14"/>
        </w:rPr>
        <w:t xml:space="preserve"> </w:t>
      </w:r>
      <w:r>
        <w:rPr>
          <w:sz w:val="14"/>
        </w:rPr>
        <w:t>културе.</w:t>
      </w:r>
    </w:p>
    <w:p w:rsidR="00982BE3" w:rsidRDefault="00982BE3">
      <w:pPr>
        <w:spacing w:line="159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685" w:space="40"/>
            <w:col w:w="9065"/>
          </w:cols>
        </w:sectPr>
      </w:pPr>
    </w:p>
    <w:p w:rsidR="00982BE3" w:rsidRDefault="00982BE3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31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147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ДИДАКТИЧКО-МЕТОДИЧКО УПУТСТВО ЗА ОСТВАРИВАЊЕ НАСТАВЕ</w:t>
            </w:r>
          </w:p>
        </w:tc>
      </w:tr>
      <w:tr w:rsidR="00982BE3">
        <w:trPr>
          <w:trHeight w:val="21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982BE3" w:rsidRDefault="00FA2B64">
            <w:pPr>
              <w:pStyle w:val="TableParagraph"/>
              <w:spacing w:before="1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Композиција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60"/>
              </w:numPr>
              <w:tabs>
                <w:tab w:val="left" w:pos="177"/>
              </w:tabs>
              <w:spacing w:before="18"/>
              <w:ind w:right="93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значајем визуелне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r>
              <w:rPr>
                <w:sz w:val="14"/>
              </w:rPr>
              <w:t>и применом техника, материјала и елемената композиције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59"/>
              </w:numPr>
              <w:tabs>
                <w:tab w:val="left" w:pos="176"/>
              </w:tabs>
              <w:spacing w:before="18"/>
              <w:ind w:right="249" w:hanging="119"/>
              <w:rPr>
                <w:sz w:val="14"/>
              </w:rPr>
            </w:pPr>
            <w:r>
              <w:rPr>
                <w:sz w:val="14"/>
              </w:rPr>
              <w:t xml:space="preserve">разматра значај визуелне уметности за </w:t>
            </w:r>
            <w:r>
              <w:rPr>
                <w:spacing w:val="-3"/>
                <w:sz w:val="14"/>
              </w:rPr>
              <w:t>будуће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занимање</w:t>
            </w:r>
          </w:p>
          <w:p w:rsidR="00982BE3" w:rsidRDefault="00FA2B64">
            <w:pPr>
              <w:pStyle w:val="TableParagraph"/>
              <w:numPr>
                <w:ilvl w:val="0"/>
                <w:numId w:val="159"/>
              </w:numPr>
              <w:tabs>
                <w:tab w:val="left" w:pos="176"/>
              </w:tabs>
              <w:ind w:right="494" w:hanging="119"/>
              <w:rPr>
                <w:sz w:val="14"/>
              </w:rPr>
            </w:pPr>
            <w:r>
              <w:rPr>
                <w:sz w:val="14"/>
              </w:rPr>
              <w:t>реализује идеју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одабраном техником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материјалом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58"/>
              </w:numPr>
              <w:tabs>
                <w:tab w:val="left" w:pos="176"/>
              </w:tabs>
              <w:spacing w:before="18"/>
              <w:ind w:right="172" w:hanging="119"/>
              <w:rPr>
                <w:sz w:val="14"/>
              </w:rPr>
            </w:pPr>
            <w:r>
              <w:rPr>
                <w:sz w:val="14"/>
              </w:rPr>
              <w:t>Општи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улога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визуелне уметности кроз </w:t>
            </w:r>
            <w:r>
              <w:rPr>
                <w:spacing w:val="-3"/>
                <w:sz w:val="14"/>
              </w:rPr>
              <w:t xml:space="preserve">историју. </w:t>
            </w:r>
            <w:r>
              <w:rPr>
                <w:sz w:val="14"/>
              </w:rPr>
              <w:t xml:space="preserve">Значај визуелне уметности за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занимање;</w:t>
            </w:r>
          </w:p>
          <w:p w:rsidR="00982BE3" w:rsidRDefault="00FA2B64">
            <w:pPr>
              <w:pStyle w:val="TableParagraph"/>
              <w:numPr>
                <w:ilvl w:val="0"/>
                <w:numId w:val="158"/>
              </w:numPr>
              <w:tabs>
                <w:tab w:val="left" w:pos="176"/>
              </w:tabs>
              <w:spacing w:line="237" w:lineRule="auto"/>
              <w:ind w:right="159" w:hanging="119"/>
              <w:rPr>
                <w:sz w:val="14"/>
              </w:rPr>
            </w:pPr>
            <w:r>
              <w:rPr>
                <w:sz w:val="14"/>
              </w:rPr>
              <w:t>Основне традиционалне технике визуелних уметности. Утицај савремене технологије на визуелну уметност. Традиционални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материјал, рециклирани материјал,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материјал</w:t>
            </w:r>
          </w:p>
          <w:p w:rsidR="00982BE3" w:rsidRDefault="00FA2B64">
            <w:pPr>
              <w:pStyle w:val="TableParagraph"/>
              <w:spacing w:line="161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предмети за рециклажу. Безбедан</w:t>
            </w:r>
          </w:p>
          <w:p w:rsidR="00982BE3" w:rsidRDefault="00FA2B64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 штетан материјал, заштита при раду;</w:t>
            </w:r>
          </w:p>
          <w:p w:rsidR="00982BE3" w:rsidRDefault="00FA2B64">
            <w:pPr>
              <w:pStyle w:val="TableParagraph"/>
              <w:numPr>
                <w:ilvl w:val="0"/>
                <w:numId w:val="158"/>
              </w:numPr>
              <w:tabs>
                <w:tab w:val="left" w:pos="176"/>
              </w:tabs>
              <w:ind w:right="435" w:hanging="119"/>
              <w:rPr>
                <w:sz w:val="14"/>
              </w:rPr>
            </w:pPr>
            <w:r>
              <w:rPr>
                <w:sz w:val="14"/>
              </w:rPr>
              <w:t>Елементи композиције –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линија, облик, боја, текстура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валер.</w:t>
            </w:r>
          </w:p>
        </w:tc>
        <w:tc>
          <w:tcPr>
            <w:tcW w:w="2551" w:type="dxa"/>
            <w:vMerge w:val="restart"/>
          </w:tcPr>
          <w:p w:rsidR="00982BE3" w:rsidRDefault="00982BE3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остваривање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57"/>
              </w:numPr>
              <w:tabs>
                <w:tab w:val="left" w:pos="176"/>
              </w:tabs>
              <w:ind w:right="135" w:hanging="119"/>
              <w:jc w:val="both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циљевима и исходима учења,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планом рада и начинима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982BE3" w:rsidRDefault="00FA2B64">
            <w:pPr>
              <w:pStyle w:val="TableParagraph"/>
              <w:numPr>
                <w:ilvl w:val="0"/>
                <w:numId w:val="157"/>
              </w:numPr>
              <w:tabs>
                <w:tab w:val="left" w:pos="176"/>
              </w:tabs>
              <w:spacing w:line="237" w:lineRule="auto"/>
              <w:ind w:right="91" w:hanging="119"/>
              <w:rPr>
                <w:sz w:val="14"/>
              </w:rPr>
            </w:pPr>
            <w:r>
              <w:rPr>
                <w:sz w:val="14"/>
              </w:rPr>
              <w:t xml:space="preserve">Наставник планира број часова за сваку </w:t>
            </w:r>
            <w:r>
              <w:rPr>
                <w:spacing w:val="-3"/>
                <w:sz w:val="14"/>
              </w:rPr>
              <w:t xml:space="preserve">тему, </w:t>
            </w:r>
            <w:r>
              <w:rPr>
                <w:sz w:val="14"/>
              </w:rPr>
              <w:t>садржаје, обим садржаја и начин учења у с</w:t>
            </w:r>
            <w:r>
              <w:rPr>
                <w:sz w:val="14"/>
              </w:rPr>
              <w:t>кладу са образовним профилом, интересовањима и сазнајним способностима ученика. Фокус је на примени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982BE3" w:rsidRDefault="00FA2B64">
            <w:pPr>
              <w:pStyle w:val="TableParagraph"/>
              <w:numPr>
                <w:ilvl w:val="0"/>
                <w:numId w:val="157"/>
              </w:numPr>
              <w:tabs>
                <w:tab w:val="left" w:pos="176"/>
              </w:tabs>
              <w:ind w:right="238" w:hanging="119"/>
              <w:rPr>
                <w:sz w:val="14"/>
              </w:rPr>
            </w:pPr>
            <w:r>
              <w:rPr>
                <w:sz w:val="14"/>
              </w:rPr>
              <w:t>Предложени садржаји по темама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су полазна тачка за разговор. У току рада наставник прилагођава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методе и поступке у односу на мотивацију 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157"/>
              </w:numPr>
              <w:tabs>
                <w:tab w:val="left" w:pos="176"/>
              </w:tabs>
              <w:spacing w:line="237" w:lineRule="auto"/>
              <w:ind w:right="168" w:hanging="119"/>
              <w:rPr>
                <w:sz w:val="14"/>
              </w:rPr>
            </w:pPr>
            <w:r>
              <w:rPr>
                <w:sz w:val="14"/>
              </w:rPr>
              <w:t>Наста</w:t>
            </w:r>
            <w:r>
              <w:rPr>
                <w:sz w:val="14"/>
              </w:rPr>
              <w:t xml:space="preserve">вник припрема визуелне примере и/или презентације за сваку </w:t>
            </w:r>
            <w:r>
              <w:rPr>
                <w:spacing w:val="-3"/>
                <w:sz w:val="14"/>
              </w:rPr>
              <w:t xml:space="preserve">тему. </w:t>
            </w:r>
            <w:r>
              <w:rPr>
                <w:sz w:val="14"/>
              </w:rPr>
              <w:t xml:space="preserve">Препорука је да се у оквиру сваке теме </w:t>
            </w: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прикаже развој уметности (из различитих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углова);</w:t>
            </w:r>
          </w:p>
          <w:p w:rsidR="00982BE3" w:rsidRDefault="00FA2B64">
            <w:pPr>
              <w:pStyle w:val="TableParagraph"/>
              <w:numPr>
                <w:ilvl w:val="0"/>
                <w:numId w:val="157"/>
              </w:numPr>
              <w:tabs>
                <w:tab w:val="left" w:pos="176"/>
              </w:tabs>
              <w:ind w:right="277" w:hanging="119"/>
              <w:rPr>
                <w:sz w:val="14"/>
              </w:rPr>
            </w:pPr>
            <w:r>
              <w:rPr>
                <w:sz w:val="14"/>
              </w:rPr>
              <w:t xml:space="preserve">У оквиру сваке теме ученици реализују један пројектни задатак, индивидуално, у групи или у </w:t>
            </w:r>
            <w:r>
              <w:rPr>
                <w:spacing w:val="-3"/>
                <w:sz w:val="14"/>
              </w:rPr>
              <w:t xml:space="preserve">тиму. </w:t>
            </w:r>
            <w:r>
              <w:rPr>
                <w:sz w:val="14"/>
              </w:rPr>
              <w:t>Наставник може да предложи ученицима и друге задатке, као припрему за пројектни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задатак.</w:t>
            </w:r>
          </w:p>
          <w:p w:rsidR="00982BE3" w:rsidRDefault="00982BE3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Вредновање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15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15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праћење процеса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numPr>
                <w:ilvl w:val="0"/>
                <w:numId w:val="15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разговор</w:t>
            </w:r>
          </w:p>
          <w:p w:rsidR="00982BE3" w:rsidRDefault="00FA2B64">
            <w:pPr>
              <w:pStyle w:val="TableParagraph"/>
              <w:numPr>
                <w:ilvl w:val="0"/>
                <w:numId w:val="15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пројектне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задатке</w:t>
            </w:r>
          </w:p>
        </w:tc>
      </w:tr>
      <w:tr w:rsidR="00982BE3">
        <w:trPr>
          <w:trHeight w:val="14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0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Дизајн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56"/>
              </w:numPr>
              <w:tabs>
                <w:tab w:val="left" w:pos="177"/>
              </w:tabs>
              <w:spacing w:before="19"/>
              <w:ind w:right="295"/>
              <w:rPr>
                <w:sz w:val="14"/>
              </w:rPr>
            </w:pPr>
            <w:r>
              <w:rPr>
                <w:sz w:val="14"/>
              </w:rPr>
              <w:t>Упознавање са развојем дизајна, применом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принципа</w:t>
            </w:r>
          </w:p>
          <w:p w:rsidR="00982BE3" w:rsidRDefault="00FA2B64">
            <w:pPr>
              <w:pStyle w:val="TableParagraph"/>
              <w:spacing w:line="237" w:lineRule="auto"/>
              <w:ind w:left="176"/>
              <w:rPr>
                <w:sz w:val="14"/>
              </w:rPr>
            </w:pPr>
            <w:r>
              <w:rPr>
                <w:sz w:val="14"/>
              </w:rPr>
              <w:t>компоновања и начином коришћења различитих информација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r>
              <w:rPr>
                <w:sz w:val="14"/>
              </w:rPr>
              <w:t>као подстицај за стваралачки рад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spacing w:before="19"/>
              <w:ind w:right="124" w:hanging="119"/>
              <w:rPr>
                <w:sz w:val="14"/>
              </w:rPr>
            </w:pPr>
            <w:r>
              <w:rPr>
                <w:sz w:val="14"/>
              </w:rPr>
              <w:t>пореди радове дизајнера на основу договореног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критеријума</w:t>
            </w:r>
          </w:p>
          <w:p w:rsidR="00982BE3" w:rsidRDefault="00FA2B64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ind w:right="193" w:hanging="119"/>
              <w:rPr>
                <w:sz w:val="14"/>
              </w:rPr>
            </w:pPr>
            <w:r>
              <w:rPr>
                <w:sz w:val="14"/>
              </w:rPr>
              <w:t>реализује замисао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одабраном, задатом или доступном материјалу</w:t>
            </w:r>
          </w:p>
          <w:p w:rsidR="00982BE3" w:rsidRDefault="00FA2B64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spacing w:line="237" w:lineRule="auto"/>
              <w:ind w:right="111" w:hanging="119"/>
              <w:rPr>
                <w:sz w:val="14"/>
              </w:rPr>
            </w:pPr>
            <w:r>
              <w:rPr>
                <w:sz w:val="14"/>
              </w:rPr>
              <w:t>користи различите информације као подстицај за стваралачки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54"/>
              </w:numPr>
              <w:tabs>
                <w:tab w:val="left" w:pos="176"/>
              </w:tabs>
              <w:spacing w:before="19"/>
              <w:ind w:right="412" w:hanging="119"/>
              <w:rPr>
                <w:sz w:val="14"/>
              </w:rPr>
            </w:pPr>
            <w:r>
              <w:rPr>
                <w:sz w:val="14"/>
              </w:rPr>
              <w:t xml:space="preserve">Производи уметничких заната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првих цивилизација до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982BE3" w:rsidRDefault="00FA2B64">
            <w:pPr>
              <w:pStyle w:val="TableParagraph"/>
              <w:ind w:right="88"/>
              <w:jc w:val="both"/>
              <w:rPr>
                <w:sz w:val="14"/>
              </w:rPr>
            </w:pPr>
            <w:proofErr w:type="gramStart"/>
            <w:r>
              <w:rPr>
                <w:sz w:val="14"/>
              </w:rPr>
              <w:t>индустријског</w:t>
            </w:r>
            <w:proofErr w:type="gramEnd"/>
            <w:r>
              <w:rPr>
                <w:sz w:val="14"/>
              </w:rPr>
              <w:t xml:space="preserve"> дизајна. Развој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дизајна. Принципи дизајна (дизајна). Дизајн у XXI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веку;</w:t>
            </w:r>
          </w:p>
          <w:p w:rsidR="00982BE3" w:rsidRDefault="00FA2B64">
            <w:pPr>
              <w:pStyle w:val="TableParagraph"/>
              <w:numPr>
                <w:ilvl w:val="0"/>
                <w:numId w:val="154"/>
              </w:numPr>
              <w:tabs>
                <w:tab w:val="left" w:pos="176"/>
              </w:tabs>
              <w:spacing w:line="237" w:lineRule="auto"/>
              <w:ind w:right="178" w:hanging="119"/>
              <w:rPr>
                <w:sz w:val="14"/>
              </w:rPr>
            </w:pPr>
            <w:r>
              <w:rPr>
                <w:sz w:val="14"/>
              </w:rPr>
              <w:t>Изв</w:t>
            </w:r>
            <w:r>
              <w:rPr>
                <w:sz w:val="14"/>
              </w:rPr>
              <w:t>ори (окружење, природа, уметничка дела, музика, филмови, литература...) и начини долажења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до креативних идеја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решења.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8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Простор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53"/>
              </w:numPr>
              <w:tabs>
                <w:tab w:val="left" w:pos="177"/>
              </w:tabs>
              <w:spacing w:before="19"/>
              <w:ind w:right="13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врстама простора, елементима амбијента и значајем обликовања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52"/>
              </w:numPr>
              <w:tabs>
                <w:tab w:val="left" w:pos="176"/>
              </w:tabs>
              <w:spacing w:before="19"/>
              <w:ind w:right="359" w:hanging="119"/>
              <w:rPr>
                <w:sz w:val="14"/>
              </w:rPr>
            </w:pPr>
            <w:r>
              <w:rPr>
                <w:sz w:val="14"/>
              </w:rPr>
              <w:t>изрази утисак о амбијенту простора различитих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намена</w:t>
            </w:r>
          </w:p>
          <w:p w:rsidR="00982BE3" w:rsidRDefault="00FA2B64">
            <w:pPr>
              <w:pStyle w:val="TableParagraph"/>
              <w:numPr>
                <w:ilvl w:val="0"/>
                <w:numId w:val="152"/>
              </w:numPr>
              <w:tabs>
                <w:tab w:val="left" w:pos="176"/>
              </w:tabs>
              <w:ind w:right="422" w:hanging="119"/>
              <w:rPr>
                <w:sz w:val="14"/>
              </w:rPr>
            </w:pPr>
            <w:r>
              <w:rPr>
                <w:sz w:val="14"/>
              </w:rPr>
              <w:t>разматра значај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обликовања простора</w:t>
            </w:r>
          </w:p>
          <w:p w:rsidR="00982BE3" w:rsidRDefault="00FA2B64">
            <w:pPr>
              <w:pStyle w:val="TableParagraph"/>
              <w:numPr>
                <w:ilvl w:val="0"/>
                <w:numId w:val="152"/>
              </w:numPr>
              <w:tabs>
                <w:tab w:val="left" w:pos="176"/>
              </w:tabs>
              <w:ind w:right="205" w:hanging="119"/>
              <w:rPr>
                <w:sz w:val="14"/>
              </w:rPr>
            </w:pPr>
            <w:r>
              <w:rPr>
                <w:sz w:val="14"/>
              </w:rPr>
              <w:t>реализује замисао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комбинујући задате и одабране елементе и материјал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51"/>
              </w:numPr>
              <w:tabs>
                <w:tab w:val="left" w:pos="176"/>
              </w:tabs>
              <w:spacing w:before="19"/>
              <w:ind w:right="287"/>
              <w:rPr>
                <w:sz w:val="14"/>
              </w:rPr>
            </w:pPr>
            <w:r>
              <w:rPr>
                <w:sz w:val="14"/>
              </w:rPr>
              <w:t>Простор приказан на дводимензионалној подлози. Перспектива. Виртуелни простор (екран, 3Д филмови,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холограми...);</w:t>
            </w:r>
          </w:p>
          <w:p w:rsidR="00982BE3" w:rsidRDefault="00FA2B64">
            <w:pPr>
              <w:pStyle w:val="TableParagraph"/>
              <w:numPr>
                <w:ilvl w:val="0"/>
                <w:numId w:val="151"/>
              </w:numPr>
              <w:tabs>
                <w:tab w:val="left" w:pos="176"/>
              </w:tabs>
              <w:spacing w:line="237" w:lineRule="auto"/>
              <w:ind w:right="136"/>
              <w:rPr>
                <w:sz w:val="14"/>
              </w:rPr>
            </w:pPr>
            <w:r>
              <w:rPr>
                <w:sz w:val="14"/>
              </w:rPr>
              <w:t>Реалан простор. Амбијент (елементи који чине амбијент простора).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Дизајн екстеријера и ентеријера. Илузија простора (на пример, илузија дубине или величине простора на сцени постигнута помоћу кулиса, слике, огледала,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светла...).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3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31"/>
              <w:ind w:left="491" w:right="13" w:hanging="435"/>
              <w:rPr>
                <w:b/>
                <w:sz w:val="14"/>
              </w:rPr>
            </w:pPr>
            <w:r>
              <w:rPr>
                <w:b/>
                <w:sz w:val="14"/>
              </w:rPr>
              <w:t>Култура и уметничко наслеђе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50"/>
              </w:numPr>
              <w:tabs>
                <w:tab w:val="left" w:pos="176"/>
              </w:tabs>
              <w:spacing w:before="20"/>
              <w:ind w:right="141" w:hanging="119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одабраних уметничких дела и споменика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</w:t>
            </w:r>
          </w:p>
          <w:p w:rsidR="00982BE3" w:rsidRDefault="00FA2B64">
            <w:pPr>
              <w:pStyle w:val="TableParagraph"/>
              <w:spacing w:line="237" w:lineRule="auto"/>
              <w:ind w:right="24"/>
              <w:rPr>
                <w:sz w:val="14"/>
              </w:rPr>
            </w:pPr>
            <w:r>
              <w:rPr>
                <w:sz w:val="14"/>
              </w:rPr>
              <w:t>и улоге визуелне уметности у савременом друштву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49"/>
              </w:numPr>
              <w:tabs>
                <w:tab w:val="left" w:pos="176"/>
              </w:tabs>
              <w:spacing w:before="20"/>
              <w:ind w:right="289" w:hanging="119"/>
              <w:rPr>
                <w:sz w:val="14"/>
              </w:rPr>
            </w:pPr>
            <w:r>
              <w:rPr>
                <w:sz w:val="14"/>
              </w:rPr>
              <w:t>објасни значај одабраних уметничких дела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споменика културе</w:t>
            </w:r>
          </w:p>
          <w:p w:rsidR="00982BE3" w:rsidRDefault="00FA2B64">
            <w:pPr>
              <w:pStyle w:val="TableParagraph"/>
              <w:numPr>
                <w:ilvl w:val="0"/>
                <w:numId w:val="149"/>
              </w:numPr>
              <w:tabs>
                <w:tab w:val="left" w:pos="176"/>
              </w:tabs>
              <w:spacing w:line="237" w:lineRule="auto"/>
              <w:ind w:right="62" w:hanging="119"/>
              <w:rPr>
                <w:sz w:val="14"/>
              </w:rPr>
            </w:pPr>
            <w:r>
              <w:rPr>
                <w:sz w:val="14"/>
              </w:rPr>
              <w:t>тумачи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визуелне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поруке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којима се свакодневно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среће</w:t>
            </w:r>
          </w:p>
          <w:p w:rsidR="00982BE3" w:rsidRDefault="00FA2B64">
            <w:pPr>
              <w:pStyle w:val="TableParagraph"/>
              <w:numPr>
                <w:ilvl w:val="0"/>
                <w:numId w:val="149"/>
              </w:numPr>
              <w:tabs>
                <w:tab w:val="left" w:pos="176"/>
              </w:tabs>
              <w:ind w:right="344" w:hanging="119"/>
              <w:rPr>
                <w:sz w:val="14"/>
              </w:rPr>
            </w:pPr>
            <w:r>
              <w:rPr>
                <w:sz w:val="14"/>
              </w:rPr>
              <w:t>користи уметничка дела као подстицај за стваралачки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48"/>
              </w:numPr>
              <w:tabs>
                <w:tab w:val="left" w:pos="176"/>
              </w:tabs>
              <w:spacing w:before="20"/>
              <w:ind w:right="45"/>
              <w:rPr>
                <w:sz w:val="14"/>
              </w:rPr>
            </w:pPr>
            <w:r>
              <w:rPr>
                <w:sz w:val="14"/>
              </w:rPr>
              <w:t xml:space="preserve">Значајна национална и светска уметничка дела и споменици културе. Значај визуелне културе и уметности за лични развој, </w:t>
            </w:r>
            <w:r>
              <w:rPr>
                <w:spacing w:val="-3"/>
                <w:sz w:val="14"/>
              </w:rPr>
              <w:t xml:space="preserve">комуникацију, </w:t>
            </w:r>
            <w:r>
              <w:rPr>
                <w:sz w:val="14"/>
              </w:rPr>
              <w:t>национални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идентитет,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туризма, смањење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сиромаштва...;</w:t>
            </w:r>
          </w:p>
          <w:p w:rsidR="00982BE3" w:rsidRDefault="00FA2B64">
            <w:pPr>
              <w:pStyle w:val="TableParagraph"/>
              <w:numPr>
                <w:ilvl w:val="0"/>
                <w:numId w:val="148"/>
              </w:numPr>
              <w:tabs>
                <w:tab w:val="left" w:pos="176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Поруке</w:t>
            </w:r>
            <w:r>
              <w:rPr>
                <w:sz w:val="14"/>
              </w:rPr>
              <w:t xml:space="preserve"> и креативне идеје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визуелној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уметности</w:t>
            </w:r>
            <w:proofErr w:type="gramEnd"/>
            <w:r>
              <w:rPr>
                <w:sz w:val="14"/>
              </w:rPr>
              <w:t>. Промоција производа.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spacing w:before="32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композиција, дизајн, простор, култура, наслеђе</w:t>
      </w:r>
    </w:p>
    <w:p w:rsidR="00982BE3" w:rsidRDefault="00982BE3">
      <w:pPr>
        <w:rPr>
          <w:sz w:val="18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7" w:line="309" w:lineRule="auto"/>
        <w:ind w:left="177" w:right="6800"/>
        <w:rPr>
          <w:b/>
          <w:sz w:val="14"/>
        </w:rPr>
      </w:pPr>
      <w:r>
        <w:rPr>
          <w:b/>
          <w:sz w:val="14"/>
        </w:rPr>
        <w:lastRenderedPageBreak/>
        <w:t>Назив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предмета:</w:t>
      </w:r>
      <w:r>
        <w:rPr>
          <w:b/>
          <w:sz w:val="14"/>
        </w:rPr>
        <w:tab/>
        <w:t xml:space="preserve">Социологија са правима грађана </w:t>
      </w:r>
      <w:r>
        <w:rPr>
          <w:b/>
          <w:spacing w:val="-3"/>
          <w:sz w:val="14"/>
        </w:rPr>
        <w:t>Годишњи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фонд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часова:</w:t>
      </w:r>
      <w:r>
        <w:rPr>
          <w:b/>
          <w:sz w:val="14"/>
        </w:rPr>
        <w:tab/>
        <w:t>28</w:t>
      </w:r>
    </w:p>
    <w:p w:rsidR="00982BE3" w:rsidRDefault="00FA2B64">
      <w:pPr>
        <w:tabs>
          <w:tab w:val="left" w:pos="1877"/>
        </w:tabs>
        <w:spacing w:before="3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FA2B64">
      <w:pPr>
        <w:spacing w:before="49"/>
        <w:ind w:left="1877"/>
        <w:rPr>
          <w:sz w:val="14"/>
        </w:rPr>
      </w:pPr>
      <w:r>
        <w:rPr>
          <w:sz w:val="14"/>
        </w:rPr>
        <w:t>– Оспособљава ученика за живот у друштву изложеном сталним променама и изазовима које доноси развој савременог друштва</w:t>
      </w:r>
    </w:p>
    <w:p w:rsidR="00982BE3" w:rsidRDefault="00982BE3">
      <w:pPr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 xml:space="preserve">Развија способност, </w:t>
      </w:r>
      <w:r>
        <w:rPr>
          <w:spacing w:val="-5"/>
          <w:sz w:val="14"/>
        </w:rPr>
        <w:t xml:space="preserve">код </w:t>
      </w:r>
      <w:r>
        <w:rPr>
          <w:sz w:val="14"/>
        </w:rPr>
        <w:t>ученика, за улогу одговорног грађанина, за живот у демократски уређеном и хуманом</w:t>
      </w:r>
      <w:r>
        <w:rPr>
          <w:spacing w:val="-19"/>
          <w:sz w:val="14"/>
        </w:rPr>
        <w:t xml:space="preserve"> </w:t>
      </w:r>
      <w:r>
        <w:rPr>
          <w:sz w:val="14"/>
        </w:rPr>
        <w:t>др</w:t>
      </w:r>
      <w:r>
        <w:rPr>
          <w:sz w:val="14"/>
        </w:rPr>
        <w:t>уштву;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pacing w:val="-3"/>
          <w:sz w:val="14"/>
        </w:rPr>
        <w:t xml:space="preserve">Унапређује </w:t>
      </w:r>
      <w:r>
        <w:rPr>
          <w:sz w:val="14"/>
        </w:rPr>
        <w:t>ученичке способности за све облике комуникације, дијалога и исказивања аргументованог</w:t>
      </w:r>
      <w:r>
        <w:rPr>
          <w:spacing w:val="-6"/>
          <w:sz w:val="14"/>
        </w:rPr>
        <w:t xml:space="preserve"> </w:t>
      </w:r>
      <w:r>
        <w:rPr>
          <w:sz w:val="14"/>
        </w:rPr>
        <w:t>става;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1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и организација друштва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Упознавање са функционисањем, структуром и организацијом друштва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47"/>
              </w:numPr>
              <w:tabs>
                <w:tab w:val="left" w:pos="176"/>
              </w:tabs>
              <w:spacing w:before="18"/>
              <w:ind w:right="63" w:hanging="119"/>
              <w:rPr>
                <w:sz w:val="14"/>
              </w:rPr>
            </w:pPr>
            <w:r>
              <w:rPr>
                <w:sz w:val="14"/>
              </w:rPr>
              <w:t>објасни структуру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организацију друштва</w:t>
            </w:r>
          </w:p>
          <w:p w:rsidR="00982BE3" w:rsidRDefault="00FA2B64">
            <w:pPr>
              <w:pStyle w:val="TableParagraph"/>
              <w:numPr>
                <w:ilvl w:val="0"/>
                <w:numId w:val="147"/>
              </w:numPr>
              <w:tabs>
                <w:tab w:val="left" w:pos="176"/>
              </w:tabs>
              <w:ind w:right="131" w:hanging="119"/>
              <w:rPr>
                <w:sz w:val="14"/>
              </w:rPr>
            </w:pPr>
            <w:r>
              <w:rPr>
                <w:sz w:val="14"/>
              </w:rPr>
              <w:t>објасни улогу друштвених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група с посебним освртом на брак и породицу</w:t>
            </w:r>
          </w:p>
          <w:p w:rsidR="00982BE3" w:rsidRDefault="00FA2B64">
            <w:pPr>
              <w:pStyle w:val="TableParagraph"/>
              <w:numPr>
                <w:ilvl w:val="0"/>
                <w:numId w:val="14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друштвену поделу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numPr>
                <w:ilvl w:val="0"/>
                <w:numId w:val="147"/>
              </w:numPr>
              <w:tabs>
                <w:tab w:val="left" w:pos="176"/>
              </w:tabs>
              <w:ind w:right="455" w:hanging="119"/>
              <w:rPr>
                <w:sz w:val="14"/>
              </w:rPr>
            </w:pPr>
            <w:r>
              <w:rPr>
                <w:sz w:val="14"/>
              </w:rPr>
              <w:t>објасни узроке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друштвеног раслојавања</w:t>
            </w:r>
          </w:p>
          <w:p w:rsidR="00982BE3" w:rsidRDefault="00FA2B64">
            <w:pPr>
              <w:pStyle w:val="TableParagraph"/>
              <w:numPr>
                <w:ilvl w:val="0"/>
                <w:numId w:val="147"/>
              </w:numPr>
              <w:tabs>
                <w:tab w:val="left" w:pos="176"/>
              </w:tabs>
              <w:ind w:right="360" w:hanging="119"/>
              <w:jc w:val="both"/>
              <w:rPr>
                <w:sz w:val="14"/>
              </w:rPr>
            </w:pPr>
            <w:r>
              <w:rPr>
                <w:sz w:val="14"/>
              </w:rPr>
              <w:t>наведе друштвене установе и друштвене организације и направи разлику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  <w:p w:rsidR="00982BE3" w:rsidRDefault="00FA2B64">
            <w:pPr>
              <w:pStyle w:val="TableParagraph"/>
              <w:numPr>
                <w:ilvl w:val="0"/>
                <w:numId w:val="147"/>
              </w:numPr>
              <w:tabs>
                <w:tab w:val="left" w:pos="176"/>
              </w:tabs>
              <w:spacing w:line="237" w:lineRule="auto"/>
              <w:ind w:right="196" w:hanging="119"/>
              <w:rPr>
                <w:sz w:val="14"/>
              </w:rPr>
            </w:pPr>
            <w:r>
              <w:rPr>
                <w:sz w:val="14"/>
              </w:rPr>
              <w:t>разликује особености сеоског и градског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становништва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46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 и елементи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982BE3" w:rsidRDefault="00FA2B64">
            <w:pPr>
              <w:pStyle w:val="TableParagraph"/>
              <w:numPr>
                <w:ilvl w:val="0"/>
                <w:numId w:val="14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Друштвене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FA2B64">
            <w:pPr>
              <w:pStyle w:val="TableParagraph"/>
              <w:numPr>
                <w:ilvl w:val="0"/>
                <w:numId w:val="14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Брак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</w:p>
          <w:p w:rsidR="00982BE3" w:rsidRDefault="00FA2B64">
            <w:pPr>
              <w:pStyle w:val="TableParagraph"/>
              <w:numPr>
                <w:ilvl w:val="0"/>
                <w:numId w:val="14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Друштвена подела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numPr>
                <w:ilvl w:val="0"/>
                <w:numId w:val="14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Друштвено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раслојавање</w:t>
            </w:r>
          </w:p>
          <w:p w:rsidR="00982BE3" w:rsidRDefault="00FA2B64">
            <w:pPr>
              <w:pStyle w:val="TableParagraph"/>
              <w:numPr>
                <w:ilvl w:val="0"/>
                <w:numId w:val="14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Друштвене установе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организације</w:t>
            </w:r>
          </w:p>
          <w:p w:rsidR="00982BE3" w:rsidRDefault="00FA2B64">
            <w:pPr>
              <w:pStyle w:val="TableParagraph"/>
              <w:numPr>
                <w:ilvl w:val="0"/>
                <w:numId w:val="146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Насеља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становништво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45"/>
              </w:numPr>
              <w:tabs>
                <w:tab w:val="left" w:pos="176"/>
              </w:tabs>
              <w:spacing w:before="18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5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44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(28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43"/>
              </w:numPr>
              <w:tabs>
                <w:tab w:val="left" w:pos="176"/>
              </w:tabs>
              <w:ind w:right="42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43"/>
              </w:numPr>
              <w:tabs>
                <w:tab w:val="left" w:pos="176"/>
              </w:tabs>
              <w:ind w:right="217" w:hanging="119"/>
              <w:rPr>
                <w:sz w:val="14"/>
              </w:rPr>
            </w:pPr>
            <w:r>
              <w:rPr>
                <w:sz w:val="14"/>
              </w:rPr>
              <w:t>Користити актуелне примере из штампе и других медија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релевантне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982BE3" w:rsidRDefault="00FA2B64">
            <w:pPr>
              <w:pStyle w:val="TableParagraph"/>
              <w:numPr>
                <w:ilvl w:val="0"/>
                <w:numId w:val="143"/>
              </w:numPr>
              <w:tabs>
                <w:tab w:val="left" w:pos="176"/>
              </w:tabs>
              <w:spacing w:line="237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 xml:space="preserve">Користити </w:t>
            </w: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 релевантне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законе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садржаја који се обрађује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142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142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982BE3" w:rsidRDefault="00FA2B64">
            <w:pPr>
              <w:pStyle w:val="TableParagraph"/>
              <w:numPr>
                <w:ilvl w:val="0"/>
                <w:numId w:val="142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 практичних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вештина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ind w:right="128" w:hanging="119"/>
              <w:rPr>
                <w:b/>
                <w:sz w:val="14"/>
              </w:rPr>
            </w:pPr>
            <w:r>
              <w:rPr>
                <w:sz w:val="14"/>
              </w:rPr>
              <w:t>Структура и организација друштва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(6 часова)</w:t>
            </w:r>
          </w:p>
          <w:p w:rsidR="00982BE3" w:rsidRDefault="00FA2B64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ind w:right="295" w:hanging="119"/>
              <w:rPr>
                <w:b/>
                <w:sz w:val="14"/>
              </w:rPr>
            </w:pP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 xml:space="preserve">и правна држава у Србији </w:t>
            </w:r>
            <w:r>
              <w:rPr>
                <w:b/>
                <w:sz w:val="14"/>
              </w:rPr>
              <w:t>(3 часова)</w:t>
            </w:r>
          </w:p>
          <w:p w:rsidR="00982BE3" w:rsidRDefault="00FA2B64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Држава и политика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ind w:right="154" w:hanging="119"/>
              <w:rPr>
                <w:sz w:val="14"/>
              </w:rPr>
            </w:pPr>
            <w:r>
              <w:rPr>
                <w:sz w:val="14"/>
              </w:rPr>
              <w:t>Грађанин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његова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Србији (</w:t>
            </w:r>
            <w:r>
              <w:rPr>
                <w:b/>
                <w:sz w:val="14"/>
              </w:rPr>
              <w:t>3 часа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spacing w:line="159" w:lineRule="exact"/>
              <w:ind w:hanging="119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 друштво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Друштвене промене и развој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982BE3" w:rsidRDefault="00FA2B64">
            <w:pPr>
              <w:pStyle w:val="TableParagraph"/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(4 часа)</w:t>
            </w:r>
          </w:p>
        </w:tc>
      </w:tr>
      <w:tr w:rsidR="00982BE3">
        <w:trPr>
          <w:trHeight w:val="27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Држава и политика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40"/>
              </w:numPr>
              <w:tabs>
                <w:tab w:val="left" w:pos="177"/>
              </w:tabs>
              <w:spacing w:before="19"/>
              <w:ind w:right="205"/>
              <w:rPr>
                <w:sz w:val="14"/>
              </w:rPr>
            </w:pPr>
            <w:r>
              <w:rPr>
                <w:sz w:val="14"/>
              </w:rPr>
              <w:t>Упознавање са политиком као вештином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управљања друштвом</w:t>
            </w:r>
          </w:p>
          <w:p w:rsidR="00982BE3" w:rsidRDefault="00FA2B64">
            <w:pPr>
              <w:pStyle w:val="TableParagraph"/>
              <w:numPr>
                <w:ilvl w:val="0"/>
                <w:numId w:val="140"/>
              </w:numPr>
              <w:tabs>
                <w:tab w:val="left" w:pos="177"/>
              </w:tabs>
              <w:spacing w:line="237" w:lineRule="auto"/>
              <w:ind w:right="134"/>
              <w:rPr>
                <w:sz w:val="14"/>
              </w:rPr>
            </w:pPr>
            <w:r>
              <w:rPr>
                <w:sz w:val="14"/>
              </w:rPr>
              <w:t>Оспособљавање за демократско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мишљење</w:t>
            </w:r>
          </w:p>
          <w:p w:rsidR="00982BE3" w:rsidRDefault="00FA2B64">
            <w:pPr>
              <w:pStyle w:val="TableParagraph"/>
              <w:numPr>
                <w:ilvl w:val="0"/>
                <w:numId w:val="140"/>
              </w:numPr>
              <w:tabs>
                <w:tab w:val="left" w:pos="177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Упознавање са функционисањем државних институција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органа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982BE3" w:rsidRDefault="00FA2B64">
            <w:pPr>
              <w:pStyle w:val="TableParagraph"/>
              <w:numPr>
                <w:ilvl w:val="0"/>
                <w:numId w:val="140"/>
              </w:numPr>
              <w:tabs>
                <w:tab w:val="left" w:pos="177"/>
              </w:tabs>
              <w:spacing w:line="237" w:lineRule="auto"/>
              <w:ind w:right="171"/>
              <w:rPr>
                <w:sz w:val="14"/>
              </w:rPr>
            </w:pPr>
            <w:r>
              <w:rPr>
                <w:sz w:val="14"/>
              </w:rPr>
              <w:t>Развијање знања о аутономији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локалној самоуправи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улогу политике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982BE3" w:rsidRDefault="00FA2B64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ind w:right="270" w:hanging="119"/>
              <w:rPr>
                <w:sz w:val="14"/>
              </w:rPr>
            </w:pPr>
            <w:r>
              <w:rPr>
                <w:sz w:val="14"/>
              </w:rPr>
              <w:t>објасни појам, развој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облике 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ind w:right="57" w:hanging="119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 xml:space="preserve">законодавну, </w:t>
            </w:r>
            <w:r>
              <w:rPr>
                <w:sz w:val="14"/>
              </w:rPr>
              <w:t xml:space="preserve">извршну и </w:t>
            </w:r>
            <w:r>
              <w:rPr>
                <w:spacing w:val="-3"/>
                <w:sz w:val="14"/>
              </w:rPr>
              <w:t>судску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982BE3" w:rsidRDefault="00FA2B64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ind w:right="285" w:hanging="119"/>
              <w:rPr>
                <w:sz w:val="14"/>
              </w:rPr>
            </w:pPr>
            <w:r>
              <w:rPr>
                <w:sz w:val="14"/>
              </w:rPr>
              <w:t>разликује удружења грађана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политичке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партије</w:t>
            </w:r>
          </w:p>
          <w:p w:rsidR="00982BE3" w:rsidRDefault="00FA2B64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ind w:right="356" w:hanging="119"/>
              <w:rPr>
                <w:sz w:val="14"/>
              </w:rPr>
            </w:pPr>
            <w:r>
              <w:rPr>
                <w:sz w:val="14"/>
              </w:rPr>
              <w:t>препозна идеолошке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разлике партија и поделу на </w:t>
            </w:r>
            <w:r>
              <w:rPr>
                <w:spacing w:val="-3"/>
                <w:sz w:val="14"/>
              </w:rPr>
              <w:t xml:space="preserve">левицу, </w:t>
            </w:r>
            <w:r>
              <w:rPr>
                <w:sz w:val="14"/>
              </w:rPr>
              <w:t>десницу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центар</w:t>
            </w:r>
          </w:p>
          <w:p w:rsidR="00982BE3" w:rsidRDefault="00FA2B64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spacing w:line="237" w:lineRule="auto"/>
              <w:ind w:right="79" w:hanging="119"/>
              <w:rPr>
                <w:sz w:val="14"/>
              </w:rPr>
            </w:pPr>
            <w:r>
              <w:rPr>
                <w:sz w:val="14"/>
              </w:rPr>
              <w:t>објасни изборни поступак и конституисање скупшине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владе</w:t>
            </w:r>
          </w:p>
          <w:p w:rsidR="00982BE3" w:rsidRDefault="00FA2B64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разликује државне органе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982BE3" w:rsidRDefault="00FA2B64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ind w:right="177" w:hanging="119"/>
              <w:rPr>
                <w:sz w:val="14"/>
              </w:rPr>
            </w:pPr>
            <w:r>
              <w:rPr>
                <w:sz w:val="14"/>
              </w:rPr>
              <w:t>разликује аутономију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локалну самоуправу</w:t>
            </w:r>
          </w:p>
          <w:p w:rsidR="00982BE3" w:rsidRDefault="00FA2B64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spacing w:line="237" w:lineRule="auto"/>
              <w:ind w:right="120" w:hanging="119"/>
              <w:rPr>
                <w:sz w:val="14"/>
              </w:rPr>
            </w:pPr>
            <w:r>
              <w:rPr>
                <w:sz w:val="14"/>
              </w:rPr>
              <w:t>објасни функционисање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локалне самоуправе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38"/>
              </w:numPr>
              <w:tabs>
                <w:tab w:val="left" w:pos="176"/>
              </w:tabs>
              <w:spacing w:before="20"/>
              <w:ind w:right="431"/>
              <w:rPr>
                <w:sz w:val="14"/>
              </w:rPr>
            </w:pPr>
            <w:r>
              <w:rPr>
                <w:sz w:val="14"/>
              </w:rPr>
              <w:t>Политика – вештина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управљања д</w:t>
            </w:r>
            <w:r>
              <w:rPr>
                <w:sz w:val="14"/>
              </w:rPr>
              <w:t>руштвом</w:t>
            </w:r>
          </w:p>
          <w:p w:rsidR="00982BE3" w:rsidRDefault="00FA2B64">
            <w:pPr>
              <w:pStyle w:val="TableParagraph"/>
              <w:numPr>
                <w:ilvl w:val="0"/>
                <w:numId w:val="138"/>
              </w:numPr>
              <w:tabs>
                <w:tab w:val="left" w:pos="176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Појам и развој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138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Конститутивни елементи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</w:t>
            </w:r>
          </w:p>
          <w:p w:rsidR="00982BE3" w:rsidRDefault="00FA2B64">
            <w:pPr>
              <w:pStyle w:val="TableParagraph"/>
              <w:numPr>
                <w:ilvl w:val="0"/>
                <w:numId w:val="138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Подела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982BE3" w:rsidRDefault="00FA2B64">
            <w:pPr>
              <w:pStyle w:val="TableParagraph"/>
              <w:numPr>
                <w:ilvl w:val="0"/>
                <w:numId w:val="138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Oрганизације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138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партије</w:t>
            </w:r>
          </w:p>
          <w:p w:rsidR="00982BE3" w:rsidRDefault="00FA2B64">
            <w:pPr>
              <w:pStyle w:val="TableParagraph"/>
              <w:numPr>
                <w:ilvl w:val="0"/>
                <w:numId w:val="138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Избори</w:t>
            </w:r>
          </w:p>
          <w:p w:rsidR="00982BE3" w:rsidRDefault="00FA2B64">
            <w:pPr>
              <w:pStyle w:val="TableParagraph"/>
              <w:numPr>
                <w:ilvl w:val="0"/>
                <w:numId w:val="138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Скупштина</w:t>
            </w:r>
          </w:p>
          <w:p w:rsidR="00982BE3" w:rsidRDefault="00FA2B64">
            <w:pPr>
              <w:pStyle w:val="TableParagraph"/>
              <w:numPr>
                <w:ilvl w:val="0"/>
                <w:numId w:val="138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Државни органи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982BE3" w:rsidRDefault="00FA2B64">
            <w:pPr>
              <w:pStyle w:val="TableParagraph"/>
              <w:numPr>
                <w:ilvl w:val="0"/>
                <w:numId w:val="138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Облици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аутономије</w:t>
            </w:r>
          </w:p>
          <w:p w:rsidR="00982BE3" w:rsidRDefault="00FA2B64">
            <w:pPr>
              <w:pStyle w:val="TableParagraph"/>
              <w:numPr>
                <w:ilvl w:val="0"/>
                <w:numId w:val="138"/>
              </w:numPr>
              <w:tabs>
                <w:tab w:val="left" w:pos="176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Демократска локална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самоуправа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1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982BE3" w:rsidRDefault="00FA2B64">
            <w:pPr>
              <w:pStyle w:val="TableParagraph"/>
              <w:ind w:left="235" w:hanging="105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Грађанин и његова права и слободе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spacing w:before="20"/>
              <w:ind w:left="56" w:right="96"/>
              <w:rPr>
                <w:sz w:val="14"/>
              </w:rPr>
            </w:pPr>
            <w:r>
              <w:rPr>
                <w:sz w:val="14"/>
              </w:rPr>
              <w:t>Богаћење знања о људским правима и слободама и о улози појединца у друштвеном и политичком животу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37"/>
              </w:numPr>
              <w:tabs>
                <w:tab w:val="left" w:pos="176"/>
              </w:tabs>
              <w:spacing w:before="20"/>
              <w:ind w:right="45" w:hanging="119"/>
              <w:rPr>
                <w:sz w:val="14"/>
              </w:rPr>
            </w:pPr>
            <w:r>
              <w:rPr>
                <w:sz w:val="14"/>
              </w:rPr>
              <w:t>уочава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поштовања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људских 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слобода</w:t>
            </w:r>
          </w:p>
          <w:p w:rsidR="00982BE3" w:rsidRDefault="00FA2B64">
            <w:pPr>
              <w:pStyle w:val="TableParagraph"/>
              <w:ind w:left="56" w:right="109"/>
              <w:rPr>
                <w:sz w:val="14"/>
              </w:rPr>
            </w:pPr>
            <w:r>
              <w:rPr>
                <w:sz w:val="14"/>
              </w:rPr>
              <w:t>наведе на који начин се штите права и слободе грађана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36"/>
              </w:numPr>
              <w:tabs>
                <w:tab w:val="left" w:pos="176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Политичке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136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Економске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</w:t>
            </w:r>
            <w:r>
              <w:rPr>
                <w:sz w:val="14"/>
              </w:rPr>
              <w:t>ава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136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Личне слободе и права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135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Остале слободе и права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135"/>
              </w:numPr>
              <w:tabs>
                <w:tab w:val="left" w:pos="176"/>
              </w:tabs>
              <w:ind w:right="143"/>
              <w:rPr>
                <w:sz w:val="14"/>
              </w:rPr>
            </w:pPr>
            <w:r>
              <w:rPr>
                <w:sz w:val="14"/>
              </w:rPr>
              <w:t>Заштита уставом гарантованих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слобода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9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ind w:left="93" w:right="81" w:hanging="1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 xml:space="preserve">Устав </w:t>
            </w:r>
            <w:r>
              <w:rPr>
                <w:b/>
                <w:sz w:val="14"/>
              </w:rPr>
              <w:t>и правна држава у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Републици Србији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34"/>
              </w:numPr>
              <w:tabs>
                <w:tab w:val="left" w:pos="176"/>
              </w:tabs>
              <w:spacing w:before="20"/>
              <w:ind w:right="112" w:hanging="119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Уставом </w:t>
            </w:r>
            <w:r>
              <w:rPr>
                <w:sz w:val="14"/>
              </w:rPr>
              <w:t>Републике Србије, његовим историјским претечама и правосудним системом Републике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33"/>
              </w:numPr>
              <w:tabs>
                <w:tab w:val="left" w:pos="176"/>
              </w:tabs>
              <w:spacing w:before="20"/>
              <w:ind w:right="398" w:hanging="119"/>
              <w:rPr>
                <w:sz w:val="14"/>
              </w:rPr>
            </w:pPr>
            <w:r>
              <w:rPr>
                <w:sz w:val="14"/>
              </w:rPr>
              <w:t>образложи значај устава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као највишег правног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акта</w:t>
            </w:r>
          </w:p>
          <w:p w:rsidR="00982BE3" w:rsidRDefault="00FA2B64">
            <w:pPr>
              <w:pStyle w:val="TableParagraph"/>
              <w:numPr>
                <w:ilvl w:val="0"/>
                <w:numId w:val="13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разликује устав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982BE3" w:rsidRDefault="00FA2B64">
            <w:pPr>
              <w:pStyle w:val="TableParagraph"/>
              <w:numPr>
                <w:ilvl w:val="0"/>
                <w:numId w:val="133"/>
              </w:numPr>
              <w:tabs>
                <w:tab w:val="left" w:pos="176"/>
              </w:tabs>
              <w:ind w:right="644" w:hanging="119"/>
              <w:rPr>
                <w:sz w:val="14"/>
              </w:rPr>
            </w:pPr>
            <w:r>
              <w:rPr>
                <w:sz w:val="14"/>
              </w:rPr>
              <w:t>направи преглед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развоја уставности у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982BE3" w:rsidRDefault="00FA2B64">
            <w:pPr>
              <w:pStyle w:val="TableParagraph"/>
              <w:numPr>
                <w:ilvl w:val="0"/>
                <w:numId w:val="133"/>
              </w:numPr>
              <w:tabs>
                <w:tab w:val="left" w:pos="176"/>
              </w:tabs>
              <w:ind w:right="287" w:hanging="119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владавине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правне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</w:t>
            </w:r>
          </w:p>
          <w:p w:rsidR="00982BE3" w:rsidRDefault="00FA2B64">
            <w:pPr>
              <w:pStyle w:val="TableParagraph"/>
              <w:numPr>
                <w:ilvl w:val="0"/>
                <w:numId w:val="133"/>
              </w:numPr>
              <w:tabs>
                <w:tab w:val="left" w:pos="176"/>
              </w:tabs>
              <w:ind w:right="229" w:hanging="119"/>
              <w:rPr>
                <w:sz w:val="14"/>
              </w:rPr>
            </w:pPr>
            <w:r>
              <w:rPr>
                <w:sz w:val="14"/>
              </w:rPr>
              <w:t>наве</w:t>
            </w:r>
            <w:r>
              <w:rPr>
                <w:sz w:val="14"/>
              </w:rPr>
              <w:t xml:space="preserve">де основне одредбе </w:t>
            </w:r>
            <w:r>
              <w:rPr>
                <w:spacing w:val="-4"/>
                <w:sz w:val="14"/>
              </w:rPr>
              <w:t xml:space="preserve">Устава </w:t>
            </w:r>
            <w:r>
              <w:rPr>
                <w:sz w:val="14"/>
              </w:rPr>
              <w:t>Републике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982BE3" w:rsidRDefault="00FA2B64">
            <w:pPr>
              <w:pStyle w:val="TableParagraph"/>
              <w:numPr>
                <w:ilvl w:val="0"/>
                <w:numId w:val="133"/>
              </w:numPr>
              <w:tabs>
                <w:tab w:val="left" w:pos="176"/>
              </w:tabs>
              <w:spacing w:line="237" w:lineRule="auto"/>
              <w:ind w:right="176" w:hanging="119"/>
              <w:rPr>
                <w:sz w:val="14"/>
              </w:rPr>
            </w:pPr>
            <w:r>
              <w:rPr>
                <w:sz w:val="14"/>
              </w:rPr>
              <w:t>објасни функционисање правосудног система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Републике Србије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32"/>
              </w:numPr>
              <w:tabs>
                <w:tab w:val="left" w:pos="176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 xml:space="preserve">Значење </w:t>
            </w:r>
            <w:r>
              <w:rPr>
                <w:spacing w:val="-4"/>
                <w:sz w:val="14"/>
              </w:rPr>
              <w:t xml:space="preserve">Устава </w:t>
            </w:r>
            <w:r>
              <w:rPr>
                <w:sz w:val="14"/>
              </w:rPr>
              <w:t>Републике Србије</w:t>
            </w:r>
          </w:p>
          <w:p w:rsidR="00982BE3" w:rsidRDefault="00FA2B64">
            <w:pPr>
              <w:pStyle w:val="TableParagraph"/>
              <w:numPr>
                <w:ilvl w:val="0"/>
                <w:numId w:val="132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Принципи уставност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законитости</w:t>
            </w:r>
          </w:p>
          <w:p w:rsidR="00982BE3" w:rsidRDefault="00FA2B64">
            <w:pPr>
              <w:pStyle w:val="TableParagraph"/>
              <w:numPr>
                <w:ilvl w:val="0"/>
                <w:numId w:val="132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Уставни</w:t>
            </w:r>
            <w:r>
              <w:rPr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суд</w:t>
            </w:r>
          </w:p>
          <w:p w:rsidR="00982BE3" w:rsidRDefault="00FA2B64">
            <w:pPr>
              <w:pStyle w:val="TableParagraph"/>
              <w:numPr>
                <w:ilvl w:val="0"/>
                <w:numId w:val="132"/>
              </w:numPr>
              <w:tabs>
                <w:tab w:val="left" w:pos="176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Редовни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судови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8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Култура и друштво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31"/>
              </w:numPr>
              <w:tabs>
                <w:tab w:val="left" w:pos="176"/>
              </w:tabs>
              <w:spacing w:before="21"/>
              <w:ind w:right="158" w:hanging="119"/>
              <w:rPr>
                <w:sz w:val="14"/>
              </w:rPr>
            </w:pPr>
            <w:r>
              <w:rPr>
                <w:sz w:val="14"/>
              </w:rPr>
              <w:t>Развијање знања о културним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тековинама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30"/>
              </w:numPr>
              <w:tabs>
                <w:tab w:val="left" w:pos="176"/>
              </w:tabs>
              <w:spacing w:before="21"/>
              <w:ind w:right="78"/>
              <w:rPr>
                <w:sz w:val="14"/>
              </w:rPr>
            </w:pPr>
            <w:r>
              <w:rPr>
                <w:sz w:val="14"/>
              </w:rPr>
              <w:t>уочи разлику и сличности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између културе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  <w:p w:rsidR="00982BE3" w:rsidRDefault="00FA2B64">
            <w:pPr>
              <w:pStyle w:val="TableParagraph"/>
              <w:numPr>
                <w:ilvl w:val="0"/>
                <w:numId w:val="130"/>
              </w:numPr>
              <w:tabs>
                <w:tab w:val="left" w:pos="176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објасни појам религије као важног облика друштвене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свести</w:t>
            </w:r>
          </w:p>
          <w:p w:rsidR="00982BE3" w:rsidRDefault="00FA2B64">
            <w:pPr>
              <w:pStyle w:val="TableParagraph"/>
              <w:numPr>
                <w:ilvl w:val="0"/>
                <w:numId w:val="130"/>
              </w:numPr>
              <w:tabs>
                <w:tab w:val="left" w:pos="176"/>
              </w:tabs>
              <w:ind w:right="328"/>
              <w:rPr>
                <w:sz w:val="14"/>
              </w:rPr>
            </w:pPr>
            <w:r>
              <w:rPr>
                <w:sz w:val="14"/>
              </w:rPr>
              <w:t>идентификује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монотеистичке религије и објасни специфичности хришћанства</w:t>
            </w:r>
          </w:p>
          <w:p w:rsidR="00982BE3" w:rsidRDefault="00FA2B64">
            <w:pPr>
              <w:pStyle w:val="TableParagraph"/>
              <w:numPr>
                <w:ilvl w:val="0"/>
                <w:numId w:val="130"/>
              </w:numPr>
              <w:tabs>
                <w:tab w:val="left" w:pos="176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разликује обичај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морал</w:t>
            </w:r>
          </w:p>
          <w:p w:rsidR="00982BE3" w:rsidRDefault="00FA2B64">
            <w:pPr>
              <w:pStyle w:val="TableParagraph"/>
              <w:numPr>
                <w:ilvl w:val="0"/>
                <w:numId w:val="130"/>
              </w:numPr>
              <w:tabs>
                <w:tab w:val="left" w:pos="176"/>
              </w:tabs>
              <w:spacing w:line="160" w:lineRule="exact"/>
              <w:ind w:right="366"/>
              <w:rPr>
                <w:sz w:val="14"/>
              </w:rPr>
            </w:pPr>
            <w:r>
              <w:rPr>
                <w:sz w:val="14"/>
              </w:rPr>
              <w:t>препознаје разлику између уметности, масовне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културе, подкултуре, шунда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кича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29"/>
              </w:numPr>
              <w:tabs>
                <w:tab w:val="left" w:pos="176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Појам културе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  <w:p w:rsidR="00982BE3" w:rsidRDefault="00FA2B64">
            <w:pPr>
              <w:pStyle w:val="TableParagraph"/>
              <w:numPr>
                <w:ilvl w:val="0"/>
                <w:numId w:val="129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Религија</w:t>
            </w:r>
          </w:p>
          <w:p w:rsidR="00982BE3" w:rsidRDefault="00FA2B64">
            <w:pPr>
              <w:pStyle w:val="TableParagraph"/>
              <w:numPr>
                <w:ilvl w:val="0"/>
                <w:numId w:val="129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Настанак религијског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982BE3" w:rsidRDefault="00FA2B64">
            <w:pPr>
              <w:pStyle w:val="TableParagraph"/>
              <w:numPr>
                <w:ilvl w:val="0"/>
                <w:numId w:val="129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Монотеистичке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религије</w:t>
            </w:r>
          </w:p>
          <w:p w:rsidR="00982BE3" w:rsidRDefault="00FA2B64">
            <w:pPr>
              <w:pStyle w:val="TableParagraph"/>
              <w:numPr>
                <w:ilvl w:val="0"/>
                <w:numId w:val="129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Хришћанство</w:t>
            </w:r>
          </w:p>
          <w:p w:rsidR="00982BE3" w:rsidRDefault="00FA2B64">
            <w:pPr>
              <w:pStyle w:val="TableParagraph"/>
              <w:numPr>
                <w:ilvl w:val="0"/>
                <w:numId w:val="128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Обичај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морал</w:t>
            </w:r>
          </w:p>
          <w:p w:rsidR="00982BE3" w:rsidRDefault="00FA2B64">
            <w:pPr>
              <w:pStyle w:val="TableParagraph"/>
              <w:numPr>
                <w:ilvl w:val="0"/>
                <w:numId w:val="128"/>
              </w:numPr>
              <w:tabs>
                <w:tab w:val="left" w:pos="176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Уметност</w:t>
            </w:r>
          </w:p>
          <w:p w:rsidR="00982BE3" w:rsidRDefault="00FA2B64">
            <w:pPr>
              <w:pStyle w:val="TableParagraph"/>
              <w:numPr>
                <w:ilvl w:val="0"/>
                <w:numId w:val="127"/>
              </w:numPr>
              <w:tabs>
                <w:tab w:val="left" w:pos="176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Масовна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6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08"/>
              <w:ind w:left="188" w:right="32" w:hanging="88"/>
              <w:rPr>
                <w:b/>
                <w:sz w:val="14"/>
              </w:rPr>
            </w:pPr>
            <w:r>
              <w:rPr>
                <w:b/>
                <w:sz w:val="14"/>
              </w:rPr>
              <w:t>Друштвене промене и развој друштва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26"/>
              </w:numPr>
              <w:tabs>
                <w:tab w:val="left" w:pos="176"/>
              </w:tabs>
              <w:spacing w:before="21"/>
              <w:ind w:right="110" w:hanging="119"/>
              <w:rPr>
                <w:sz w:val="14"/>
              </w:rPr>
            </w:pPr>
            <w:r>
              <w:rPr>
                <w:sz w:val="14"/>
              </w:rPr>
              <w:t>Оспособљавање за живот у друштву изложеном сталним променама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изазовима које доноси развој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982BE3" w:rsidRDefault="00FA2B64">
            <w:pPr>
              <w:pStyle w:val="TableParagraph"/>
              <w:numPr>
                <w:ilvl w:val="0"/>
                <w:numId w:val="126"/>
              </w:numPr>
              <w:tabs>
                <w:tab w:val="left" w:pos="176"/>
              </w:tabs>
              <w:spacing w:line="237" w:lineRule="auto"/>
              <w:ind w:right="549" w:hanging="119"/>
              <w:rPr>
                <w:sz w:val="14"/>
              </w:rPr>
            </w:pPr>
            <w:r>
              <w:rPr>
                <w:sz w:val="14"/>
              </w:rPr>
              <w:t>Стицање знања 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хоризонталној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вертикалној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покретљивости друштва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25"/>
              </w:numPr>
              <w:tabs>
                <w:tab w:val="left" w:pos="176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идентификује друштвене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промене</w:t>
            </w:r>
          </w:p>
          <w:p w:rsidR="00982BE3" w:rsidRDefault="00FA2B64">
            <w:pPr>
              <w:pStyle w:val="TableParagraph"/>
              <w:numPr>
                <w:ilvl w:val="0"/>
                <w:numId w:val="125"/>
              </w:numPr>
              <w:tabs>
                <w:tab w:val="left" w:pos="176"/>
              </w:tabs>
              <w:ind w:right="215"/>
              <w:rPr>
                <w:sz w:val="14"/>
              </w:rPr>
            </w:pPr>
            <w:r>
              <w:rPr>
                <w:sz w:val="14"/>
              </w:rPr>
              <w:t>уочава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хоризонталне и вер</w:t>
            </w:r>
            <w:r>
              <w:rPr>
                <w:sz w:val="14"/>
              </w:rPr>
              <w:t>тикалне покретљивости</w:t>
            </w:r>
          </w:p>
          <w:p w:rsidR="00982BE3" w:rsidRDefault="00FA2B64">
            <w:pPr>
              <w:pStyle w:val="TableParagraph"/>
              <w:numPr>
                <w:ilvl w:val="0"/>
                <w:numId w:val="125"/>
              </w:numPr>
              <w:tabs>
                <w:tab w:val="left" w:pos="176"/>
              </w:tabs>
              <w:spacing w:line="237" w:lineRule="auto"/>
              <w:ind w:left="55" w:right="342" w:firstLine="0"/>
              <w:rPr>
                <w:sz w:val="14"/>
              </w:rPr>
            </w:pPr>
            <w:r>
              <w:rPr>
                <w:sz w:val="14"/>
              </w:rPr>
              <w:t>препозна друштвени развој критички процењује различите аспекте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глобализације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24"/>
              </w:numPr>
              <w:tabs>
                <w:tab w:val="left" w:pos="176"/>
              </w:tabs>
              <w:spacing w:before="21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Појам и врсте друштвених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  <w:p w:rsidR="00982BE3" w:rsidRDefault="00FA2B64">
            <w:pPr>
              <w:pStyle w:val="TableParagraph"/>
              <w:numPr>
                <w:ilvl w:val="0"/>
                <w:numId w:val="124"/>
              </w:numPr>
              <w:tabs>
                <w:tab w:val="left" w:pos="176"/>
              </w:tabs>
              <w:ind w:right="816" w:firstLine="0"/>
              <w:rPr>
                <w:sz w:val="14"/>
              </w:rPr>
            </w:pPr>
            <w:r>
              <w:rPr>
                <w:sz w:val="14"/>
              </w:rPr>
              <w:t>Друштвена покретљивост Друштвени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друштвени односи, друштвене групе, религија, породица, морал, друштво, политика</w:t>
      </w:r>
    </w:p>
    <w:p w:rsidR="00982BE3" w:rsidRDefault="00982BE3">
      <w:p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3316"/>
      </w:pPr>
      <w:r>
        <w:lastRenderedPageBreak/>
        <w:t>А2: ИЗБОРНИ ОПШТЕОБРАЗОВНИ ПРОГРАМИ</w:t>
      </w:r>
    </w:p>
    <w:p w:rsidR="00982BE3" w:rsidRDefault="00FA2B64">
      <w:pPr>
        <w:tabs>
          <w:tab w:val="left" w:pos="1877"/>
        </w:tabs>
        <w:spacing w:before="64"/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36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982BE3" w:rsidRDefault="00FA2B64">
      <w:pPr>
        <w:spacing w:before="49"/>
        <w:ind w:left="1877"/>
        <w:rPr>
          <w:sz w:val="14"/>
        </w:rPr>
      </w:pPr>
      <w:r>
        <w:rPr>
          <w:sz w:val="14"/>
        </w:rPr>
        <w:t>– Стицање знања, развијање вештина, усвајање вредности и формирање ставова који су претпоставка за успешан, одговоран и ангажован живот у</w:t>
      </w:r>
    </w:p>
    <w:p w:rsidR="00982BE3" w:rsidRDefault="00982BE3">
      <w:pPr>
        <w:rPr>
          <w:sz w:val="14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spacing w:line="160" w:lineRule="exact"/>
        <w:ind w:left="177"/>
        <w:rPr>
          <w:sz w:val="14"/>
        </w:rPr>
      </w:pPr>
      <w:r>
        <w:br w:type="column"/>
      </w:r>
      <w:proofErr w:type="gramStart"/>
      <w:r>
        <w:rPr>
          <w:sz w:val="14"/>
        </w:rPr>
        <w:t>демократском</w:t>
      </w:r>
      <w:proofErr w:type="gramEnd"/>
      <w:r>
        <w:rPr>
          <w:sz w:val="14"/>
        </w:rPr>
        <w:t xml:space="preserve"> друштву;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0" w:lineRule="exact"/>
        <w:ind w:firstLine="0"/>
        <w:rPr>
          <w:sz w:val="14"/>
        </w:rPr>
      </w:pPr>
      <w:r>
        <w:rPr>
          <w:sz w:val="14"/>
        </w:rPr>
        <w:t>Оснаживање ученика за поштовање, одбрану и афирмацију вредности дем</w:t>
      </w:r>
      <w:r>
        <w:rPr>
          <w:sz w:val="14"/>
        </w:rPr>
        <w:t>ократског</w:t>
      </w:r>
      <w:r>
        <w:rPr>
          <w:spacing w:val="-6"/>
          <w:sz w:val="14"/>
        </w:rPr>
        <w:t xml:space="preserve"> </w:t>
      </w:r>
      <w:r>
        <w:rPr>
          <w:sz w:val="14"/>
        </w:rPr>
        <w:t>друштва;</w:t>
      </w:r>
    </w:p>
    <w:p w:rsidR="00982BE3" w:rsidRDefault="00FA2B64">
      <w:pPr>
        <w:pStyle w:val="ListParagraph"/>
        <w:numPr>
          <w:ilvl w:val="0"/>
          <w:numId w:val="1171"/>
        </w:numPr>
        <w:tabs>
          <w:tab w:val="left" w:pos="283"/>
        </w:tabs>
        <w:spacing w:line="161" w:lineRule="exact"/>
        <w:ind w:firstLine="0"/>
        <w:rPr>
          <w:sz w:val="14"/>
        </w:rPr>
      </w:pPr>
      <w:r>
        <w:rPr>
          <w:sz w:val="14"/>
        </w:rPr>
        <w:t xml:space="preserve">Јачање друштвене </w:t>
      </w:r>
      <w:r>
        <w:rPr>
          <w:spacing w:val="-3"/>
          <w:sz w:val="14"/>
        </w:rPr>
        <w:t xml:space="preserve">кохезије, </w:t>
      </w:r>
      <w:r>
        <w:rPr>
          <w:sz w:val="14"/>
        </w:rPr>
        <w:t>уважавање различитости и подршка сузбијању сваког облика дискриминације и</w:t>
      </w:r>
      <w:r>
        <w:rPr>
          <w:spacing w:val="-8"/>
          <w:sz w:val="14"/>
        </w:rPr>
        <w:t xml:space="preserve"> </w:t>
      </w:r>
      <w:r>
        <w:rPr>
          <w:sz w:val="14"/>
        </w:rPr>
        <w:t>насиља.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938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ЈА, МИ И ДРУГИ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23"/>
              </w:numPr>
              <w:tabs>
                <w:tab w:val="left" w:pos="177"/>
              </w:tabs>
              <w:spacing w:before="21" w:line="235" w:lineRule="auto"/>
              <w:ind w:right="87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међусобно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упознавање</w:t>
            </w:r>
          </w:p>
          <w:p w:rsidR="00982BE3" w:rsidRDefault="00FA2B64">
            <w:pPr>
              <w:pStyle w:val="TableParagraph"/>
              <w:numPr>
                <w:ilvl w:val="0"/>
                <w:numId w:val="123"/>
              </w:numPr>
              <w:tabs>
                <w:tab w:val="left" w:pos="177"/>
              </w:tabs>
              <w:spacing w:line="235" w:lineRule="auto"/>
              <w:ind w:right="131"/>
              <w:rPr>
                <w:sz w:val="14"/>
              </w:rPr>
            </w:pPr>
            <w:r>
              <w:rPr>
                <w:sz w:val="14"/>
              </w:rPr>
              <w:t>Подстицање ученика да сагледају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међусобне сличности и разлике и уваже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982BE3" w:rsidRDefault="00FA2B64">
            <w:pPr>
              <w:pStyle w:val="TableParagraph"/>
              <w:numPr>
                <w:ilvl w:val="0"/>
                <w:numId w:val="123"/>
              </w:numPr>
              <w:tabs>
                <w:tab w:val="left" w:pos="177"/>
              </w:tabs>
              <w:spacing w:before="1" w:line="235" w:lineRule="auto"/>
              <w:ind w:right="102"/>
              <w:jc w:val="both"/>
              <w:rPr>
                <w:sz w:val="14"/>
              </w:rPr>
            </w:pPr>
            <w:r>
              <w:rPr>
                <w:sz w:val="14"/>
              </w:rPr>
              <w:t>Развој негативног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става према било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облику дискриминације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before="21" w:line="235" w:lineRule="auto"/>
              <w:ind w:right="117" w:hanging="119"/>
              <w:rPr>
                <w:sz w:val="14"/>
              </w:rPr>
            </w:pPr>
            <w:r>
              <w:rPr>
                <w:sz w:val="14"/>
              </w:rPr>
              <w:t>Анализира своје особине и да их представи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другима</w:t>
            </w:r>
          </w:p>
          <w:p w:rsidR="00982BE3" w:rsidRDefault="00FA2B64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before="1" w:line="235" w:lineRule="auto"/>
              <w:ind w:right="62" w:hanging="119"/>
              <w:rPr>
                <w:sz w:val="14"/>
              </w:rPr>
            </w:pPr>
            <w:r>
              <w:rPr>
                <w:sz w:val="14"/>
              </w:rPr>
              <w:t>Препозна, анализира сличности и разлике унутар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FA2B64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line="235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>Прихвати друге ученике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уважи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z w:val="14"/>
              </w:rPr>
              <w:t xml:space="preserve"> различитост</w:t>
            </w:r>
          </w:p>
          <w:p w:rsidR="00982BE3" w:rsidRDefault="00FA2B64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before="1" w:line="235" w:lineRule="auto"/>
              <w:ind w:right="46" w:hanging="119"/>
              <w:rPr>
                <w:sz w:val="14"/>
              </w:rPr>
            </w:pPr>
            <w:r>
              <w:rPr>
                <w:sz w:val="14"/>
              </w:rPr>
              <w:t>Препозна предрасуде,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стереотипе, дискриминацију, нетолеранцију по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основама</w:t>
            </w:r>
          </w:p>
          <w:p w:rsidR="00982BE3" w:rsidRDefault="00FA2B64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before="1" w:line="235" w:lineRule="auto"/>
              <w:ind w:right="128" w:hanging="119"/>
              <w:rPr>
                <w:sz w:val="14"/>
              </w:rPr>
            </w:pPr>
            <w:r>
              <w:rPr>
                <w:sz w:val="14"/>
              </w:rPr>
              <w:t>Сагледа могуће по</w:t>
            </w:r>
            <w:r>
              <w:rPr>
                <w:sz w:val="14"/>
              </w:rPr>
              <w:t>следице нетолеранције, дискриминације, стереотипа, предрасуда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21"/>
              </w:numPr>
              <w:tabs>
                <w:tab w:val="left" w:pos="176"/>
              </w:tabs>
              <w:spacing w:before="19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идентитет</w:t>
            </w:r>
          </w:p>
          <w:p w:rsidR="00982BE3" w:rsidRDefault="00FA2B64">
            <w:pPr>
              <w:pStyle w:val="TableParagraph"/>
              <w:numPr>
                <w:ilvl w:val="0"/>
                <w:numId w:val="12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Откривање и уважавање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разлика</w:t>
            </w:r>
          </w:p>
          <w:p w:rsidR="00982BE3" w:rsidRDefault="00FA2B64">
            <w:pPr>
              <w:pStyle w:val="TableParagraph"/>
              <w:numPr>
                <w:ilvl w:val="0"/>
                <w:numId w:val="12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Групна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припадност</w:t>
            </w:r>
          </w:p>
          <w:p w:rsidR="00982BE3" w:rsidRDefault="00FA2B64">
            <w:pPr>
              <w:pStyle w:val="TableParagraph"/>
              <w:numPr>
                <w:ilvl w:val="0"/>
                <w:numId w:val="12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Стeреотипи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предрасуде</w:t>
            </w:r>
          </w:p>
          <w:p w:rsidR="00982BE3" w:rsidRDefault="00FA2B64">
            <w:pPr>
              <w:pStyle w:val="TableParagraph"/>
              <w:numPr>
                <w:ilvl w:val="0"/>
                <w:numId w:val="12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Толеранција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дискриминација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before="22" w:line="235" w:lineRule="auto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1" w:line="235" w:lineRule="auto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before="2" w:line="235" w:lineRule="auto"/>
              <w:ind w:right="120" w:hanging="119"/>
              <w:rPr>
                <w:sz w:val="14"/>
              </w:rPr>
            </w:pPr>
            <w:r>
              <w:rPr>
                <w:sz w:val="14"/>
              </w:rPr>
              <w:t>Активности на првим часовима треба тако организовати да се обезбеди међусобно упознавање ученика, упознавање ученика са циљевима и наставним садржајима програма, али и тако да наставник добије почетни увид у то са каквим зн</w:t>
            </w:r>
            <w:r>
              <w:rPr>
                <w:sz w:val="14"/>
              </w:rPr>
              <w:t xml:space="preserve">ањима, ставовима и вештинама из области грађанског васпитања група располаже с обзиром да нису сви ученици у основној </w:t>
            </w:r>
            <w:r>
              <w:rPr>
                <w:spacing w:val="-3"/>
                <w:sz w:val="14"/>
              </w:rPr>
              <w:t xml:space="preserve">школи </w:t>
            </w:r>
            <w:r>
              <w:rPr>
                <w:sz w:val="14"/>
              </w:rPr>
              <w:t>похађали наставу грађанског васпитања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истој мери.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before="3" w:line="235" w:lineRule="auto"/>
              <w:ind w:right="162" w:hanging="119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before="2" w:line="235" w:lineRule="auto"/>
              <w:ind w:right="299" w:hanging="119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</w:t>
            </w:r>
            <w:r>
              <w:rPr>
                <w:sz w:val="14"/>
              </w:rPr>
              <w:t>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before="2" w:line="235" w:lineRule="auto"/>
              <w:ind w:right="181" w:hanging="119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before="1" w:line="235" w:lineRule="auto"/>
              <w:ind w:right="114" w:hanging="119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before="2" w:line="235" w:lineRule="auto"/>
              <w:ind w:right="64" w:hanging="11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before="1" w:line="235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before="1" w:line="235" w:lineRule="auto"/>
              <w:ind w:right="83" w:hanging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before="2" w:line="235" w:lineRule="auto"/>
              <w:ind w:left="56" w:right="393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Ја, ми и други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line="158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Комуникација у групи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line="156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Односи у групи/заједници </w:t>
            </w:r>
            <w:r>
              <w:rPr>
                <w:b/>
                <w:sz w:val="14"/>
              </w:rPr>
              <w:t>(1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982BE3">
        <w:trPr>
          <w:trHeight w:val="1938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3" w:line="235" w:lineRule="auto"/>
              <w:ind w:left="56" w:right="133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КОМУНИКАЦИЈА У ГРУПИ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9"/>
              </w:numPr>
              <w:tabs>
                <w:tab w:val="left" w:pos="177"/>
              </w:tabs>
              <w:spacing w:before="26" w:line="235" w:lineRule="auto"/>
              <w:ind w:right="203"/>
              <w:rPr>
                <w:sz w:val="14"/>
              </w:rPr>
            </w:pPr>
            <w:r>
              <w:rPr>
                <w:sz w:val="14"/>
              </w:rPr>
              <w:t>Оспособљавање ученика за комуникацију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групи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8"/>
              </w:numPr>
              <w:tabs>
                <w:tab w:val="left" w:pos="176"/>
              </w:tabs>
              <w:spacing w:before="26" w:line="235" w:lineRule="auto"/>
              <w:ind w:right="461" w:hanging="119"/>
              <w:rPr>
                <w:sz w:val="14"/>
              </w:rPr>
            </w:pPr>
            <w:r>
              <w:rPr>
                <w:sz w:val="14"/>
              </w:rPr>
              <w:t>Искаже,образложи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брани мишљење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аргументима</w:t>
            </w:r>
          </w:p>
          <w:p w:rsidR="00982BE3" w:rsidRDefault="00FA2B64">
            <w:pPr>
              <w:pStyle w:val="TableParagraph"/>
              <w:numPr>
                <w:ilvl w:val="0"/>
                <w:numId w:val="118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</w:t>
            </w:r>
          </w:p>
          <w:p w:rsidR="00982BE3" w:rsidRDefault="00FA2B64">
            <w:pPr>
              <w:pStyle w:val="TableParagraph"/>
              <w:numPr>
                <w:ilvl w:val="0"/>
                <w:numId w:val="118"/>
              </w:numPr>
              <w:tabs>
                <w:tab w:val="left" w:pos="176"/>
              </w:tabs>
              <w:spacing w:before="1" w:line="235" w:lineRule="auto"/>
              <w:ind w:right="263" w:hanging="119"/>
              <w:rPr>
                <w:sz w:val="14"/>
              </w:rPr>
            </w:pPr>
            <w:r>
              <w:rPr>
                <w:sz w:val="14"/>
              </w:rPr>
              <w:t>Дебатује и дискутује на неугрожавајући начин, уважавајући мишљење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982BE3" w:rsidRDefault="00FA2B64">
            <w:pPr>
              <w:pStyle w:val="TableParagraph"/>
              <w:numPr>
                <w:ilvl w:val="0"/>
                <w:numId w:val="118"/>
              </w:numPr>
              <w:tabs>
                <w:tab w:val="left" w:pos="176"/>
              </w:tabs>
              <w:spacing w:before="1" w:line="235" w:lineRule="auto"/>
              <w:ind w:right="96" w:hanging="119"/>
              <w:rPr>
                <w:sz w:val="14"/>
              </w:rPr>
            </w:pPr>
            <w:r>
              <w:rPr>
                <w:sz w:val="14"/>
              </w:rPr>
              <w:t>Објасни разлику између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дијалога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дебате</w:t>
            </w:r>
          </w:p>
          <w:p w:rsidR="00982BE3" w:rsidRDefault="00FA2B64">
            <w:pPr>
              <w:pStyle w:val="TableParagraph"/>
              <w:numPr>
                <w:ilvl w:val="0"/>
                <w:numId w:val="118"/>
              </w:numPr>
              <w:tabs>
                <w:tab w:val="left" w:pos="176"/>
              </w:tabs>
              <w:spacing w:before="2" w:line="158" w:lineRule="exact"/>
              <w:ind w:right="104" w:hanging="119"/>
              <w:rPr>
                <w:sz w:val="14"/>
              </w:rPr>
            </w:pPr>
            <w:r>
              <w:rPr>
                <w:sz w:val="14"/>
              </w:rPr>
              <w:t>Објасни разлоге и начине настанка гласина у свакодневној комуникацији и објасни последице које изазивају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гласине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before="24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Самопоуздано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реаговање</w:t>
            </w:r>
          </w:p>
          <w:p w:rsidR="00982BE3" w:rsidRDefault="00FA2B64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Гласине</w:t>
            </w:r>
          </w:p>
          <w:p w:rsidR="00982BE3" w:rsidRDefault="00FA2B64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Неслушање,активно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слушање</w:t>
            </w:r>
          </w:p>
          <w:p w:rsidR="00982BE3" w:rsidRDefault="00FA2B64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Неоптужујуће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поруке</w:t>
            </w:r>
          </w:p>
          <w:p w:rsidR="00982BE3" w:rsidRDefault="00FA2B64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982BE3" w:rsidRDefault="00FA2B64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Вођење дебате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дијалога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7363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25" w:line="235" w:lineRule="auto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ОДНОСИ У ГРУПИ/ ЗАЈЕДНИЦИ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6"/>
              </w:numPr>
              <w:tabs>
                <w:tab w:val="left" w:pos="177"/>
              </w:tabs>
              <w:spacing w:before="27" w:line="235" w:lineRule="auto"/>
              <w:ind w:right="117"/>
              <w:rPr>
                <w:sz w:val="14"/>
              </w:rPr>
            </w:pPr>
            <w:r>
              <w:rPr>
                <w:sz w:val="14"/>
              </w:rPr>
              <w:t>Оспособљавање ученика за рад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групи/ тиму и међусобну сарадњу</w:t>
            </w:r>
          </w:p>
          <w:p w:rsidR="00982BE3" w:rsidRDefault="00FA2B64">
            <w:pPr>
              <w:pStyle w:val="TableParagraph"/>
              <w:numPr>
                <w:ilvl w:val="0"/>
                <w:numId w:val="116"/>
              </w:numPr>
              <w:tabs>
                <w:tab w:val="left" w:pos="177"/>
              </w:tabs>
              <w:spacing w:before="1" w:line="235" w:lineRule="auto"/>
              <w:ind w:right="143"/>
              <w:rPr>
                <w:sz w:val="14"/>
              </w:rPr>
            </w:pPr>
            <w:r>
              <w:rPr>
                <w:sz w:val="14"/>
              </w:rPr>
              <w:t>Подстицање ученика да сукобе решавају на конструктиван начин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избегавју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сукобе</w:t>
            </w:r>
          </w:p>
          <w:p w:rsidR="00982BE3" w:rsidRDefault="00FA2B64">
            <w:pPr>
              <w:pStyle w:val="TableParagraph"/>
              <w:numPr>
                <w:ilvl w:val="0"/>
                <w:numId w:val="116"/>
              </w:numPr>
              <w:tabs>
                <w:tab w:val="left" w:pos="177"/>
              </w:tabs>
              <w:spacing w:before="1" w:line="235" w:lineRule="auto"/>
              <w:ind w:right="101"/>
              <w:rPr>
                <w:sz w:val="14"/>
              </w:rPr>
            </w:pPr>
            <w:r>
              <w:rPr>
                <w:sz w:val="14"/>
              </w:rPr>
              <w:t>Оспособљавање ученика да препознају примере насиље у својој средини и преузму одговорно</w:t>
            </w:r>
            <w:r>
              <w:rPr>
                <w:sz w:val="14"/>
              </w:rPr>
              <w:t>ст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 сопствено понашање у таквој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ситуацији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before="25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групи/тиму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before="1" w:line="235" w:lineRule="auto"/>
              <w:ind w:right="304" w:hanging="119"/>
              <w:rPr>
                <w:sz w:val="14"/>
              </w:rPr>
            </w:pPr>
            <w:r>
              <w:rPr>
                <w:sz w:val="14"/>
              </w:rPr>
              <w:t>Препозна предности групног/ тимског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before="1" w:line="235" w:lineRule="auto"/>
              <w:ind w:right="196" w:hanging="119"/>
              <w:rPr>
                <w:sz w:val="14"/>
              </w:rPr>
            </w:pPr>
            <w:r>
              <w:rPr>
                <w:sz w:val="14"/>
              </w:rPr>
              <w:t>Учествује у доношењу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групних одлука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before="1" w:line="235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>Разликује могуће облике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учешћа младих у друштвеном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line="235" w:lineRule="auto"/>
              <w:ind w:right="445" w:hanging="119"/>
              <w:rPr>
                <w:sz w:val="14"/>
              </w:rPr>
            </w:pPr>
            <w:r>
              <w:rPr>
                <w:sz w:val="14"/>
              </w:rPr>
              <w:t>Објасни потребу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важност партиципације младих у друштвеном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before="1" w:line="235" w:lineRule="auto"/>
              <w:ind w:right="68" w:hanging="119"/>
              <w:rPr>
                <w:sz w:val="14"/>
              </w:rPr>
            </w:pPr>
            <w:r>
              <w:rPr>
                <w:sz w:val="14"/>
              </w:rPr>
              <w:t>Објасни степене и облике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учешћа младих у друштвеном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before="1" w:line="235" w:lineRule="auto"/>
              <w:ind w:right="113" w:hanging="119"/>
              <w:rPr>
                <w:sz w:val="14"/>
              </w:rPr>
            </w:pPr>
            <w:r>
              <w:rPr>
                <w:sz w:val="14"/>
              </w:rPr>
              <w:t>Објасни разлоге,ток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последице сукоба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line="235" w:lineRule="auto"/>
              <w:ind w:right="85" w:hanging="119"/>
              <w:rPr>
                <w:sz w:val="14"/>
              </w:rPr>
            </w:pPr>
            <w:r>
              <w:rPr>
                <w:sz w:val="14"/>
              </w:rPr>
              <w:t>Објасни ефекте конфликта 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ток комуникације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before="1" w:line="235" w:lineRule="auto"/>
              <w:ind w:right="438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Уочи </w:t>
            </w:r>
            <w:r>
              <w:rPr>
                <w:sz w:val="14"/>
              </w:rPr>
              <w:t>факторе који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одређују понашање у ситуацијама конфликта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before="1" w:line="235" w:lineRule="auto"/>
              <w:ind w:right="182" w:hanging="119"/>
              <w:rPr>
                <w:sz w:val="14"/>
              </w:rPr>
            </w:pPr>
            <w:r>
              <w:rPr>
                <w:sz w:val="14"/>
              </w:rPr>
              <w:t>Анализира сукоб из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различитих улова, (препознаје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потребе</w:t>
            </w:r>
          </w:p>
          <w:p w:rsidR="00982BE3" w:rsidRDefault="00FA2B64">
            <w:pPr>
              <w:pStyle w:val="TableParagraph"/>
              <w:spacing w:line="235" w:lineRule="auto"/>
              <w:ind w:right="109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страхове актера сукоба) и налаи конструктивна решења прихватљива за обе стране у сукобу.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before="1" w:line="235" w:lineRule="auto"/>
              <w:ind w:right="64" w:hanging="119"/>
              <w:rPr>
                <w:sz w:val="14"/>
              </w:rPr>
            </w:pPr>
            <w:r>
              <w:rPr>
                <w:sz w:val="14"/>
              </w:rPr>
              <w:t>Образложи предности конструктивног начине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решавања сукоба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before="1" w:line="235" w:lineRule="auto"/>
              <w:ind w:right="289" w:hanging="119"/>
              <w:rPr>
                <w:sz w:val="14"/>
              </w:rPr>
            </w:pPr>
            <w:r>
              <w:rPr>
                <w:sz w:val="14"/>
              </w:rPr>
              <w:t>Објасни значај посредовања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сукобу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Препозна и објасни врсте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насиља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before="2" w:line="235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Идентификује и анализира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узроке насиља у својој средини, међу вршњацима,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line="235" w:lineRule="auto"/>
              <w:ind w:right="186" w:hanging="119"/>
              <w:rPr>
                <w:sz w:val="14"/>
              </w:rPr>
            </w:pPr>
            <w:r>
              <w:rPr>
                <w:sz w:val="14"/>
              </w:rPr>
              <w:t>Идентификује и анализира могуће начине реаговања појединца у ситуацијама вршњачког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насиља,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позиције жртве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посматрача</w:t>
            </w:r>
          </w:p>
          <w:p w:rsidR="00982BE3" w:rsidRDefault="00FA2B64">
            <w:pPr>
              <w:pStyle w:val="TableParagraph"/>
              <w:numPr>
                <w:ilvl w:val="0"/>
                <w:numId w:val="115"/>
              </w:numPr>
              <w:tabs>
                <w:tab w:val="left" w:pos="176"/>
              </w:tabs>
              <w:spacing w:before="2" w:line="235" w:lineRule="auto"/>
              <w:ind w:right="579" w:hanging="119"/>
              <w:rPr>
                <w:sz w:val="14"/>
              </w:rPr>
            </w:pPr>
            <w:r>
              <w:rPr>
                <w:sz w:val="14"/>
              </w:rPr>
              <w:t>Прихвати одговорност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сопствено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before="28"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Сарадња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Групни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Групно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одлучивање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before="1" w:line="235" w:lineRule="auto"/>
              <w:ind w:right="727" w:hanging="119"/>
              <w:rPr>
                <w:sz w:val="14"/>
              </w:rPr>
            </w:pPr>
            <w:r>
              <w:rPr>
                <w:sz w:val="14"/>
              </w:rPr>
              <w:t>Учешће младих: "Лествица партиципације"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заједно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Динамика и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>сукоба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Стилови поступања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конфликтима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before="1" w:line="235" w:lineRule="auto"/>
              <w:ind w:right="120" w:hanging="119"/>
              <w:rPr>
                <w:sz w:val="14"/>
              </w:rPr>
            </w:pPr>
            <w:r>
              <w:rPr>
                <w:sz w:val="14"/>
              </w:rPr>
              <w:t>Сагледавање проблема из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различитих углова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Налажење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Извини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Посредовање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околини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</w:t>
            </w:r>
            <w:r>
              <w:rPr>
                <w:sz w:val="14"/>
              </w:rPr>
              <w:t>шњачко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насиље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школи.</w:t>
            </w:r>
          </w:p>
          <w:p w:rsidR="00982BE3" w:rsidRDefault="00FA2B64">
            <w:pPr>
              <w:pStyle w:val="TableParagraph"/>
              <w:numPr>
                <w:ilvl w:val="0"/>
                <w:numId w:val="11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мира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7" w:line="232" w:lineRule="auto"/>
        <w:ind w:left="120" w:right="55" w:firstLine="396"/>
      </w:pPr>
      <w:r>
        <w:t>Кључни појмови садржаја: идентитет, стереотипи и предрасуде, толеранција и дискриминација, комуникација, насиље, жртва, одго- ворност</w:t>
      </w:r>
    </w:p>
    <w:p w:rsidR="00982BE3" w:rsidRDefault="00982BE3">
      <w:pPr>
        <w:spacing w:line="232" w:lineRule="auto"/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33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48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ПРАВА И ОДГОВОРНОСТИ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13"/>
              </w:numPr>
              <w:tabs>
                <w:tab w:val="left" w:pos="177"/>
              </w:tabs>
              <w:spacing w:before="18"/>
              <w:ind w:right="363"/>
              <w:rPr>
                <w:sz w:val="14"/>
              </w:rPr>
            </w:pPr>
            <w:r>
              <w:rPr>
                <w:sz w:val="14"/>
              </w:rPr>
              <w:t>Упознавање ученика са врстама права и природом (универзалност, целовитост, недељивост)</w:t>
            </w:r>
          </w:p>
          <w:p w:rsidR="00982BE3" w:rsidRDefault="00FA2B64">
            <w:pPr>
              <w:pStyle w:val="TableParagraph"/>
              <w:numPr>
                <w:ilvl w:val="0"/>
                <w:numId w:val="113"/>
              </w:numPr>
              <w:tabs>
                <w:tab w:val="left" w:pos="177"/>
              </w:tabs>
              <w:spacing w:line="237" w:lineRule="auto"/>
              <w:ind w:right="197"/>
              <w:rPr>
                <w:sz w:val="14"/>
              </w:rPr>
            </w:pPr>
            <w:r>
              <w:rPr>
                <w:sz w:val="14"/>
              </w:rPr>
              <w:t>Упознавање ученика са начинима и механизмима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заштите права</w:t>
            </w:r>
          </w:p>
          <w:p w:rsidR="00982BE3" w:rsidRDefault="00FA2B64">
            <w:pPr>
              <w:pStyle w:val="TableParagraph"/>
              <w:numPr>
                <w:ilvl w:val="0"/>
                <w:numId w:val="113"/>
              </w:numPr>
              <w:tabs>
                <w:tab w:val="left" w:pos="177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Сагледавање значаја личног ангажовања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у заштити сопствених права и права других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12"/>
              </w:numPr>
              <w:tabs>
                <w:tab w:val="left" w:pos="176"/>
              </w:tabs>
              <w:spacing w:before="18"/>
              <w:ind w:right="510" w:hanging="119"/>
              <w:rPr>
                <w:sz w:val="14"/>
              </w:rPr>
            </w:pPr>
            <w:r>
              <w:rPr>
                <w:sz w:val="14"/>
              </w:rPr>
              <w:t>Објасни значење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смисао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2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Разликује врсте људских права (лична,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политичка,</w:t>
            </w:r>
          </w:p>
          <w:p w:rsidR="00982BE3" w:rsidRDefault="00FA2B64">
            <w:pPr>
              <w:pStyle w:val="TableParagraph"/>
              <w:ind w:right="109"/>
              <w:rPr>
                <w:sz w:val="14"/>
              </w:rPr>
            </w:pPr>
            <w:r>
              <w:rPr>
                <w:sz w:val="14"/>
              </w:rPr>
              <w:t>социјалноекономска, културна, здравствена права)</w:t>
            </w:r>
          </w:p>
          <w:p w:rsidR="00982BE3" w:rsidRDefault="00FA2B64">
            <w:pPr>
              <w:pStyle w:val="TableParagraph"/>
              <w:numPr>
                <w:ilvl w:val="0"/>
                <w:numId w:val="112"/>
              </w:numPr>
              <w:tabs>
                <w:tab w:val="left" w:pos="176"/>
              </w:tabs>
              <w:ind w:right="265" w:hanging="119"/>
              <w:rPr>
                <w:sz w:val="14"/>
              </w:rPr>
            </w:pPr>
            <w:r>
              <w:rPr>
                <w:sz w:val="14"/>
              </w:rPr>
              <w:t>Анализира и објашњава однос права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одговорности</w:t>
            </w:r>
          </w:p>
          <w:p w:rsidR="00982BE3" w:rsidRDefault="00FA2B64">
            <w:pPr>
              <w:pStyle w:val="TableParagraph"/>
              <w:numPr>
                <w:ilvl w:val="0"/>
                <w:numId w:val="112"/>
              </w:numPr>
              <w:tabs>
                <w:tab w:val="left" w:pos="176"/>
              </w:tabs>
              <w:ind w:right="218" w:hanging="119"/>
              <w:rPr>
                <w:sz w:val="14"/>
              </w:rPr>
            </w:pPr>
            <w:r>
              <w:rPr>
                <w:sz w:val="14"/>
              </w:rPr>
              <w:t>Објасни целовитост и узајамну повезаност људских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2"/>
              </w:numPr>
              <w:tabs>
                <w:tab w:val="left" w:pos="176"/>
              </w:tabs>
              <w:ind w:right="533" w:hanging="119"/>
              <w:rPr>
                <w:sz w:val="14"/>
              </w:rPr>
            </w:pPr>
            <w:r>
              <w:rPr>
                <w:sz w:val="14"/>
              </w:rPr>
              <w:t>Објасни универзалност и развојност људских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2"/>
              </w:numPr>
              <w:tabs>
                <w:tab w:val="left" w:pos="176"/>
              </w:tabs>
              <w:ind w:right="382" w:hanging="119"/>
              <w:rPr>
                <w:sz w:val="14"/>
              </w:rPr>
            </w:pPr>
            <w:r>
              <w:rPr>
                <w:sz w:val="14"/>
              </w:rPr>
              <w:t>Објашњава потребу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посебне заштите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982BE3" w:rsidRDefault="00FA2B64">
            <w:pPr>
              <w:pStyle w:val="TableParagraph"/>
              <w:numPr>
                <w:ilvl w:val="0"/>
                <w:numId w:val="112"/>
              </w:numPr>
              <w:tabs>
                <w:tab w:val="left" w:pos="176"/>
              </w:tabs>
              <w:ind w:right="82" w:hanging="119"/>
              <w:rPr>
                <w:sz w:val="14"/>
              </w:rPr>
            </w:pPr>
            <w:r>
              <w:rPr>
                <w:sz w:val="14"/>
              </w:rPr>
              <w:t>Проналази примере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показатеље остваривања и кршења људских праваа</w:t>
            </w:r>
          </w:p>
          <w:p w:rsidR="00982BE3" w:rsidRDefault="00FA2B64">
            <w:pPr>
              <w:pStyle w:val="TableParagraph"/>
              <w:numPr>
                <w:ilvl w:val="0"/>
                <w:numId w:val="112"/>
              </w:numPr>
              <w:tabs>
                <w:tab w:val="left" w:pos="176"/>
              </w:tabs>
              <w:spacing w:line="237" w:lineRule="auto"/>
              <w:ind w:right="292" w:hanging="119"/>
              <w:rPr>
                <w:sz w:val="14"/>
              </w:rPr>
            </w:pPr>
            <w:r>
              <w:rPr>
                <w:sz w:val="14"/>
              </w:rPr>
              <w:t>Процени положај појединца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друштвених група са аспекта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2"/>
              </w:numPr>
              <w:tabs>
                <w:tab w:val="left" w:pos="176"/>
              </w:tabs>
              <w:ind w:right="215" w:hanging="119"/>
              <w:rPr>
                <w:sz w:val="14"/>
              </w:rPr>
            </w:pPr>
            <w:r>
              <w:rPr>
                <w:sz w:val="14"/>
              </w:rPr>
              <w:t>Објасни механизме и начине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 заштиту људских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2"/>
              </w:numPr>
              <w:tabs>
                <w:tab w:val="left" w:pos="176"/>
              </w:tabs>
              <w:ind w:right="83" w:hanging="119"/>
              <w:rPr>
                <w:sz w:val="14"/>
              </w:rPr>
            </w:pPr>
            <w:r>
              <w:rPr>
                <w:sz w:val="14"/>
              </w:rPr>
              <w:t>Анализира и тумачи основна међународна и домаћа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документа из области људских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2"/>
              </w:numPr>
              <w:tabs>
                <w:tab w:val="left" w:pos="176"/>
              </w:tabs>
              <w:spacing w:line="237" w:lineRule="auto"/>
              <w:ind w:right="63" w:hanging="119"/>
              <w:rPr>
                <w:sz w:val="14"/>
              </w:rPr>
            </w:pPr>
            <w:r>
              <w:rPr>
                <w:sz w:val="14"/>
              </w:rPr>
              <w:t>Објасни улогу најзначајнијих институција и процедуре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заштите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2"/>
              </w:numPr>
              <w:tabs>
                <w:tab w:val="left" w:pos="176"/>
              </w:tabs>
              <w:ind w:right="113" w:hanging="119"/>
              <w:rPr>
                <w:sz w:val="14"/>
              </w:rPr>
            </w:pPr>
            <w:r>
              <w:rPr>
                <w:sz w:val="14"/>
              </w:rPr>
              <w:t>Објасни улогу појединца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група у заштити људских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11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Потребе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982BE3" w:rsidRDefault="00FA2B64">
            <w:pPr>
              <w:pStyle w:val="TableParagraph"/>
              <w:numPr>
                <w:ilvl w:val="0"/>
                <w:numId w:val="11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закони</w:t>
            </w:r>
          </w:p>
          <w:p w:rsidR="00982BE3" w:rsidRDefault="00FA2B64">
            <w:pPr>
              <w:pStyle w:val="TableParagraph"/>
              <w:numPr>
                <w:ilvl w:val="0"/>
                <w:numId w:val="111"/>
              </w:numPr>
              <w:tabs>
                <w:tab w:val="left" w:pos="176"/>
              </w:tabs>
              <w:ind w:right="260" w:hanging="119"/>
              <w:rPr>
                <w:sz w:val="14"/>
              </w:rPr>
            </w:pPr>
            <w:r>
              <w:rPr>
                <w:sz w:val="14"/>
              </w:rPr>
              <w:t>Међународна документа 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заштити права</w:t>
            </w:r>
          </w:p>
          <w:p w:rsidR="00982BE3" w:rsidRDefault="00FA2B64">
            <w:pPr>
              <w:pStyle w:val="TableParagraph"/>
              <w:numPr>
                <w:ilvl w:val="0"/>
                <w:numId w:val="11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982BE3" w:rsidRDefault="00FA2B64">
            <w:pPr>
              <w:pStyle w:val="TableParagraph"/>
              <w:numPr>
                <w:ilvl w:val="0"/>
                <w:numId w:val="11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1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Односи 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правима</w:t>
            </w:r>
          </w:p>
          <w:p w:rsidR="00982BE3" w:rsidRDefault="00FA2B64">
            <w:pPr>
              <w:pStyle w:val="TableParagraph"/>
              <w:numPr>
                <w:ilvl w:val="0"/>
                <w:numId w:val="110"/>
              </w:numPr>
              <w:tabs>
                <w:tab w:val="left" w:pos="176"/>
              </w:tabs>
              <w:spacing w:line="160" w:lineRule="exact"/>
              <w:ind w:hanging="119"/>
              <w:rPr>
                <w:i/>
                <w:sz w:val="14"/>
              </w:rPr>
            </w:pPr>
            <w:r>
              <w:rPr>
                <w:i/>
                <w:sz w:val="14"/>
              </w:rPr>
              <w:t>Сукоб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Дечја и </w:t>
            </w:r>
            <w:r>
              <w:rPr>
                <w:spacing w:val="-3"/>
                <w:sz w:val="14"/>
              </w:rPr>
              <w:t>људска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ind w:right="240" w:hanging="119"/>
              <w:rPr>
                <w:sz w:val="14"/>
              </w:rPr>
            </w:pPr>
            <w:r>
              <w:rPr>
                <w:sz w:val="14"/>
              </w:rPr>
              <w:t>Конвенције и заступљеност права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штампи</w:t>
            </w:r>
          </w:p>
          <w:p w:rsidR="00982BE3" w:rsidRDefault="00FA2B64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одраслих</w:t>
            </w:r>
          </w:p>
          <w:p w:rsidR="00982BE3" w:rsidRDefault="00FA2B64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деце</w:t>
            </w:r>
          </w:p>
          <w:p w:rsidR="00982BE3" w:rsidRDefault="00FA2B64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Кршење права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982BE3" w:rsidRDefault="00FA2B64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Заштита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spacing w:before="19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ind w:right="162" w:hanging="119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</w:t>
            </w:r>
            <w:r>
              <w:rPr>
                <w:sz w:val="14"/>
              </w:rPr>
              <w:t>лним рефлексијама на одговарајуће појаве из друштвеног контекста прошлости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spacing w:line="237" w:lineRule="auto"/>
              <w:ind w:right="299" w:hanging="119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ind w:right="181" w:hanging="119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spacing w:line="237" w:lineRule="auto"/>
              <w:ind w:right="114" w:hanging="119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</w:t>
            </w:r>
            <w:r>
              <w:rPr>
                <w:sz w:val="14"/>
              </w:rPr>
              <w:t>тивности, а заједно са групом да обезбеди повратну информацију о њеној успешности.</w:t>
            </w:r>
          </w:p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ind w:right="64" w:hanging="11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spacing w:line="237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</w:t>
            </w:r>
            <w:r>
              <w:rPr>
                <w:sz w:val="14"/>
              </w:rPr>
              <w:t>начаја не само за процес стицања сазнања, већ и за подстицање самопоуздања, учешћа у раду групе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ind w:right="83" w:hanging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line="237" w:lineRule="auto"/>
              <w:ind w:left="56" w:right="393"/>
              <w:rPr>
                <w:b/>
                <w:sz w:val="14"/>
              </w:rPr>
            </w:pPr>
            <w:r>
              <w:rPr>
                <w:b/>
                <w:sz w:val="14"/>
              </w:rPr>
              <w:t>Пр</w:t>
            </w:r>
            <w:r>
              <w:rPr>
                <w:b/>
                <w:sz w:val="14"/>
              </w:rPr>
              <w:t xml:space="preserve">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spacing w:line="161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Права и одговорности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0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Планирање и извођење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spacing w:line="160" w:lineRule="exact"/>
              <w:ind w:left="91"/>
              <w:rPr>
                <w:b/>
                <w:sz w:val="14"/>
              </w:rPr>
            </w:pPr>
            <w:r>
              <w:rPr>
                <w:b/>
                <w:sz w:val="14"/>
              </w:rPr>
              <w:t>(19 часова)</w:t>
            </w:r>
          </w:p>
        </w:tc>
      </w:tr>
      <w:tr w:rsidR="00982BE3">
        <w:trPr>
          <w:trHeight w:val="383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 w:right="438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И ИЗВОЂЕЊЕ АКЦИЈЕ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7"/>
              </w:numPr>
              <w:tabs>
                <w:tab w:val="left" w:pos="177"/>
              </w:tabs>
              <w:spacing w:before="20"/>
              <w:ind w:right="85"/>
              <w:jc w:val="both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активну партципацију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животу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</w:t>
            </w:r>
          </w:p>
          <w:p w:rsidR="00982BE3" w:rsidRDefault="00FA2B64">
            <w:pPr>
              <w:pStyle w:val="TableParagraph"/>
              <w:numPr>
                <w:ilvl w:val="0"/>
                <w:numId w:val="107"/>
              </w:numPr>
              <w:tabs>
                <w:tab w:val="left" w:pos="177"/>
              </w:tabs>
              <w:spacing w:line="237" w:lineRule="auto"/>
              <w:ind w:right="368"/>
              <w:rPr>
                <w:sz w:val="14"/>
              </w:rPr>
            </w:pPr>
            <w:r>
              <w:rPr>
                <w:sz w:val="14"/>
              </w:rPr>
              <w:t>Развијање вештина планирања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акција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6"/>
              </w:numPr>
              <w:tabs>
                <w:tab w:val="left" w:pos="176"/>
              </w:tabs>
              <w:spacing w:before="20"/>
              <w:ind w:right="146" w:hanging="119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 заједници/</w:t>
            </w:r>
            <w:r>
              <w:rPr>
                <w:spacing w:val="-3"/>
                <w:sz w:val="14"/>
              </w:rPr>
              <w:t xml:space="preserve"> школи</w:t>
            </w:r>
          </w:p>
          <w:p w:rsidR="00982BE3" w:rsidRDefault="00FA2B64">
            <w:pPr>
              <w:pStyle w:val="TableParagraph"/>
              <w:numPr>
                <w:ilvl w:val="0"/>
                <w:numId w:val="106"/>
              </w:numPr>
              <w:tabs>
                <w:tab w:val="left" w:pos="176"/>
              </w:tabs>
              <w:ind w:right="230" w:hanging="119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982BE3" w:rsidRDefault="00FA2B64">
            <w:pPr>
              <w:pStyle w:val="TableParagraph"/>
              <w:numPr>
                <w:ilvl w:val="0"/>
                <w:numId w:val="106"/>
              </w:numPr>
              <w:tabs>
                <w:tab w:val="left" w:pos="176"/>
              </w:tabs>
              <w:ind w:right="56" w:hanging="119"/>
              <w:rPr>
                <w:sz w:val="14"/>
              </w:rPr>
            </w:pPr>
            <w:r>
              <w:rPr>
                <w:sz w:val="14"/>
              </w:rPr>
              <w:t>Предлаже активности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дискутује о њима са осталим члановима тима</w:t>
            </w:r>
          </w:p>
          <w:p w:rsidR="00982BE3" w:rsidRDefault="00FA2B64">
            <w:pPr>
              <w:pStyle w:val="TableParagraph"/>
              <w:numPr>
                <w:ilvl w:val="0"/>
                <w:numId w:val="106"/>
              </w:numPr>
              <w:tabs>
                <w:tab w:val="left" w:pos="176"/>
              </w:tabs>
              <w:spacing w:line="237" w:lineRule="auto"/>
              <w:ind w:right="288" w:hanging="119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982BE3" w:rsidRDefault="00FA2B64">
            <w:pPr>
              <w:pStyle w:val="TableParagraph"/>
              <w:numPr>
                <w:ilvl w:val="0"/>
                <w:numId w:val="106"/>
              </w:numPr>
              <w:tabs>
                <w:tab w:val="left" w:pos="176"/>
              </w:tabs>
              <w:ind w:right="353" w:hanging="11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106"/>
              </w:numPr>
              <w:tabs>
                <w:tab w:val="left" w:pos="176"/>
              </w:tabs>
              <w:ind w:right="135" w:hanging="119"/>
              <w:rPr>
                <w:sz w:val="14"/>
              </w:rPr>
            </w:pPr>
            <w:r>
              <w:rPr>
                <w:sz w:val="14"/>
              </w:rPr>
              <w:t>Иницира активности ,прати 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982BE3" w:rsidRDefault="00FA2B64">
            <w:pPr>
              <w:pStyle w:val="TableParagraph"/>
              <w:numPr>
                <w:ilvl w:val="0"/>
                <w:numId w:val="106"/>
              </w:numPr>
              <w:tabs>
                <w:tab w:val="left" w:pos="176"/>
              </w:tabs>
              <w:ind w:right="392" w:hanging="119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5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982BE3" w:rsidRDefault="00FA2B64">
            <w:pPr>
              <w:pStyle w:val="TableParagraph"/>
              <w:numPr>
                <w:ilvl w:val="0"/>
                <w:numId w:val="10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982BE3" w:rsidRDefault="00FA2B64">
            <w:pPr>
              <w:pStyle w:val="TableParagraph"/>
              <w:numPr>
                <w:ilvl w:val="0"/>
                <w:numId w:val="10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105"/>
              </w:numPr>
              <w:tabs>
                <w:tab w:val="left" w:pos="176"/>
              </w:tabs>
              <w:ind w:right="354" w:hanging="119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982BE3" w:rsidRDefault="00FA2B64">
            <w:pPr>
              <w:pStyle w:val="TableParagraph"/>
              <w:numPr>
                <w:ilvl w:val="0"/>
                <w:numId w:val="10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105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права, одговорност</w:t>
      </w:r>
      <w:proofErr w:type="gramStart"/>
      <w:r>
        <w:t>,грађанска</w:t>
      </w:r>
      <w:proofErr w:type="gramEnd"/>
      <w:r>
        <w:t xml:space="preserve"> акција</w:t>
      </w:r>
    </w:p>
    <w:p w:rsidR="00982BE3" w:rsidRDefault="00982BE3">
      <w:p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28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21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ДЕМОКРАТИЈА И ПОЛИТИКА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4"/>
              </w:numPr>
              <w:tabs>
                <w:tab w:val="left" w:pos="177"/>
              </w:tabs>
              <w:spacing w:before="18"/>
              <w:ind w:right="133"/>
              <w:rPr>
                <w:sz w:val="14"/>
              </w:rPr>
            </w:pPr>
            <w:r>
              <w:rPr>
                <w:sz w:val="14"/>
              </w:rPr>
              <w:t xml:space="preserve">Разумевање појмова демократија,политика,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982BE3" w:rsidRDefault="00FA2B64">
            <w:pPr>
              <w:pStyle w:val="TableParagraph"/>
              <w:numPr>
                <w:ilvl w:val="0"/>
                <w:numId w:val="104"/>
              </w:numPr>
              <w:tabs>
                <w:tab w:val="left" w:pos="177"/>
              </w:tabs>
              <w:spacing w:line="237" w:lineRule="auto"/>
              <w:ind w:right="553"/>
              <w:rPr>
                <w:sz w:val="14"/>
              </w:rPr>
            </w:pPr>
            <w:r>
              <w:rPr>
                <w:sz w:val="14"/>
              </w:rPr>
              <w:t xml:space="preserve">Упознавање са механизмима </w:t>
            </w:r>
            <w:r>
              <w:rPr>
                <w:spacing w:val="-1"/>
                <w:sz w:val="14"/>
              </w:rPr>
              <w:t xml:space="preserve">функционисања </w:t>
            </w:r>
            <w:r>
              <w:rPr>
                <w:sz w:val="14"/>
              </w:rPr>
              <w:t>демократије и институцијама 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104"/>
              </w:numPr>
              <w:tabs>
                <w:tab w:val="left" w:pos="212"/>
              </w:tabs>
              <w:spacing w:before="1"/>
              <w:ind w:left="211" w:right="237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значаја и начина контроле и ограничења власти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103"/>
              </w:numPr>
              <w:tabs>
                <w:tab w:val="left" w:pos="176"/>
              </w:tabs>
              <w:spacing w:before="18"/>
              <w:ind w:right="78" w:hanging="119"/>
              <w:rPr>
                <w:sz w:val="14"/>
              </w:rPr>
            </w:pPr>
            <w:r>
              <w:rPr>
                <w:sz w:val="14"/>
              </w:rPr>
              <w:t xml:space="preserve">Објасни појмове демократија, 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982BE3" w:rsidRDefault="00FA2B64">
            <w:pPr>
              <w:pStyle w:val="TableParagraph"/>
              <w:numPr>
                <w:ilvl w:val="0"/>
                <w:numId w:val="103"/>
              </w:numPr>
              <w:tabs>
                <w:tab w:val="left" w:pos="176"/>
              </w:tabs>
              <w:ind w:right="196" w:hanging="119"/>
              <w:rPr>
                <w:sz w:val="14"/>
              </w:rPr>
            </w:pPr>
            <w:r>
              <w:rPr>
                <w:sz w:val="14"/>
              </w:rPr>
              <w:t>Наведе разлике између демократског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недемократског 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одлучивања</w:t>
            </w:r>
          </w:p>
          <w:p w:rsidR="00982BE3" w:rsidRDefault="00FA2B64">
            <w:pPr>
              <w:pStyle w:val="TableParagraph"/>
              <w:numPr>
                <w:ilvl w:val="0"/>
                <w:numId w:val="103"/>
              </w:numPr>
              <w:tabs>
                <w:tab w:val="left" w:pos="176"/>
              </w:tabs>
              <w:spacing w:line="237" w:lineRule="auto"/>
              <w:ind w:right="648" w:hanging="119"/>
              <w:rPr>
                <w:sz w:val="14"/>
              </w:rPr>
            </w:pPr>
            <w:r>
              <w:rPr>
                <w:sz w:val="14"/>
              </w:rPr>
              <w:t>Објасни разлике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између непосредне и посредне 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103"/>
              </w:numPr>
              <w:tabs>
                <w:tab w:val="left" w:pos="176"/>
              </w:tabs>
              <w:ind w:right="348" w:hanging="119"/>
              <w:rPr>
                <w:sz w:val="14"/>
              </w:rPr>
            </w:pPr>
            <w:r>
              <w:rPr>
                <w:sz w:val="14"/>
              </w:rPr>
              <w:t>Анализира различите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начине ограничавања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982BE3" w:rsidRDefault="00FA2B64">
            <w:pPr>
              <w:pStyle w:val="TableParagraph"/>
              <w:numPr>
                <w:ilvl w:val="0"/>
                <w:numId w:val="103"/>
              </w:numPr>
              <w:tabs>
                <w:tab w:val="left" w:pos="176"/>
              </w:tabs>
              <w:ind w:right="280" w:hanging="119"/>
              <w:rPr>
                <w:sz w:val="14"/>
              </w:rPr>
            </w:pPr>
            <w:r>
              <w:rPr>
                <w:sz w:val="14"/>
              </w:rPr>
              <w:t>Разликује надлежности законодавне,извршне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судске </w:t>
            </w:r>
            <w:r>
              <w:rPr>
                <w:sz w:val="14"/>
              </w:rPr>
              <w:t>власти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102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Демократија, политика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982BE3" w:rsidRDefault="00FA2B64">
            <w:pPr>
              <w:pStyle w:val="TableParagraph"/>
              <w:numPr>
                <w:ilvl w:val="0"/>
                <w:numId w:val="102"/>
              </w:numPr>
              <w:tabs>
                <w:tab w:val="left" w:pos="176"/>
              </w:tabs>
              <w:ind w:right="617" w:hanging="119"/>
              <w:rPr>
                <w:sz w:val="14"/>
              </w:rPr>
            </w:pPr>
            <w:r>
              <w:rPr>
                <w:sz w:val="14"/>
              </w:rPr>
              <w:t>Функционисања институције демократије</w:t>
            </w:r>
          </w:p>
          <w:p w:rsidR="00982BE3" w:rsidRDefault="00FA2B64">
            <w:pPr>
              <w:pStyle w:val="TableParagraph"/>
              <w:numPr>
                <w:ilvl w:val="0"/>
                <w:numId w:val="102"/>
              </w:numPr>
              <w:tabs>
                <w:tab w:val="left" w:pos="176"/>
              </w:tabs>
              <w:ind w:right="258" w:hanging="119"/>
              <w:rPr>
                <w:sz w:val="14"/>
              </w:rPr>
            </w:pPr>
            <w:r>
              <w:rPr>
                <w:sz w:val="14"/>
              </w:rPr>
              <w:t>Механизми и начини контроле и ограничења власти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демократском поретку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spacing w:before="19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z w:val="14"/>
              </w:rPr>
              <w:t>става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ind w:right="162" w:hanging="119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spacing w:line="237" w:lineRule="auto"/>
              <w:ind w:right="299" w:hanging="119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ind w:right="181" w:hanging="119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spacing w:line="237" w:lineRule="auto"/>
              <w:ind w:right="114" w:hanging="119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ind w:right="64" w:hanging="11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spacing w:line="237" w:lineRule="auto"/>
              <w:ind w:right="115" w:hanging="119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ind w:right="83" w:hanging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>буде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982BE3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се вршити кроз праћење остварености исхода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Демократија и политика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spacing w:line="160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Грађанин и друштво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ind w:right="141" w:hanging="119"/>
              <w:rPr>
                <w:sz w:val="14"/>
              </w:rPr>
            </w:pPr>
            <w:r>
              <w:rPr>
                <w:sz w:val="14"/>
              </w:rPr>
              <w:t>Грађанска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политичка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право на грађанску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982BE3" w:rsidRDefault="00FA2B64">
            <w:pPr>
              <w:pStyle w:val="TableParagraph"/>
              <w:spacing w:line="159" w:lineRule="exact"/>
              <w:ind w:left="91"/>
              <w:rPr>
                <w:sz w:val="14"/>
              </w:rPr>
            </w:pPr>
            <w:r>
              <w:rPr>
                <w:sz w:val="14"/>
              </w:rPr>
              <w:t>(</w:t>
            </w:r>
            <w:r>
              <w:rPr>
                <w:b/>
                <w:sz w:val="14"/>
              </w:rPr>
              <w:t>10 часова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101"/>
              </w:numPr>
              <w:tabs>
                <w:tab w:val="left" w:pos="176"/>
              </w:tabs>
              <w:ind w:left="91" w:right="629" w:hanging="35"/>
              <w:rPr>
                <w:sz w:val="14"/>
              </w:rPr>
            </w:pPr>
            <w:r>
              <w:rPr>
                <w:sz w:val="14"/>
              </w:rPr>
              <w:t>Планирање конкретне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акције (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982BE3">
        <w:trPr>
          <w:trHeight w:val="292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ГРАЂАНИН И ДРУШТВО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100"/>
              </w:numPr>
              <w:tabs>
                <w:tab w:val="left" w:pos="177"/>
              </w:tabs>
              <w:spacing w:before="20"/>
              <w:ind w:right="137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грађанина/грађанке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982BE3" w:rsidRDefault="00FA2B64">
            <w:pPr>
              <w:pStyle w:val="TableParagraph"/>
              <w:numPr>
                <w:ilvl w:val="0"/>
                <w:numId w:val="100"/>
              </w:numPr>
              <w:tabs>
                <w:tab w:val="left" w:pos="177"/>
              </w:tabs>
              <w:spacing w:line="237" w:lineRule="auto"/>
              <w:ind w:right="20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Упознање </w:t>
            </w:r>
            <w:r>
              <w:rPr>
                <w:sz w:val="14"/>
              </w:rPr>
              <w:t>се са радом локалне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самоуправе</w:t>
            </w:r>
          </w:p>
          <w:p w:rsidR="00982BE3" w:rsidRDefault="00FA2B64">
            <w:pPr>
              <w:pStyle w:val="TableParagraph"/>
              <w:numPr>
                <w:ilvl w:val="0"/>
                <w:numId w:val="100"/>
              </w:numPr>
              <w:tabs>
                <w:tab w:val="left" w:pos="177"/>
              </w:tabs>
              <w:ind w:right="305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карактеристика цивилног друштва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  <w:p w:rsidR="00982BE3" w:rsidRDefault="00FA2B64">
            <w:pPr>
              <w:pStyle w:val="TableParagraph"/>
              <w:numPr>
                <w:ilvl w:val="0"/>
                <w:numId w:val="100"/>
              </w:numPr>
              <w:tabs>
                <w:tab w:val="left" w:pos="177"/>
              </w:tabs>
              <w:spacing w:line="237" w:lineRule="auto"/>
              <w:ind w:right="199"/>
              <w:rPr>
                <w:sz w:val="14"/>
              </w:rPr>
            </w:pPr>
            <w:r>
              <w:rPr>
                <w:sz w:val="14"/>
              </w:rPr>
              <w:t>Сагледавање значаја и начина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учествовања грађанина/грађанке у политици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9"/>
              </w:numPr>
              <w:tabs>
                <w:tab w:val="left" w:pos="176"/>
              </w:tabs>
              <w:spacing w:before="20"/>
              <w:ind w:right="45" w:hanging="119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политичко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одређење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појма грађанин/грађанка</w:t>
            </w:r>
          </w:p>
          <w:p w:rsidR="00982BE3" w:rsidRDefault="00FA2B64">
            <w:pPr>
              <w:pStyle w:val="TableParagraph"/>
              <w:numPr>
                <w:ilvl w:val="0"/>
                <w:numId w:val="99"/>
              </w:numPr>
              <w:tabs>
                <w:tab w:val="left" w:pos="176"/>
              </w:tabs>
              <w:ind w:right="148" w:hanging="119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поштовања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закона у демократској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982BE3" w:rsidRDefault="00FA2B64">
            <w:pPr>
              <w:pStyle w:val="TableParagraph"/>
              <w:numPr>
                <w:ilvl w:val="0"/>
                <w:numId w:val="99"/>
              </w:numPr>
              <w:tabs>
                <w:tab w:val="left" w:pos="176"/>
              </w:tabs>
              <w:ind w:right="182" w:hanging="119"/>
              <w:rPr>
                <w:sz w:val="14"/>
              </w:rPr>
            </w:pPr>
            <w:r>
              <w:rPr>
                <w:sz w:val="14"/>
              </w:rPr>
              <w:t>Објасни улогу локалне самоуправе и послове којима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се она бави</w:t>
            </w:r>
          </w:p>
          <w:p w:rsidR="00982BE3" w:rsidRDefault="00FA2B64">
            <w:pPr>
              <w:pStyle w:val="TableParagraph"/>
              <w:numPr>
                <w:ilvl w:val="0"/>
                <w:numId w:val="99"/>
              </w:numPr>
              <w:tabs>
                <w:tab w:val="left" w:pos="176"/>
              </w:tabs>
              <w:spacing w:line="237" w:lineRule="auto"/>
              <w:ind w:right="164" w:hanging="119"/>
              <w:rPr>
                <w:sz w:val="14"/>
              </w:rPr>
            </w:pPr>
            <w:r>
              <w:rPr>
                <w:sz w:val="14"/>
              </w:rPr>
              <w:t xml:space="preserve">Објасни карактеристике и </w:t>
            </w:r>
            <w:r>
              <w:rPr>
                <w:spacing w:val="-3"/>
                <w:sz w:val="14"/>
              </w:rPr>
              <w:t xml:space="preserve">улогу </w:t>
            </w:r>
            <w:r>
              <w:rPr>
                <w:sz w:val="14"/>
              </w:rPr>
              <w:t>цивилног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982BE3" w:rsidRDefault="00FA2B64">
            <w:pPr>
              <w:pStyle w:val="TableParagraph"/>
              <w:numPr>
                <w:ilvl w:val="0"/>
                <w:numId w:val="99"/>
              </w:numPr>
              <w:tabs>
                <w:tab w:val="left" w:pos="176"/>
              </w:tabs>
              <w:ind w:right="220" w:hanging="119"/>
              <w:rPr>
                <w:sz w:val="14"/>
              </w:rPr>
            </w:pPr>
            <w:r>
              <w:rPr>
                <w:sz w:val="14"/>
              </w:rPr>
              <w:t xml:space="preserve">Наведе могућности утицаја грађана на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правни и политичи систем (различите форме грађанског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удруживања, различите форме грађанских иницијатива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акција)</w:t>
            </w:r>
          </w:p>
          <w:p w:rsidR="00982BE3" w:rsidRDefault="00FA2B64">
            <w:pPr>
              <w:pStyle w:val="TableParagraph"/>
              <w:numPr>
                <w:ilvl w:val="0"/>
                <w:numId w:val="99"/>
              </w:numPr>
              <w:tabs>
                <w:tab w:val="left" w:pos="176"/>
              </w:tabs>
              <w:spacing w:line="237" w:lineRule="auto"/>
              <w:ind w:right="207" w:hanging="119"/>
              <w:rPr>
                <w:sz w:val="14"/>
              </w:rPr>
            </w:pPr>
            <w:r>
              <w:rPr>
                <w:sz w:val="14"/>
              </w:rPr>
              <w:t>Идентификује и анализира факторе који ометају/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подстичу демократски развој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8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Однос државе и грађанског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982BE3" w:rsidRDefault="00FA2B64">
            <w:pPr>
              <w:pStyle w:val="TableParagraph"/>
              <w:numPr>
                <w:ilvl w:val="0"/>
                <w:numId w:val="9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грађанина</w:t>
            </w:r>
          </w:p>
          <w:p w:rsidR="00982BE3" w:rsidRDefault="00FA2B64">
            <w:pPr>
              <w:pStyle w:val="TableParagraph"/>
              <w:numPr>
                <w:ilvl w:val="0"/>
                <w:numId w:val="98"/>
              </w:numPr>
              <w:tabs>
                <w:tab w:val="left" w:pos="176"/>
              </w:tabs>
              <w:ind w:right="63" w:hanging="119"/>
              <w:rPr>
                <w:sz w:val="14"/>
              </w:rPr>
            </w:pPr>
            <w:r>
              <w:rPr>
                <w:sz w:val="14"/>
              </w:rPr>
              <w:t>Значај и начин учествовања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грађанина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политици</w:t>
            </w:r>
          </w:p>
          <w:p w:rsidR="00982BE3" w:rsidRDefault="00FA2B64">
            <w:pPr>
              <w:pStyle w:val="TableParagraph"/>
              <w:numPr>
                <w:ilvl w:val="0"/>
                <w:numId w:val="9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грађана у остваривању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48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 w:right="133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ГРАЂАНСКА И ПОЛИТИЧКА ПРАВА И ПРАВО НА ГРАЂАНСКУ ИНИЦИЈАТИВУ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7"/>
              </w:numPr>
              <w:tabs>
                <w:tab w:val="left" w:pos="177"/>
              </w:tabs>
              <w:spacing w:before="20"/>
              <w:ind w:right="122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суштином грађанских права и правом на грађанску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982BE3" w:rsidRDefault="00FA2B64">
            <w:pPr>
              <w:pStyle w:val="TableParagraph"/>
              <w:numPr>
                <w:ilvl w:val="0"/>
                <w:numId w:val="97"/>
              </w:numPr>
              <w:tabs>
                <w:tab w:val="left" w:pos="177"/>
              </w:tabs>
              <w:spacing w:line="237" w:lineRule="auto"/>
              <w:ind w:right="137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грађана у остваривању људских права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982BE3" w:rsidRDefault="00FA2B64">
            <w:pPr>
              <w:pStyle w:val="TableParagraph"/>
              <w:numPr>
                <w:ilvl w:val="0"/>
                <w:numId w:val="97"/>
              </w:numPr>
              <w:tabs>
                <w:tab w:val="left" w:pos="177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>Сагледавање неопходности и начина активног учешћа грађана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демократском друштву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6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појам људских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982BE3" w:rsidRDefault="00FA2B64">
            <w:pPr>
              <w:pStyle w:val="TableParagraph"/>
              <w:numPr>
                <w:ilvl w:val="0"/>
                <w:numId w:val="96"/>
              </w:numPr>
              <w:tabs>
                <w:tab w:val="left" w:pos="176"/>
              </w:tabs>
              <w:ind w:right="278" w:hanging="119"/>
              <w:rPr>
                <w:sz w:val="14"/>
              </w:rPr>
            </w:pPr>
            <w:r>
              <w:rPr>
                <w:sz w:val="14"/>
              </w:rPr>
              <w:t>Наведе врсте људских права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објасни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</w:t>
            </w:r>
          </w:p>
          <w:p w:rsidR="00982BE3" w:rsidRDefault="00FA2B64">
            <w:pPr>
              <w:pStyle w:val="TableParagraph"/>
              <w:numPr>
                <w:ilvl w:val="0"/>
                <w:numId w:val="96"/>
              </w:numPr>
              <w:tabs>
                <w:tab w:val="left" w:pos="176"/>
              </w:tabs>
              <w:ind w:right="60" w:hanging="119"/>
              <w:rPr>
                <w:sz w:val="14"/>
              </w:rPr>
            </w:pPr>
            <w:r>
              <w:rPr>
                <w:sz w:val="14"/>
              </w:rPr>
              <w:t>Анализира предствљање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људских права у актуелним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</w:p>
          <w:p w:rsidR="00982BE3" w:rsidRDefault="00FA2B64">
            <w:pPr>
              <w:pStyle w:val="TableParagraph"/>
              <w:numPr>
                <w:ilvl w:val="0"/>
                <w:numId w:val="96"/>
              </w:numPr>
              <w:tabs>
                <w:tab w:val="left" w:pos="176"/>
              </w:tabs>
              <w:ind w:right="191" w:hanging="119"/>
              <w:rPr>
                <w:sz w:val="14"/>
              </w:rPr>
            </w:pPr>
            <w:r>
              <w:rPr>
                <w:sz w:val="14"/>
              </w:rPr>
              <w:t>Објасни улогу појединца у заштити и оствариању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људских права</w:t>
            </w:r>
          </w:p>
          <w:p w:rsidR="00982BE3" w:rsidRDefault="00FA2B64">
            <w:pPr>
              <w:pStyle w:val="TableParagraph"/>
              <w:numPr>
                <w:ilvl w:val="0"/>
                <w:numId w:val="96"/>
              </w:numPr>
              <w:tabs>
                <w:tab w:val="left" w:pos="176"/>
              </w:tabs>
              <w:spacing w:line="237" w:lineRule="auto"/>
              <w:ind w:right="607" w:hanging="119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982BE3" w:rsidRDefault="00FA2B64">
            <w:pPr>
              <w:pStyle w:val="TableParagraph"/>
              <w:numPr>
                <w:ilvl w:val="0"/>
                <w:numId w:val="96"/>
              </w:numPr>
              <w:tabs>
                <w:tab w:val="left" w:pos="176"/>
              </w:tabs>
              <w:ind w:right="168" w:hanging="119"/>
              <w:rPr>
                <w:sz w:val="14"/>
              </w:rPr>
            </w:pPr>
            <w:r>
              <w:rPr>
                <w:sz w:val="14"/>
              </w:rPr>
              <w:t>Наведе надлежности општине и послове којима се она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бави</w:t>
            </w:r>
          </w:p>
          <w:p w:rsidR="00982BE3" w:rsidRDefault="00FA2B64">
            <w:pPr>
              <w:pStyle w:val="TableParagraph"/>
              <w:numPr>
                <w:ilvl w:val="0"/>
                <w:numId w:val="96"/>
              </w:numPr>
              <w:tabs>
                <w:tab w:val="left" w:pos="176"/>
              </w:tabs>
              <w:ind w:right="654" w:hanging="119"/>
              <w:rPr>
                <w:sz w:val="14"/>
              </w:rPr>
            </w:pPr>
            <w:r>
              <w:rPr>
                <w:sz w:val="14"/>
              </w:rPr>
              <w:t xml:space="preserve">Разликује формалну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нефомалне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иницијативе</w:t>
            </w:r>
          </w:p>
          <w:p w:rsidR="00982BE3" w:rsidRDefault="00FA2B64">
            <w:pPr>
              <w:pStyle w:val="TableParagraph"/>
              <w:numPr>
                <w:ilvl w:val="0"/>
                <w:numId w:val="96"/>
              </w:numPr>
              <w:tabs>
                <w:tab w:val="left" w:pos="176"/>
              </w:tabs>
              <w:ind w:right="239" w:hanging="119"/>
              <w:rPr>
                <w:sz w:val="14"/>
              </w:rPr>
            </w:pPr>
            <w:r>
              <w:rPr>
                <w:sz w:val="14"/>
              </w:rPr>
              <w:t>Наведе форму и садржај формалног предлога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982BE3" w:rsidRDefault="00FA2B64">
            <w:pPr>
              <w:pStyle w:val="TableParagraph"/>
              <w:numPr>
                <w:ilvl w:val="0"/>
                <w:numId w:val="96"/>
              </w:numPr>
              <w:tabs>
                <w:tab w:val="left" w:pos="176"/>
              </w:tabs>
              <w:spacing w:line="237" w:lineRule="auto"/>
              <w:ind w:right="435" w:hanging="119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3"/>
                <w:sz w:val="14"/>
              </w:rPr>
              <w:t xml:space="preserve">структуру, </w:t>
            </w:r>
            <w:r>
              <w:rPr>
                <w:sz w:val="14"/>
              </w:rPr>
              <w:t>функционисање, правила и процедуре рада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Скупштине</w:t>
            </w:r>
          </w:p>
          <w:p w:rsidR="00982BE3" w:rsidRDefault="00FA2B64">
            <w:pPr>
              <w:pStyle w:val="TableParagraph"/>
              <w:numPr>
                <w:ilvl w:val="0"/>
                <w:numId w:val="96"/>
              </w:numPr>
              <w:tabs>
                <w:tab w:val="left" w:pos="176"/>
              </w:tabs>
              <w:ind w:right="175" w:hanging="119"/>
              <w:rPr>
                <w:sz w:val="14"/>
              </w:rPr>
            </w:pPr>
            <w:r>
              <w:rPr>
                <w:sz w:val="14"/>
              </w:rPr>
              <w:t>Изведе симулацију заседања Скупштине поштујући све процедуре у процесу доношења одлука на предлог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96"/>
              </w:numPr>
              <w:tabs>
                <w:tab w:val="left" w:pos="176"/>
              </w:tabs>
              <w:spacing w:line="237" w:lineRule="auto"/>
              <w:ind w:right="48" w:hanging="119"/>
              <w:rPr>
                <w:sz w:val="14"/>
              </w:rPr>
            </w:pPr>
            <w:r>
              <w:rPr>
                <w:sz w:val="14"/>
              </w:rPr>
              <w:t xml:space="preserve">Oбјасни појам, карактеристике, улогу и врсте </w:t>
            </w:r>
            <w:r>
              <w:rPr>
                <w:spacing w:val="-3"/>
                <w:sz w:val="14"/>
              </w:rPr>
              <w:t>удруживања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96"/>
              </w:numPr>
              <w:tabs>
                <w:tab w:val="left" w:pos="176"/>
              </w:tabs>
              <w:spacing w:line="237" w:lineRule="auto"/>
              <w:ind w:right="252" w:hanging="119"/>
              <w:rPr>
                <w:sz w:val="14"/>
              </w:rPr>
            </w:pPr>
            <w:r>
              <w:rPr>
                <w:sz w:val="14"/>
              </w:rPr>
              <w:t>Идентификује и анализира активности и акције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удружења грађана у својој локалној заједници.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spacing w:before="2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Право на грађанску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982BE3" w:rsidRDefault="00FA2B64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ind w:right="341" w:hanging="119"/>
              <w:rPr>
                <w:sz w:val="14"/>
              </w:rPr>
            </w:pPr>
            <w:r>
              <w:rPr>
                <w:sz w:val="14"/>
              </w:rPr>
              <w:t>Партиципација грађана у процесу доношења одлука и право на самоорганизовање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982BE3" w:rsidRDefault="00FA2B64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невладиних организација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440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9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КОНКРЕТНЕ АКЦИЈЕ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94"/>
              </w:numPr>
              <w:tabs>
                <w:tab w:val="left" w:pos="177"/>
              </w:tabs>
              <w:spacing w:before="21"/>
              <w:ind w:right="192"/>
              <w:rPr>
                <w:sz w:val="14"/>
              </w:rPr>
            </w:pPr>
            <w:r>
              <w:rPr>
                <w:sz w:val="14"/>
              </w:rPr>
              <w:t>Подстицање и оспособљавање ученика за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планирање заједничких акција и пројеката у локалној заједници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spacing w:before="22"/>
              <w:ind w:right="146" w:hanging="119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заједници</w:t>
            </w:r>
          </w:p>
          <w:p w:rsidR="00982BE3" w:rsidRDefault="00FA2B64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ind w:right="230" w:hanging="119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982BE3" w:rsidRDefault="00FA2B64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ind w:right="50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Предлаже </w:t>
            </w:r>
            <w:r>
              <w:rPr>
                <w:spacing w:val="-3"/>
                <w:sz w:val="14"/>
              </w:rPr>
              <w:t xml:space="preserve">активности </w:t>
            </w:r>
            <w:r>
              <w:rPr>
                <w:sz w:val="14"/>
              </w:rPr>
              <w:t xml:space="preserve">и  </w:t>
            </w:r>
            <w:r>
              <w:rPr>
                <w:spacing w:val="-4"/>
                <w:sz w:val="14"/>
              </w:rPr>
              <w:t xml:space="preserve">дискутује </w:t>
            </w:r>
            <w:r>
              <w:rPr>
                <w:sz w:val="14"/>
              </w:rPr>
              <w:t>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њима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осталим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члановима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тима</w:t>
            </w:r>
          </w:p>
          <w:p w:rsidR="00982BE3" w:rsidRDefault="00FA2B64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ind w:right="288" w:hanging="119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982BE3" w:rsidRDefault="00FA2B64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ind w:right="353" w:hanging="11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ind w:right="135" w:hanging="119"/>
              <w:rPr>
                <w:sz w:val="14"/>
              </w:rPr>
            </w:pPr>
            <w:r>
              <w:rPr>
                <w:sz w:val="14"/>
              </w:rPr>
              <w:t>Иницира активности, прати 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</w:p>
          <w:p w:rsidR="00982BE3" w:rsidRDefault="00FA2B64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spacing w:line="160" w:lineRule="exact"/>
              <w:ind w:right="392" w:hanging="119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92"/>
              </w:numPr>
              <w:tabs>
                <w:tab w:val="left" w:pos="176"/>
              </w:tabs>
              <w:spacing w:before="22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982BE3" w:rsidRDefault="00FA2B64">
            <w:pPr>
              <w:pStyle w:val="TableParagraph"/>
              <w:numPr>
                <w:ilvl w:val="0"/>
                <w:numId w:val="9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Идентификација мог</w:t>
            </w:r>
            <w:r>
              <w:rPr>
                <w:sz w:val="14"/>
              </w:rPr>
              <w:t>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982BE3" w:rsidRDefault="00FA2B64">
            <w:pPr>
              <w:pStyle w:val="TableParagraph"/>
              <w:numPr>
                <w:ilvl w:val="0"/>
                <w:numId w:val="9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92"/>
              </w:numPr>
              <w:tabs>
                <w:tab w:val="left" w:pos="176"/>
              </w:tabs>
              <w:ind w:right="354" w:hanging="119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982BE3" w:rsidRDefault="00FA2B64">
            <w:pPr>
              <w:pStyle w:val="TableParagraph"/>
              <w:numPr>
                <w:ilvl w:val="0"/>
                <w:numId w:val="9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982BE3" w:rsidRDefault="00FA2B64">
            <w:pPr>
              <w:pStyle w:val="TableParagraph"/>
              <w:numPr>
                <w:ilvl w:val="0"/>
                <w:numId w:val="9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</w:t>
      </w:r>
      <w:proofErr w:type="gramStart"/>
      <w:r>
        <w:t>:демократија</w:t>
      </w:r>
      <w:proofErr w:type="gramEnd"/>
      <w:r>
        <w:t>, политика, власт, грађанин, грађанска иницијатива, невладине организације</w:t>
      </w:r>
    </w:p>
    <w:p w:rsidR="00982BE3" w:rsidRDefault="00982BE3">
      <w:p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 xml:space="preserve">МУЗИЧКА </w:t>
      </w:r>
      <w:r>
        <w:rPr>
          <w:b/>
          <w:spacing w:val="-7"/>
          <w:sz w:val="14"/>
        </w:rPr>
        <w:t>КУЛТУРА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28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FA2B64">
      <w:pPr>
        <w:pStyle w:val="ListParagraph"/>
        <w:numPr>
          <w:ilvl w:val="4"/>
          <w:numId w:val="235"/>
        </w:numPr>
        <w:tabs>
          <w:tab w:val="left" w:pos="2018"/>
        </w:tabs>
        <w:spacing w:before="49" w:line="161" w:lineRule="exact"/>
        <w:ind w:firstLine="1700"/>
        <w:jc w:val="left"/>
        <w:rPr>
          <w:sz w:val="14"/>
        </w:rPr>
      </w:pPr>
      <w:r>
        <w:rPr>
          <w:sz w:val="14"/>
        </w:rPr>
        <w:t>Оспособљавање ученика за разликовање обележја стилова различитих музичких</w:t>
      </w:r>
      <w:r>
        <w:rPr>
          <w:spacing w:val="-3"/>
          <w:sz w:val="14"/>
        </w:rPr>
        <w:t xml:space="preserve"> </w:t>
      </w:r>
      <w:r>
        <w:rPr>
          <w:sz w:val="14"/>
        </w:rPr>
        <w:t>жанрова;</w:t>
      </w:r>
    </w:p>
    <w:p w:rsidR="00982BE3" w:rsidRDefault="00FA2B64">
      <w:pPr>
        <w:pStyle w:val="ListParagraph"/>
        <w:numPr>
          <w:ilvl w:val="4"/>
          <w:numId w:val="235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Развијање свести о значају и улози музичке уметности кроз развој цивилизације и</w:t>
      </w:r>
      <w:r>
        <w:rPr>
          <w:spacing w:val="-10"/>
          <w:sz w:val="14"/>
        </w:rPr>
        <w:t xml:space="preserve"> </w:t>
      </w:r>
      <w:r>
        <w:rPr>
          <w:sz w:val="14"/>
        </w:rPr>
        <w:t>друштва;</w:t>
      </w:r>
    </w:p>
    <w:p w:rsidR="00982BE3" w:rsidRDefault="00FA2B64">
      <w:pPr>
        <w:pStyle w:val="ListParagraph"/>
        <w:numPr>
          <w:ilvl w:val="4"/>
          <w:numId w:val="235"/>
        </w:numPr>
        <w:tabs>
          <w:tab w:val="left" w:pos="2018"/>
        </w:tabs>
        <w:spacing w:line="161" w:lineRule="exact"/>
        <w:ind w:firstLine="1700"/>
        <w:jc w:val="left"/>
        <w:rPr>
          <w:sz w:val="14"/>
        </w:rPr>
      </w:pPr>
      <w:r>
        <w:rPr>
          <w:sz w:val="14"/>
        </w:rPr>
        <w:t>Оспособљавање ученика за уочавање разлика и сличности између наше и других традиција и култура у домену</w:t>
      </w:r>
      <w:r>
        <w:rPr>
          <w:spacing w:val="-16"/>
          <w:sz w:val="14"/>
        </w:rPr>
        <w:t xml:space="preserve"> </w:t>
      </w:r>
      <w:r>
        <w:rPr>
          <w:sz w:val="14"/>
        </w:rPr>
        <w:t>музике;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</w:t>
      </w:r>
    </w:p>
    <w:p w:rsidR="00982BE3" w:rsidRDefault="00FA2B64">
      <w:pPr>
        <w:pStyle w:val="ListParagraph"/>
        <w:numPr>
          <w:ilvl w:val="4"/>
          <w:numId w:val="235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 xml:space="preserve">Унапређивање естетских критеријума </w:t>
      </w:r>
      <w:r>
        <w:rPr>
          <w:spacing w:val="-5"/>
          <w:sz w:val="14"/>
        </w:rPr>
        <w:t>код</w:t>
      </w:r>
      <w:r>
        <w:rPr>
          <w:spacing w:val="-1"/>
          <w:sz w:val="14"/>
        </w:rPr>
        <w:t xml:space="preserve"> </w:t>
      </w:r>
      <w:r>
        <w:rPr>
          <w:sz w:val="14"/>
        </w:rPr>
        <w:t>ученика;</w:t>
      </w:r>
    </w:p>
    <w:p w:rsidR="00982BE3" w:rsidRDefault="00FA2B64">
      <w:pPr>
        <w:pStyle w:val="ListParagraph"/>
        <w:numPr>
          <w:ilvl w:val="4"/>
          <w:numId w:val="235"/>
        </w:numPr>
        <w:tabs>
          <w:tab w:val="left" w:pos="318"/>
        </w:tabs>
        <w:spacing w:line="240" w:lineRule="auto"/>
        <w:ind w:right="1049" w:firstLine="0"/>
        <w:jc w:val="left"/>
        <w:rPr>
          <w:sz w:val="14"/>
        </w:rPr>
      </w:pPr>
      <w:r>
        <w:rPr>
          <w:sz w:val="14"/>
        </w:rPr>
        <w:t>Развијање</w:t>
      </w:r>
      <w:r>
        <w:rPr>
          <w:spacing w:val="-5"/>
          <w:sz w:val="14"/>
        </w:rPr>
        <w:t xml:space="preserve"> </w:t>
      </w:r>
      <w:r>
        <w:rPr>
          <w:sz w:val="14"/>
        </w:rPr>
        <w:t>навика</w:t>
      </w:r>
      <w:r>
        <w:rPr>
          <w:spacing w:val="-4"/>
          <w:sz w:val="14"/>
        </w:rPr>
        <w:t xml:space="preserve"> </w:t>
      </w:r>
      <w:r>
        <w:rPr>
          <w:spacing w:val="-5"/>
          <w:sz w:val="14"/>
        </w:rPr>
        <w:t>код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праћење</w:t>
      </w:r>
      <w:r>
        <w:rPr>
          <w:spacing w:val="-5"/>
          <w:sz w:val="14"/>
        </w:rPr>
        <w:t xml:space="preserve"> </w:t>
      </w:r>
      <w:r>
        <w:rPr>
          <w:sz w:val="14"/>
        </w:rPr>
        <w:t>културно-уметничких</w:t>
      </w:r>
      <w:r>
        <w:rPr>
          <w:spacing w:val="-4"/>
          <w:sz w:val="14"/>
        </w:rPr>
        <w:t xml:space="preserve"> </w:t>
      </w:r>
      <w:r>
        <w:rPr>
          <w:sz w:val="14"/>
        </w:rPr>
        <w:t>манифестација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локалној</w:t>
      </w:r>
      <w:r>
        <w:rPr>
          <w:spacing w:val="-5"/>
          <w:sz w:val="14"/>
        </w:rPr>
        <w:t xml:space="preserve"> </w:t>
      </w:r>
      <w:r>
        <w:rPr>
          <w:sz w:val="14"/>
        </w:rPr>
        <w:t>средини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путем</w:t>
      </w:r>
      <w:r>
        <w:rPr>
          <w:spacing w:val="-5"/>
          <w:sz w:val="14"/>
        </w:rPr>
        <w:t xml:space="preserve"> </w:t>
      </w:r>
      <w:r>
        <w:rPr>
          <w:sz w:val="14"/>
        </w:rPr>
        <w:t>електронских</w:t>
      </w:r>
      <w:r>
        <w:rPr>
          <w:spacing w:val="-4"/>
          <w:sz w:val="14"/>
        </w:rPr>
        <w:t xml:space="preserve"> </w:t>
      </w:r>
      <w:r>
        <w:rPr>
          <w:sz w:val="14"/>
        </w:rPr>
        <w:t>медија (концерти,телевизија, филм,</w:t>
      </w:r>
      <w:r>
        <w:rPr>
          <w:spacing w:val="-1"/>
          <w:sz w:val="14"/>
        </w:rPr>
        <w:t xml:space="preserve"> </w:t>
      </w:r>
      <w:r>
        <w:rPr>
          <w:sz w:val="14"/>
        </w:rPr>
        <w:t>интернет);</w:t>
      </w:r>
    </w:p>
    <w:p w:rsidR="00982BE3" w:rsidRDefault="00FA2B64">
      <w:pPr>
        <w:pStyle w:val="ListParagraph"/>
        <w:numPr>
          <w:ilvl w:val="4"/>
          <w:numId w:val="235"/>
        </w:numPr>
        <w:tabs>
          <w:tab w:val="left" w:pos="318"/>
        </w:tabs>
        <w:spacing w:line="159" w:lineRule="exact"/>
        <w:ind w:left="317"/>
        <w:jc w:val="left"/>
        <w:rPr>
          <w:sz w:val="14"/>
        </w:rPr>
      </w:pPr>
      <w:r>
        <w:rPr>
          <w:sz w:val="14"/>
        </w:rPr>
        <w:t>Оспособљавање ученика за самостално истраживање стручне литературе, архиве, медијатеке,</w:t>
      </w:r>
      <w:r>
        <w:rPr>
          <w:spacing w:val="-6"/>
          <w:sz w:val="14"/>
        </w:rPr>
        <w:t xml:space="preserve"> </w:t>
      </w:r>
      <w:r>
        <w:rPr>
          <w:sz w:val="14"/>
        </w:rPr>
        <w:t>интернета;</w:t>
      </w:r>
    </w:p>
    <w:p w:rsidR="00982BE3" w:rsidRDefault="00FA2B64">
      <w:pPr>
        <w:pStyle w:val="ListParagraph"/>
        <w:numPr>
          <w:ilvl w:val="4"/>
          <w:numId w:val="235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Подстицање уметничког развоја и усавршавања у складу са и</w:t>
      </w:r>
      <w:r>
        <w:rPr>
          <w:sz w:val="14"/>
        </w:rPr>
        <w:t>ндивидуалним интересовањима и</w:t>
      </w:r>
      <w:r>
        <w:rPr>
          <w:spacing w:val="-8"/>
          <w:sz w:val="14"/>
        </w:rPr>
        <w:t xml:space="preserve"> </w:t>
      </w:r>
      <w:r>
        <w:rPr>
          <w:sz w:val="14"/>
        </w:rPr>
        <w:t>способностима.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099" w:space="602"/>
            <w:col w:w="9089"/>
          </w:cols>
        </w:sectPr>
      </w:pPr>
    </w:p>
    <w:p w:rsidR="00982BE3" w:rsidRDefault="00982BE3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822" w:right="152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561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91"/>
              </w:numPr>
              <w:tabs>
                <w:tab w:val="left" w:pos="177"/>
              </w:tabs>
              <w:spacing w:before="22" w:line="232" w:lineRule="auto"/>
              <w:ind w:right="92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разликовање музичких стилова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</w:p>
          <w:p w:rsidR="00982BE3" w:rsidRDefault="00FA2B64">
            <w:pPr>
              <w:pStyle w:val="TableParagraph"/>
              <w:spacing w:line="154" w:lineRule="exact"/>
              <w:ind w:left="176"/>
              <w:rPr>
                <w:sz w:val="14"/>
              </w:rPr>
            </w:pPr>
            <w:r>
              <w:rPr>
                <w:sz w:val="14"/>
              </w:rPr>
              <w:t xml:space="preserve">21. </w:t>
            </w:r>
            <w:proofErr w:type="gramStart"/>
            <w:r>
              <w:rPr>
                <w:sz w:val="14"/>
              </w:rPr>
              <w:t>века</w:t>
            </w:r>
            <w:proofErr w:type="gramEnd"/>
            <w:r>
              <w:rPr>
                <w:sz w:val="14"/>
              </w:rPr>
              <w:t>.</w:t>
            </w:r>
          </w:p>
          <w:p w:rsidR="00982BE3" w:rsidRDefault="00FA2B64">
            <w:pPr>
              <w:pStyle w:val="TableParagraph"/>
              <w:numPr>
                <w:ilvl w:val="0"/>
                <w:numId w:val="91"/>
              </w:numPr>
              <w:tabs>
                <w:tab w:val="left" w:pos="177"/>
              </w:tabs>
              <w:spacing w:before="1" w:line="232" w:lineRule="auto"/>
              <w:ind w:right="315"/>
              <w:jc w:val="both"/>
              <w:rPr>
                <w:sz w:val="14"/>
              </w:rPr>
            </w:pPr>
            <w:r>
              <w:rPr>
                <w:sz w:val="14"/>
              </w:rPr>
              <w:t>Развијање навика за слушање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уметничке музике.</w:t>
            </w:r>
          </w:p>
          <w:p w:rsidR="00982BE3" w:rsidRDefault="00FA2B64">
            <w:pPr>
              <w:pStyle w:val="TableParagraph"/>
              <w:numPr>
                <w:ilvl w:val="0"/>
                <w:numId w:val="91"/>
              </w:numPr>
              <w:tabs>
                <w:tab w:val="left" w:pos="177"/>
              </w:tabs>
              <w:spacing w:line="232" w:lineRule="auto"/>
              <w:ind w:right="153"/>
              <w:rPr>
                <w:sz w:val="14"/>
              </w:rPr>
            </w:pPr>
            <w:r>
              <w:rPr>
                <w:sz w:val="14"/>
              </w:rPr>
              <w:t>Оспособљавање уочавања разлика карактера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композиција</w:t>
            </w:r>
          </w:p>
          <w:p w:rsidR="00982BE3" w:rsidRDefault="00FA2B64">
            <w:pPr>
              <w:pStyle w:val="TableParagraph"/>
              <w:numPr>
                <w:ilvl w:val="0"/>
                <w:numId w:val="91"/>
              </w:numPr>
              <w:tabs>
                <w:tab w:val="left" w:pos="177"/>
              </w:tabs>
              <w:spacing w:line="232" w:lineRule="auto"/>
              <w:ind w:right="125"/>
              <w:rPr>
                <w:sz w:val="14"/>
              </w:rPr>
            </w:pPr>
            <w:r>
              <w:rPr>
                <w:sz w:val="14"/>
              </w:rPr>
              <w:t>Формирање музичког укуса и адекватног музичког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експресивног доживљаја музичког дела приликом слушања(аудио апаратима и уживо на концертима)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spacing w:before="21" w:line="232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 xml:space="preserve">препознаје и разликује одлике стилова у музичком изражавању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 до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данас</w:t>
            </w:r>
          </w:p>
          <w:p w:rsidR="00982BE3" w:rsidRDefault="00FA2B64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spacing w:line="232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>испољава потребу за свакодневним слушањем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музике и на основу тога форми</w:t>
            </w:r>
            <w:r>
              <w:rPr>
                <w:sz w:val="14"/>
              </w:rPr>
              <w:t>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трајно интересовање према музици уопште</w:t>
            </w:r>
          </w:p>
          <w:p w:rsidR="00982BE3" w:rsidRDefault="00FA2B64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spacing w:line="232" w:lineRule="auto"/>
              <w:ind w:right="75" w:hanging="119"/>
              <w:jc w:val="both"/>
              <w:rPr>
                <w:sz w:val="14"/>
              </w:rPr>
            </w:pPr>
            <w:r>
              <w:rPr>
                <w:sz w:val="14"/>
              </w:rPr>
              <w:t>препозна одслушанe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композиција уз познавање њихових аутора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као и време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настанка</w:t>
            </w:r>
          </w:p>
          <w:p w:rsidR="00982BE3" w:rsidRDefault="00FA2B64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spacing w:line="232" w:lineRule="auto"/>
              <w:ind w:right="177" w:hanging="119"/>
              <w:rPr>
                <w:sz w:val="14"/>
              </w:rPr>
            </w:pPr>
            <w:r>
              <w:rPr>
                <w:sz w:val="14"/>
              </w:rPr>
              <w:t>експресивно, аутономно доживљава карактер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одслушане композиције</w:t>
            </w:r>
          </w:p>
          <w:p w:rsidR="00982BE3" w:rsidRDefault="00FA2B64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поседује адекватан музички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укус</w:t>
            </w:r>
          </w:p>
          <w:p w:rsidR="00982BE3" w:rsidRDefault="00FA2B64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spacing w:line="232" w:lineRule="auto"/>
              <w:ind w:right="425" w:hanging="119"/>
              <w:rPr>
                <w:sz w:val="14"/>
              </w:rPr>
            </w:pPr>
            <w:r>
              <w:rPr>
                <w:sz w:val="14"/>
              </w:rPr>
              <w:t>самоиницијативно посећује концерте и друге музичке манифестације у локалној заједници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9"/>
              </w:numPr>
              <w:tabs>
                <w:tab w:val="left" w:pos="176"/>
              </w:tabs>
              <w:spacing w:before="20" w:line="232" w:lineRule="auto"/>
              <w:ind w:right="45"/>
              <w:rPr>
                <w:sz w:val="14"/>
              </w:rPr>
            </w:pPr>
            <w:r>
              <w:rPr>
                <w:sz w:val="14"/>
              </w:rPr>
              <w:t xml:space="preserve">Значај музике у животу и друштву: </w:t>
            </w:r>
            <w:r>
              <w:rPr>
                <w:b/>
                <w:i/>
                <w:sz w:val="14"/>
              </w:rPr>
              <w:t xml:space="preserve">првобитна заједница, стари век </w:t>
            </w:r>
            <w:r>
              <w:rPr>
                <w:sz w:val="14"/>
              </w:rPr>
              <w:t xml:space="preserve">и развој музике у </w:t>
            </w:r>
            <w:r>
              <w:rPr>
                <w:b/>
                <w:i/>
                <w:sz w:val="14"/>
              </w:rPr>
              <w:t>средњем веку</w:t>
            </w:r>
            <w:r>
              <w:rPr>
                <w:b/>
                <w:i/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(духовна и световна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музика)</w:t>
            </w:r>
          </w:p>
          <w:p w:rsidR="00982BE3" w:rsidRDefault="00FA2B64">
            <w:pPr>
              <w:pStyle w:val="TableParagraph"/>
              <w:spacing w:line="232" w:lineRule="auto"/>
              <w:ind w:left="55" w:right="64"/>
              <w:rPr>
                <w:sz w:val="14"/>
              </w:rPr>
            </w:pPr>
            <w:r>
              <w:rPr>
                <w:sz w:val="14"/>
              </w:rPr>
              <w:t>– Грегоријански корал, Византијско певање, Кир</w:t>
            </w:r>
            <w:r>
              <w:rPr>
                <w:sz w:val="14"/>
              </w:rPr>
              <w:t xml:space="preserve"> Стефан Србин: Ниња сили.</w:t>
            </w:r>
          </w:p>
          <w:p w:rsidR="00982BE3" w:rsidRDefault="00FA2B64">
            <w:pPr>
              <w:pStyle w:val="TableParagraph"/>
              <w:numPr>
                <w:ilvl w:val="0"/>
                <w:numId w:val="88"/>
              </w:numPr>
              <w:tabs>
                <w:tab w:val="left" w:pos="176"/>
              </w:tabs>
              <w:spacing w:line="154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Ренесанса и</w:t>
            </w:r>
            <w:r>
              <w:rPr>
                <w:b/>
                <w:i/>
                <w:spacing w:val="-3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барок:</w:t>
            </w:r>
          </w:p>
          <w:p w:rsidR="00982BE3" w:rsidRDefault="00FA2B64">
            <w:pPr>
              <w:pStyle w:val="TableParagraph"/>
              <w:spacing w:before="1" w:line="232" w:lineRule="auto"/>
              <w:ind w:left="55" w:right="76"/>
              <w:rPr>
                <w:i/>
                <w:sz w:val="14"/>
              </w:rPr>
            </w:pPr>
            <w:r>
              <w:rPr>
                <w:sz w:val="14"/>
              </w:rPr>
              <w:t xml:space="preserve">Палестрина </w:t>
            </w:r>
            <w:proofErr w:type="gramStart"/>
            <w:r>
              <w:rPr>
                <w:sz w:val="14"/>
              </w:rPr>
              <w:t>Л.: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Огни белта, </w:t>
            </w:r>
            <w:r>
              <w:rPr>
                <w:sz w:val="14"/>
              </w:rPr>
              <w:t xml:space="preserve">Вивалди А.: </w:t>
            </w:r>
            <w:r>
              <w:rPr>
                <w:i/>
                <w:sz w:val="14"/>
              </w:rPr>
              <w:t xml:space="preserve">4 годишња доба, </w:t>
            </w:r>
            <w:r>
              <w:rPr>
                <w:sz w:val="14"/>
              </w:rPr>
              <w:t xml:space="preserve">Хендл </w:t>
            </w:r>
            <w:r>
              <w:rPr>
                <w:spacing w:val="-4"/>
                <w:sz w:val="14"/>
              </w:rPr>
              <w:t xml:space="preserve">Г.Ф.: </w:t>
            </w:r>
            <w:r>
              <w:rPr>
                <w:i/>
                <w:sz w:val="14"/>
              </w:rPr>
              <w:t>Месија (Алелуја</w:t>
            </w:r>
            <w:r>
              <w:rPr>
                <w:sz w:val="14"/>
              </w:rPr>
              <w:t xml:space="preserve">), Бах Ј.С.: </w:t>
            </w:r>
            <w:r>
              <w:rPr>
                <w:i/>
                <w:sz w:val="14"/>
              </w:rPr>
              <w:t>Токата и фуга</w:t>
            </w:r>
            <w:r>
              <w:rPr>
                <w:i/>
                <w:spacing w:val="-25"/>
                <w:sz w:val="14"/>
              </w:rPr>
              <w:t xml:space="preserve"> </w:t>
            </w:r>
            <w:r>
              <w:rPr>
                <w:i/>
                <w:sz w:val="14"/>
              </w:rPr>
              <w:t>d-mol, Брандебуршки концерт бр. 3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G-dur</w:t>
            </w:r>
          </w:p>
          <w:p w:rsidR="00982BE3" w:rsidRDefault="00FA2B64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spacing w:line="154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Класицизам:</w:t>
            </w:r>
          </w:p>
          <w:p w:rsidR="00982BE3" w:rsidRDefault="00FA2B64">
            <w:pPr>
              <w:pStyle w:val="TableParagraph"/>
              <w:spacing w:before="1" w:line="232" w:lineRule="auto"/>
              <w:ind w:left="55" w:right="116"/>
              <w:rPr>
                <w:sz w:val="14"/>
              </w:rPr>
            </w:pPr>
            <w:r>
              <w:rPr>
                <w:sz w:val="14"/>
              </w:rPr>
              <w:t xml:space="preserve">Хајдн </w:t>
            </w:r>
            <w:proofErr w:type="gramStart"/>
            <w:r>
              <w:rPr>
                <w:sz w:val="14"/>
              </w:rPr>
              <w:t>Ј.: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Симфонија изненађења </w:t>
            </w:r>
            <w:r>
              <w:rPr>
                <w:sz w:val="14"/>
              </w:rPr>
              <w:t>бр. 94. G-dur,</w:t>
            </w:r>
          </w:p>
          <w:p w:rsidR="00982BE3" w:rsidRDefault="00FA2B64">
            <w:pPr>
              <w:pStyle w:val="TableParagraph"/>
              <w:spacing w:line="232" w:lineRule="auto"/>
              <w:ind w:left="55" w:right="64"/>
              <w:rPr>
                <w:i/>
                <w:sz w:val="14"/>
              </w:rPr>
            </w:pPr>
            <w:r>
              <w:rPr>
                <w:sz w:val="14"/>
              </w:rPr>
              <w:t xml:space="preserve">Моцарт В.А.: </w:t>
            </w:r>
            <w:r>
              <w:rPr>
                <w:i/>
                <w:sz w:val="14"/>
              </w:rPr>
              <w:t xml:space="preserve">Симфонија бр. 40. G-dur, Реквијем, Мала ноћна музика, Турски марш, </w:t>
            </w:r>
            <w:r>
              <w:rPr>
                <w:sz w:val="14"/>
              </w:rPr>
              <w:t xml:space="preserve">Бетовен Л.В.: </w:t>
            </w:r>
            <w:r>
              <w:rPr>
                <w:i/>
                <w:sz w:val="14"/>
              </w:rPr>
              <w:t>5. и 9. симфонија, За Елизу, Месечева соната,</w:t>
            </w:r>
          </w:p>
          <w:p w:rsidR="00982BE3" w:rsidRDefault="00FA2B64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spacing w:line="154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Романтизам</w:t>
            </w:r>
          </w:p>
          <w:p w:rsidR="00982BE3" w:rsidRDefault="00FA2B64">
            <w:pPr>
              <w:pStyle w:val="TableParagraph"/>
              <w:spacing w:before="1" w:line="232" w:lineRule="auto"/>
              <w:ind w:left="55" w:right="109"/>
              <w:rPr>
                <w:i/>
                <w:sz w:val="14"/>
              </w:rPr>
            </w:pPr>
            <w:r>
              <w:rPr>
                <w:sz w:val="14"/>
              </w:rPr>
              <w:t xml:space="preserve">Менделсон Ф.: </w:t>
            </w:r>
            <w:r>
              <w:rPr>
                <w:i/>
                <w:sz w:val="14"/>
              </w:rPr>
              <w:t xml:space="preserve">Свадбени марш, </w:t>
            </w:r>
            <w:r>
              <w:rPr>
                <w:sz w:val="14"/>
              </w:rPr>
              <w:t xml:space="preserve">Шопен Ф.: </w:t>
            </w:r>
            <w:r>
              <w:rPr>
                <w:i/>
                <w:sz w:val="14"/>
              </w:rPr>
              <w:t xml:space="preserve">Валцер des-dur, </w:t>
            </w:r>
            <w:r>
              <w:rPr>
                <w:sz w:val="14"/>
              </w:rPr>
              <w:t xml:space="preserve">Брамс Ј.: </w:t>
            </w:r>
            <w:r>
              <w:rPr>
                <w:i/>
                <w:sz w:val="14"/>
              </w:rPr>
              <w:t>Мађарске игре по избору</w:t>
            </w:r>
            <w:r>
              <w:rPr>
                <w:sz w:val="14"/>
              </w:rPr>
              <w:t xml:space="preserve">, Сметана Б.: </w:t>
            </w:r>
            <w:r>
              <w:rPr>
                <w:i/>
                <w:sz w:val="14"/>
              </w:rPr>
              <w:t>Влт</w:t>
            </w:r>
            <w:r>
              <w:rPr>
                <w:i/>
                <w:sz w:val="14"/>
              </w:rPr>
              <w:t>ава</w:t>
            </w:r>
            <w:r>
              <w:rPr>
                <w:sz w:val="14"/>
              </w:rPr>
              <w:t xml:space="preserve">, Дворжак А.: </w:t>
            </w:r>
            <w:r>
              <w:rPr>
                <w:i/>
                <w:sz w:val="14"/>
              </w:rPr>
              <w:t>Симфонија из новог света</w:t>
            </w:r>
          </w:p>
          <w:p w:rsidR="00982BE3" w:rsidRDefault="00FA2B64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spacing w:line="154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Импресионизам</w:t>
            </w:r>
          </w:p>
          <w:p w:rsidR="00982BE3" w:rsidRDefault="00FA2B64">
            <w:pPr>
              <w:pStyle w:val="TableParagraph"/>
              <w:spacing w:before="2" w:line="232" w:lineRule="auto"/>
              <w:ind w:left="55" w:right="152"/>
              <w:rPr>
                <w:i/>
                <w:sz w:val="14"/>
              </w:rPr>
            </w:pPr>
            <w:r>
              <w:rPr>
                <w:sz w:val="14"/>
              </w:rPr>
              <w:t xml:space="preserve">Дебиси К.: </w:t>
            </w:r>
            <w:r>
              <w:rPr>
                <w:i/>
                <w:sz w:val="14"/>
              </w:rPr>
              <w:t>Прелид за поподне једног пауна</w:t>
            </w:r>
            <w:r>
              <w:rPr>
                <w:sz w:val="14"/>
              </w:rPr>
              <w:t xml:space="preserve">, Равел М.: </w:t>
            </w:r>
            <w:r>
              <w:rPr>
                <w:i/>
                <w:sz w:val="14"/>
              </w:rPr>
              <w:t>Болеро</w:t>
            </w:r>
          </w:p>
          <w:p w:rsidR="00982BE3" w:rsidRDefault="00FA2B64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spacing w:line="154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Музика xx</w:t>
            </w:r>
            <w:r>
              <w:rPr>
                <w:b/>
                <w:i/>
                <w:spacing w:val="-15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века</w:t>
            </w:r>
          </w:p>
          <w:p w:rsidR="00982BE3" w:rsidRDefault="00FA2B64">
            <w:pPr>
              <w:pStyle w:val="TableParagraph"/>
              <w:spacing w:before="1" w:line="232" w:lineRule="auto"/>
              <w:ind w:left="55"/>
              <w:rPr>
                <w:sz w:val="14"/>
              </w:rPr>
            </w:pPr>
            <w:r>
              <w:rPr>
                <w:sz w:val="14"/>
              </w:rPr>
              <w:t xml:space="preserve">Шостакович: </w:t>
            </w:r>
            <w:r>
              <w:rPr>
                <w:i/>
                <w:sz w:val="14"/>
              </w:rPr>
              <w:t>Камерна симфонија</w:t>
            </w:r>
            <w:r>
              <w:rPr>
                <w:sz w:val="14"/>
              </w:rPr>
              <w:t xml:space="preserve">, Прокофјев С.: </w:t>
            </w:r>
            <w:r>
              <w:rPr>
                <w:i/>
                <w:sz w:val="14"/>
              </w:rPr>
              <w:t>Ромео и Јулија</w:t>
            </w:r>
            <w:r>
              <w:rPr>
                <w:sz w:val="14"/>
              </w:rPr>
              <w:t>, Шенберг, Стравински, Веберн</w:t>
            </w:r>
          </w:p>
        </w:tc>
        <w:tc>
          <w:tcPr>
            <w:tcW w:w="2551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86"/>
              </w:numPr>
              <w:tabs>
                <w:tab w:val="left" w:pos="176"/>
              </w:tabs>
              <w:spacing w:before="19" w:line="232" w:lineRule="auto"/>
              <w:ind w:right="55" w:hanging="119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</w:tc>
      </w:tr>
      <w:tr w:rsidR="00982BE3">
        <w:trPr>
          <w:trHeight w:val="769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7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982BE3" w:rsidRDefault="00FA2B64">
            <w:pPr>
              <w:pStyle w:val="TableParagraph"/>
              <w:spacing w:before="2" w:line="232" w:lineRule="auto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85"/>
              </w:numPr>
              <w:tabs>
                <w:tab w:val="left" w:pos="176"/>
              </w:tabs>
              <w:spacing w:line="157" w:lineRule="exact"/>
              <w:ind w:hanging="119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настава</w:t>
            </w:r>
          </w:p>
        </w:tc>
      </w:tr>
      <w:tr w:rsidR="00982BE3">
        <w:trPr>
          <w:trHeight w:val="457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7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8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  <w:tr w:rsidR="00982BE3">
        <w:trPr>
          <w:trHeight w:val="2173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982BE3" w:rsidRDefault="00FA2B64">
            <w:pPr>
              <w:pStyle w:val="TableParagraph"/>
              <w:spacing w:line="232" w:lineRule="auto"/>
              <w:ind w:left="71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Класична музика (општа музичка анализа и теорија кроз слушање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7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982BE3" w:rsidRDefault="00FA2B64">
            <w:pPr>
              <w:pStyle w:val="TableParagraph"/>
              <w:numPr>
                <w:ilvl w:val="0"/>
                <w:numId w:val="83"/>
              </w:numPr>
              <w:tabs>
                <w:tab w:val="left" w:pos="176"/>
              </w:tabs>
              <w:spacing w:before="2" w:line="232" w:lineRule="auto"/>
              <w:ind w:right="358" w:hanging="1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982BE3" w:rsidRDefault="00FA2B64">
            <w:pPr>
              <w:pStyle w:val="TableParagraph"/>
              <w:numPr>
                <w:ilvl w:val="0"/>
                <w:numId w:val="83"/>
              </w:numPr>
              <w:tabs>
                <w:tab w:val="left" w:pos="176"/>
              </w:tabs>
              <w:spacing w:line="232" w:lineRule="auto"/>
              <w:ind w:right="729" w:hanging="119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982BE3" w:rsidRDefault="00FA2B64">
            <w:pPr>
              <w:pStyle w:val="TableParagraph"/>
              <w:numPr>
                <w:ilvl w:val="0"/>
                <w:numId w:val="83"/>
              </w:numPr>
              <w:tabs>
                <w:tab w:val="left" w:pos="176"/>
              </w:tabs>
              <w:spacing w:line="232" w:lineRule="auto"/>
              <w:ind w:right="499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Упућивати </w:t>
            </w:r>
            <w:r>
              <w:rPr>
                <w:sz w:val="14"/>
              </w:rPr>
              <w:t>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982BE3" w:rsidRDefault="00FA2B64">
            <w:pPr>
              <w:pStyle w:val="TableParagraph"/>
              <w:numPr>
                <w:ilvl w:val="0"/>
                <w:numId w:val="83"/>
              </w:numPr>
              <w:tabs>
                <w:tab w:val="left" w:pos="176"/>
              </w:tabs>
              <w:spacing w:line="232" w:lineRule="auto"/>
              <w:ind w:right="125" w:hanging="119"/>
              <w:rPr>
                <w:sz w:val="14"/>
              </w:rPr>
            </w:pPr>
            <w:r>
              <w:rPr>
                <w:sz w:val="14"/>
              </w:rPr>
              <w:t>Примењивати индивидуални рад,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рад у паровима и рад у мањим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982BE3" w:rsidRDefault="00FA2B64">
            <w:pPr>
              <w:pStyle w:val="TableParagraph"/>
              <w:spacing w:line="232" w:lineRule="auto"/>
              <w:ind w:left="56" w:right="290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присуство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музике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свакодневном </w:t>
            </w:r>
            <w:r>
              <w:rPr>
                <w:spacing w:val="-3"/>
                <w:sz w:val="14"/>
              </w:rPr>
              <w:t xml:space="preserve">животу, </w:t>
            </w:r>
            <w:r>
              <w:rPr>
                <w:sz w:val="14"/>
              </w:rPr>
              <w:t>примену у пракси и другим наставним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предметима</w:t>
            </w:r>
          </w:p>
        </w:tc>
      </w:tr>
      <w:tr w:rsidR="00982BE3">
        <w:trPr>
          <w:trHeight w:val="721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7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Оцењивање</w:t>
            </w:r>
          </w:p>
          <w:p w:rsidR="00982BE3" w:rsidRDefault="00FA2B64">
            <w:pPr>
              <w:pStyle w:val="TableParagraph"/>
              <w:spacing w:before="2" w:line="232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82"/>
              </w:numPr>
              <w:tabs>
                <w:tab w:val="left" w:pos="19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82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  <w:tr w:rsidR="00982BE3">
        <w:trPr>
          <w:trHeight w:val="194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1"/>
              </w:numPr>
              <w:tabs>
                <w:tab w:val="left" w:pos="177"/>
              </w:tabs>
              <w:spacing w:before="18" w:line="232" w:lineRule="auto"/>
              <w:ind w:right="68"/>
              <w:rPr>
                <w:sz w:val="14"/>
              </w:rPr>
            </w:pPr>
            <w:r>
              <w:rPr>
                <w:sz w:val="14"/>
              </w:rPr>
              <w:t>Значај корелације између текста,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музичког и сценског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извођења</w:t>
            </w:r>
          </w:p>
          <w:p w:rsidR="00982BE3" w:rsidRDefault="00FA2B64">
            <w:pPr>
              <w:pStyle w:val="TableParagraph"/>
              <w:numPr>
                <w:ilvl w:val="0"/>
                <w:numId w:val="81"/>
              </w:numPr>
              <w:tabs>
                <w:tab w:val="left" w:pos="177"/>
              </w:tabs>
              <w:spacing w:line="232" w:lineRule="auto"/>
              <w:ind w:right="44"/>
              <w:rPr>
                <w:sz w:val="14"/>
              </w:rPr>
            </w:pPr>
            <w:r>
              <w:rPr>
                <w:sz w:val="14"/>
              </w:rPr>
              <w:t>Оспособљавање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ученика за препознавање и разликовање разних видова опере кроз историју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0"/>
              </w:numPr>
              <w:tabs>
                <w:tab w:val="left" w:pos="176"/>
              </w:tabs>
              <w:spacing w:before="18" w:line="232" w:lineRule="auto"/>
              <w:ind w:right="431" w:hanging="119"/>
              <w:rPr>
                <w:sz w:val="14"/>
              </w:rPr>
            </w:pPr>
            <w:r>
              <w:rPr>
                <w:sz w:val="14"/>
              </w:rPr>
              <w:t>уочи међусобну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повезаност текста, музике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покрета</w:t>
            </w:r>
          </w:p>
          <w:p w:rsidR="00982BE3" w:rsidRDefault="00FA2B64">
            <w:pPr>
              <w:pStyle w:val="TableParagraph"/>
              <w:numPr>
                <w:ilvl w:val="0"/>
                <w:numId w:val="80"/>
              </w:numPr>
              <w:tabs>
                <w:tab w:val="left" w:pos="176"/>
              </w:tabs>
              <w:spacing w:line="232" w:lineRule="auto"/>
              <w:ind w:right="185" w:hanging="119"/>
              <w:rPr>
                <w:sz w:val="14"/>
              </w:rPr>
            </w:pPr>
            <w:r>
              <w:rPr>
                <w:sz w:val="14"/>
              </w:rPr>
              <w:t>разликује музичко сценска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дела према периоду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настанка</w:t>
            </w:r>
          </w:p>
          <w:p w:rsidR="00982BE3" w:rsidRDefault="00FA2B64">
            <w:pPr>
              <w:pStyle w:val="TableParagraph"/>
              <w:numPr>
                <w:ilvl w:val="0"/>
                <w:numId w:val="80"/>
              </w:numPr>
              <w:tabs>
                <w:tab w:val="left" w:pos="176"/>
              </w:tabs>
              <w:spacing w:line="232" w:lineRule="auto"/>
              <w:ind w:right="172" w:hanging="119"/>
              <w:rPr>
                <w:sz w:val="14"/>
              </w:rPr>
            </w:pPr>
            <w:r>
              <w:rPr>
                <w:sz w:val="14"/>
              </w:rPr>
              <w:t>препознаје историјско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културни амбијент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су настала поједина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79"/>
              </w:numPr>
              <w:tabs>
                <w:tab w:val="left" w:pos="176"/>
              </w:tabs>
              <w:spacing w:before="18" w:line="232" w:lineRule="auto"/>
              <w:ind w:right="304"/>
              <w:rPr>
                <w:sz w:val="14"/>
              </w:rPr>
            </w:pPr>
            <w:r>
              <w:rPr>
                <w:b/>
                <w:i/>
                <w:sz w:val="14"/>
              </w:rPr>
              <w:t>опере</w:t>
            </w:r>
            <w:r>
              <w:rPr>
                <w:sz w:val="14"/>
              </w:rPr>
              <w:t xml:space="preserve">: Бизе Ж.: </w:t>
            </w:r>
            <w:r>
              <w:rPr>
                <w:i/>
                <w:sz w:val="14"/>
              </w:rPr>
              <w:t>Кармен</w:t>
            </w:r>
            <w:r>
              <w:rPr>
                <w:sz w:val="14"/>
              </w:rPr>
              <w:t>, Верди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Ђ.: </w:t>
            </w:r>
            <w:r>
              <w:rPr>
                <w:i/>
                <w:sz w:val="14"/>
              </w:rPr>
              <w:t>Трубадур</w:t>
            </w:r>
            <w:r>
              <w:rPr>
                <w:sz w:val="14"/>
              </w:rPr>
              <w:t xml:space="preserve">, Росини Ђ.: </w:t>
            </w:r>
            <w:r>
              <w:rPr>
                <w:i/>
                <w:sz w:val="14"/>
              </w:rPr>
              <w:t>Севиљски берберин</w:t>
            </w:r>
            <w:r>
              <w:rPr>
                <w:sz w:val="14"/>
              </w:rPr>
              <w:t xml:space="preserve">, Пучини: </w:t>
            </w:r>
            <w:r>
              <w:rPr>
                <w:i/>
                <w:sz w:val="14"/>
              </w:rPr>
              <w:t>Тоска,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Боеми</w:t>
            </w:r>
            <w:r>
              <w:rPr>
                <w:sz w:val="14"/>
              </w:rPr>
              <w:t>,</w:t>
            </w:r>
          </w:p>
          <w:p w:rsidR="00982BE3" w:rsidRDefault="00FA2B64">
            <w:pPr>
              <w:pStyle w:val="TableParagraph"/>
              <w:numPr>
                <w:ilvl w:val="0"/>
                <w:numId w:val="79"/>
              </w:numPr>
              <w:tabs>
                <w:tab w:val="left" w:pos="176"/>
              </w:tabs>
              <w:spacing w:line="232" w:lineRule="auto"/>
              <w:ind w:right="64"/>
              <w:rPr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балети </w:t>
            </w:r>
            <w:r>
              <w:rPr>
                <w:sz w:val="14"/>
              </w:rPr>
              <w:t xml:space="preserve">Чајковски П.И.: </w:t>
            </w:r>
            <w:r>
              <w:rPr>
                <w:i/>
                <w:sz w:val="14"/>
              </w:rPr>
              <w:t xml:space="preserve">Лабудово </w:t>
            </w:r>
            <w:r>
              <w:rPr>
                <w:i/>
                <w:sz w:val="14"/>
              </w:rPr>
              <w:t>језеро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Успавана лепотица</w:t>
            </w:r>
            <w:r>
              <w:rPr>
                <w:sz w:val="14"/>
              </w:rPr>
              <w:t>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Прокофјев С.: </w:t>
            </w:r>
            <w:r>
              <w:rPr>
                <w:i/>
                <w:spacing w:val="-3"/>
                <w:sz w:val="14"/>
              </w:rPr>
              <w:t xml:space="preserve">Ромео </w:t>
            </w:r>
            <w:r>
              <w:rPr>
                <w:i/>
                <w:sz w:val="14"/>
              </w:rPr>
              <w:t>и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Јулија</w:t>
            </w:r>
          </w:p>
          <w:p w:rsidR="00982BE3" w:rsidRDefault="00FA2B64">
            <w:pPr>
              <w:pStyle w:val="TableParagraph"/>
              <w:numPr>
                <w:ilvl w:val="0"/>
                <w:numId w:val="79"/>
              </w:numPr>
              <w:tabs>
                <w:tab w:val="left" w:pos="176"/>
              </w:tabs>
              <w:spacing w:line="154" w:lineRule="exact"/>
              <w:rPr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оперете </w:t>
            </w:r>
            <w:r>
              <w:rPr>
                <w:sz w:val="14"/>
              </w:rPr>
              <w:t xml:space="preserve">Штраус Ј.: </w:t>
            </w:r>
            <w:r>
              <w:rPr>
                <w:i/>
                <w:sz w:val="14"/>
              </w:rPr>
              <w:t>Слепи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миш</w:t>
            </w:r>
          </w:p>
          <w:p w:rsidR="00982BE3" w:rsidRDefault="00FA2B64">
            <w:pPr>
              <w:pStyle w:val="TableParagraph"/>
              <w:numPr>
                <w:ilvl w:val="0"/>
                <w:numId w:val="79"/>
              </w:numPr>
              <w:tabs>
                <w:tab w:val="left" w:pos="176"/>
              </w:tabs>
              <w:spacing w:line="232" w:lineRule="auto"/>
              <w:ind w:right="165"/>
              <w:rPr>
                <w:sz w:val="14"/>
              </w:rPr>
            </w:pPr>
            <w:r>
              <w:rPr>
                <w:b/>
                <w:i/>
                <w:sz w:val="14"/>
              </w:rPr>
              <w:t>Мјузикли</w:t>
            </w:r>
            <w:r>
              <w:rPr>
                <w:sz w:val="14"/>
              </w:rPr>
              <w:t>: Цигани лете у небо,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Коса, Мама Миа,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Чикаго...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243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spacing w:line="232" w:lineRule="auto"/>
              <w:ind w:left="141" w:right="113" w:firstLine="145"/>
              <w:rPr>
                <w:b/>
                <w:sz w:val="14"/>
              </w:rPr>
            </w:pPr>
            <w:r>
              <w:rPr>
                <w:b/>
                <w:sz w:val="14"/>
              </w:rPr>
              <w:t>Oпера и балет Oперета и мјузикл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before="67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982BE3" w:rsidRDefault="00FA2B64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spacing w:line="156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класична музика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опера и балет; оперета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мјузикл</w:t>
            </w:r>
          </w:p>
          <w:p w:rsidR="00982BE3" w:rsidRDefault="00FA2B64">
            <w:pPr>
              <w:pStyle w:val="TableParagraph"/>
              <w:spacing w:line="15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(5 часова)</w:t>
            </w:r>
          </w:p>
          <w:p w:rsidR="00982BE3" w:rsidRDefault="00FA2B64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spacing w:line="156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традиционална музика </w:t>
            </w:r>
            <w:r>
              <w:rPr>
                <w:b/>
                <w:sz w:val="14"/>
              </w:rPr>
              <w:t>(5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982BE3" w:rsidRDefault="00FA2B64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spacing w:line="156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џез и блуз музика </w:t>
            </w:r>
            <w:r>
              <w:rPr>
                <w:b/>
                <w:sz w:val="14"/>
              </w:rPr>
              <w:t>(3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spacing w:line="156" w:lineRule="exact"/>
              <w:ind w:hanging="119"/>
              <w:rPr>
                <w:b/>
                <w:sz w:val="14"/>
              </w:rPr>
            </w:pPr>
            <w:r>
              <w:rPr>
                <w:sz w:val="14"/>
              </w:rPr>
              <w:t xml:space="preserve">филм и филмска музука </w:t>
            </w:r>
            <w:r>
              <w:rPr>
                <w:b/>
                <w:sz w:val="14"/>
              </w:rPr>
              <w:t>(3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982BE3" w:rsidRDefault="00FA2B64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spacing w:before="2" w:line="232" w:lineRule="auto"/>
              <w:ind w:right="170" w:hanging="119"/>
              <w:rPr>
                <w:b/>
                <w:sz w:val="14"/>
              </w:rPr>
            </w:pPr>
            <w:r>
              <w:rPr>
                <w:sz w:val="14"/>
              </w:rPr>
              <w:t>хор,камерно и оркестарско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извођење композиција </w:t>
            </w:r>
            <w:r>
              <w:rPr>
                <w:b/>
                <w:sz w:val="14"/>
              </w:rPr>
              <w:t>(3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</w:tc>
      </w:tr>
      <w:tr w:rsidR="00982BE3">
        <w:trPr>
          <w:trHeight w:val="505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77"/>
              </w:numPr>
              <w:tabs>
                <w:tab w:val="left" w:pos="177"/>
              </w:tabs>
              <w:spacing w:before="17" w:line="232" w:lineRule="auto"/>
              <w:ind w:right="46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за препознавање и разликовање културе и традиције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свог тако и других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982BE3" w:rsidRDefault="00FA2B64">
            <w:pPr>
              <w:pStyle w:val="TableParagraph"/>
              <w:numPr>
                <w:ilvl w:val="0"/>
                <w:numId w:val="77"/>
              </w:numPr>
              <w:tabs>
                <w:tab w:val="left" w:pos="177"/>
              </w:tabs>
              <w:spacing w:line="232" w:lineRule="auto"/>
              <w:ind w:right="287"/>
              <w:rPr>
                <w:sz w:val="14"/>
              </w:rPr>
            </w:pPr>
            <w:r>
              <w:rPr>
                <w:sz w:val="14"/>
              </w:rPr>
              <w:t xml:space="preserve">Развијање естетских критеријума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numPr>
                <w:ilvl w:val="0"/>
                <w:numId w:val="77"/>
              </w:numPr>
              <w:tabs>
                <w:tab w:val="left" w:pos="177"/>
              </w:tabs>
              <w:spacing w:line="232" w:lineRule="auto"/>
              <w:ind w:right="4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Развијање способности </w:t>
            </w:r>
            <w:r>
              <w:rPr>
                <w:spacing w:val="-6"/>
                <w:sz w:val="14"/>
              </w:rPr>
              <w:t xml:space="preserve">уочавања </w:t>
            </w:r>
            <w:r>
              <w:rPr>
                <w:spacing w:val="-5"/>
                <w:sz w:val="14"/>
              </w:rPr>
              <w:t xml:space="preserve">утицаја народног стваралаштва на </w:t>
            </w:r>
            <w:r>
              <w:rPr>
                <w:spacing w:val="-6"/>
                <w:sz w:val="14"/>
              </w:rPr>
              <w:t>уметничко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стваралаштво.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76"/>
              </w:numPr>
              <w:tabs>
                <w:tab w:val="left" w:pos="176"/>
              </w:tabs>
              <w:spacing w:before="17" w:line="232" w:lineRule="auto"/>
              <w:ind w:right="348" w:hanging="119"/>
              <w:rPr>
                <w:sz w:val="14"/>
              </w:rPr>
            </w:pPr>
            <w:r>
              <w:rPr>
                <w:sz w:val="14"/>
              </w:rPr>
              <w:t>препозна естетске вредности у култури свог и народа других земаља уочавањем карактеристичних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982BE3" w:rsidRDefault="00FA2B64">
            <w:pPr>
              <w:pStyle w:val="TableParagraph"/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музике светске народне баштине</w:t>
            </w:r>
          </w:p>
          <w:p w:rsidR="00982BE3" w:rsidRDefault="00FA2B64">
            <w:pPr>
              <w:pStyle w:val="TableParagraph"/>
              <w:numPr>
                <w:ilvl w:val="0"/>
                <w:numId w:val="76"/>
              </w:numPr>
              <w:tabs>
                <w:tab w:val="left" w:pos="176"/>
              </w:tabs>
              <w:spacing w:before="1" w:line="232" w:lineRule="auto"/>
              <w:ind w:right="515" w:hanging="119"/>
              <w:rPr>
                <w:sz w:val="14"/>
              </w:rPr>
            </w:pPr>
            <w:r>
              <w:rPr>
                <w:sz w:val="14"/>
              </w:rPr>
              <w:t>сагледа и вреднује утицај народног стваралаштва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 уметничко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стваралаштво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75"/>
              </w:numPr>
              <w:tabs>
                <w:tab w:val="left" w:pos="176"/>
              </w:tabs>
              <w:spacing w:before="16" w:line="232" w:lineRule="auto"/>
              <w:ind w:right="114"/>
              <w:rPr>
                <w:sz w:val="14"/>
              </w:rPr>
            </w:pPr>
            <w:r>
              <w:rPr>
                <w:sz w:val="14"/>
              </w:rPr>
              <w:t>Изворно певање традиционалних композиција са наше</w:t>
            </w:r>
            <w:r>
              <w:rPr>
                <w:sz w:val="14"/>
              </w:rPr>
              <w:t xml:space="preserve">г и суседних подручја. </w:t>
            </w:r>
            <w:r>
              <w:rPr>
                <w:spacing w:val="-3"/>
                <w:sz w:val="14"/>
              </w:rPr>
              <w:t xml:space="preserve">Кола </w:t>
            </w:r>
            <w:r>
              <w:rPr>
                <w:sz w:val="14"/>
              </w:rPr>
              <w:t>и народне игре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Србије и суседних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земаља.</w:t>
            </w:r>
          </w:p>
          <w:p w:rsidR="00982BE3" w:rsidRDefault="00FA2B64">
            <w:pPr>
              <w:pStyle w:val="TableParagraph"/>
              <w:spacing w:line="232" w:lineRule="auto"/>
              <w:ind w:left="55"/>
              <w:rPr>
                <w:i/>
                <w:sz w:val="14"/>
              </w:rPr>
            </w:pPr>
            <w:r>
              <w:rPr>
                <w:sz w:val="14"/>
              </w:rPr>
              <w:t xml:space="preserve">Мокрањац Ст. Ст.: </w:t>
            </w:r>
            <w:r>
              <w:rPr>
                <w:i/>
                <w:sz w:val="14"/>
              </w:rPr>
              <w:t xml:space="preserve">Руковети, </w:t>
            </w:r>
            <w:r>
              <w:rPr>
                <w:sz w:val="14"/>
              </w:rPr>
              <w:t xml:space="preserve">Тајчевић М.: </w:t>
            </w:r>
            <w:r>
              <w:rPr>
                <w:i/>
                <w:sz w:val="14"/>
              </w:rPr>
              <w:t>Охридска легенда</w:t>
            </w:r>
          </w:p>
          <w:p w:rsidR="00982BE3" w:rsidRDefault="00FA2B64">
            <w:pPr>
              <w:pStyle w:val="TableParagraph"/>
              <w:numPr>
                <w:ilvl w:val="0"/>
                <w:numId w:val="75"/>
              </w:numPr>
              <w:tabs>
                <w:tab w:val="left" w:pos="176"/>
              </w:tabs>
              <w:spacing w:line="232" w:lineRule="auto"/>
              <w:ind w:right="390"/>
              <w:rPr>
                <w:sz w:val="14"/>
              </w:rPr>
            </w:pPr>
            <w:r>
              <w:rPr>
                <w:sz w:val="14"/>
              </w:rPr>
              <w:t xml:space="preserve">Народна музика интегрисана у </w:t>
            </w:r>
            <w:r>
              <w:rPr>
                <w:spacing w:val="-3"/>
                <w:sz w:val="14"/>
              </w:rPr>
              <w:t xml:space="preserve">забавну, </w:t>
            </w:r>
            <w:r>
              <w:rPr>
                <w:sz w:val="14"/>
              </w:rPr>
              <w:t>електронску, џез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разне алтернативне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правце.</w:t>
            </w:r>
          </w:p>
          <w:p w:rsidR="00982BE3" w:rsidRDefault="00FA2B64">
            <w:pPr>
              <w:pStyle w:val="TableParagraph"/>
              <w:spacing w:line="232" w:lineRule="auto"/>
              <w:ind w:left="55"/>
              <w:rPr>
                <w:sz w:val="14"/>
              </w:rPr>
            </w:pPr>
            <w:proofErr w:type="gramStart"/>
            <w:r>
              <w:rPr>
                <w:sz w:val="14"/>
              </w:rPr>
              <w:t>извођачи</w:t>
            </w:r>
            <w:proofErr w:type="gramEnd"/>
            <w:r>
              <w:rPr>
                <w:sz w:val="14"/>
              </w:rPr>
              <w:t>: Биљана Крстић, састав Балканика, Слободан Тркуља, Василиса, Кирил Џајковски...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557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97" w:line="232" w:lineRule="auto"/>
              <w:ind w:left="65" w:right="53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Традиционална музика (народне песме, игре, плесови)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711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74"/>
              </w:numPr>
              <w:tabs>
                <w:tab w:val="left" w:pos="176"/>
              </w:tabs>
              <w:spacing w:before="16" w:line="232" w:lineRule="auto"/>
              <w:ind w:right="517" w:hanging="119"/>
              <w:rPr>
                <w:sz w:val="14"/>
              </w:rPr>
            </w:pPr>
            <w:r>
              <w:rPr>
                <w:sz w:val="14"/>
              </w:rPr>
              <w:t xml:space="preserve">Способност </w:t>
            </w:r>
            <w:r>
              <w:rPr>
                <w:spacing w:val="-3"/>
                <w:sz w:val="14"/>
              </w:rPr>
              <w:t xml:space="preserve">препознавања критеријума </w:t>
            </w:r>
            <w:r>
              <w:rPr>
                <w:spacing w:val="-4"/>
                <w:sz w:val="14"/>
              </w:rPr>
              <w:t xml:space="preserve">који </w:t>
            </w:r>
            <w:r>
              <w:rPr>
                <w:sz w:val="14"/>
              </w:rPr>
              <w:t>се односе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982BE3" w:rsidRDefault="00FA2B64">
            <w:pPr>
              <w:pStyle w:val="TableParagraph"/>
              <w:spacing w:line="232" w:lineRule="auto"/>
              <w:ind w:right="-14"/>
              <w:rPr>
                <w:sz w:val="14"/>
              </w:rPr>
            </w:pPr>
            <w:r>
              <w:rPr>
                <w:sz w:val="14"/>
              </w:rPr>
              <w:t>ритмичку строгост и импровизовање мелодије као карактеристика одређене врсте музике (џез, блуз)</w:t>
            </w:r>
          </w:p>
          <w:p w:rsidR="00982BE3" w:rsidRDefault="00FA2B64">
            <w:pPr>
              <w:pStyle w:val="TableParagraph"/>
              <w:numPr>
                <w:ilvl w:val="0"/>
                <w:numId w:val="74"/>
              </w:numPr>
              <w:tabs>
                <w:tab w:val="left" w:pos="176"/>
              </w:tabs>
              <w:spacing w:line="232" w:lineRule="auto"/>
              <w:ind w:right="349" w:hanging="119"/>
              <w:rPr>
                <w:sz w:val="14"/>
              </w:rPr>
            </w:pPr>
            <w:r>
              <w:rPr>
                <w:sz w:val="14"/>
              </w:rPr>
              <w:t>Способности разликовања боје звука различитих инструмената као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састава.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73"/>
              </w:numPr>
              <w:tabs>
                <w:tab w:val="left" w:pos="176"/>
              </w:tabs>
              <w:spacing w:before="15" w:line="232" w:lineRule="auto"/>
              <w:ind w:right="263" w:hanging="119"/>
              <w:rPr>
                <w:sz w:val="14"/>
              </w:rPr>
            </w:pPr>
            <w:r>
              <w:rPr>
                <w:sz w:val="14"/>
              </w:rPr>
              <w:t>препознаје критеријуме који се односе на начине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настајања</w:t>
            </w:r>
          </w:p>
          <w:p w:rsidR="00982BE3" w:rsidRDefault="00FA2B64">
            <w:pPr>
              <w:pStyle w:val="TableParagraph"/>
              <w:spacing w:line="232" w:lineRule="auto"/>
              <w:ind w:right="109"/>
              <w:rPr>
                <w:sz w:val="14"/>
              </w:rPr>
            </w:pPr>
            <w:r>
              <w:rPr>
                <w:sz w:val="14"/>
              </w:rPr>
              <w:t>мелодијско ритмичких образаца раличитих музичких жанрова</w:t>
            </w:r>
          </w:p>
          <w:p w:rsidR="00982BE3" w:rsidRDefault="00FA2B64">
            <w:pPr>
              <w:pStyle w:val="TableParagraph"/>
              <w:numPr>
                <w:ilvl w:val="0"/>
                <w:numId w:val="73"/>
              </w:numPr>
              <w:tabs>
                <w:tab w:val="left" w:pos="176"/>
              </w:tabs>
              <w:spacing w:line="232" w:lineRule="auto"/>
              <w:ind w:right="53"/>
              <w:rPr>
                <w:sz w:val="14"/>
              </w:rPr>
            </w:pPr>
            <w:r>
              <w:rPr>
                <w:sz w:val="14"/>
              </w:rPr>
              <w:t>разликује боју звука различитих инструмената, као и њихов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изглед</w:t>
            </w:r>
          </w:p>
          <w:p w:rsidR="00982BE3" w:rsidRDefault="00FA2B64">
            <w:pPr>
              <w:pStyle w:val="TableParagraph"/>
              <w:numPr>
                <w:ilvl w:val="0"/>
                <w:numId w:val="73"/>
              </w:numPr>
              <w:tabs>
                <w:tab w:val="left" w:pos="176"/>
              </w:tabs>
              <w:spacing w:line="232" w:lineRule="auto"/>
              <w:ind w:right="95" w:hanging="119"/>
              <w:rPr>
                <w:sz w:val="14"/>
              </w:rPr>
            </w:pPr>
            <w:r>
              <w:rPr>
                <w:sz w:val="14"/>
              </w:rPr>
              <w:t>разликује саставе извођача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(Соло </w:t>
            </w:r>
            <w:r>
              <w:rPr>
                <w:spacing w:val="-2"/>
                <w:sz w:val="14"/>
              </w:rPr>
              <w:t xml:space="preserve">глас-хор, </w:t>
            </w:r>
            <w:r>
              <w:rPr>
                <w:sz w:val="14"/>
              </w:rPr>
              <w:t>Соло инструмент- камерни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састав-оркестар)</w:t>
            </w:r>
          </w:p>
        </w:tc>
        <w:tc>
          <w:tcPr>
            <w:tcW w:w="2551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72"/>
              </w:numPr>
              <w:tabs>
                <w:tab w:val="left" w:pos="176"/>
              </w:tabs>
              <w:spacing w:before="9" w:line="158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Џез и</w:t>
            </w:r>
            <w:r>
              <w:rPr>
                <w:b/>
                <w:i/>
                <w:spacing w:val="-3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блуз:</w:t>
            </w:r>
          </w:p>
          <w:p w:rsidR="00982BE3" w:rsidRDefault="00FA2B64">
            <w:pPr>
              <w:pStyle w:val="TableParagraph"/>
              <w:spacing w:before="1" w:line="232" w:lineRule="auto"/>
              <w:ind w:left="55"/>
              <w:rPr>
                <w:sz w:val="14"/>
              </w:rPr>
            </w:pPr>
            <w:r>
              <w:rPr>
                <w:sz w:val="14"/>
              </w:rPr>
              <w:t>Луис Армстронг, Мајлс Дејвис; Били Холидеј; Џон Колтрејн, Чарли Паркер, Јован Маљоковић, Шабан Бајрамовић...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1506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232" w:lineRule="auto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Џез и блуз музика Филм и филмска музика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71"/>
              </w:numPr>
              <w:tabs>
                <w:tab w:val="left" w:pos="176"/>
              </w:tabs>
              <w:spacing w:before="67" w:line="158" w:lineRule="exact"/>
              <w:rPr>
                <w:sz w:val="14"/>
              </w:rPr>
            </w:pPr>
            <w:r>
              <w:rPr>
                <w:b/>
                <w:i/>
                <w:sz w:val="14"/>
              </w:rPr>
              <w:t>Филм</w:t>
            </w:r>
            <w:r>
              <w:rPr>
                <w:sz w:val="14"/>
              </w:rPr>
              <w:t>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Моцарт</w:t>
            </w:r>
          </w:p>
          <w:p w:rsidR="00982BE3" w:rsidRDefault="00FA2B64">
            <w:pPr>
              <w:pStyle w:val="TableParagraph"/>
              <w:numPr>
                <w:ilvl w:val="0"/>
                <w:numId w:val="71"/>
              </w:numPr>
              <w:tabs>
                <w:tab w:val="left" w:pos="176"/>
              </w:tabs>
              <w:spacing w:line="156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филмска</w:t>
            </w:r>
            <w:r>
              <w:rPr>
                <w:b/>
                <w:i/>
                <w:spacing w:val="-1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музика:</w:t>
            </w:r>
          </w:p>
          <w:p w:rsidR="00982BE3" w:rsidRDefault="00FA2B64">
            <w:pPr>
              <w:pStyle w:val="TableParagraph"/>
              <w:spacing w:before="2" w:line="232" w:lineRule="auto"/>
              <w:ind w:left="55" w:right="436"/>
              <w:jc w:val="both"/>
              <w:rPr>
                <w:i/>
                <w:sz w:val="14"/>
              </w:rPr>
            </w:pPr>
            <w:r>
              <w:rPr>
                <w:sz w:val="14"/>
              </w:rPr>
              <w:t xml:space="preserve">Е. Мориконе: музика из филмова: </w:t>
            </w:r>
            <w:r>
              <w:rPr>
                <w:i/>
                <w:sz w:val="14"/>
              </w:rPr>
              <w:t>Амелија Пулен, Титаник,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Ватрене улице,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Клавир...</w:t>
            </w:r>
          </w:p>
        </w:tc>
        <w:tc>
          <w:tcPr>
            <w:tcW w:w="2551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512"/>
        </w:trPr>
        <w:tc>
          <w:tcPr>
            <w:tcW w:w="1474" w:type="dxa"/>
          </w:tcPr>
          <w:p w:rsidR="00982BE3" w:rsidRDefault="00982BE3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ind w:left="69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Хорско певање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70"/>
              </w:numPr>
              <w:tabs>
                <w:tab w:val="left" w:pos="176"/>
              </w:tabs>
              <w:spacing w:before="15" w:line="232" w:lineRule="auto"/>
              <w:ind w:right="206" w:hanging="119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заједничко извођење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spacing w:before="15" w:line="232" w:lineRule="auto"/>
              <w:ind w:left="56" w:right="349"/>
              <w:rPr>
                <w:sz w:val="14"/>
              </w:rPr>
            </w:pPr>
            <w:r>
              <w:rPr>
                <w:sz w:val="14"/>
              </w:rPr>
              <w:t>препозна и реализује елементе заједничког музицирања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9"/>
              </w:numPr>
              <w:tabs>
                <w:tab w:val="left" w:pos="176"/>
              </w:tabs>
              <w:spacing w:before="15" w:line="232" w:lineRule="auto"/>
              <w:ind w:right="269"/>
              <w:rPr>
                <w:sz w:val="14"/>
              </w:rPr>
            </w:pPr>
            <w:r>
              <w:rPr>
                <w:sz w:val="14"/>
              </w:rPr>
              <w:t>слободан избор композиција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према могућностима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извођача</w:t>
            </w: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82BE3" w:rsidRDefault="00FA2B64">
      <w:pPr>
        <w:pStyle w:val="BodyText"/>
        <w:spacing w:before="32"/>
      </w:pPr>
      <w:r>
        <w:t>Кључни појмови садржаја: изражајна музичка средства и стилови, традиционална музика, опера и балет и примењена музика</w:t>
      </w:r>
    </w:p>
    <w:p w:rsidR="00982BE3" w:rsidRDefault="00982BE3">
      <w:p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 xml:space="preserve">ИСТОРИЈА </w:t>
      </w:r>
      <w:r>
        <w:rPr>
          <w:b/>
          <w:spacing w:val="-3"/>
          <w:sz w:val="14"/>
        </w:rPr>
        <w:t>(OДАБРАНЕ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ТЕМЕ)</w:t>
      </w:r>
    </w:p>
    <w:p w:rsidR="00982BE3" w:rsidRDefault="00FA2B64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28</w:t>
      </w:r>
    </w:p>
    <w:p w:rsidR="00982BE3" w:rsidRDefault="00FA2B64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FA2B64">
      <w:pPr>
        <w:pStyle w:val="ListParagraph"/>
        <w:numPr>
          <w:ilvl w:val="5"/>
          <w:numId w:val="235"/>
        </w:numPr>
        <w:tabs>
          <w:tab w:val="left" w:pos="2018"/>
        </w:tabs>
        <w:spacing w:before="49" w:line="161" w:lineRule="exact"/>
        <w:ind w:firstLine="1700"/>
        <w:jc w:val="left"/>
        <w:rPr>
          <w:sz w:val="14"/>
        </w:rPr>
      </w:pPr>
      <w:r>
        <w:rPr>
          <w:sz w:val="14"/>
        </w:rPr>
        <w:t>Стицање хуманистичког образовања и развијање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982BE3" w:rsidRDefault="00FA2B64">
      <w:pPr>
        <w:pStyle w:val="ListParagraph"/>
        <w:numPr>
          <w:ilvl w:val="5"/>
          <w:numId w:val="235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9"/>
          <w:sz w:val="14"/>
        </w:rPr>
        <w:t xml:space="preserve"> </w:t>
      </w:r>
      <w:r>
        <w:rPr>
          <w:sz w:val="14"/>
        </w:rPr>
        <w:t>личности;</w:t>
      </w:r>
    </w:p>
    <w:p w:rsidR="00982BE3" w:rsidRDefault="00FA2B64">
      <w:pPr>
        <w:pStyle w:val="ListParagraph"/>
        <w:numPr>
          <w:ilvl w:val="5"/>
          <w:numId w:val="235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982BE3" w:rsidRDefault="00FA2B64">
      <w:pPr>
        <w:pStyle w:val="ListParagraph"/>
        <w:numPr>
          <w:ilvl w:val="5"/>
          <w:numId w:val="235"/>
        </w:numPr>
        <w:tabs>
          <w:tab w:val="left" w:pos="2018"/>
        </w:tabs>
        <w:spacing w:line="161" w:lineRule="exact"/>
        <w:ind w:firstLine="1700"/>
        <w:jc w:val="lef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</w:t>
      </w:r>
      <w:r>
        <w:rPr>
          <w:sz w:val="14"/>
        </w:rPr>
        <w:t>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982BE3" w:rsidRDefault="00982BE3">
      <w:pPr>
        <w:spacing w:line="161" w:lineRule="exact"/>
        <w:rPr>
          <w:sz w:val="14"/>
        </w:rPr>
        <w:sectPr w:rsidR="00982BE3">
          <w:pgSz w:w="11910" w:h="15710"/>
          <w:pgMar w:top="120" w:right="560" w:bottom="280" w:left="560" w:header="720" w:footer="720" w:gutter="0"/>
          <w:cols w:space="720"/>
        </w:sectPr>
      </w:pPr>
    </w:p>
    <w:p w:rsidR="00982BE3" w:rsidRDefault="00FA2B64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982BE3" w:rsidRDefault="00FA2B64">
      <w:pPr>
        <w:spacing w:line="160" w:lineRule="exact"/>
        <w:ind w:left="177"/>
        <w:rPr>
          <w:sz w:val="14"/>
        </w:rPr>
      </w:pPr>
      <w:r>
        <w:br w:type="column"/>
      </w:r>
      <w:proofErr w:type="gramStart"/>
      <w:r>
        <w:rPr>
          <w:sz w:val="14"/>
        </w:rPr>
        <w:t>регионалном</w:t>
      </w:r>
      <w:proofErr w:type="gramEnd"/>
      <w:r>
        <w:rPr>
          <w:sz w:val="14"/>
        </w:rPr>
        <w:t>, европском и глобалном оквиру);</w:t>
      </w:r>
    </w:p>
    <w:p w:rsidR="00982BE3" w:rsidRDefault="00FA2B64">
      <w:pPr>
        <w:pStyle w:val="ListParagraph"/>
        <w:numPr>
          <w:ilvl w:val="5"/>
          <w:numId w:val="235"/>
        </w:numPr>
        <w:tabs>
          <w:tab w:val="left" w:pos="318"/>
        </w:tabs>
        <w:spacing w:line="240" w:lineRule="auto"/>
        <w:ind w:right="383" w:firstLine="0"/>
        <w:jc w:val="left"/>
        <w:rPr>
          <w:sz w:val="14"/>
        </w:rPr>
      </w:pPr>
      <w:r>
        <w:rPr>
          <w:sz w:val="14"/>
        </w:rPr>
        <w:t>Унапређивање</w:t>
      </w:r>
      <w:r>
        <w:rPr>
          <w:spacing w:val="-6"/>
          <w:sz w:val="14"/>
        </w:rPr>
        <w:t xml:space="preserve"> </w:t>
      </w:r>
      <w:r>
        <w:rPr>
          <w:sz w:val="14"/>
        </w:rPr>
        <w:t>функционалних</w:t>
      </w:r>
      <w:r>
        <w:rPr>
          <w:spacing w:val="-7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6"/>
          <w:sz w:val="14"/>
        </w:rPr>
        <w:t xml:space="preserve"> </w:t>
      </w:r>
      <w:r>
        <w:rPr>
          <w:sz w:val="14"/>
        </w:rPr>
        <w:t>и</w:t>
      </w:r>
      <w:r>
        <w:rPr>
          <w:spacing w:val="-7"/>
          <w:sz w:val="14"/>
        </w:rPr>
        <w:t xml:space="preserve"> </w:t>
      </w:r>
      <w:r>
        <w:rPr>
          <w:sz w:val="14"/>
        </w:rPr>
        <w:t>компетенција</w:t>
      </w:r>
      <w:r>
        <w:rPr>
          <w:spacing w:val="-6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6"/>
          <w:sz w:val="14"/>
        </w:rPr>
        <w:t xml:space="preserve"> </w:t>
      </w:r>
      <w:r>
        <w:rPr>
          <w:sz w:val="14"/>
        </w:rPr>
        <w:t>за</w:t>
      </w:r>
      <w:r>
        <w:rPr>
          <w:spacing w:val="-7"/>
          <w:sz w:val="14"/>
        </w:rPr>
        <w:t xml:space="preserve"> </w:t>
      </w:r>
      <w:r>
        <w:rPr>
          <w:sz w:val="14"/>
        </w:rPr>
        <w:t>живот</w:t>
      </w:r>
      <w:r>
        <w:rPr>
          <w:spacing w:val="-6"/>
          <w:sz w:val="14"/>
        </w:rPr>
        <w:t xml:space="preserve"> </w:t>
      </w:r>
      <w:r>
        <w:rPr>
          <w:sz w:val="14"/>
        </w:rPr>
        <w:t>у</w:t>
      </w:r>
      <w:r>
        <w:rPr>
          <w:spacing w:val="-6"/>
          <w:sz w:val="14"/>
        </w:rPr>
        <w:t xml:space="preserve"> </w:t>
      </w:r>
      <w:r>
        <w:rPr>
          <w:sz w:val="14"/>
        </w:rPr>
        <w:t>савременом</w:t>
      </w:r>
      <w:r>
        <w:rPr>
          <w:spacing w:val="-6"/>
          <w:sz w:val="14"/>
        </w:rPr>
        <w:t xml:space="preserve"> </w:t>
      </w:r>
      <w:r>
        <w:rPr>
          <w:sz w:val="14"/>
        </w:rPr>
        <w:t>друштву</w:t>
      </w:r>
      <w:r>
        <w:rPr>
          <w:spacing w:val="-6"/>
          <w:sz w:val="14"/>
        </w:rPr>
        <w:t xml:space="preserve"> </w:t>
      </w:r>
      <w:r>
        <w:rPr>
          <w:sz w:val="14"/>
        </w:rPr>
        <w:t>(истраживачких</w:t>
      </w:r>
      <w:r>
        <w:rPr>
          <w:spacing w:val="-6"/>
          <w:sz w:val="14"/>
        </w:rPr>
        <w:t xml:space="preserve"> </w:t>
      </w:r>
      <w:r>
        <w:rPr>
          <w:sz w:val="14"/>
        </w:rPr>
        <w:t>вештина,</w:t>
      </w:r>
      <w:r>
        <w:rPr>
          <w:spacing w:val="-6"/>
          <w:sz w:val="14"/>
        </w:rPr>
        <w:t xml:space="preserve"> </w:t>
      </w:r>
      <w:r>
        <w:rPr>
          <w:sz w:val="14"/>
        </w:rPr>
        <w:t>критичког</w:t>
      </w:r>
      <w:r>
        <w:rPr>
          <w:spacing w:val="-6"/>
          <w:sz w:val="14"/>
        </w:rPr>
        <w:t xml:space="preserve"> </w:t>
      </w:r>
      <w:r>
        <w:rPr>
          <w:sz w:val="14"/>
        </w:rPr>
        <w:t>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982BE3" w:rsidRDefault="00FA2B64">
      <w:pPr>
        <w:pStyle w:val="ListParagraph"/>
        <w:numPr>
          <w:ilvl w:val="5"/>
          <w:numId w:val="235"/>
        </w:numPr>
        <w:tabs>
          <w:tab w:val="left" w:pos="318"/>
        </w:tabs>
        <w:spacing w:line="158" w:lineRule="exact"/>
        <w:ind w:left="317"/>
        <w:jc w:val="left"/>
        <w:rPr>
          <w:sz w:val="14"/>
        </w:rPr>
      </w:pPr>
      <w:r>
        <w:rPr>
          <w:sz w:val="14"/>
        </w:rPr>
        <w:t>Оспособљавање за ефикасно коришћење информационо-комуникационих</w:t>
      </w:r>
      <w:r>
        <w:rPr>
          <w:spacing w:val="-4"/>
          <w:sz w:val="14"/>
        </w:rPr>
        <w:t xml:space="preserve"> </w:t>
      </w:r>
      <w:r>
        <w:rPr>
          <w:sz w:val="14"/>
        </w:rPr>
        <w:t>технологија;</w:t>
      </w:r>
    </w:p>
    <w:p w:rsidR="00982BE3" w:rsidRDefault="00FA2B64">
      <w:pPr>
        <w:pStyle w:val="ListParagraph"/>
        <w:numPr>
          <w:ilvl w:val="5"/>
          <w:numId w:val="235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Развијање свести о потреби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982BE3" w:rsidRDefault="00982BE3">
      <w:pPr>
        <w:spacing w:line="161" w:lineRule="exact"/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num="2" w:space="720" w:equalWidth="0">
            <w:col w:w="1138" w:space="563"/>
            <w:col w:w="9089"/>
          </w:cols>
        </w:sectPr>
      </w:pPr>
    </w:p>
    <w:p w:rsidR="00982BE3" w:rsidRDefault="00982BE3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По завршетку теме ученик ће </w:t>
            </w:r>
            <w:r>
              <w:rPr>
                <w:sz w:val="14"/>
              </w:rPr>
              <w:t>бити у стању да: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09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7"/>
              <w:ind w:left="0"/>
              <w:rPr>
                <w:sz w:val="12"/>
              </w:rPr>
            </w:pPr>
          </w:p>
          <w:p w:rsidR="00982BE3" w:rsidRDefault="00FA2B64">
            <w:pPr>
              <w:pStyle w:val="TableParagraph"/>
              <w:ind w:left="576" w:right="136" w:hanging="412"/>
              <w:rPr>
                <w:b/>
                <w:sz w:val="14"/>
              </w:rPr>
            </w:pPr>
            <w:r>
              <w:rPr>
                <w:b/>
                <w:sz w:val="14"/>
              </w:rPr>
              <w:t>Село и град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8"/>
              </w:numPr>
              <w:tabs>
                <w:tab w:val="left" w:pos="177"/>
              </w:tabs>
              <w:spacing w:before="18"/>
              <w:ind w:right="216"/>
              <w:rPr>
                <w:sz w:val="14"/>
              </w:rPr>
            </w:pPr>
            <w:r>
              <w:rPr>
                <w:sz w:val="14"/>
              </w:rPr>
              <w:t>Стицање знања о миграцијама село – град као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константним појавама у историји </w:t>
            </w:r>
            <w:r>
              <w:rPr>
                <w:spacing w:val="-3"/>
                <w:sz w:val="14"/>
              </w:rPr>
              <w:t>људског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68"/>
              </w:numPr>
              <w:tabs>
                <w:tab w:val="left" w:pos="177"/>
              </w:tabs>
              <w:spacing w:line="237" w:lineRule="auto"/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животу сеоског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176" w:right="80"/>
              <w:rPr>
                <w:sz w:val="14"/>
              </w:rPr>
            </w:pPr>
            <w:proofErr w:type="gramStart"/>
            <w:r>
              <w:rPr>
                <w:sz w:val="14"/>
              </w:rPr>
              <w:t>градског</w:t>
            </w:r>
            <w:proofErr w:type="gramEnd"/>
            <w:r>
              <w:rPr>
                <w:sz w:val="14"/>
              </w:rPr>
              <w:t xml:space="preserve"> становништва у Србији у XIX и XX веку.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spacing w:before="18"/>
              <w:ind w:right="261" w:hanging="119"/>
              <w:rPr>
                <w:sz w:val="14"/>
              </w:rPr>
            </w:pPr>
            <w:r>
              <w:rPr>
                <w:sz w:val="14"/>
              </w:rPr>
              <w:t>опише начин живот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српским селима у XIX и XX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веку;</w:t>
            </w:r>
          </w:p>
          <w:p w:rsidR="00982BE3" w:rsidRDefault="00FA2B64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ind w:right="447" w:hanging="119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живота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српским</w:t>
            </w:r>
          </w:p>
          <w:p w:rsidR="00982BE3" w:rsidRDefault="00FA2B64">
            <w:pPr>
              <w:pStyle w:val="TableParagraph"/>
              <w:ind w:right="139"/>
              <w:rPr>
                <w:sz w:val="14"/>
              </w:rPr>
            </w:pPr>
            <w:r>
              <w:rPr>
                <w:sz w:val="14"/>
              </w:rPr>
              <w:t>градовима и селима у XIX и XX веку;</w:t>
            </w:r>
          </w:p>
          <w:p w:rsidR="00982BE3" w:rsidRDefault="00FA2B64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ind w:right="181" w:hanging="119"/>
              <w:rPr>
                <w:sz w:val="14"/>
              </w:rPr>
            </w:pPr>
            <w:r>
              <w:rPr>
                <w:sz w:val="14"/>
              </w:rPr>
              <w:t>уочи значај и последице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развоја модерних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градова;</w:t>
            </w:r>
          </w:p>
          <w:p w:rsidR="00982BE3" w:rsidRDefault="00FA2B64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ind w:right="145" w:hanging="119"/>
              <w:rPr>
                <w:sz w:val="14"/>
              </w:rPr>
            </w:pPr>
            <w:r>
              <w:rPr>
                <w:sz w:val="14"/>
              </w:rPr>
              <w:t>образложи најважније узроке и последице миграција село–град;</w:t>
            </w:r>
          </w:p>
          <w:p w:rsidR="00982BE3" w:rsidRDefault="00FA2B64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ind w:right="89" w:hanging="119"/>
              <w:rPr>
                <w:sz w:val="14"/>
              </w:rPr>
            </w:pPr>
            <w:r>
              <w:rPr>
                <w:sz w:val="14"/>
              </w:rPr>
              <w:t>уочи разлике у начину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становања између села и града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spacing w:line="237" w:lineRule="auto"/>
              <w:ind w:right="89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уочи</w:t>
            </w:r>
            <w:proofErr w:type="gramEnd"/>
            <w:r>
              <w:rPr>
                <w:sz w:val="14"/>
              </w:rPr>
              <w:t xml:space="preserve"> разлике у начину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становања између припадника различитих друштвених слојева кроз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6"/>
              </w:numPr>
              <w:tabs>
                <w:tab w:val="left" w:pos="176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Живот у</w:t>
            </w:r>
            <w:r>
              <w:rPr>
                <w:sz w:val="14"/>
              </w:rPr>
              <w:t xml:space="preserve"> градовима и селима у новом веку и савременом добу (примери Париза, Лондона, Берлина, Њујорка, Москве, Санкт Петербурга...; просторно и урбано планирање; индустријске четврти, радничка насеља и предграђа; боемске четврти; појава модерне инфраструктуре – во</w:t>
            </w:r>
            <w:r>
              <w:rPr>
                <w:sz w:val="14"/>
              </w:rPr>
              <w:t>довод,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канализација,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метро,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проблем загађења, одношење и складиштење отпада; становање </w:t>
            </w:r>
            <w:r>
              <w:rPr>
                <w:i/>
                <w:sz w:val="14"/>
              </w:rPr>
              <w:t xml:space="preserve">– </w:t>
            </w:r>
            <w:r>
              <w:rPr>
                <w:sz w:val="14"/>
              </w:rPr>
              <w:t>грађевински материјали, начин градње, развој грађевинске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технике,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  <w:p w:rsidR="00982BE3" w:rsidRDefault="00FA2B64">
            <w:pPr>
              <w:pStyle w:val="TableParagraph"/>
              <w:spacing w:line="148" w:lineRule="exact"/>
              <w:rPr>
                <w:sz w:val="14"/>
              </w:rPr>
            </w:pPr>
            <w:r>
              <w:rPr>
                <w:sz w:val="14"/>
              </w:rPr>
              <w:t>и организација простора; разлика у</w:t>
            </w:r>
          </w:p>
          <w:p w:rsidR="00982BE3" w:rsidRDefault="00FA2B64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начину становања између села и града и између припа</w:t>
            </w:r>
            <w:r>
              <w:rPr>
                <w:sz w:val="14"/>
              </w:rPr>
              <w:t>дника различитих друштвених слојева, миграције; осветљење – гас и струја; грејање, употреба соларне енергије, кућни апарати; оплемињивање стамбеног простора).</w:t>
            </w:r>
          </w:p>
          <w:p w:rsidR="00982BE3" w:rsidRDefault="00FA2B64">
            <w:pPr>
              <w:pStyle w:val="TableParagraph"/>
              <w:numPr>
                <w:ilvl w:val="0"/>
                <w:numId w:val="66"/>
              </w:numPr>
              <w:tabs>
                <w:tab w:val="left" w:pos="176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Живот у српским градовима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селима у XIX и XX веку (примери Београда, Новог Сада, Ниша, Крагујевца...; основни типови градских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982BE3" w:rsidRDefault="00FA2B64">
            <w:pPr>
              <w:pStyle w:val="TableParagraph"/>
              <w:ind w:right="93"/>
              <w:rPr>
                <w:sz w:val="14"/>
              </w:rPr>
            </w:pPr>
            <w:r>
              <w:rPr>
                <w:sz w:val="14"/>
              </w:rPr>
              <w:t>– град, варош, варошица, „дивља” насеља; оријентални и европски утицаји; електрификација, јавни градски превоз – фијакери, трамваји, тролејбуси и ауто</w:t>
            </w:r>
            <w:r>
              <w:rPr>
                <w:sz w:val="14"/>
              </w:rPr>
              <w:t>буси; основни типови сеоских насеља, обележја земљорадње, виноградарства и сточарства; задруга, моба, позајмица; пољопривредна оруђа, млинови, ветрењаче; миграције село – град, разлике у становању код Срба: дворци, градске куће, конаци, сеоске куће; дворов</w:t>
            </w:r>
            <w:r>
              <w:rPr>
                <w:sz w:val="14"/>
              </w:rPr>
              <w:t>и владара – Милоша, Михаила, Милана и Александра Обреновића, кнеза Александра</w:t>
            </w:r>
          </w:p>
          <w:p w:rsidR="00982BE3" w:rsidRDefault="00FA2B64">
            <w:pPr>
              <w:pStyle w:val="TableParagraph"/>
              <w:spacing w:line="146" w:lineRule="exact"/>
              <w:rPr>
                <w:sz w:val="14"/>
              </w:rPr>
            </w:pPr>
            <w:r>
              <w:rPr>
                <w:sz w:val="14"/>
              </w:rPr>
              <w:t>и краљева Петра и Александра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Карађорђевића, Николе Петровића, резиденције Јосипа Броза).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9"/>
              <w:ind w:left="56" w:right="306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proofErr w:type="gramStart"/>
            <w:r>
              <w:rPr>
                <w:sz w:val="14"/>
              </w:rPr>
              <w:t>односно</w:t>
            </w:r>
            <w:proofErr w:type="gramEnd"/>
            <w:r>
              <w:rPr>
                <w:sz w:val="14"/>
              </w:rPr>
              <w:t xml:space="preserve"> учења, планом рада и начинима оцењивања.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теоријска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ind w:right="44" w:hanging="119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одговарајућем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393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тестове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ind w:right="178" w:hanging="119"/>
              <w:rPr>
                <w:sz w:val="14"/>
              </w:rPr>
            </w:pPr>
            <w:r>
              <w:rPr>
                <w:sz w:val="14"/>
              </w:rPr>
              <w:t xml:space="preserve">Свакој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четири теме које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изабране треба посветити четвртину часова предвиђених планом наставе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учења.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ind w:right="166" w:hanging="119"/>
              <w:rPr>
                <w:sz w:val="14"/>
              </w:rPr>
            </w:pPr>
            <w:r>
              <w:rPr>
                <w:sz w:val="14"/>
              </w:rPr>
              <w:t xml:space="preserve">задатак наставника је да на почетку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дванаест понуђених наставних тема, ученицима предложи шест,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којих ће они, као група, у складу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својим склоностима, изабрати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четири,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spacing w:line="237" w:lineRule="auto"/>
              <w:ind w:right="317" w:hanging="119"/>
              <w:rPr>
                <w:sz w:val="14"/>
              </w:rPr>
            </w:pPr>
            <w:r>
              <w:rPr>
                <w:sz w:val="14"/>
              </w:rPr>
              <w:t xml:space="preserve">структура програма конципирана </w:t>
            </w:r>
            <w:r>
              <w:rPr>
                <w:sz w:val="14"/>
              </w:rPr>
              <w:t>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са ученицима, олакшавајући му одређивање обима и дубине обраде појединих наставних садржаја,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spacing w:line="237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 xml:space="preserve">за сваку тематску целину дати су циљеви,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>треба да послуже да наставни про</w:t>
            </w:r>
            <w:r>
              <w:rPr>
                <w:sz w:val="14"/>
              </w:rPr>
              <w:t xml:space="preserve">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ind w:right="278" w:hanging="119"/>
              <w:rPr>
                <w:sz w:val="14"/>
              </w:rPr>
            </w:pPr>
            <w:r>
              <w:rPr>
                <w:sz w:val="14"/>
              </w:rPr>
              <w:t xml:space="preserve">садржаје треба прилагођавати ученицима,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spacing w:line="237" w:lineRule="auto"/>
              <w:ind w:right="112" w:hanging="119"/>
              <w:rPr>
                <w:sz w:val="14"/>
              </w:rPr>
            </w:pPr>
            <w:r>
              <w:rPr>
                <w:sz w:val="14"/>
              </w:rPr>
              <w:t>наставник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за сваку тему, уважавајући циљеве програма,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ind w:right="201" w:hanging="119"/>
              <w:rPr>
                <w:sz w:val="14"/>
              </w:rPr>
            </w:pPr>
            <w:r>
              <w:rPr>
                <w:sz w:val="14"/>
              </w:rPr>
              <w:t xml:space="preserve">програм се може допунити садржајима из прошлости завичаја,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 представа о историјској и културној баштини у њиховом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крају (археолошка налазишта, музејске збирке),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spacing w:line="237" w:lineRule="auto"/>
              <w:ind w:right="208" w:hanging="119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>на нас</w:t>
            </w:r>
            <w:r>
              <w:rPr>
                <w:sz w:val="14"/>
              </w:rPr>
              <w:t xml:space="preserve">тавном језику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982BE3" w:rsidRDefault="00FA2B64">
            <w:pPr>
              <w:pStyle w:val="TableParagraph"/>
              <w:numPr>
                <w:ilvl w:val="0"/>
                <w:numId w:val="65"/>
              </w:numPr>
              <w:tabs>
                <w:tab w:val="left" w:pos="176"/>
              </w:tabs>
              <w:ind w:right="180" w:hanging="119"/>
              <w:rPr>
                <w:sz w:val="14"/>
              </w:rPr>
            </w:pPr>
            <w:r>
              <w:rPr>
                <w:sz w:val="14"/>
              </w:rPr>
              <w:t>важно је искористити велике могућности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радозналости, која је у основи сваког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z w:val="14"/>
              </w:rPr>
              <w:t>знања,</w:t>
            </w:r>
          </w:p>
        </w:tc>
      </w:tr>
    </w:tbl>
    <w:p w:rsidR="00982BE3" w:rsidRDefault="00982BE3">
      <w:pPr>
        <w:rPr>
          <w:sz w:val="14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80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  <w:p w:rsidR="00982BE3" w:rsidRDefault="00FA2B64">
            <w:pPr>
              <w:pStyle w:val="TableParagraph"/>
              <w:ind w:left="109" w:right="78" w:firstLine="24"/>
              <w:rPr>
                <w:b/>
                <w:sz w:val="14"/>
              </w:rPr>
            </w:pPr>
            <w:r>
              <w:rPr>
                <w:b/>
                <w:sz w:val="14"/>
              </w:rPr>
              <w:t>Култура одевања и исхране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4"/>
              </w:numPr>
              <w:tabs>
                <w:tab w:val="left" w:pos="177"/>
              </w:tabs>
              <w:spacing w:before="18"/>
              <w:ind w:right="196"/>
              <w:rPr>
                <w:sz w:val="14"/>
              </w:rPr>
            </w:pPr>
            <w:r>
              <w:rPr>
                <w:sz w:val="14"/>
              </w:rPr>
              <w:t>Проширивање знања о променама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одевања</w:t>
            </w:r>
            <w:proofErr w:type="gramEnd"/>
            <w:r>
              <w:rPr>
                <w:sz w:val="14"/>
              </w:rPr>
              <w:t xml:space="preserve"> и исхрани кроз 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64"/>
              </w:numPr>
              <w:tabs>
                <w:tab w:val="left" w:pos="177"/>
              </w:tabs>
              <w:ind w:right="300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 xml:space="preserve">промена у начину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64"/>
              </w:numPr>
              <w:tabs>
                <w:tab w:val="left" w:pos="177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различитих културних утицаја на начин одевања и исхрану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spacing w:before="18"/>
              <w:ind w:right="94" w:hanging="119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културе 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савременог доба;</w:t>
            </w:r>
          </w:p>
          <w:p w:rsidR="00982BE3" w:rsidRDefault="00FA2B64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spacing w:line="237" w:lineRule="auto"/>
              <w:ind w:right="172" w:hanging="119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културе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ind w:right="279" w:hanging="119"/>
              <w:rPr>
                <w:sz w:val="14"/>
              </w:rPr>
            </w:pPr>
            <w:r>
              <w:rPr>
                <w:sz w:val="14"/>
              </w:rPr>
              <w:t>наведе и упореди разлике у начину одевања између села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града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spacing w:line="237" w:lineRule="auto"/>
              <w:ind w:right="553" w:hanging="119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разлике у начину одевања између припадника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различитих</w:t>
            </w:r>
          </w:p>
          <w:p w:rsidR="00982BE3" w:rsidRDefault="00FA2B64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друштвених група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ind w:right="302" w:hanging="119"/>
              <w:jc w:val="both"/>
              <w:rPr>
                <w:sz w:val="14"/>
              </w:rPr>
            </w:pPr>
            <w:r>
              <w:rPr>
                <w:sz w:val="14"/>
              </w:rPr>
              <w:t>препозна утицаје различитих култура на начин одевања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spacing w:line="237" w:lineRule="auto"/>
              <w:ind w:right="317" w:hanging="119"/>
              <w:jc w:val="both"/>
              <w:rPr>
                <w:sz w:val="14"/>
              </w:rPr>
            </w:pPr>
            <w:r>
              <w:rPr>
                <w:sz w:val="14"/>
              </w:rPr>
              <w:t>препозна утицаје различитих култура на начин исхране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ind w:right="93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наведе</w:t>
            </w:r>
            <w:proofErr w:type="gramEnd"/>
            <w:r>
              <w:rPr>
                <w:sz w:val="14"/>
              </w:rPr>
              <w:t xml:space="preserve">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исхране у различитим историјским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spacing w:before="19"/>
              <w:ind w:right="105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(материјали, начин обраде и бојење, разлике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</w:t>
            </w:r>
            <w:r>
              <w:rPr>
                <w:sz w:val="14"/>
              </w:rPr>
              <w:t>а различитих друштвених група;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појава вештачких материјала, стилови у </w:t>
            </w:r>
            <w:r>
              <w:rPr>
                <w:spacing w:val="-3"/>
                <w:sz w:val="14"/>
              </w:rPr>
              <w:t xml:space="preserve">одевању, </w:t>
            </w:r>
            <w:r>
              <w:rPr>
                <w:sz w:val="14"/>
              </w:rPr>
              <w:t xml:space="preserve">модне куће, појава модне индустрије, свакодневна и свечана одећа, џинс као карактеристика одевања младих у читавом свету; </w:t>
            </w:r>
            <w:r>
              <w:rPr>
                <w:spacing w:val="-3"/>
                <w:sz w:val="14"/>
              </w:rPr>
              <w:t xml:space="preserve">накит, </w:t>
            </w:r>
            <w:r>
              <w:rPr>
                <w:sz w:val="14"/>
              </w:rPr>
              <w:t>фризуре, шминка,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парфеми...).</w:t>
            </w:r>
          </w:p>
          <w:p w:rsidR="00982BE3" w:rsidRDefault="00FA2B64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spacing w:line="237" w:lineRule="auto"/>
              <w:ind w:right="129" w:hanging="119"/>
              <w:rPr>
                <w:sz w:val="14"/>
              </w:rPr>
            </w:pPr>
            <w:r>
              <w:rPr>
                <w:sz w:val="14"/>
              </w:rPr>
              <w:t xml:space="preserve">Одевање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историју (материјали и тканине – кудеља, конопља, чоја, крзно, </w:t>
            </w:r>
            <w:r>
              <w:rPr>
                <w:spacing w:val="-3"/>
                <w:sz w:val="14"/>
              </w:rPr>
              <w:t xml:space="preserve">кожа, </w:t>
            </w:r>
            <w:r>
              <w:rPr>
                <w:sz w:val="14"/>
              </w:rPr>
              <w:t xml:space="preserve">лан, свила; разлика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у Хабзбуршком и Османском </w:t>
            </w:r>
            <w:r>
              <w:rPr>
                <w:spacing w:val="-4"/>
                <w:sz w:val="14"/>
              </w:rPr>
              <w:t xml:space="preserve">царству, </w:t>
            </w:r>
            <w:r>
              <w:rPr>
                <w:sz w:val="14"/>
              </w:rPr>
              <w:t xml:space="preserve">као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припадника различитих друштвених група; грађанско одело и европски узори у облачењу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српског г</w:t>
            </w:r>
            <w:r>
              <w:rPr>
                <w:sz w:val="14"/>
              </w:rPr>
              <w:t>рађанског сталежа; униформе државних чиновника, лекара, цариника, професора Лицеја и гимназија у обновљеној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Србији;</w:t>
            </w:r>
          </w:p>
          <w:p w:rsidR="00982BE3" w:rsidRDefault="00FA2B64">
            <w:pPr>
              <w:pStyle w:val="TableParagraph"/>
              <w:ind w:right="54"/>
              <w:rPr>
                <w:sz w:val="14"/>
              </w:rPr>
            </w:pPr>
            <w:proofErr w:type="gramStart"/>
            <w:r>
              <w:rPr>
                <w:sz w:val="14"/>
              </w:rPr>
              <w:t>развој</w:t>
            </w:r>
            <w:proofErr w:type="gramEnd"/>
            <w:r>
              <w:rPr>
                <w:sz w:val="14"/>
              </w:rPr>
              <w:t xml:space="preserve"> текстилне индустрије у Србији; народна ношња, савремени начин одевања).</w:t>
            </w:r>
          </w:p>
          <w:p w:rsidR="00982BE3" w:rsidRDefault="00FA2B64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spacing w:line="237" w:lineRule="auto"/>
              <w:ind w:right="45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исхране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(сакупљање и припремање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намирница, лов и риболов, начини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чувања</w:t>
            </w:r>
          </w:p>
          <w:p w:rsidR="00982BE3" w:rsidRDefault="00FA2B64">
            <w:pPr>
              <w:pStyle w:val="TableParagraph"/>
              <w:spacing w:line="237" w:lineRule="auto"/>
              <w:ind w:right="29"/>
              <w:rPr>
                <w:sz w:val="14"/>
              </w:rPr>
            </w:pPr>
            <w:r>
              <w:rPr>
                <w:sz w:val="14"/>
              </w:rPr>
              <w:t xml:space="preserve">хране, пиће, реконструкција могућег јеловника – двор, град, село; посни и мрсни циклуси; национална кухиња код Срба, утицаји других кухиња; конзумирање кафе и дувана, употреба источњачких зачина, понашање за столом, </w:t>
            </w:r>
            <w:r>
              <w:rPr>
                <w:sz w:val="14"/>
              </w:rPr>
              <w:t>прибор за јело; кухињски апарати; ресторани „брзе хране”).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spacing w:before="19"/>
              <w:ind w:right="50" w:hanging="119"/>
              <w:rPr>
                <w:sz w:val="14"/>
              </w:rPr>
            </w:pPr>
            <w:r>
              <w:rPr>
                <w:sz w:val="14"/>
              </w:rPr>
              <w:t xml:space="preserve">наставни садржаји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представљени као „прича”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оптеретили памћење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982BE3" w:rsidRDefault="00FA2B64">
            <w:pPr>
              <w:pStyle w:val="TableParagraph"/>
              <w:spacing w:line="237" w:lineRule="auto"/>
              <w:ind w:right="377"/>
              <w:rPr>
                <w:sz w:val="14"/>
              </w:rPr>
            </w:pPr>
            <w:r>
              <w:rPr>
                <w:sz w:val="14"/>
              </w:rPr>
              <w:t>и процеси били предочени</w:t>
            </w:r>
            <w:r>
              <w:rPr>
                <w:sz w:val="14"/>
              </w:rPr>
              <w:t xml:space="preserve"> јасно, детаљно, живо и динамично,</w:t>
            </w:r>
          </w:p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ind w:right="117" w:hanging="119"/>
              <w:rPr>
                <w:sz w:val="14"/>
              </w:rPr>
            </w:pPr>
            <w:r>
              <w:rPr>
                <w:sz w:val="14"/>
              </w:rPr>
              <w:t xml:space="preserve">посебно место у настави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подстакнута оним што су чули у учионици или што су сазнали ван ње користећи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</w:t>
            </w:r>
            <w:r>
              <w:rPr>
                <w:sz w:val="14"/>
              </w:rPr>
              <w:t>формација,</w:t>
            </w:r>
          </w:p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spacing w:line="237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добро осмишљена питања наставника имају подстицајну функцију за развој историјског мишљења и критичке свести, не само у фази утврђивања и систематизације 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ind w:right="146" w:hanging="119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циља који наставник жели да оствари, питања могу имати различите функције, као што су: фокусирање пажње на неки 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spacing w:line="237" w:lineRule="auto"/>
              <w:ind w:right="296" w:hanging="119"/>
              <w:rPr>
                <w:sz w:val="14"/>
              </w:rPr>
            </w:pPr>
            <w:r>
              <w:rPr>
                <w:sz w:val="14"/>
              </w:rPr>
              <w:t>настава би требало да помогне ученицима у стварању што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јасније представе не само</w:t>
            </w:r>
            <w:r>
              <w:rPr>
                <w:sz w:val="14"/>
              </w:rPr>
              <w:t xml:space="preserve"> о томе шта се десило, већ и зашто се то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десило</w:t>
            </w:r>
          </w:p>
          <w:p w:rsidR="00982BE3" w:rsidRDefault="00FA2B64">
            <w:pPr>
              <w:pStyle w:val="TableParagraph"/>
              <w:ind w:right="152"/>
              <w:rPr>
                <w:sz w:val="14"/>
              </w:rPr>
            </w:pPr>
            <w:r>
              <w:rPr>
                <w:sz w:val="14"/>
              </w:rPr>
              <w:t>и какве су последице из тога проистекле,</w:t>
            </w:r>
          </w:p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ind w:right="166" w:hanging="119"/>
              <w:rPr>
                <w:sz w:val="14"/>
              </w:rPr>
            </w:pPr>
            <w:r>
              <w:rPr>
                <w:sz w:val="14"/>
              </w:rPr>
              <w:t>у настави треба што више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користити различите облике организоване активности ученика (индивидуални рад, рад у </w:t>
            </w:r>
            <w:r>
              <w:rPr>
                <w:spacing w:val="-4"/>
                <w:sz w:val="14"/>
              </w:rPr>
              <w:t xml:space="preserve">пару, </w:t>
            </w:r>
            <w:r>
              <w:rPr>
                <w:sz w:val="14"/>
              </w:rPr>
              <w:t>рад у групи, радионице или домаћи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задатак),</w:t>
            </w:r>
          </w:p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spacing w:line="237" w:lineRule="auto"/>
              <w:ind w:right="127" w:hanging="119"/>
              <w:rPr>
                <w:sz w:val="14"/>
              </w:rPr>
            </w:pPr>
            <w:r>
              <w:rPr>
                <w:sz w:val="14"/>
              </w:rPr>
              <w:t>да би сх</w:t>
            </w:r>
            <w:r>
              <w:rPr>
                <w:sz w:val="14"/>
              </w:rPr>
              <w:t>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прошлости, ученик треба да их „оживи у свом уму”, у чему велику помоћ може пружити употреба различитих историјских текстова, карата и других извора историјских података (документарни и играни видео и дигитални материјали, музејски експона</w:t>
            </w:r>
            <w:r>
              <w:rPr>
                <w:sz w:val="14"/>
              </w:rPr>
              <w:t>ти, илустрације), обилажење културно-историјских споменика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ind w:right="239" w:hanging="119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982BE3" w:rsidRDefault="00FA2B64">
            <w:pPr>
              <w:pStyle w:val="TableParagraph"/>
              <w:spacing w:line="237" w:lineRule="auto"/>
              <w:ind w:right="264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ind w:right="148" w:hanging="119"/>
              <w:rPr>
                <w:sz w:val="14"/>
              </w:rPr>
            </w:pPr>
            <w:r>
              <w:rPr>
                <w:sz w:val="14"/>
              </w:rPr>
              <w:t>у раду са ученицима неопходно је имати у виду интегративну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функцију историје, која у образовном систему,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су знања подељена по наставним предметима, помаже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ученицима</w:t>
            </w:r>
          </w:p>
          <w:p w:rsidR="00982BE3" w:rsidRDefault="00FA2B64">
            <w:pPr>
              <w:pStyle w:val="TableParagraph"/>
              <w:spacing w:line="237" w:lineRule="auto"/>
              <w:ind w:right="453"/>
              <w:rPr>
                <w:sz w:val="14"/>
              </w:rPr>
            </w:pPr>
            <w:r>
              <w:rPr>
                <w:sz w:val="14"/>
              </w:rPr>
              <w:t>да постигну целовито схватање о повезаности и условљености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географских, економских и ку</w:t>
            </w:r>
            <w:r>
              <w:rPr>
                <w:sz w:val="14"/>
              </w:rPr>
              <w:t>лтурних услова живота човека кроз простор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 време,</w:t>
            </w:r>
          </w:p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ind w:right="127" w:hanging="119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 историјских чињеница јер оно има најкраће трајање у памћењу и најслабији трансфер у стицању других знања и вештина,</w:t>
            </w:r>
          </w:p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spacing w:line="237" w:lineRule="auto"/>
              <w:ind w:right="145" w:hanging="119"/>
              <w:rPr>
                <w:sz w:val="14"/>
              </w:rPr>
            </w:pPr>
            <w:r>
              <w:rPr>
                <w:sz w:val="14"/>
              </w:rPr>
              <w:t xml:space="preserve">у настави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</w:t>
            </w:r>
            <w:r>
              <w:rPr>
                <w:sz w:val="14"/>
              </w:rPr>
              <w:t>е, примењивати дидактички концепт мултиперспективности,</w:t>
            </w:r>
          </w:p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ind w:right="215" w:hanging="119"/>
              <w:rPr>
                <w:sz w:val="14"/>
              </w:rPr>
            </w:pPr>
            <w:r>
              <w:rPr>
                <w:sz w:val="14"/>
              </w:rPr>
              <w:t>одређене теме, по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предмета,</w:t>
            </w:r>
          </w:p>
          <w:p w:rsidR="00982BE3" w:rsidRDefault="00FA2B64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spacing w:line="237" w:lineRule="auto"/>
              <w:ind w:right="279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рада са ученицима потребно је стално правити поређења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савременим добом, чиме се наглашава схватањe континуитета у развоју друштва и богатство садржаја из прошлости,</w:t>
            </w:r>
          </w:p>
        </w:tc>
      </w:tr>
      <w:tr w:rsidR="00982BE3">
        <w:trPr>
          <w:trHeight w:val="404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982BE3" w:rsidRDefault="00FA2B64">
            <w:pPr>
              <w:pStyle w:val="TableParagraph"/>
              <w:ind w:left="378" w:hanging="281"/>
              <w:rPr>
                <w:b/>
                <w:sz w:val="14"/>
              </w:rPr>
            </w:pPr>
            <w:r>
              <w:rPr>
                <w:b/>
                <w:sz w:val="14"/>
              </w:rPr>
              <w:t>Војска, оружје и рат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60"/>
              </w:numPr>
              <w:tabs>
                <w:tab w:val="left" w:pos="177"/>
              </w:tabs>
              <w:spacing w:before="21"/>
              <w:ind w:right="158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развоју војне технике и променама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982BE3" w:rsidRDefault="00FA2B64">
            <w:pPr>
              <w:pStyle w:val="TableParagraph"/>
              <w:spacing w:line="158" w:lineRule="exact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ратовања</w:t>
            </w:r>
            <w:proofErr w:type="gramEnd"/>
            <w:r>
              <w:rPr>
                <w:sz w:val="14"/>
              </w:rPr>
              <w:t xml:space="preserve"> кроз 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60"/>
              </w:numPr>
              <w:tabs>
                <w:tab w:val="left" w:pos="177"/>
              </w:tabs>
              <w:ind w:right="101"/>
              <w:rPr>
                <w:sz w:val="14"/>
              </w:rPr>
            </w:pPr>
            <w:r>
              <w:rPr>
                <w:sz w:val="14"/>
              </w:rPr>
              <w:t xml:space="preserve">Проширивање знања о развоју војске и начину ратовања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60"/>
              </w:numPr>
              <w:tabs>
                <w:tab w:val="left" w:pos="177"/>
              </w:tabs>
              <w:spacing w:line="237" w:lineRule="auto"/>
              <w:ind w:right="269"/>
              <w:rPr>
                <w:sz w:val="14"/>
              </w:rPr>
            </w:pPr>
            <w:r>
              <w:rPr>
                <w:sz w:val="14"/>
              </w:rPr>
              <w:t>Развијање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критичког става 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рату.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spacing w:before="21"/>
              <w:ind w:right="171" w:hanging="119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 ратова и војне организације и 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982BE3" w:rsidRDefault="00FA2B64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spacing w:line="237" w:lineRule="auto"/>
              <w:ind w:right="92" w:hanging="119"/>
              <w:rPr>
                <w:sz w:val="14"/>
              </w:rPr>
            </w:pPr>
            <w:r>
              <w:rPr>
                <w:sz w:val="14"/>
              </w:rPr>
              <w:t>уочи утицај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научно-технолошких достигнућа на промене у начину ратовања кроз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ind w:right="368" w:hanging="119"/>
              <w:rPr>
                <w:sz w:val="14"/>
              </w:rPr>
            </w:pPr>
            <w:r>
              <w:rPr>
                <w:sz w:val="14"/>
              </w:rPr>
              <w:t>уочи карактеристике развоја оружја и војне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организације;</w:t>
            </w:r>
          </w:p>
          <w:p w:rsidR="00982BE3" w:rsidRDefault="00FA2B64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ind w:right="370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војне организације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spacing w:line="237" w:lineRule="auto"/>
              <w:ind w:right="93" w:hanging="119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ратовања у различитим период</w:t>
            </w:r>
            <w:r>
              <w:rPr>
                <w:sz w:val="14"/>
              </w:rPr>
              <w:t>има;</w:t>
            </w:r>
          </w:p>
          <w:p w:rsidR="00982BE3" w:rsidRDefault="00FA2B64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ind w:right="256" w:hanging="119"/>
              <w:rPr>
                <w:sz w:val="14"/>
              </w:rPr>
            </w:pPr>
            <w:r>
              <w:rPr>
                <w:sz w:val="14"/>
              </w:rPr>
              <w:t>уочи улогу појединца у рату (војсковођа, официра,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регрута, цивила);</w:t>
            </w:r>
          </w:p>
          <w:p w:rsidR="00982BE3" w:rsidRDefault="00FA2B64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spacing w:line="237" w:lineRule="auto"/>
              <w:ind w:right="78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аргументовано</w:t>
            </w:r>
            <w:proofErr w:type="gramEnd"/>
            <w:r>
              <w:rPr>
                <w:sz w:val="14"/>
              </w:rPr>
              <w:t xml:space="preserve"> дискутује о рату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његовим последицама на живот људи.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8"/>
              </w:numPr>
              <w:tabs>
                <w:tab w:val="left" w:pos="176"/>
              </w:tabs>
              <w:spacing w:before="21"/>
              <w:ind w:right="47" w:hanging="119"/>
              <w:rPr>
                <w:sz w:val="14"/>
              </w:rPr>
            </w:pPr>
            <w:r>
              <w:rPr>
                <w:sz w:val="14"/>
              </w:rPr>
              <w:t>Војска, оружје и рат кроз историју (војничка опрема – одећа, оклопи, штитови, оружје; родови војске, опсадне справе, увежбавање ратничких вештина, витешки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турнири, мегдани, појава ватреног оружја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</w:p>
          <w:p w:rsidR="00982BE3" w:rsidRDefault="00FA2B64">
            <w:pPr>
              <w:pStyle w:val="TableParagraph"/>
              <w:spacing w:line="237" w:lineRule="auto"/>
              <w:ind w:right="306"/>
              <w:rPr>
                <w:sz w:val="14"/>
              </w:rPr>
            </w:pPr>
            <w:r>
              <w:rPr>
                <w:sz w:val="14"/>
              </w:rPr>
              <w:t>од примитивних пушака аркебуза и мускета до разорне артиље</w:t>
            </w:r>
            <w:r>
              <w:rPr>
                <w:sz w:val="14"/>
              </w:rPr>
              <w:t>рије;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увођење стајаће војске, развој модерне војне стратегије и тактике – појава генералштаба, униформе и војна одликовања; војно образовање, живот војника у рату и миру; жене у војсци; међународне конвенције о правилима ратовања, највеће војковође).</w:t>
            </w:r>
          </w:p>
          <w:p w:rsidR="00982BE3" w:rsidRDefault="00FA2B64">
            <w:pPr>
              <w:pStyle w:val="TableParagraph"/>
              <w:numPr>
                <w:ilvl w:val="0"/>
                <w:numId w:val="58"/>
              </w:numPr>
              <w:tabs>
                <w:tab w:val="left" w:pos="176"/>
              </w:tabs>
              <w:spacing w:line="237" w:lineRule="auto"/>
              <w:ind w:right="73" w:hanging="119"/>
              <w:rPr>
                <w:sz w:val="14"/>
              </w:rPr>
            </w:pPr>
            <w:r>
              <w:rPr>
                <w:sz w:val="14"/>
              </w:rPr>
              <w:t>Војск</w:t>
            </w:r>
            <w:r>
              <w:rPr>
                <w:sz w:val="14"/>
              </w:rPr>
              <w:t xml:space="preserve">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(српска војска у средњем веку – опрема, начин ратовања; Срби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аустријској</w:t>
            </w:r>
          </w:p>
          <w:p w:rsidR="00982BE3" w:rsidRDefault="00FA2B64">
            <w:pPr>
              <w:pStyle w:val="TableParagraph"/>
              <w:ind w:right="135"/>
              <w:rPr>
                <w:sz w:val="14"/>
              </w:rPr>
            </w:pPr>
            <w:r>
              <w:rPr>
                <w:sz w:val="14"/>
              </w:rPr>
              <w:t>и османској војсци; војска устаничке Србије; војна организација у XIX и XX веку у српској и југословенској држави; војно образовање – оснивање војне академи</w:t>
            </w:r>
            <w:r>
              <w:rPr>
                <w:sz w:val="14"/>
              </w:rPr>
              <w:t>је; српске</w:t>
            </w:r>
          </w:p>
          <w:p w:rsidR="00982BE3" w:rsidRDefault="00FA2B64">
            <w:pPr>
              <w:pStyle w:val="TableParagraph"/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и југословенске војне униформе и</w:t>
            </w:r>
          </w:p>
          <w:p w:rsidR="00982BE3" w:rsidRDefault="00FA2B64">
            <w:pPr>
              <w:pStyle w:val="TableParagraph"/>
              <w:spacing w:line="158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одликовања</w:t>
            </w:r>
            <w:proofErr w:type="gramEnd"/>
            <w:r>
              <w:rPr>
                <w:sz w:val="14"/>
              </w:rPr>
              <w:t>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388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25"/>
              <w:ind w:left="459" w:hanging="339"/>
              <w:rPr>
                <w:b/>
                <w:sz w:val="14"/>
              </w:rPr>
            </w:pPr>
            <w:r>
              <w:rPr>
                <w:b/>
                <w:sz w:val="14"/>
              </w:rPr>
              <w:t>Новац и банке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7"/>
              </w:numPr>
              <w:tabs>
                <w:tab w:val="left" w:pos="177"/>
              </w:tabs>
              <w:spacing w:before="22"/>
              <w:ind w:right="124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улози новца и банака у економским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системима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7"/>
              </w:numPr>
              <w:tabs>
                <w:tab w:val="left" w:pos="177"/>
              </w:tabs>
              <w:spacing w:line="237" w:lineRule="auto"/>
              <w:ind w:right="14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улози новца и банака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 свакодневном животу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FA2B64">
            <w:pPr>
              <w:pStyle w:val="TableParagraph"/>
              <w:numPr>
                <w:ilvl w:val="0"/>
                <w:numId w:val="57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историји новца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r>
              <w:rPr>
                <w:sz w:val="14"/>
              </w:rPr>
              <w:t>развоју банкарства код Срба.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6"/>
              </w:numPr>
              <w:tabs>
                <w:tab w:val="left" w:pos="176"/>
              </w:tabs>
              <w:spacing w:before="22"/>
              <w:ind w:right="252" w:hanging="119"/>
              <w:rPr>
                <w:sz w:val="14"/>
              </w:rPr>
            </w:pPr>
            <w:r>
              <w:rPr>
                <w:sz w:val="14"/>
              </w:rPr>
              <w:t>уочи основне карактеристике и функције новца од антике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 савременог доба;</w:t>
            </w:r>
          </w:p>
          <w:p w:rsidR="00982BE3" w:rsidRDefault="00FA2B64">
            <w:pPr>
              <w:pStyle w:val="TableParagraph"/>
              <w:numPr>
                <w:ilvl w:val="0"/>
                <w:numId w:val="56"/>
              </w:numPr>
              <w:tabs>
                <w:tab w:val="left" w:pos="176"/>
              </w:tabs>
              <w:spacing w:line="237" w:lineRule="auto"/>
              <w:ind w:right="51" w:hanging="119"/>
              <w:rPr>
                <w:sz w:val="14"/>
              </w:rPr>
            </w:pPr>
            <w:r>
              <w:rPr>
                <w:sz w:val="14"/>
              </w:rPr>
              <w:t>изведе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закључак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улози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значају банака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6"/>
              </w:numPr>
              <w:tabs>
                <w:tab w:val="left" w:pos="176"/>
              </w:tabs>
              <w:ind w:right="47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историјата српског новца и банака кро</w:t>
            </w:r>
            <w:r>
              <w:rPr>
                <w:sz w:val="14"/>
              </w:rPr>
              <w:t>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6"/>
              </w:numPr>
              <w:tabs>
                <w:tab w:val="left" w:pos="176"/>
              </w:tabs>
              <w:spacing w:line="237" w:lineRule="auto"/>
              <w:ind w:right="68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примени</w:t>
            </w:r>
            <w:proofErr w:type="gramEnd"/>
            <w:r>
              <w:rPr>
                <w:sz w:val="14"/>
              </w:rPr>
              <w:t xml:space="preserve"> стечено знање о новцу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банкама у свакодневном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5"/>
              </w:numPr>
              <w:tabs>
                <w:tab w:val="left" w:pos="176"/>
              </w:tabs>
              <w:spacing w:before="22"/>
              <w:ind w:right="216" w:hanging="119"/>
              <w:rPr>
                <w:sz w:val="14"/>
              </w:rPr>
            </w:pPr>
            <w:r>
              <w:rPr>
                <w:sz w:val="14"/>
              </w:rPr>
              <w:t xml:space="preserve">Нумизматика (као </w:t>
            </w:r>
            <w:r>
              <w:rPr>
                <w:spacing w:val="-3"/>
                <w:sz w:val="14"/>
              </w:rPr>
              <w:t xml:space="preserve">наука </w:t>
            </w:r>
            <w:r>
              <w:rPr>
                <w:sz w:val="14"/>
              </w:rPr>
              <w:t>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постанку, развоју и употреби кованог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новца).</w:t>
            </w:r>
          </w:p>
          <w:p w:rsidR="00982BE3" w:rsidRDefault="00FA2B64">
            <w:pPr>
              <w:pStyle w:val="TableParagraph"/>
              <w:numPr>
                <w:ilvl w:val="0"/>
                <w:numId w:val="55"/>
              </w:numPr>
              <w:tabs>
                <w:tab w:val="left" w:pos="176"/>
              </w:tabs>
              <w:ind w:right="75" w:hanging="119"/>
              <w:rPr>
                <w:sz w:val="14"/>
              </w:rPr>
            </w:pPr>
            <w:r>
              <w:rPr>
                <w:sz w:val="14"/>
              </w:rPr>
              <w:t xml:space="preserve">Новац и банке у садашњости (новац као мера вредности, платежно средство и једно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обележја самосталности државе; банка као предузеће које тргује новцем;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</w:p>
          <w:p w:rsidR="00982BE3" w:rsidRDefault="00FA2B64">
            <w:pPr>
              <w:pStyle w:val="TableParagraph"/>
              <w:spacing w:line="237" w:lineRule="auto"/>
              <w:ind w:right="18"/>
              <w:rPr>
                <w:sz w:val="14"/>
              </w:rPr>
            </w:pPr>
            <w:r>
              <w:rPr>
                <w:sz w:val="14"/>
              </w:rPr>
              <w:t>– штедња, трезор, кредит, камата, деоница, инфлација, дефлација; фалсификовања новца, новац у савременом потрошачком друштву…).</w:t>
            </w:r>
          </w:p>
          <w:p w:rsidR="00982BE3" w:rsidRDefault="00FA2B64">
            <w:pPr>
              <w:pStyle w:val="TableParagraph"/>
              <w:numPr>
                <w:ilvl w:val="0"/>
                <w:numId w:val="55"/>
              </w:numPr>
              <w:tabs>
                <w:tab w:val="left" w:pos="176"/>
              </w:tabs>
              <w:ind w:right="55" w:hanging="119"/>
              <w:rPr>
                <w:sz w:val="14"/>
              </w:rPr>
            </w:pPr>
            <w:r>
              <w:rPr>
                <w:sz w:val="14"/>
              </w:rPr>
              <w:t>Новац и банке у прошлости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(историјат новца и бана</w:t>
            </w:r>
            <w:r>
              <w:rPr>
                <w:sz w:val="14"/>
              </w:rPr>
              <w:t xml:space="preserve">ка –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старог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до данас; материјали од којих је израђиван новац, историјски феномен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„кварења” новца; ликови и различити симболи на кованом и папирном новцу...).</w:t>
            </w:r>
          </w:p>
          <w:p w:rsidR="00982BE3" w:rsidRDefault="00FA2B64">
            <w:pPr>
              <w:pStyle w:val="TableParagraph"/>
              <w:numPr>
                <w:ilvl w:val="0"/>
                <w:numId w:val="55"/>
              </w:numPr>
              <w:tabs>
                <w:tab w:val="left" w:pos="176"/>
              </w:tabs>
              <w:spacing w:line="237" w:lineRule="auto"/>
              <w:ind w:right="61" w:hanging="119"/>
              <w:rPr>
                <w:sz w:val="14"/>
              </w:rPr>
            </w:pPr>
            <w:r>
              <w:rPr>
                <w:sz w:val="14"/>
              </w:rPr>
              <w:t>Новац у Србији некад и сад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(историјат новца од средњег века до данас;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динар као званична валута модерне Србије; мотиви на новчаницама;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настанак</w:t>
            </w:r>
          </w:p>
          <w:p w:rsidR="00982BE3" w:rsidRDefault="00FA2B64">
            <w:pPr>
              <w:pStyle w:val="TableParagraph"/>
              <w:spacing w:line="160" w:lineRule="exact"/>
              <w:ind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развој Народне банке као прве финансијске институције у Србији).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35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982BE3" w:rsidRDefault="00FA2B64">
            <w:pPr>
              <w:pStyle w:val="TableParagraph"/>
              <w:ind w:left="270" w:right="2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Верски живот и обичаји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54"/>
              </w:numPr>
              <w:tabs>
                <w:tab w:val="left" w:pos="177"/>
              </w:tabs>
              <w:spacing w:before="18"/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веровањима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ind w:left="176" w:right="80"/>
              <w:rPr>
                <w:sz w:val="14"/>
              </w:rPr>
            </w:pPr>
            <w:proofErr w:type="gramStart"/>
            <w:r>
              <w:rPr>
                <w:sz w:val="14"/>
              </w:rPr>
              <w:t>обичајима</w:t>
            </w:r>
            <w:proofErr w:type="gramEnd"/>
            <w:r>
              <w:rPr>
                <w:sz w:val="14"/>
              </w:rPr>
              <w:t xml:space="preserve"> у прошлости и садашњости.</w:t>
            </w:r>
          </w:p>
          <w:p w:rsidR="00982BE3" w:rsidRDefault="00FA2B64">
            <w:pPr>
              <w:pStyle w:val="TableParagraph"/>
              <w:numPr>
                <w:ilvl w:val="0"/>
                <w:numId w:val="54"/>
              </w:numPr>
              <w:tabs>
                <w:tab w:val="left" w:pos="177"/>
              </w:tabs>
              <w:ind w:right="5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прожимања веровања и културе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4"/>
              </w:numPr>
              <w:tabs>
                <w:tab w:val="left" w:pos="177"/>
              </w:tabs>
              <w:spacing w:line="237" w:lineRule="auto"/>
              <w:ind w:right="44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сличности и разлика у веровањима и обичајима некад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FA2B64">
            <w:pPr>
              <w:pStyle w:val="TableParagraph"/>
              <w:numPr>
                <w:ilvl w:val="0"/>
                <w:numId w:val="54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веровањима и обичајима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53"/>
              </w:numPr>
              <w:tabs>
                <w:tab w:val="left" w:pos="176"/>
              </w:tabs>
              <w:spacing w:before="18"/>
              <w:ind w:right="123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веровања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 доба;</w:t>
            </w:r>
          </w:p>
          <w:p w:rsidR="00982BE3" w:rsidRDefault="00FA2B64">
            <w:pPr>
              <w:pStyle w:val="TableParagraph"/>
              <w:numPr>
                <w:ilvl w:val="0"/>
                <w:numId w:val="53"/>
              </w:numPr>
              <w:tabs>
                <w:tab w:val="left" w:pos="176"/>
              </w:tabs>
              <w:spacing w:line="237" w:lineRule="auto"/>
              <w:ind w:right="85" w:hanging="119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обичаја и веровања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различитим 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53"/>
              </w:numPr>
              <w:tabs>
                <w:tab w:val="left" w:pos="176"/>
              </w:tabs>
              <w:ind w:right="150" w:hanging="119"/>
              <w:rPr>
                <w:sz w:val="14"/>
              </w:rPr>
            </w:pPr>
            <w:r>
              <w:rPr>
                <w:sz w:val="14"/>
              </w:rPr>
              <w:t>идентификуке сличности и разлике у обичајима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различитих верских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заједница;</w:t>
            </w:r>
          </w:p>
          <w:p w:rsidR="00982BE3" w:rsidRDefault="00FA2B64">
            <w:pPr>
              <w:pStyle w:val="TableParagraph"/>
              <w:numPr>
                <w:ilvl w:val="0"/>
                <w:numId w:val="53"/>
              </w:numPr>
              <w:tabs>
                <w:tab w:val="left" w:pos="176"/>
              </w:tabs>
              <w:spacing w:line="237" w:lineRule="auto"/>
              <w:ind w:right="197" w:hanging="119"/>
              <w:rPr>
                <w:sz w:val="14"/>
              </w:rPr>
            </w:pPr>
            <w:r>
              <w:rPr>
                <w:sz w:val="14"/>
              </w:rPr>
              <w:t>уочи утицај веровања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обичаја на културно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стваралаштво;</w:t>
            </w:r>
          </w:p>
          <w:p w:rsidR="00982BE3" w:rsidRDefault="00FA2B64">
            <w:pPr>
              <w:pStyle w:val="TableParagraph"/>
              <w:numPr>
                <w:ilvl w:val="0"/>
                <w:numId w:val="53"/>
              </w:numPr>
              <w:tabs>
                <w:tab w:val="left" w:pos="176"/>
              </w:tabs>
              <w:ind w:right="68" w:hanging="119"/>
              <w:rPr>
                <w:sz w:val="14"/>
              </w:rPr>
            </w:pPr>
            <w:r>
              <w:rPr>
                <w:sz w:val="14"/>
              </w:rPr>
              <w:t>уочи утицај и повезаност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верских институција и верског живота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3"/>
              </w:numPr>
              <w:tabs>
                <w:tab w:val="left" w:pos="176"/>
              </w:tabs>
              <w:spacing w:line="237" w:lineRule="auto"/>
              <w:ind w:right="60" w:hanging="119"/>
              <w:jc w:val="both"/>
              <w:rPr>
                <w:sz w:val="14"/>
              </w:rPr>
            </w:pPr>
            <w:r>
              <w:rPr>
                <w:sz w:val="14"/>
              </w:rPr>
              <w:t>уочи утицај и повезаност верских институција и верског живота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53"/>
              </w:numPr>
              <w:tabs>
                <w:tab w:val="left" w:pos="176"/>
              </w:tabs>
              <w:ind w:right="90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препозна</w:t>
            </w:r>
            <w:proofErr w:type="gramEnd"/>
            <w:r>
              <w:rPr>
                <w:sz w:val="14"/>
              </w:rPr>
              <w:t xml:space="preserve"> основне одлике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верског живота и обичаја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52"/>
              </w:numPr>
              <w:tabs>
                <w:tab w:val="left" w:pos="176"/>
              </w:tabs>
              <w:spacing w:before="18"/>
              <w:ind w:right="89" w:hanging="119"/>
              <w:rPr>
                <w:sz w:val="14"/>
              </w:rPr>
            </w:pPr>
            <w:r>
              <w:rPr>
                <w:sz w:val="14"/>
              </w:rPr>
              <w:t xml:space="preserve">Веровања у старом Египту и Месопотамији (загробни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балсамовање, хороскопи,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астрологија, обреди и ритуални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предмети...).</w:t>
            </w:r>
          </w:p>
          <w:p w:rsidR="00982BE3" w:rsidRDefault="00FA2B64">
            <w:pPr>
              <w:pStyle w:val="TableParagraph"/>
              <w:numPr>
                <w:ilvl w:val="0"/>
                <w:numId w:val="52"/>
              </w:numPr>
              <w:tabs>
                <w:tab w:val="left" w:pos="176"/>
              </w:tabs>
              <w:spacing w:line="237" w:lineRule="auto"/>
              <w:ind w:right="348" w:hanging="119"/>
              <w:rPr>
                <w:sz w:val="14"/>
              </w:rPr>
            </w:pPr>
            <w:r>
              <w:rPr>
                <w:sz w:val="14"/>
              </w:rPr>
              <w:t xml:space="preserve">Веровања старих </w:t>
            </w:r>
            <w:r>
              <w:rPr>
                <w:spacing w:val="-3"/>
                <w:sz w:val="14"/>
              </w:rPr>
              <w:t xml:space="preserve">Грка </w:t>
            </w:r>
            <w:r>
              <w:rPr>
                <w:sz w:val="14"/>
              </w:rPr>
              <w:t xml:space="preserve">и Римљана (пророчишта, 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свештеници и свештенице, приношење жртве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боговима...).</w:t>
            </w:r>
          </w:p>
          <w:p w:rsidR="00982BE3" w:rsidRDefault="00FA2B64">
            <w:pPr>
              <w:pStyle w:val="TableParagraph"/>
              <w:numPr>
                <w:ilvl w:val="0"/>
                <w:numId w:val="5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Религије Далеко</w:t>
            </w:r>
            <w:r>
              <w:rPr>
                <w:sz w:val="14"/>
              </w:rPr>
              <w:t>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истока.</w:t>
            </w:r>
          </w:p>
          <w:p w:rsidR="00982BE3" w:rsidRDefault="00FA2B64">
            <w:pPr>
              <w:pStyle w:val="TableParagraph"/>
              <w:numPr>
                <w:ilvl w:val="0"/>
                <w:numId w:val="52"/>
              </w:numPr>
              <w:tabs>
                <w:tab w:val="left" w:pos="176"/>
              </w:tabs>
              <w:ind w:right="223" w:hanging="119"/>
              <w:rPr>
                <w:sz w:val="14"/>
              </w:rPr>
            </w:pPr>
            <w:r>
              <w:rPr>
                <w:sz w:val="14"/>
              </w:rPr>
              <w:t>Верски живот и обичаји у средњем веку (главне одлике хришћанства, ислама и јудаизма; обележја различитих верских конфесија – сличности и разлике у веровањима и обичајима; обележавање верских празника, страхови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средњовековног човека).</w:t>
            </w:r>
          </w:p>
          <w:p w:rsidR="00982BE3" w:rsidRDefault="00FA2B64">
            <w:pPr>
              <w:pStyle w:val="TableParagraph"/>
              <w:numPr>
                <w:ilvl w:val="0"/>
                <w:numId w:val="52"/>
              </w:numPr>
              <w:tabs>
                <w:tab w:val="left" w:pos="176"/>
              </w:tabs>
              <w:spacing w:line="237" w:lineRule="auto"/>
              <w:ind w:right="87" w:hanging="119"/>
              <w:rPr>
                <w:sz w:val="14"/>
              </w:rPr>
            </w:pPr>
            <w:r>
              <w:rPr>
                <w:sz w:val="14"/>
              </w:rPr>
              <w:t>Верски живот</w:t>
            </w:r>
            <w:r>
              <w:rPr>
                <w:sz w:val="14"/>
              </w:rPr>
              <w:t xml:space="preserve"> и обичаји у новом веку и савременом добу (верски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идентитет, сличности и разлике између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католика, протестаната, православаца, муслимана, Јевреја;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атеизам).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51"/>
              </w:numPr>
              <w:tabs>
                <w:tab w:val="left" w:pos="176"/>
              </w:tabs>
              <w:spacing w:before="19"/>
              <w:ind w:right="57" w:hanging="119"/>
              <w:rPr>
                <w:sz w:val="14"/>
              </w:rPr>
            </w:pPr>
            <w:r>
              <w:rPr>
                <w:sz w:val="14"/>
              </w:rPr>
              <w:t>задатак наставника је и да подстиче осамостаљивање ученика у прикупљању и сређивању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историјских података, да их усмерава на различите изворе информација и подучава их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да се према њима критички односе, чиме се негује истраживачки дух и занимање за </w:t>
            </w:r>
            <w:r>
              <w:rPr>
                <w:spacing w:val="-3"/>
                <w:sz w:val="14"/>
              </w:rPr>
              <w:t xml:space="preserve">науку </w:t>
            </w:r>
            <w:r>
              <w:rPr>
                <w:sz w:val="14"/>
              </w:rPr>
              <w:t>и подстиче развој мишљења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заснованог</w:t>
            </w:r>
          </w:p>
          <w:p w:rsidR="00982BE3" w:rsidRDefault="00FA2B64">
            <w:pPr>
              <w:pStyle w:val="TableParagraph"/>
              <w:spacing w:line="237" w:lineRule="auto"/>
              <w:ind w:right="568"/>
              <w:rPr>
                <w:sz w:val="14"/>
              </w:rPr>
            </w:pPr>
            <w:r>
              <w:rPr>
                <w:sz w:val="14"/>
              </w:rPr>
              <w:t>на провереним чињеницама и аргументима,</w:t>
            </w:r>
          </w:p>
          <w:p w:rsidR="00982BE3" w:rsidRDefault="00FA2B64">
            <w:pPr>
              <w:pStyle w:val="TableParagraph"/>
              <w:numPr>
                <w:ilvl w:val="0"/>
                <w:numId w:val="51"/>
              </w:numPr>
              <w:tabs>
                <w:tab w:val="left" w:pos="176"/>
              </w:tabs>
              <w:ind w:right="159" w:hanging="119"/>
              <w:rPr>
                <w:sz w:val="14"/>
              </w:rPr>
            </w:pPr>
            <w:r>
              <w:rPr>
                <w:sz w:val="14"/>
              </w:rPr>
              <w:t xml:space="preserve">овај </w:t>
            </w:r>
            <w:r>
              <w:rPr>
                <w:sz w:val="14"/>
              </w:rPr>
              <w:t xml:space="preserve">програм пружа велике могућности за интеграцију </w:t>
            </w:r>
            <w:r>
              <w:rPr>
                <w:spacing w:val="-3"/>
                <w:sz w:val="14"/>
              </w:rPr>
              <w:t xml:space="preserve">школског </w:t>
            </w:r>
            <w:r>
              <w:rPr>
                <w:sz w:val="14"/>
              </w:rPr>
              <w:t>и ваншколског знања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ученика,</w:t>
            </w:r>
          </w:p>
          <w:p w:rsidR="00982BE3" w:rsidRDefault="00FA2B64">
            <w:pPr>
              <w:pStyle w:val="TableParagraph"/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за излазак из оквира школских уџбеника и учионица, укључивање родитеља и суграђана који поседују знања, колекције, књиге, филмове и другу грађу која може да помогне у реализацији програма,</w:t>
            </w:r>
          </w:p>
          <w:p w:rsidR="00982BE3" w:rsidRDefault="00FA2B64">
            <w:pPr>
              <w:pStyle w:val="TableParagraph"/>
              <w:numPr>
                <w:ilvl w:val="0"/>
                <w:numId w:val="51"/>
              </w:numPr>
              <w:tabs>
                <w:tab w:val="left" w:pos="176"/>
              </w:tabs>
              <w:ind w:right="52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наставник</w:t>
            </w:r>
            <w:proofErr w:type="gramEnd"/>
            <w:r>
              <w:rPr>
                <w:sz w:val="14"/>
              </w:rPr>
              <w:t xml:space="preserve"> треба да тежи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комбиновању различитих метода рада (кратка </w:t>
            </w:r>
            <w:r>
              <w:rPr>
                <w:sz w:val="14"/>
              </w:rPr>
              <w:t>предавања, гледање филмова, читање књига, дискусије, анализа писаних извора, слика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фотографија...),</w:t>
            </w:r>
          </w:p>
          <w:p w:rsidR="00982BE3" w:rsidRDefault="00FA2B64">
            <w:pPr>
              <w:pStyle w:val="TableParagraph"/>
              <w:numPr>
                <w:ilvl w:val="0"/>
                <w:numId w:val="51"/>
              </w:numPr>
              <w:tabs>
                <w:tab w:val="left" w:pos="176"/>
              </w:tabs>
              <w:spacing w:line="237" w:lineRule="auto"/>
              <w:ind w:right="137" w:hanging="119"/>
              <w:rPr>
                <w:sz w:val="14"/>
              </w:rPr>
            </w:pPr>
            <w:r>
              <w:rPr>
                <w:sz w:val="14"/>
              </w:rPr>
              <w:t>у извођењу наставе самостално истраживање ученика је најважније, без обзира на изабране методе рада, а наставникова је улога да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организује </w:t>
            </w:r>
            <w:r>
              <w:rPr>
                <w:spacing w:val="-3"/>
                <w:sz w:val="14"/>
              </w:rPr>
              <w:t xml:space="preserve">наставу, </w:t>
            </w:r>
            <w:r>
              <w:rPr>
                <w:sz w:val="14"/>
              </w:rPr>
              <w:t xml:space="preserve">пружи </w:t>
            </w:r>
            <w:r>
              <w:rPr>
                <w:sz w:val="14"/>
              </w:rPr>
              <w:t>помоћ ученицима</w:t>
            </w:r>
          </w:p>
          <w:p w:rsidR="00982BE3" w:rsidRDefault="00FA2B64">
            <w:pPr>
              <w:pStyle w:val="TableParagraph"/>
              <w:ind w:right="64"/>
              <w:rPr>
                <w:sz w:val="14"/>
              </w:rPr>
            </w:pPr>
            <w:r>
              <w:rPr>
                <w:sz w:val="14"/>
              </w:rPr>
              <w:t>у раду (од давања информација до упућивања на изворе информација) и да подстиче интересовање ученика за програм,</w:t>
            </w:r>
          </w:p>
          <w:p w:rsidR="00982BE3" w:rsidRDefault="00FA2B64">
            <w:pPr>
              <w:pStyle w:val="TableParagraph"/>
              <w:numPr>
                <w:ilvl w:val="0"/>
                <w:numId w:val="51"/>
              </w:numPr>
              <w:tabs>
                <w:tab w:val="left" w:pos="176"/>
              </w:tabs>
              <w:spacing w:line="237" w:lineRule="auto"/>
              <w:ind w:left="176" w:right="373"/>
              <w:rPr>
                <w:sz w:val="14"/>
              </w:rPr>
            </w:pPr>
            <w:r>
              <w:rPr>
                <w:sz w:val="14"/>
              </w:rPr>
              <w:t>у припреми и реализацији часова наставницима може користити следећа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литература:</w:t>
            </w:r>
          </w:p>
        </w:tc>
      </w:tr>
      <w:tr w:rsidR="00982BE3">
        <w:trPr>
          <w:trHeight w:val="2447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982BE3" w:rsidRDefault="00FA2B64">
            <w:pPr>
              <w:pStyle w:val="TableParagraph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Образовање и васпитање кроз историју</w:t>
            </w:r>
          </w:p>
        </w:tc>
        <w:tc>
          <w:tcPr>
            <w:tcW w:w="170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before="21"/>
              <w:ind w:right="59"/>
              <w:rPr>
                <w:sz w:val="14"/>
              </w:rPr>
            </w:pPr>
            <w:r>
              <w:rPr>
                <w:sz w:val="14"/>
              </w:rPr>
              <w:t>Продубљивање знања о развоју образовања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line="237" w:lineRule="auto"/>
              <w:ind w:right="10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образовању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васпитању некад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FA2B64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Разумевање утицаја привредног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 квалитет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  <w:p w:rsidR="00982BE3" w:rsidRDefault="00FA2B64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line="237" w:lineRule="auto"/>
              <w:ind w:right="102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 развоју образовања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spacing w:before="21"/>
              <w:ind w:right="442"/>
              <w:rPr>
                <w:sz w:val="14"/>
              </w:rPr>
            </w:pPr>
            <w:r>
              <w:rPr>
                <w:sz w:val="14"/>
              </w:rPr>
              <w:t>уочи ос</w:t>
            </w:r>
            <w:r>
              <w:rPr>
                <w:sz w:val="14"/>
              </w:rPr>
              <w:t xml:space="preserve">новна обележја образовања и васпитања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982BE3" w:rsidRDefault="00FA2B64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spacing w:line="237" w:lineRule="auto"/>
              <w:ind w:right="63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образовања и васпитања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образовања и васпитања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spacing w:line="237" w:lineRule="auto"/>
              <w:ind w:right="515"/>
              <w:rPr>
                <w:sz w:val="14"/>
              </w:rPr>
            </w:pPr>
            <w:r>
              <w:rPr>
                <w:sz w:val="14"/>
              </w:rPr>
              <w:t>упореди карактеристике образовања и васпитања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ind w:left="175" w:right="46" w:hanging="119"/>
              <w:rPr>
                <w:sz w:val="14"/>
              </w:rPr>
            </w:pPr>
            <w:r>
              <w:rPr>
                <w:sz w:val="14"/>
              </w:rPr>
              <w:t>изведе закључак о значају образовања и васпитања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животу људи;</w:t>
            </w:r>
          </w:p>
          <w:p w:rsidR="00982BE3" w:rsidRDefault="00FA2B64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spacing w:line="237" w:lineRule="auto"/>
              <w:ind w:right="55"/>
              <w:rPr>
                <w:sz w:val="14"/>
              </w:rPr>
            </w:pPr>
            <w:proofErr w:type="gramStart"/>
            <w:r>
              <w:rPr>
                <w:sz w:val="14"/>
              </w:rPr>
              <w:t>препозна</w:t>
            </w:r>
            <w:proofErr w:type="gramEnd"/>
            <w:r>
              <w:rPr>
                <w:sz w:val="14"/>
              </w:rPr>
              <w:t xml:space="preserve"> међусобну условљеност степена привредног развитка и квалитета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48"/>
              </w:numPr>
              <w:tabs>
                <w:tab w:val="left" w:pos="176"/>
              </w:tabs>
              <w:spacing w:before="21"/>
              <w:ind w:right="303" w:hanging="119"/>
              <w:jc w:val="both"/>
              <w:rPr>
                <w:sz w:val="14"/>
              </w:rPr>
            </w:pPr>
            <w:r>
              <w:rPr>
                <w:sz w:val="14"/>
              </w:rPr>
              <w:t>Образовање и васпитање у старом веку (Египат, Месопотамија,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стара </w:t>
            </w:r>
            <w:r>
              <w:rPr>
                <w:spacing w:val="-4"/>
                <w:sz w:val="14"/>
              </w:rPr>
              <w:t xml:space="preserve">Грчка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Рим).</w:t>
            </w:r>
          </w:p>
          <w:p w:rsidR="00982BE3" w:rsidRDefault="00FA2B64">
            <w:pPr>
              <w:pStyle w:val="TableParagraph"/>
              <w:numPr>
                <w:ilvl w:val="0"/>
                <w:numId w:val="48"/>
              </w:numPr>
              <w:tabs>
                <w:tab w:val="left" w:pos="176"/>
              </w:tabs>
              <w:spacing w:line="237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 xml:space="preserve">Образовање и васпитање у средњем веку (манастири као центри писмености и образовања; оснивање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 универзитета, утицај цркве на образовање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васпитање...).</w:t>
            </w:r>
          </w:p>
          <w:p w:rsidR="00982BE3" w:rsidRDefault="00FA2B64">
            <w:pPr>
              <w:pStyle w:val="TableParagraph"/>
              <w:numPr>
                <w:ilvl w:val="0"/>
                <w:numId w:val="48"/>
              </w:numPr>
              <w:tabs>
                <w:tab w:val="left" w:pos="176"/>
              </w:tabs>
              <w:ind w:right="125" w:hanging="119"/>
              <w:rPr>
                <w:sz w:val="14"/>
              </w:rPr>
            </w:pPr>
            <w:r>
              <w:rPr>
                <w:sz w:val="14"/>
              </w:rPr>
              <w:t>Образовање и васпитање у новом веку и савременом добу (појава штампарства и ширење писмености, у</w:t>
            </w:r>
            <w:r>
              <w:rPr>
                <w:sz w:val="14"/>
              </w:rPr>
              <w:t>лога цркве и државе – појава световног и обавезног образовања, школских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уџбеника;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положај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r>
              <w:rPr>
                <w:sz w:val="14"/>
              </w:rPr>
              <w:t>– награђивање и кажњавање, одевање ученика...).</w:t>
            </w:r>
          </w:p>
          <w:p w:rsidR="00982BE3" w:rsidRDefault="00FA2B64">
            <w:pPr>
              <w:pStyle w:val="TableParagraph"/>
              <w:numPr>
                <w:ilvl w:val="0"/>
                <w:numId w:val="48"/>
              </w:numPr>
              <w:tabs>
                <w:tab w:val="left" w:pos="176"/>
              </w:tabs>
              <w:spacing w:line="237" w:lineRule="auto"/>
              <w:ind w:right="182" w:hanging="119"/>
              <w:rPr>
                <w:sz w:val="14"/>
              </w:rPr>
            </w:pPr>
            <w:r>
              <w:rPr>
                <w:sz w:val="14"/>
              </w:rPr>
              <w:t xml:space="preserve">Образовање и васпитање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(манастири као центри писмености и образовања; значај Хиландара, просветитељск</w:t>
            </w:r>
            <w:r>
              <w:rPr>
                <w:sz w:val="14"/>
              </w:rPr>
              <w:t xml:space="preserve">и рад у устаничкој Србији, оснивање световних </w:t>
            </w:r>
            <w:r>
              <w:rPr>
                <w:spacing w:val="-3"/>
                <w:sz w:val="14"/>
              </w:rPr>
              <w:t xml:space="preserve">школа, </w:t>
            </w:r>
            <w:r>
              <w:rPr>
                <w:sz w:val="14"/>
              </w:rPr>
              <w:t xml:space="preserve">оснивање Лицеја, Велике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Београдског универзитета; један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дан у </w:t>
            </w:r>
            <w:r>
              <w:rPr>
                <w:spacing w:val="-3"/>
                <w:sz w:val="14"/>
              </w:rPr>
              <w:t xml:space="preserve">школи, школска </w:t>
            </w:r>
            <w:r>
              <w:rPr>
                <w:sz w:val="14"/>
              </w:rPr>
              <w:t>слава, одевање ученика, школовање женске деце; стипендирање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ученика).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742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Д. М. Ацовић, </w:t>
            </w:r>
            <w:r>
              <w:rPr>
                <w:i/>
                <w:sz w:val="14"/>
              </w:rPr>
              <w:t>Хералдика и Срби</w:t>
            </w:r>
            <w:r>
              <w:rPr>
                <w:sz w:val="14"/>
              </w:rPr>
              <w:t>, Београд 2008.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Бабац, </w:t>
            </w:r>
            <w:r>
              <w:rPr>
                <w:i/>
                <w:sz w:val="14"/>
              </w:rPr>
              <w:t>Специјалне јединице југословенске војске у Априлском рату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Бабац, Ч. Васић, М. Марковић, </w:t>
            </w:r>
            <w:r>
              <w:rPr>
                <w:i/>
                <w:sz w:val="14"/>
              </w:rPr>
              <w:t>Црногорска војска 1896–1916</w:t>
            </w:r>
            <w:r>
              <w:rPr>
                <w:sz w:val="14"/>
              </w:rPr>
              <w:t>, Београд 2007.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Бандић, </w:t>
            </w:r>
            <w:r>
              <w:rPr>
                <w:i/>
                <w:sz w:val="14"/>
              </w:rPr>
              <w:t>Народна религија Срба у 100 појмова</w:t>
            </w:r>
            <w:r>
              <w:rPr>
                <w:sz w:val="14"/>
              </w:rPr>
              <w:t>, Београд 2004.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В. Бикић, </w:t>
            </w:r>
            <w:r>
              <w:rPr>
                <w:i/>
                <w:sz w:val="14"/>
              </w:rPr>
              <w:t>Средњовековно село</w:t>
            </w:r>
            <w:r>
              <w:rPr>
                <w:sz w:val="14"/>
              </w:rPr>
              <w:t>, Београд 2007.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М. Благојевић, </w:t>
            </w:r>
            <w:r>
              <w:rPr>
                <w:i/>
                <w:sz w:val="14"/>
              </w:rPr>
              <w:t>Србија у доба Немањића</w:t>
            </w:r>
            <w:r>
              <w:rPr>
                <w:sz w:val="14"/>
              </w:rPr>
              <w:t>, Београд 1989.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С. Бојанин, </w:t>
            </w:r>
            <w:r>
              <w:rPr>
                <w:i/>
                <w:sz w:val="14"/>
              </w:rPr>
              <w:t xml:space="preserve">Забаве и светковине у средњовековној Србији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од краја XII до краја XV века</w:t>
            </w:r>
            <w:r>
              <w:rPr>
                <w:sz w:val="14"/>
              </w:rPr>
              <w:t>), Београд 2005.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Е. Бухари, </w:t>
            </w:r>
            <w:r>
              <w:rPr>
                <w:i/>
                <w:sz w:val="14"/>
              </w:rPr>
              <w:t>Наполеонова гардијска коњица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А. Веселино</w:t>
            </w:r>
            <w:r>
              <w:rPr>
                <w:sz w:val="14"/>
              </w:rPr>
              <w:t xml:space="preserve">вић, Р. Љушић, </w:t>
            </w:r>
            <w:r>
              <w:rPr>
                <w:i/>
                <w:sz w:val="14"/>
              </w:rPr>
              <w:t>Српске династије</w:t>
            </w:r>
            <w:r>
              <w:rPr>
                <w:sz w:val="14"/>
              </w:rPr>
              <w:t>, Нови Сад 2001.</w:t>
            </w:r>
          </w:p>
          <w:p w:rsidR="00982BE3" w:rsidRDefault="00FA2B64">
            <w:pPr>
              <w:pStyle w:val="TableParagraph"/>
              <w:ind w:left="56" w:right="264"/>
              <w:rPr>
                <w:sz w:val="14"/>
              </w:rPr>
            </w:pPr>
            <w:r>
              <w:rPr>
                <w:sz w:val="14"/>
              </w:rPr>
              <w:t xml:space="preserve">П. Вилар, </w:t>
            </w:r>
            <w:r>
              <w:rPr>
                <w:i/>
                <w:sz w:val="14"/>
              </w:rPr>
              <w:t>Злато и новац у повијести 1450–1920</w:t>
            </w:r>
            <w:r>
              <w:rPr>
                <w:sz w:val="14"/>
              </w:rPr>
              <w:t>, Београд 1990.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А. Вулетић, Ј. Мијаиловић, </w:t>
            </w:r>
            <w:r>
              <w:rPr>
                <w:i/>
                <w:sz w:val="14"/>
              </w:rPr>
              <w:t xml:space="preserve">Између посела и балова. Живот у Србији у 19. </w:t>
            </w:r>
            <w:proofErr w:type="gramStart"/>
            <w:r>
              <w:rPr>
                <w:i/>
                <w:sz w:val="14"/>
              </w:rPr>
              <w:t>веку</w:t>
            </w:r>
            <w:proofErr w:type="gramEnd"/>
            <w:r>
              <w:rPr>
                <w:sz w:val="14"/>
              </w:rPr>
              <w:t>, Београд 2005.</w:t>
            </w:r>
          </w:p>
          <w:p w:rsidR="00982BE3" w:rsidRDefault="00FA2B64">
            <w:pPr>
              <w:pStyle w:val="TableParagraph"/>
              <w:spacing w:line="237" w:lineRule="auto"/>
              <w:ind w:left="56" w:right="403"/>
              <w:jc w:val="both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 xml:space="preserve">Вучетић, </w:t>
            </w:r>
            <w:r>
              <w:rPr>
                <w:i/>
                <w:sz w:val="14"/>
              </w:rPr>
              <w:t xml:space="preserve">Престоница независне Србије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1878–1918</w:t>
            </w:r>
            <w:r>
              <w:rPr>
                <w:sz w:val="14"/>
              </w:rPr>
              <w:t>), Бе</w:t>
            </w:r>
            <w:r>
              <w:rPr>
                <w:sz w:val="14"/>
              </w:rPr>
              <w:t xml:space="preserve">оград 2008. К. </w:t>
            </w:r>
            <w:r>
              <w:rPr>
                <w:spacing w:val="-3"/>
                <w:sz w:val="14"/>
              </w:rPr>
              <w:t xml:space="preserve">Гравет, </w:t>
            </w:r>
            <w:r>
              <w:rPr>
                <w:i/>
                <w:sz w:val="14"/>
              </w:rPr>
              <w:t>Витезови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С. Димитријевић, </w:t>
            </w:r>
            <w:r>
              <w:rPr>
                <w:i/>
                <w:sz w:val="14"/>
              </w:rPr>
              <w:t>Средњовековни српски новац</w:t>
            </w:r>
            <w:r>
              <w:rPr>
                <w:sz w:val="14"/>
              </w:rPr>
              <w:t>, Београд 1997.</w:t>
            </w:r>
          </w:p>
          <w:p w:rsidR="00982BE3" w:rsidRDefault="00FA2B64">
            <w:pPr>
              <w:pStyle w:val="TableParagraph"/>
              <w:ind w:left="56" w:right="61"/>
              <w:rPr>
                <w:sz w:val="14"/>
              </w:rPr>
            </w:pPr>
            <w:r>
              <w:rPr>
                <w:sz w:val="14"/>
              </w:rPr>
              <w:t xml:space="preserve">Љ. Димић, </w:t>
            </w:r>
            <w:r>
              <w:rPr>
                <w:i/>
                <w:sz w:val="14"/>
              </w:rPr>
              <w:t>Културна политика у Краљевини Југославији 1918</w:t>
            </w:r>
            <w:r>
              <w:rPr>
                <w:sz w:val="14"/>
              </w:rPr>
              <w:t>–</w:t>
            </w:r>
            <w:r>
              <w:rPr>
                <w:i/>
                <w:sz w:val="14"/>
              </w:rPr>
              <w:t>1941</w:t>
            </w:r>
            <w:r>
              <w:rPr>
                <w:sz w:val="14"/>
              </w:rPr>
              <w:t>, I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III, Београд 1996.</w:t>
            </w:r>
          </w:p>
          <w:p w:rsidR="00982BE3" w:rsidRDefault="00FA2B64">
            <w:pPr>
              <w:pStyle w:val="TableParagraph"/>
              <w:spacing w:line="237" w:lineRule="auto"/>
              <w:ind w:left="56" w:right="69"/>
              <w:jc w:val="both"/>
              <w:rPr>
                <w:sz w:val="14"/>
              </w:rPr>
            </w:pPr>
            <w:r>
              <w:rPr>
                <w:sz w:val="14"/>
              </w:rPr>
              <w:t xml:space="preserve">А. Ђуровић, </w:t>
            </w:r>
            <w:r>
              <w:rPr>
                <w:i/>
                <w:sz w:val="14"/>
              </w:rPr>
              <w:t>Модернизација образовања у Краљевини Србији 1905–1914</w:t>
            </w:r>
            <w:r>
              <w:rPr>
                <w:sz w:val="14"/>
              </w:rPr>
              <w:t>, Београд 2004.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>Историја приватног живота</w:t>
            </w:r>
            <w:r>
              <w:rPr>
                <w:sz w:val="14"/>
              </w:rPr>
              <w:t>, I-V, приредили Ф. Аријес и Ж. Диби, Београд 2000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2004.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М. Јовановић-Стојимировић, </w:t>
            </w:r>
            <w:r>
              <w:rPr>
                <w:i/>
                <w:sz w:val="14"/>
              </w:rPr>
              <w:t>Силуете старог Београда</w:t>
            </w:r>
            <w:r>
              <w:rPr>
                <w:sz w:val="14"/>
              </w:rPr>
              <w:t>, Београд 2008.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Косановић, </w:t>
            </w:r>
            <w:r>
              <w:rPr>
                <w:i/>
                <w:sz w:val="14"/>
              </w:rPr>
              <w:t>Почеци кинематографије на тлу Југославије 1896–1918</w:t>
            </w:r>
            <w:r>
              <w:rPr>
                <w:sz w:val="14"/>
              </w:rPr>
              <w:t>, Београд 1985.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i/>
                <w:sz w:val="14"/>
              </w:rPr>
              <w:t>Лексикон ср</w:t>
            </w:r>
            <w:r>
              <w:rPr>
                <w:i/>
                <w:sz w:val="14"/>
              </w:rPr>
              <w:t>пског средњег века</w:t>
            </w:r>
            <w:r>
              <w:rPr>
                <w:sz w:val="14"/>
              </w:rPr>
              <w:t>, приредили С. Ћирковић и Р. Михаљчић, Београд 1999.</w:t>
            </w:r>
          </w:p>
        </w:tc>
      </w:tr>
      <w:tr w:rsidR="00982BE3">
        <w:trPr>
          <w:trHeight w:val="6019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Комуникације, путовања и туризам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7"/>
              </w:numPr>
              <w:tabs>
                <w:tab w:val="left" w:pos="177"/>
              </w:tabs>
              <w:spacing w:before="22"/>
              <w:ind w:right="4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комуникација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њиховог развоја у историји друштва.</w:t>
            </w:r>
          </w:p>
          <w:p w:rsidR="00982BE3" w:rsidRDefault="00FA2B64">
            <w:pPr>
              <w:pStyle w:val="TableParagraph"/>
              <w:numPr>
                <w:ilvl w:val="0"/>
                <w:numId w:val="47"/>
              </w:numPr>
              <w:tabs>
                <w:tab w:val="left" w:pos="177"/>
              </w:tabs>
              <w:spacing w:line="237" w:lineRule="auto"/>
              <w:ind w:right="332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утицаја комуникација</w:t>
            </w:r>
          </w:p>
          <w:p w:rsidR="00982BE3" w:rsidRDefault="00FA2B64">
            <w:pPr>
              <w:pStyle w:val="TableParagraph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на</w:t>
            </w:r>
            <w:proofErr w:type="gramEnd"/>
            <w:r>
              <w:rPr>
                <w:sz w:val="14"/>
              </w:rPr>
              <w:t xml:space="preserve"> упознавање и приближавање држава, народа и њихових култура.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6"/>
              </w:numPr>
              <w:tabs>
                <w:tab w:val="left" w:pos="176"/>
              </w:tabs>
              <w:spacing w:before="22"/>
              <w:ind w:right="123" w:hanging="119"/>
              <w:rPr>
                <w:sz w:val="14"/>
              </w:rPr>
            </w:pPr>
            <w:r>
              <w:rPr>
                <w:sz w:val="14"/>
              </w:rPr>
              <w:t xml:space="preserve">опише развој комуникација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982BE3" w:rsidRDefault="00FA2B64">
            <w:pPr>
              <w:pStyle w:val="TableParagraph"/>
              <w:numPr>
                <w:ilvl w:val="0"/>
                <w:numId w:val="46"/>
              </w:numPr>
              <w:tabs>
                <w:tab w:val="left" w:pos="176"/>
              </w:tabs>
              <w:ind w:right="93" w:hanging="119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комуникације у различитим 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46"/>
              </w:numPr>
              <w:tabs>
                <w:tab w:val="left" w:pos="176"/>
              </w:tabs>
              <w:spacing w:line="237" w:lineRule="auto"/>
              <w:ind w:right="47" w:hanging="119"/>
              <w:rPr>
                <w:sz w:val="14"/>
              </w:rPr>
            </w:pPr>
            <w:r>
              <w:rPr>
                <w:sz w:val="14"/>
              </w:rPr>
              <w:t xml:space="preserve">изведе закључак о значају комуникације у животу </w:t>
            </w:r>
            <w:r>
              <w:rPr>
                <w:spacing w:val="-3"/>
                <w:sz w:val="14"/>
              </w:rPr>
              <w:t>људи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кроз истор</w:t>
            </w:r>
            <w:r>
              <w:rPr>
                <w:sz w:val="14"/>
              </w:rPr>
              <w:t>ију;</w:t>
            </w:r>
          </w:p>
          <w:p w:rsidR="00982BE3" w:rsidRDefault="00FA2B64">
            <w:pPr>
              <w:pStyle w:val="TableParagraph"/>
              <w:numPr>
                <w:ilvl w:val="0"/>
                <w:numId w:val="46"/>
              </w:numPr>
              <w:tabs>
                <w:tab w:val="left" w:pos="176"/>
              </w:tabs>
              <w:ind w:right="70" w:hanging="119"/>
              <w:rPr>
                <w:sz w:val="14"/>
              </w:rPr>
            </w:pPr>
            <w:r>
              <w:rPr>
                <w:sz w:val="14"/>
              </w:rPr>
              <w:t>уочи последице развоја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модерних комуникација;</w:t>
            </w:r>
          </w:p>
          <w:p w:rsidR="00982BE3" w:rsidRDefault="00FA2B64">
            <w:pPr>
              <w:pStyle w:val="TableParagraph"/>
              <w:numPr>
                <w:ilvl w:val="0"/>
                <w:numId w:val="46"/>
              </w:numPr>
              <w:tabs>
                <w:tab w:val="left" w:pos="176"/>
              </w:tabs>
              <w:ind w:right="47" w:hanging="119"/>
              <w:rPr>
                <w:sz w:val="14"/>
              </w:rPr>
            </w:pPr>
            <w:r>
              <w:rPr>
                <w:sz w:val="14"/>
              </w:rPr>
              <w:t>изведе закључак о утицају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развоја комуникација на интеграцију сваке нације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982BE3" w:rsidRDefault="00FA2B64">
            <w:pPr>
              <w:pStyle w:val="TableParagraph"/>
              <w:numPr>
                <w:ilvl w:val="0"/>
                <w:numId w:val="46"/>
              </w:numPr>
              <w:tabs>
                <w:tab w:val="left" w:pos="176"/>
              </w:tabs>
              <w:spacing w:line="237" w:lineRule="auto"/>
              <w:ind w:right="512" w:hanging="119"/>
              <w:rPr>
                <w:sz w:val="14"/>
              </w:rPr>
            </w:pPr>
            <w:r>
              <w:rPr>
                <w:sz w:val="14"/>
              </w:rPr>
              <w:t>користи информације са историјске карте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повеже их са стеченим знањем о комуникацијама;</w:t>
            </w:r>
          </w:p>
          <w:p w:rsidR="00982BE3" w:rsidRDefault="00FA2B64">
            <w:pPr>
              <w:pStyle w:val="TableParagraph"/>
              <w:numPr>
                <w:ilvl w:val="0"/>
                <w:numId w:val="46"/>
              </w:numPr>
              <w:tabs>
                <w:tab w:val="left" w:pos="176"/>
              </w:tabs>
              <w:ind w:right="150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уочи</w:t>
            </w:r>
            <w:proofErr w:type="gramEnd"/>
            <w:r>
              <w:rPr>
                <w:sz w:val="14"/>
              </w:rPr>
              <w:t xml:space="preserve"> утицај комуникација на приближавање држава, народа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5"/>
              </w:numPr>
              <w:tabs>
                <w:tab w:val="left" w:pos="176"/>
              </w:tabs>
              <w:spacing w:before="22"/>
              <w:ind w:right="70" w:hanging="119"/>
              <w:rPr>
                <w:sz w:val="14"/>
              </w:rPr>
            </w:pPr>
            <w:r>
              <w:rPr>
                <w:sz w:val="14"/>
              </w:rPr>
              <w:t xml:space="preserve">Комуникације, путовања и туризам кроз историју (утицај трговине и војних </w:t>
            </w:r>
            <w:r>
              <w:rPr>
                <w:spacing w:val="-3"/>
                <w:sz w:val="14"/>
              </w:rPr>
              <w:t xml:space="preserve">похода </w:t>
            </w:r>
            <w:r>
              <w:rPr>
                <w:sz w:val="14"/>
              </w:rPr>
              <w:t>на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комуникација; ходочашћа – света места, мисионари; значајни сајмови, развој </w:t>
            </w:r>
            <w:r>
              <w:rPr>
                <w:spacing w:val="-3"/>
                <w:sz w:val="14"/>
              </w:rPr>
              <w:t xml:space="preserve">поштанског, </w:t>
            </w:r>
            <w:r>
              <w:rPr>
                <w:sz w:val="14"/>
              </w:rPr>
              <w:t>теле</w:t>
            </w:r>
            <w:r>
              <w:rPr>
                <w:sz w:val="14"/>
              </w:rPr>
              <w:t xml:space="preserve">графског, </w:t>
            </w:r>
            <w:r>
              <w:rPr>
                <w:spacing w:val="-2"/>
                <w:sz w:val="14"/>
              </w:rPr>
              <w:t xml:space="preserve">телефонског, </w:t>
            </w:r>
            <w:r>
              <w:rPr>
                <w:spacing w:val="-3"/>
                <w:sz w:val="14"/>
              </w:rPr>
              <w:t xml:space="preserve">железничког, </w:t>
            </w:r>
            <w:r>
              <w:rPr>
                <w:sz w:val="14"/>
              </w:rPr>
              <w:t xml:space="preserve">аутомобилског и авионског саобраћаја; </w:t>
            </w:r>
            <w:r>
              <w:rPr>
                <w:spacing w:val="-3"/>
                <w:sz w:val="14"/>
              </w:rPr>
              <w:t xml:space="preserve">ауто </w:t>
            </w:r>
            <w:r>
              <w:rPr>
                <w:sz w:val="14"/>
              </w:rPr>
              <w:t xml:space="preserve">и авио клубови, новине и новинарство,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откривање нових дестинација, гостионице и хотели, бање).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4666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8"/>
              <w:ind w:left="0"/>
            </w:pPr>
          </w:p>
          <w:p w:rsidR="00982BE3" w:rsidRDefault="00FA2B64">
            <w:pPr>
              <w:pStyle w:val="TableParagraph"/>
              <w:spacing w:line="230" w:lineRule="auto"/>
              <w:ind w:left="179" w:right="167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Друштвени и породични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живот кроз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4"/>
              </w:numPr>
              <w:tabs>
                <w:tab w:val="left" w:pos="177"/>
              </w:tabs>
              <w:spacing w:before="23" w:line="230" w:lineRule="auto"/>
              <w:ind w:right="123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друштвеног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породичног</w:t>
            </w:r>
            <w:proofErr w:type="gramEnd"/>
            <w:r>
              <w:rPr>
                <w:sz w:val="14"/>
              </w:rPr>
              <w:t xml:space="preserve"> живота кроз 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44"/>
              </w:numPr>
              <w:tabs>
                <w:tab w:val="left" w:pos="177"/>
              </w:tabs>
              <w:spacing w:line="230" w:lineRule="auto"/>
              <w:ind w:right="171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друштвеном и породичном живота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FA2B64">
            <w:pPr>
              <w:pStyle w:val="TableParagraph"/>
              <w:numPr>
                <w:ilvl w:val="0"/>
                <w:numId w:val="44"/>
              </w:numPr>
              <w:tabs>
                <w:tab w:val="left" w:pos="177"/>
              </w:tabs>
              <w:spacing w:line="230" w:lineRule="auto"/>
              <w:ind w:right="263"/>
              <w:jc w:val="both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друштвеном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ind w:left="176"/>
              <w:rPr>
                <w:sz w:val="14"/>
              </w:rPr>
            </w:pPr>
            <w:proofErr w:type="gramStart"/>
            <w:r>
              <w:rPr>
                <w:sz w:val="14"/>
              </w:rPr>
              <w:t>породичном</w:t>
            </w:r>
            <w:proofErr w:type="gramEnd"/>
            <w:r>
              <w:rPr>
                <w:sz w:val="14"/>
              </w:rPr>
              <w:t xml:space="preserve"> животу код Срба кроз историју.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3"/>
              </w:numPr>
              <w:tabs>
                <w:tab w:val="left" w:pos="176"/>
              </w:tabs>
              <w:spacing w:before="23" w:line="230" w:lineRule="auto"/>
              <w:ind w:right="172" w:hanging="119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друштвеног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данас;</w:t>
            </w:r>
          </w:p>
          <w:p w:rsidR="00982BE3" w:rsidRDefault="00FA2B64">
            <w:pPr>
              <w:pStyle w:val="TableParagraph"/>
              <w:numPr>
                <w:ilvl w:val="0"/>
                <w:numId w:val="43"/>
              </w:numPr>
              <w:tabs>
                <w:tab w:val="left" w:pos="176"/>
              </w:tabs>
              <w:spacing w:line="230" w:lineRule="auto"/>
              <w:ind w:right="131" w:hanging="119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породичног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 данас;</w:t>
            </w:r>
          </w:p>
          <w:p w:rsidR="00982BE3" w:rsidRDefault="00FA2B64">
            <w:pPr>
              <w:pStyle w:val="TableParagraph"/>
              <w:numPr>
                <w:ilvl w:val="0"/>
                <w:numId w:val="43"/>
              </w:numPr>
              <w:tabs>
                <w:tab w:val="left" w:pos="176"/>
              </w:tabs>
              <w:spacing w:line="230" w:lineRule="auto"/>
              <w:ind w:right="44" w:hanging="119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друштвеног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43"/>
              </w:numPr>
              <w:tabs>
                <w:tab w:val="left" w:pos="176"/>
              </w:tabs>
              <w:spacing w:line="230" w:lineRule="auto"/>
              <w:ind w:right="51" w:hanging="119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породичног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43"/>
              </w:numPr>
              <w:tabs>
                <w:tab w:val="left" w:pos="176"/>
              </w:tabs>
              <w:spacing w:line="230" w:lineRule="auto"/>
              <w:ind w:right="61" w:hanging="119"/>
              <w:rPr>
                <w:sz w:val="14"/>
              </w:rPr>
            </w:pPr>
            <w:r>
              <w:rPr>
                <w:sz w:val="14"/>
              </w:rPr>
              <w:t>упореди карактеристике друштвеног и породичног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живота 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43"/>
              </w:numPr>
              <w:tabs>
                <w:tab w:val="left" w:pos="176"/>
              </w:tabs>
              <w:spacing w:line="230" w:lineRule="auto"/>
              <w:ind w:right="265" w:hanging="119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обележавања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празника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43"/>
              </w:numPr>
              <w:tabs>
                <w:tab w:val="left" w:pos="176"/>
              </w:tabs>
              <w:spacing w:line="230" w:lineRule="auto"/>
              <w:ind w:right="332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истакне</w:t>
            </w:r>
            <w:proofErr w:type="gramEnd"/>
            <w:r>
              <w:rPr>
                <w:sz w:val="14"/>
              </w:rPr>
              <w:t xml:space="preserve"> одлике друштвеног и породичног живота данас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односу на раније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епохе.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42"/>
              </w:numPr>
              <w:tabs>
                <w:tab w:val="left" w:pos="176"/>
              </w:tabs>
              <w:spacing w:before="23" w:line="230" w:lineRule="auto"/>
              <w:ind w:right="302" w:hanging="119"/>
              <w:rPr>
                <w:sz w:val="14"/>
              </w:rPr>
            </w:pPr>
            <w:r>
              <w:rPr>
                <w:sz w:val="14"/>
              </w:rPr>
              <w:t xml:space="preserve">Друштвени живот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(игре, гозбе, плес уз </w:t>
            </w:r>
            <w:r>
              <w:rPr>
                <w:spacing w:val="-3"/>
                <w:sz w:val="14"/>
              </w:rPr>
              <w:t xml:space="preserve">музику, </w:t>
            </w:r>
            <w:r>
              <w:rPr>
                <w:sz w:val="14"/>
              </w:rPr>
              <w:t>музички инструменти,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позориште, маскирање, трубадури, властеоске гозбе: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жонглери,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путујући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свирачи и забављачи; балови,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позориште</w:t>
            </w:r>
          </w:p>
          <w:p w:rsidR="00982BE3" w:rsidRDefault="00FA2B64">
            <w:pPr>
              <w:pStyle w:val="TableParagraph"/>
              <w:spacing w:line="230" w:lineRule="auto"/>
              <w:ind w:right="178"/>
              <w:rPr>
                <w:sz w:val="14"/>
              </w:rPr>
            </w:pPr>
            <w:proofErr w:type="gramStart"/>
            <w:r>
              <w:rPr>
                <w:sz w:val="14"/>
              </w:rPr>
              <w:t>у</w:t>
            </w:r>
            <w:proofErr w:type="gramEnd"/>
            <w:r>
              <w:rPr>
                <w:sz w:val="14"/>
              </w:rPr>
              <w:t xml:space="preserve"> доба Шекспира и Молијера, настанак опере, књижевне дружине </w:t>
            </w:r>
            <w:r>
              <w:rPr>
                <w:sz w:val="14"/>
              </w:rPr>
              <w:t>и читалишта, концерти, биоскопи, игре на срећу, савремена популарна музика).</w:t>
            </w:r>
          </w:p>
          <w:p w:rsidR="00982BE3" w:rsidRDefault="00FA2B64">
            <w:pPr>
              <w:pStyle w:val="TableParagraph"/>
              <w:numPr>
                <w:ilvl w:val="0"/>
                <w:numId w:val="42"/>
              </w:numPr>
              <w:tabs>
                <w:tab w:val="left" w:pos="176"/>
              </w:tabs>
              <w:spacing w:line="230" w:lineRule="auto"/>
              <w:ind w:right="146" w:hanging="119"/>
              <w:rPr>
                <w:sz w:val="14"/>
              </w:rPr>
            </w:pPr>
            <w:r>
              <w:rPr>
                <w:sz w:val="14"/>
              </w:rPr>
              <w:t xml:space="preserve">Друштвени живот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(основни празници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њихов значај; утицај политичких прилика на празнике и празновања,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радни</w:t>
            </w:r>
          </w:p>
          <w:p w:rsidR="00982BE3" w:rsidRDefault="00FA2B64">
            <w:pPr>
              <w:pStyle w:val="TableParagraph"/>
              <w:spacing w:line="230" w:lineRule="auto"/>
              <w:ind w:right="221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нерадни дани; различити облици друштвених активности на селу и у граду...).</w:t>
            </w:r>
          </w:p>
          <w:p w:rsidR="00982BE3" w:rsidRDefault="00FA2B64">
            <w:pPr>
              <w:pStyle w:val="TableParagraph"/>
              <w:numPr>
                <w:ilvl w:val="0"/>
                <w:numId w:val="42"/>
              </w:numPr>
              <w:tabs>
                <w:tab w:val="left" w:pos="176"/>
              </w:tabs>
              <w:spacing w:line="230" w:lineRule="auto"/>
              <w:ind w:right="360" w:hanging="119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(положај мушкарца, жене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rPr>
                <w:sz w:val="14"/>
              </w:rPr>
            </w:pPr>
            <w:proofErr w:type="gramStart"/>
            <w:r>
              <w:rPr>
                <w:sz w:val="14"/>
              </w:rPr>
              <w:t>детета</w:t>
            </w:r>
            <w:proofErr w:type="gramEnd"/>
            <w:r>
              <w:rPr>
                <w:sz w:val="14"/>
              </w:rPr>
              <w:t>, свадбени обичаји, однос према старијима, породични празници, традиционални и модерни погледи на породицу; пр</w:t>
            </w:r>
            <w:r>
              <w:rPr>
                <w:sz w:val="14"/>
              </w:rPr>
              <w:t>омене у односима међу половима...).</w:t>
            </w:r>
          </w:p>
          <w:p w:rsidR="00982BE3" w:rsidRDefault="00FA2B64">
            <w:pPr>
              <w:pStyle w:val="TableParagraph"/>
              <w:numPr>
                <w:ilvl w:val="0"/>
                <w:numId w:val="42"/>
              </w:numPr>
              <w:tabs>
                <w:tab w:val="left" w:pos="176"/>
              </w:tabs>
              <w:spacing w:line="230" w:lineRule="auto"/>
              <w:ind w:right="59" w:hanging="119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(положај мушкарца, жене и детета; свадбени обичаји, однос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према старијима, породични празници – крсна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слава...)</w:t>
            </w: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spacing w:before="18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Београд 1918–1941</w:t>
            </w:r>
            <w:r>
              <w:rPr>
                <w:sz w:val="14"/>
              </w:rPr>
              <w:t>, Београд 1992.</w:t>
            </w:r>
          </w:p>
          <w:p w:rsidR="00982BE3" w:rsidRDefault="00FA2B64">
            <w:pPr>
              <w:pStyle w:val="TableParagraph"/>
              <w:ind w:left="56" w:right="68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</w:t>
            </w:r>
            <w:r>
              <w:rPr>
                <w:i/>
                <w:sz w:val="14"/>
              </w:rPr>
              <w:t>град између Истока и Запада 1948–1965</w:t>
            </w:r>
            <w:r>
              <w:rPr>
                <w:sz w:val="14"/>
              </w:rPr>
              <w:t>, Београд 1996.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Трајност и промена. Друштвена историја социјалистичке свакодневице у Југославији и Србији</w:t>
            </w:r>
            <w:r>
              <w:rPr>
                <w:sz w:val="14"/>
              </w:rPr>
              <w:t>, Београд 2007.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 xml:space="preserve">М. Милићевић, </w:t>
            </w:r>
            <w:r>
              <w:rPr>
                <w:i/>
                <w:sz w:val="14"/>
              </w:rPr>
              <w:t>Грб Србије: развој кроз историју</w:t>
            </w:r>
            <w:r>
              <w:rPr>
                <w:sz w:val="14"/>
              </w:rPr>
              <w:t>, Београд 1995.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Ј. Миодраговић, </w:t>
            </w:r>
            <w:r>
              <w:rPr>
                <w:i/>
                <w:sz w:val="14"/>
              </w:rPr>
              <w:t>Народна педагогија у Срба или како наш народ подиже пород свој</w:t>
            </w:r>
            <w:r>
              <w:rPr>
                <w:sz w:val="14"/>
              </w:rPr>
              <w:t>, Београд 1914.</w:t>
            </w:r>
          </w:p>
          <w:p w:rsidR="00982BE3" w:rsidRDefault="00FA2B64">
            <w:pPr>
              <w:pStyle w:val="TableParagraph"/>
              <w:spacing w:line="237" w:lineRule="auto"/>
              <w:ind w:left="56" w:right="498"/>
              <w:rPr>
                <w:sz w:val="14"/>
              </w:rPr>
            </w:pPr>
            <w:r>
              <w:rPr>
                <w:sz w:val="14"/>
              </w:rPr>
              <w:t>Д. Мрђеновић, А. Палавестра, Д. Спасић,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>Родословне таблице и грбови српских династија и властеле</w:t>
            </w:r>
            <w:r>
              <w:rPr>
                <w:sz w:val="14"/>
              </w:rPr>
              <w:t xml:space="preserve">, Београд 1987. </w:t>
            </w:r>
            <w:r>
              <w:rPr>
                <w:i/>
                <w:sz w:val="14"/>
              </w:rPr>
              <w:t>Образовање код Срба кроз векове</w:t>
            </w:r>
            <w:r>
              <w:rPr>
                <w:sz w:val="14"/>
              </w:rPr>
              <w:t>, Београд 2001.</w:t>
            </w:r>
          </w:p>
          <w:p w:rsidR="00982BE3" w:rsidRDefault="00FA2B64">
            <w:pPr>
              <w:pStyle w:val="TableParagraph"/>
              <w:spacing w:line="237" w:lineRule="auto"/>
              <w:ind w:left="56" w:right="64"/>
              <w:rPr>
                <w:sz w:val="14"/>
              </w:rPr>
            </w:pPr>
            <w:r>
              <w:rPr>
                <w:sz w:val="14"/>
              </w:rPr>
              <w:t xml:space="preserve">Е. Пирсон, </w:t>
            </w:r>
            <w:r>
              <w:rPr>
                <w:i/>
                <w:sz w:val="14"/>
              </w:rPr>
              <w:t>Стара Грчка</w:t>
            </w:r>
            <w:r>
              <w:rPr>
                <w:sz w:val="14"/>
              </w:rPr>
              <w:t>, Београд 2006</w:t>
            </w:r>
            <w:r>
              <w:rPr>
                <w:i/>
                <w:sz w:val="14"/>
              </w:rPr>
              <w:t xml:space="preserve">. </w:t>
            </w:r>
            <w:r>
              <w:rPr>
                <w:sz w:val="14"/>
              </w:rPr>
              <w:t xml:space="preserve">Р. Плат, </w:t>
            </w:r>
            <w:r>
              <w:rPr>
                <w:i/>
                <w:sz w:val="14"/>
              </w:rPr>
              <w:t>Свет филма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ind w:left="56" w:right="18"/>
              <w:rPr>
                <w:sz w:val="14"/>
              </w:rPr>
            </w:pPr>
            <w:r>
              <w:rPr>
                <w:i/>
                <w:sz w:val="14"/>
              </w:rPr>
              <w:t>Приватни живот у српским земљама средњег века</w:t>
            </w:r>
            <w:r>
              <w:rPr>
                <w:sz w:val="14"/>
              </w:rPr>
              <w:t xml:space="preserve">, приредиле С. Марјановић- Душанић и Д. Поповић, Београд 2004. </w:t>
            </w:r>
            <w:r>
              <w:rPr>
                <w:i/>
                <w:sz w:val="14"/>
              </w:rPr>
              <w:t>Приватни живот у српским земљама у освит модерног доба</w:t>
            </w:r>
            <w:r>
              <w:rPr>
                <w:sz w:val="14"/>
              </w:rPr>
              <w:t>, приредио А. Фотић, Београд 200</w:t>
            </w:r>
            <w:r>
              <w:rPr>
                <w:sz w:val="14"/>
              </w:rPr>
              <w:t>5.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>Приватни живот код Срба у деветнаестом веку. Од краја осамнаестог века до Првог светског рата</w:t>
            </w:r>
            <w:r>
              <w:rPr>
                <w:sz w:val="14"/>
              </w:rPr>
              <w:t>, приредили А. Столић и Н. Макуљевић, Београд 2006.</w:t>
            </w:r>
          </w:p>
          <w:p w:rsidR="00982BE3" w:rsidRDefault="00FA2B64">
            <w:pPr>
              <w:pStyle w:val="TableParagraph"/>
              <w:ind w:left="56" w:right="152"/>
              <w:rPr>
                <w:i/>
                <w:sz w:val="14"/>
              </w:rPr>
            </w:pPr>
            <w:r>
              <w:rPr>
                <w:i/>
                <w:sz w:val="14"/>
              </w:rPr>
              <w:t>Приватни живот код Срба у двадесетом</w:t>
            </w:r>
          </w:p>
          <w:p w:rsidR="00982BE3" w:rsidRDefault="00FA2B64">
            <w:pPr>
              <w:pStyle w:val="TableParagraph"/>
              <w:ind w:left="56" w:right="152" w:firstLine="35"/>
              <w:rPr>
                <w:sz w:val="14"/>
              </w:rPr>
            </w:pPr>
            <w:proofErr w:type="gramStart"/>
            <w:r>
              <w:rPr>
                <w:i/>
                <w:sz w:val="14"/>
              </w:rPr>
              <w:t>веку</w:t>
            </w:r>
            <w:proofErr w:type="gramEnd"/>
            <w:r>
              <w:rPr>
                <w:sz w:val="14"/>
              </w:rPr>
              <w:t>, приредио М. Ристовић, Београд 2007.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i/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Страх у позној Византији I-II,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Београд 2000.</w:t>
            </w:r>
          </w:p>
          <w:p w:rsidR="00982BE3" w:rsidRDefault="00FA2B64">
            <w:pPr>
              <w:pStyle w:val="TableParagraph"/>
              <w:ind w:left="56" w:right="152" w:firstLine="35"/>
              <w:rPr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Византија – пурпур и пeргамент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i/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Цариград – приче са Босфора,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Београд 2007.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 xml:space="preserve">Службено одело у Србији у 19. </w:t>
            </w:r>
            <w:proofErr w:type="gramStart"/>
            <w:r>
              <w:rPr>
                <w:i/>
                <w:sz w:val="14"/>
              </w:rPr>
              <w:t>и</w:t>
            </w:r>
            <w:proofErr w:type="gramEnd"/>
            <w:r>
              <w:rPr>
                <w:i/>
                <w:sz w:val="14"/>
              </w:rPr>
              <w:t xml:space="preserve"> 20. </w:t>
            </w:r>
            <w:proofErr w:type="gramStart"/>
            <w:r>
              <w:rPr>
                <w:i/>
                <w:sz w:val="14"/>
              </w:rPr>
              <w:t>веку</w:t>
            </w:r>
            <w:proofErr w:type="gramEnd"/>
            <w:r>
              <w:rPr>
                <w:i/>
                <w:sz w:val="14"/>
              </w:rPr>
              <w:t xml:space="preserve">, </w:t>
            </w:r>
            <w:r>
              <w:rPr>
                <w:sz w:val="14"/>
              </w:rPr>
              <w:t>Београд 2001.</w:t>
            </w:r>
          </w:p>
          <w:p w:rsidR="00982BE3" w:rsidRDefault="00FA2B64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Д. Стојановић, </w:t>
            </w:r>
            <w:r>
              <w:rPr>
                <w:i/>
                <w:sz w:val="14"/>
              </w:rPr>
              <w:t xml:space="preserve">Калдрма и асфалт. Урбанизација </w:t>
            </w:r>
            <w:r>
              <w:rPr>
                <w:i/>
                <w:sz w:val="14"/>
              </w:rPr>
              <w:t>и европеизација Београда 1890–1914</w:t>
            </w:r>
            <w:r>
              <w:rPr>
                <w:sz w:val="14"/>
              </w:rPr>
              <w:t>, Београд 2008.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sz w:val="14"/>
              </w:rPr>
              <w:t xml:space="preserve">Ж. Стојановић, </w:t>
            </w:r>
            <w:r>
              <w:rPr>
                <w:i/>
                <w:sz w:val="14"/>
              </w:rPr>
              <w:t>Папирни новац Србије и Југославије</w:t>
            </w:r>
            <w:r>
              <w:rPr>
                <w:sz w:val="14"/>
              </w:rPr>
              <w:t>, Београд 1996.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 xml:space="preserve">Н. Томас, Д. Бабац, </w:t>
            </w:r>
            <w:r>
              <w:rPr>
                <w:i/>
                <w:sz w:val="14"/>
              </w:rPr>
              <w:t>Армије на Балкану 1914–1918</w:t>
            </w:r>
            <w:r>
              <w:rPr>
                <w:sz w:val="14"/>
              </w:rPr>
              <w:t>, Београд 2006.</w:t>
            </w:r>
          </w:p>
          <w:p w:rsidR="00982BE3" w:rsidRDefault="00FA2B64">
            <w:pPr>
              <w:pStyle w:val="TableParagraph"/>
              <w:ind w:left="56" w:right="64"/>
              <w:rPr>
                <w:sz w:val="14"/>
              </w:rPr>
            </w:pPr>
            <w:r>
              <w:rPr>
                <w:sz w:val="14"/>
              </w:rPr>
              <w:t xml:space="preserve">Џ. Харт, </w:t>
            </w:r>
            <w:r>
              <w:rPr>
                <w:i/>
                <w:sz w:val="14"/>
              </w:rPr>
              <w:t>Стари Египат</w:t>
            </w:r>
            <w:r>
              <w:rPr>
                <w:sz w:val="14"/>
              </w:rPr>
              <w:t xml:space="preserve">, Београд 2006. Ф. Џајс, </w:t>
            </w:r>
            <w:r>
              <w:rPr>
                <w:i/>
                <w:sz w:val="14"/>
              </w:rPr>
              <w:t>Витезови кроз историју</w:t>
            </w:r>
            <w:r>
              <w:rPr>
                <w:sz w:val="14"/>
              </w:rPr>
              <w:t xml:space="preserve">, Београд </w:t>
            </w:r>
            <w:r>
              <w:rPr>
                <w:sz w:val="14"/>
              </w:rPr>
              <w:t>2003.</w:t>
            </w:r>
          </w:p>
          <w:p w:rsidR="00982BE3" w:rsidRDefault="00FA2B64">
            <w:pPr>
              <w:pStyle w:val="TableParagraph"/>
              <w:spacing w:line="237" w:lineRule="auto"/>
              <w:ind w:left="56" w:right="212"/>
              <w:rPr>
                <w:sz w:val="14"/>
              </w:rPr>
            </w:pP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 средњовековном граду</w:t>
            </w:r>
            <w:r>
              <w:rPr>
                <w:sz w:val="14"/>
              </w:rPr>
              <w:t>, Београд 2004</w:t>
            </w:r>
            <w:r>
              <w:rPr>
                <w:i/>
                <w:sz w:val="14"/>
              </w:rPr>
              <w:t xml:space="preserve">. </w:t>
            </w: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 средњовековном замку</w:t>
            </w:r>
            <w:r>
              <w:rPr>
                <w:sz w:val="14"/>
              </w:rPr>
              <w:t xml:space="preserve">, Београд 2005. Ф. Џајс, Џ. Џајс, </w:t>
            </w:r>
            <w:r>
              <w:rPr>
                <w:i/>
                <w:sz w:val="14"/>
              </w:rPr>
              <w:t>Живот у средњовековном селу</w:t>
            </w:r>
            <w:r>
              <w:rPr>
                <w:sz w:val="14"/>
              </w:rPr>
              <w:t xml:space="preserve">, Београд 2006. С. Џејмс, </w:t>
            </w:r>
            <w:r>
              <w:rPr>
                <w:i/>
                <w:sz w:val="14"/>
              </w:rPr>
              <w:t>Стари Рим</w:t>
            </w:r>
            <w:r>
              <w:rPr>
                <w:sz w:val="14"/>
              </w:rPr>
              <w:t>, Београд 2006.</w:t>
            </w:r>
          </w:p>
        </w:tc>
      </w:tr>
      <w:tr w:rsidR="00982BE3">
        <w:trPr>
          <w:trHeight w:val="5898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42" w:line="230" w:lineRule="auto"/>
              <w:ind w:left="72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Фотографија, филм, радио и телевизија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41"/>
              </w:numPr>
              <w:tabs>
                <w:tab w:val="left" w:pos="177"/>
              </w:tabs>
              <w:spacing w:before="24" w:line="230" w:lineRule="auto"/>
              <w:ind w:right="161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фотографије, филма, радија и телевизије кроз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41"/>
              </w:numPr>
              <w:tabs>
                <w:tab w:val="left" w:pos="177"/>
              </w:tabs>
              <w:spacing w:line="230" w:lineRule="auto"/>
              <w:ind w:right="149"/>
              <w:rPr>
                <w:sz w:val="14"/>
              </w:rPr>
            </w:pPr>
            <w:r>
              <w:rPr>
                <w:sz w:val="14"/>
              </w:rPr>
              <w:t>Разумевање утицаја фотографије, филма, радија и телевизије на друштвени,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политички и културни</w:t>
            </w:r>
            <w:r>
              <w:rPr>
                <w:spacing w:val="-3"/>
                <w:sz w:val="14"/>
              </w:rPr>
              <w:t xml:space="preserve"> живот.</w:t>
            </w:r>
          </w:p>
          <w:p w:rsidR="00982BE3" w:rsidRDefault="00FA2B64">
            <w:pPr>
              <w:pStyle w:val="TableParagraph"/>
              <w:numPr>
                <w:ilvl w:val="0"/>
                <w:numId w:val="41"/>
              </w:numPr>
              <w:tabs>
                <w:tab w:val="left" w:pos="177"/>
              </w:tabs>
              <w:spacing w:line="230" w:lineRule="auto"/>
              <w:ind w:right="161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фотографије, филма, радија и телевизије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Србији.</w:t>
            </w:r>
          </w:p>
          <w:p w:rsidR="00982BE3" w:rsidRDefault="00FA2B64">
            <w:pPr>
              <w:pStyle w:val="TableParagraph"/>
              <w:numPr>
                <w:ilvl w:val="0"/>
                <w:numId w:val="41"/>
              </w:numPr>
              <w:tabs>
                <w:tab w:val="left" w:pos="177"/>
              </w:tabs>
              <w:spacing w:line="230" w:lineRule="auto"/>
              <w:ind w:right="12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фотографије, филма, радија и телевизије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као историјских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извора.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40"/>
              </w:numPr>
              <w:tabs>
                <w:tab w:val="left" w:pos="176"/>
              </w:tabs>
              <w:spacing w:before="24" w:line="230" w:lineRule="auto"/>
              <w:ind w:right="257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развоја фотографије, филма, радија и телевизије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40"/>
              </w:numPr>
              <w:tabs>
                <w:tab w:val="left" w:pos="176"/>
              </w:tabs>
              <w:spacing w:line="230" w:lineRule="auto"/>
              <w:ind w:right="130" w:hanging="119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у животу појединца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читавог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982BE3" w:rsidRDefault="00FA2B64">
            <w:pPr>
              <w:pStyle w:val="TableParagraph"/>
              <w:numPr>
                <w:ilvl w:val="0"/>
                <w:numId w:val="40"/>
              </w:numPr>
              <w:tabs>
                <w:tab w:val="left" w:pos="176"/>
              </w:tabs>
              <w:spacing w:line="230" w:lineRule="auto"/>
              <w:ind w:right="349" w:hanging="119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историјских извора;</w:t>
            </w:r>
          </w:p>
          <w:p w:rsidR="00982BE3" w:rsidRDefault="00FA2B64">
            <w:pPr>
              <w:pStyle w:val="TableParagraph"/>
              <w:numPr>
                <w:ilvl w:val="0"/>
                <w:numId w:val="40"/>
              </w:numPr>
              <w:tabs>
                <w:tab w:val="left" w:pos="176"/>
              </w:tabs>
              <w:spacing w:line="230" w:lineRule="auto"/>
              <w:ind w:right="367" w:hanging="119"/>
              <w:rPr>
                <w:sz w:val="14"/>
              </w:rPr>
            </w:pPr>
            <w:r>
              <w:rPr>
                <w:sz w:val="14"/>
              </w:rPr>
              <w:t>опише развој фотографије, филма, радија и телевизије у Србији;</w:t>
            </w:r>
          </w:p>
          <w:p w:rsidR="00982BE3" w:rsidRDefault="00FA2B64">
            <w:pPr>
              <w:pStyle w:val="TableParagraph"/>
              <w:numPr>
                <w:ilvl w:val="0"/>
                <w:numId w:val="40"/>
              </w:numPr>
              <w:tabs>
                <w:tab w:val="left" w:pos="176"/>
              </w:tabs>
              <w:spacing w:line="230" w:lineRule="auto"/>
              <w:ind w:right="321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уочи</w:t>
            </w:r>
            <w:proofErr w:type="gramEnd"/>
            <w:r>
              <w:rPr>
                <w:sz w:val="14"/>
              </w:rPr>
              <w:t xml:space="preserve"> последице развоја фотографије, филма, радија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телевизије.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39"/>
              </w:numPr>
              <w:tabs>
                <w:tab w:val="left" w:pos="176"/>
              </w:tabs>
              <w:spacing w:before="24" w:line="230" w:lineRule="auto"/>
              <w:ind w:right="48" w:hanging="119"/>
              <w:rPr>
                <w:sz w:val="14"/>
              </w:rPr>
            </w:pPr>
            <w:r>
              <w:rPr>
                <w:sz w:val="14"/>
              </w:rPr>
              <w:t>Значај фотографије, филма, радија и телевизије (као техничких достигнућа, начина уметничког изражавања, средстава масовне комуникације, сазнавања и образовања, и као историјских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извора).</w:t>
            </w:r>
          </w:p>
          <w:p w:rsidR="00982BE3" w:rsidRDefault="00FA2B64">
            <w:pPr>
              <w:pStyle w:val="TableParagraph"/>
              <w:numPr>
                <w:ilvl w:val="0"/>
                <w:numId w:val="39"/>
              </w:numPr>
              <w:tabs>
                <w:tab w:val="left" w:pos="176"/>
              </w:tabs>
              <w:spacing w:line="230" w:lineRule="auto"/>
              <w:ind w:right="52" w:hanging="119"/>
              <w:rPr>
                <w:sz w:val="14"/>
              </w:rPr>
            </w:pPr>
            <w:r>
              <w:rPr>
                <w:sz w:val="14"/>
              </w:rPr>
              <w:t>Фото</w:t>
            </w:r>
            <w:r>
              <w:rPr>
                <w:sz w:val="14"/>
              </w:rPr>
              <w:t xml:space="preserve">графија, филм, радио и телевизија кроз историју (развој – оптичка сочива, дагеротипија, мокра плоча, </w:t>
            </w:r>
            <w:r>
              <w:rPr>
                <w:spacing w:val="-2"/>
                <w:sz w:val="14"/>
              </w:rPr>
              <w:t xml:space="preserve">фото-апарат, </w:t>
            </w:r>
            <w:r>
              <w:rPr>
                <w:sz w:val="14"/>
              </w:rPr>
              <w:t>филмска трака, покретне слике, биоскоп, радио таласи; прва филмска пројекција, филм као извор информација о догађајима; филм као масовна забав</w:t>
            </w:r>
            <w:r>
              <w:rPr>
                <w:sz w:val="14"/>
              </w:rPr>
              <w:t xml:space="preserve">а и индустрија; почетак ере звучног филма, појава анимираних филмова; појава </w:t>
            </w:r>
            <w:r>
              <w:rPr>
                <w:spacing w:val="-3"/>
                <w:sz w:val="14"/>
              </w:rPr>
              <w:t xml:space="preserve">колор </w:t>
            </w:r>
            <w:r>
              <w:rPr>
                <w:sz w:val="14"/>
              </w:rPr>
              <w:t>филмова; филмски фестивали и награде; оснивање радио- станица, појава телевизије; превласт телевизије над другим медијима у другој половини XX века; примери злоупотребе фото</w:t>
            </w:r>
            <w:r>
              <w:rPr>
                <w:sz w:val="14"/>
              </w:rPr>
              <w:t>графије, филма, радија и телевизије у XX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веку).</w:t>
            </w:r>
          </w:p>
          <w:p w:rsidR="00982BE3" w:rsidRDefault="00FA2B64">
            <w:pPr>
              <w:pStyle w:val="TableParagraph"/>
              <w:numPr>
                <w:ilvl w:val="0"/>
                <w:numId w:val="39"/>
              </w:numPr>
              <w:tabs>
                <w:tab w:val="left" w:pos="176"/>
              </w:tabs>
              <w:spacing w:line="143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Фотографија, филм, радио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ind w:right="390"/>
              <w:rPr>
                <w:sz w:val="14"/>
              </w:rPr>
            </w:pPr>
            <w:r>
              <w:rPr>
                <w:sz w:val="14"/>
              </w:rPr>
              <w:t>телевизија у Србији некад и сад (делатност дворског фотографа Анастаса Јовановића, породични фото-албуми, прва филмска</w:t>
            </w:r>
          </w:p>
          <w:p w:rsidR="00982BE3" w:rsidRDefault="00FA2B64">
            <w:pPr>
              <w:pStyle w:val="TableParagraph"/>
              <w:spacing w:line="154" w:lineRule="exact"/>
              <w:ind w:right="29"/>
              <w:rPr>
                <w:sz w:val="14"/>
              </w:rPr>
            </w:pPr>
            <w:r>
              <w:rPr>
                <w:sz w:val="14"/>
              </w:rPr>
              <w:t>пројекција у Србији 1896, први српски филмови и биоскопи; почетак рада прве радио-станице – Радио Београда 1929, јавна демонстрација телевизије на сајму у Београду 1939, тајно праћење програма Радио Лондона за време окупације, оснивање Телевизије Београд 1</w:t>
            </w:r>
            <w:r>
              <w:rPr>
                <w:sz w:val="14"/>
              </w:rPr>
              <w:t>958, кућни радио и ТВ апарати као показатељи животног стандарда).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3126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982BE3" w:rsidRDefault="00FA2B64">
            <w:pPr>
              <w:pStyle w:val="TableParagraph"/>
              <w:spacing w:before="1" w:line="230" w:lineRule="auto"/>
              <w:ind w:left="71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Брига о телу и здрављу кроз историју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38"/>
              </w:numPr>
              <w:tabs>
                <w:tab w:val="left" w:pos="177"/>
              </w:tabs>
              <w:spacing w:before="24" w:line="230" w:lineRule="auto"/>
              <w:ind w:right="177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здравствене културе кроз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38"/>
              </w:numPr>
              <w:tabs>
                <w:tab w:val="left" w:pos="177"/>
              </w:tabs>
              <w:spacing w:line="230" w:lineRule="auto"/>
              <w:ind w:right="9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утицаја економског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културног развитка на степен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културе.</w:t>
            </w:r>
          </w:p>
          <w:p w:rsidR="00982BE3" w:rsidRDefault="00FA2B64">
            <w:pPr>
              <w:pStyle w:val="TableParagraph"/>
              <w:numPr>
                <w:ilvl w:val="0"/>
                <w:numId w:val="38"/>
              </w:numPr>
              <w:tabs>
                <w:tab w:val="left" w:pos="177"/>
              </w:tabs>
              <w:spacing w:line="230" w:lineRule="auto"/>
              <w:ind w:right="231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здравствене културе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37"/>
              </w:numPr>
              <w:tabs>
                <w:tab w:val="left" w:pos="176"/>
              </w:tabs>
              <w:spacing w:before="24" w:line="230" w:lineRule="auto"/>
              <w:ind w:right="257" w:hanging="119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развоја здравствене културе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антике до данас;</w:t>
            </w:r>
          </w:p>
          <w:p w:rsidR="00982BE3" w:rsidRDefault="00FA2B64">
            <w:pPr>
              <w:pStyle w:val="TableParagraph"/>
              <w:numPr>
                <w:ilvl w:val="0"/>
                <w:numId w:val="37"/>
              </w:numPr>
              <w:tabs>
                <w:tab w:val="left" w:pos="176"/>
              </w:tabs>
              <w:spacing w:line="230" w:lineRule="auto"/>
              <w:ind w:right="257" w:hanging="11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развоја здравствене културе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37"/>
              </w:numPr>
              <w:tabs>
                <w:tab w:val="left" w:pos="176"/>
              </w:tabs>
              <w:spacing w:line="230" w:lineRule="auto"/>
              <w:ind w:right="320" w:hanging="119"/>
              <w:rPr>
                <w:sz w:val="14"/>
              </w:rPr>
            </w:pPr>
            <w:r>
              <w:rPr>
                <w:sz w:val="14"/>
              </w:rPr>
              <w:t>наведе и упореди различите методе лечења кроз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982BE3">
            <w:pPr>
              <w:pStyle w:val="TableParagraph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7"/>
              </w:numPr>
              <w:tabs>
                <w:tab w:val="left" w:pos="176"/>
              </w:tabs>
              <w:spacing w:line="230" w:lineRule="auto"/>
              <w:ind w:right="106" w:hanging="119"/>
              <w:rPr>
                <w:sz w:val="14"/>
              </w:rPr>
            </w:pPr>
            <w:r>
              <w:rPr>
                <w:sz w:val="14"/>
              </w:rPr>
              <w:t>уочи повезаност степена економског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културног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развитка и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културе;</w:t>
            </w:r>
          </w:p>
          <w:p w:rsidR="00982BE3" w:rsidRDefault="00FA2B64">
            <w:pPr>
              <w:pStyle w:val="TableParagraph"/>
              <w:numPr>
                <w:ilvl w:val="0"/>
                <w:numId w:val="37"/>
              </w:numPr>
              <w:tabs>
                <w:tab w:val="left" w:pos="176"/>
              </w:tabs>
              <w:spacing w:line="230" w:lineRule="auto"/>
              <w:ind w:right="526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уочи</w:t>
            </w:r>
            <w:proofErr w:type="gramEnd"/>
            <w:r>
              <w:rPr>
                <w:sz w:val="14"/>
              </w:rPr>
              <w:t xml:space="preserve"> значај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хуманитарних организација и њиховог деловања.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36"/>
              </w:numPr>
              <w:tabs>
                <w:tab w:val="left" w:pos="176"/>
              </w:tabs>
              <w:spacing w:before="24" w:line="230" w:lineRule="auto"/>
              <w:ind w:right="227"/>
              <w:rPr>
                <w:sz w:val="14"/>
              </w:rPr>
            </w:pPr>
            <w:r>
              <w:rPr>
                <w:sz w:val="14"/>
              </w:rPr>
              <w:t xml:space="preserve">Брига о телу и здрављу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(болести људи,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хигијенски</w:t>
            </w:r>
          </w:p>
          <w:p w:rsidR="00982BE3" w:rsidRDefault="00FA2B64">
            <w:pPr>
              <w:pStyle w:val="TableParagraph"/>
              <w:spacing w:line="230" w:lineRule="auto"/>
              <w:ind w:right="166"/>
              <w:rPr>
                <w:sz w:val="14"/>
              </w:rPr>
            </w:pPr>
            <w:r>
              <w:rPr>
                <w:sz w:val="14"/>
              </w:rPr>
              <w:t>услови, епидемије, развој медицине, медицински инструменти, лекови</w:t>
            </w:r>
          </w:p>
          <w:p w:rsidR="00982BE3" w:rsidRDefault="00FA2B64">
            <w:pPr>
              <w:pStyle w:val="TableParagraph"/>
              <w:spacing w:line="230" w:lineRule="auto"/>
              <w:ind w:right="72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лековито биље, здравствене установе – манастирске болнице, санаторијуми, стационари, домови здравља, апотеке; начини здравствене заштите и превентиве, хуманитарне организације).</w:t>
            </w:r>
          </w:p>
          <w:p w:rsidR="00982BE3" w:rsidRDefault="00FA2B64">
            <w:pPr>
              <w:pStyle w:val="TableParagraph"/>
              <w:numPr>
                <w:ilvl w:val="0"/>
                <w:numId w:val="36"/>
              </w:numPr>
              <w:tabs>
                <w:tab w:val="left" w:pos="176"/>
              </w:tabs>
              <w:spacing w:line="230" w:lineRule="auto"/>
              <w:ind w:right="438"/>
              <w:rPr>
                <w:sz w:val="14"/>
              </w:rPr>
            </w:pPr>
            <w:r>
              <w:rPr>
                <w:sz w:val="14"/>
              </w:rPr>
              <w:t>Брига о т</w:t>
            </w:r>
            <w:r>
              <w:rPr>
                <w:sz w:val="14"/>
              </w:rPr>
              <w:t xml:space="preserve">елу и здрављу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(утицај животних услова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хигијенских прилика на појаву болести; најчешће болести и епидемије, народна медицина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0" w:lineRule="auto"/>
              <w:ind w:right="10"/>
              <w:rPr>
                <w:sz w:val="14"/>
              </w:rPr>
            </w:pPr>
            <w:r>
              <w:rPr>
                <w:sz w:val="14"/>
              </w:rPr>
              <w:t>надрилекарство, манастирске болнице; прве болнице и лекари, отварање болница у Србији у време кнеза</w:t>
            </w:r>
          </w:p>
          <w:p w:rsidR="00982BE3" w:rsidRDefault="00FA2B64">
            <w:pPr>
              <w:pStyle w:val="TableParagraph"/>
              <w:spacing w:line="230" w:lineRule="auto"/>
              <w:ind w:right="152"/>
              <w:rPr>
                <w:sz w:val="14"/>
              </w:rPr>
            </w:pPr>
            <w:r>
              <w:rPr>
                <w:sz w:val="14"/>
              </w:rPr>
              <w:t>Милоша, оснивање Медицинског факултета у Београду...).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43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378" w:hanging="175"/>
              <w:rPr>
                <w:b/>
                <w:sz w:val="14"/>
              </w:rPr>
            </w:pPr>
            <w:r>
              <w:rPr>
                <w:b/>
                <w:sz w:val="14"/>
              </w:rPr>
              <w:t>Грбови и заставе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35"/>
              </w:numPr>
              <w:tabs>
                <w:tab w:val="left" w:pos="177"/>
              </w:tabs>
              <w:spacing w:before="18"/>
              <w:ind w:right="75"/>
              <w:rPr>
                <w:sz w:val="14"/>
              </w:rPr>
            </w:pPr>
            <w:r>
              <w:rPr>
                <w:sz w:val="14"/>
              </w:rPr>
              <w:t>Продубљивање знања о развоју грбова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застава и њиховом значају у историји.</w:t>
            </w:r>
          </w:p>
          <w:p w:rsidR="00982BE3" w:rsidRDefault="00FA2B64">
            <w:pPr>
              <w:pStyle w:val="TableParagraph"/>
              <w:numPr>
                <w:ilvl w:val="0"/>
                <w:numId w:val="35"/>
              </w:numPr>
              <w:tabs>
                <w:tab w:val="left" w:pos="177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развојем, </w:t>
            </w:r>
            <w:r>
              <w:rPr>
                <w:spacing w:val="-3"/>
                <w:sz w:val="14"/>
              </w:rPr>
              <w:t xml:space="preserve">улогом </w:t>
            </w:r>
            <w:r>
              <w:rPr>
                <w:sz w:val="14"/>
              </w:rPr>
              <w:t>и значајем грбова и застава у прошлости српског народа.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34"/>
              </w:numPr>
              <w:tabs>
                <w:tab w:val="left" w:pos="177"/>
              </w:tabs>
              <w:spacing w:before="18"/>
              <w:ind w:right="218"/>
              <w:rPr>
                <w:sz w:val="14"/>
              </w:rPr>
            </w:pPr>
            <w:r>
              <w:rPr>
                <w:sz w:val="14"/>
              </w:rPr>
              <w:t>уочи основна обележја развоја грбова и застава кроз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34"/>
              </w:numPr>
              <w:tabs>
                <w:tab w:val="left" w:pos="177"/>
              </w:tabs>
              <w:ind w:right="245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развоја грбова и застава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34"/>
              </w:numPr>
              <w:tabs>
                <w:tab w:val="left" w:pos="177"/>
              </w:tabs>
              <w:spacing w:line="237" w:lineRule="auto"/>
              <w:ind w:left="175" w:right="99" w:hanging="119"/>
              <w:rPr>
                <w:sz w:val="14"/>
              </w:rPr>
            </w:pPr>
            <w:r>
              <w:rPr>
                <w:sz w:val="14"/>
              </w:rPr>
              <w:t>изведе закључак о значају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грбова и застава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982BE3" w:rsidRDefault="00FA2B64">
            <w:pPr>
              <w:pStyle w:val="TableParagraph"/>
              <w:numPr>
                <w:ilvl w:val="0"/>
                <w:numId w:val="34"/>
              </w:numPr>
              <w:tabs>
                <w:tab w:val="left" w:pos="177"/>
              </w:tabs>
              <w:ind w:right="390"/>
              <w:rPr>
                <w:sz w:val="14"/>
              </w:rPr>
            </w:pPr>
            <w:r>
              <w:rPr>
                <w:sz w:val="14"/>
              </w:rPr>
              <w:t>наведе на</w:t>
            </w:r>
            <w:r>
              <w:rPr>
                <w:sz w:val="14"/>
              </w:rPr>
              <w:t>јчешће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хералдичке симболе;</w:t>
            </w:r>
          </w:p>
          <w:p w:rsidR="00982BE3" w:rsidRDefault="00FA2B64">
            <w:pPr>
              <w:pStyle w:val="TableParagraph"/>
              <w:numPr>
                <w:ilvl w:val="0"/>
                <w:numId w:val="34"/>
              </w:numPr>
              <w:tabs>
                <w:tab w:val="left" w:pos="177"/>
              </w:tabs>
              <w:ind w:right="504"/>
              <w:rPr>
                <w:sz w:val="14"/>
              </w:rPr>
            </w:pPr>
            <w:proofErr w:type="gramStart"/>
            <w:r>
              <w:rPr>
                <w:sz w:val="14"/>
              </w:rPr>
              <w:t>опише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изглед </w:t>
            </w:r>
            <w:r>
              <w:rPr>
                <w:sz w:val="14"/>
              </w:rPr>
              <w:t>и порекло савременог српског грба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заставе.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33"/>
              </w:numPr>
              <w:tabs>
                <w:tab w:val="left" w:pos="176"/>
              </w:tabs>
              <w:spacing w:before="18"/>
              <w:ind w:right="231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и значај грбова и застава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(као симбола државе, нације, владара, војске, града, установе, предузећа, политичке организације, спортског друштва...; појава грбова у XII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веку</w:t>
            </w:r>
          </w:p>
          <w:p w:rsidR="00982BE3" w:rsidRDefault="00FA2B64">
            <w:pPr>
              <w:pStyle w:val="TableParagraph"/>
              <w:spacing w:line="237" w:lineRule="auto"/>
              <w:ind w:right="225"/>
              <w:rPr>
                <w:sz w:val="14"/>
              </w:rPr>
            </w:pPr>
            <w:r>
              <w:rPr>
                <w:sz w:val="14"/>
              </w:rPr>
              <w:t>– породични грбови на штитовима као начин распознавања витезова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турнирима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ратним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походима;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 xml:space="preserve">грбови на заставама, новцу, печатима, поштанским маркама, споменицима, шлемовима...; најчешћи хералдички симболи; појава првих застава – </w:t>
            </w:r>
            <w:r>
              <w:rPr>
                <w:i/>
                <w:sz w:val="14"/>
              </w:rPr>
              <w:t xml:space="preserve">вексилум </w:t>
            </w:r>
            <w:r>
              <w:rPr>
                <w:sz w:val="14"/>
              </w:rPr>
              <w:t xml:space="preserve">– застава римских царева, </w:t>
            </w:r>
            <w:r>
              <w:rPr>
                <w:i/>
                <w:sz w:val="14"/>
              </w:rPr>
              <w:t xml:space="preserve">лабарум </w:t>
            </w:r>
            <w:r>
              <w:rPr>
                <w:sz w:val="14"/>
              </w:rPr>
              <w:t>– застава Константина Великог; основни елементи застава).</w:t>
            </w:r>
          </w:p>
          <w:p w:rsidR="00982BE3" w:rsidRDefault="00FA2B64">
            <w:pPr>
              <w:pStyle w:val="TableParagraph"/>
              <w:numPr>
                <w:ilvl w:val="0"/>
                <w:numId w:val="33"/>
              </w:numPr>
              <w:tabs>
                <w:tab w:val="left" w:pos="176"/>
              </w:tabs>
              <w:spacing w:line="237" w:lineRule="auto"/>
              <w:ind w:right="64" w:hanging="119"/>
              <w:rPr>
                <w:sz w:val="14"/>
              </w:rPr>
            </w:pPr>
            <w:r>
              <w:rPr>
                <w:sz w:val="14"/>
              </w:rPr>
              <w:t>Грбови и заставе у прошлости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српског народа (порекло савременог српског грба и заставе, значење четири оцила, најчешћи хералдички симболи на грбовима српских новове</w:t>
            </w:r>
            <w:r>
              <w:rPr>
                <w:sz w:val="14"/>
              </w:rPr>
              <w:t>ковних и средњовековних држава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династија</w:t>
            </w:r>
          </w:p>
          <w:p w:rsidR="00982BE3" w:rsidRDefault="00FA2B64">
            <w:pPr>
              <w:pStyle w:val="TableParagraph"/>
              <w:ind w:right="107"/>
              <w:rPr>
                <w:sz w:val="14"/>
              </w:rPr>
            </w:pP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властелинских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двоглави бели орао Немањића, Лазаревића, Карађорђевића, Обреновића и Петровића-Његоша, лав Бранковића и Петровића-Његоша, вук Балшића, љиљани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Котроманића...).</w:t>
            </w:r>
          </w:p>
        </w:tc>
        <w:tc>
          <w:tcPr>
            <w:tcW w:w="2551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</w:tr>
      <w:tr w:rsidR="00982BE3">
        <w:trPr>
          <w:trHeight w:val="292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982BE3" w:rsidRDefault="00FA2B64">
            <w:pPr>
              <w:pStyle w:val="TableParagraph"/>
              <w:ind w:left="162"/>
              <w:rPr>
                <w:b/>
                <w:sz w:val="14"/>
              </w:rPr>
            </w:pPr>
            <w:r>
              <w:rPr>
                <w:b/>
                <w:sz w:val="14"/>
              </w:rPr>
              <w:t>Спорт некад и сад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32"/>
              </w:numPr>
              <w:tabs>
                <w:tab w:val="left" w:pos="177"/>
              </w:tabs>
              <w:spacing w:before="19"/>
              <w:ind w:right="208"/>
              <w:rPr>
                <w:sz w:val="14"/>
              </w:rPr>
            </w:pPr>
            <w:r>
              <w:rPr>
                <w:sz w:val="14"/>
              </w:rPr>
              <w:t>Проширивање знања о развоју спортског живота кроз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982BE3" w:rsidRDefault="00FA2B64">
            <w:pPr>
              <w:pStyle w:val="TableParagraph"/>
              <w:numPr>
                <w:ilvl w:val="0"/>
                <w:numId w:val="32"/>
              </w:numPr>
              <w:tabs>
                <w:tab w:val="left" w:pos="177"/>
              </w:tabs>
              <w:spacing w:line="237" w:lineRule="auto"/>
              <w:ind w:right="14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спортским играма и надметањима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32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развоју спортског 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31"/>
              </w:numPr>
              <w:tabs>
                <w:tab w:val="left" w:pos="176"/>
              </w:tabs>
              <w:spacing w:before="19"/>
              <w:ind w:right="108" w:hanging="119"/>
              <w:rPr>
                <w:sz w:val="14"/>
              </w:rPr>
            </w:pPr>
            <w:r>
              <w:rPr>
                <w:sz w:val="14"/>
              </w:rPr>
              <w:t>уочи основна обележја спорта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982BE3" w:rsidRDefault="00FA2B64">
            <w:pPr>
              <w:pStyle w:val="TableParagraph"/>
              <w:numPr>
                <w:ilvl w:val="0"/>
                <w:numId w:val="31"/>
              </w:numPr>
              <w:tabs>
                <w:tab w:val="left" w:pos="176"/>
              </w:tabs>
              <w:ind w:right="392" w:hanging="119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спорта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људском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друштву;</w:t>
            </w:r>
          </w:p>
          <w:p w:rsidR="00982BE3" w:rsidRDefault="00FA2B64">
            <w:pPr>
              <w:pStyle w:val="TableParagraph"/>
              <w:numPr>
                <w:ilvl w:val="0"/>
                <w:numId w:val="31"/>
              </w:numPr>
              <w:tabs>
                <w:tab w:val="left" w:pos="176"/>
              </w:tabs>
              <w:ind w:right="165" w:hanging="119"/>
              <w:rPr>
                <w:sz w:val="14"/>
              </w:rPr>
            </w:pPr>
            <w:r>
              <w:rPr>
                <w:sz w:val="14"/>
              </w:rPr>
              <w:t>именује и опише спортске дисциплине заступљене на античким Олимпијским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играма;</w:t>
            </w:r>
          </w:p>
          <w:p w:rsidR="00982BE3" w:rsidRDefault="00FA2B64">
            <w:pPr>
              <w:pStyle w:val="TableParagraph"/>
              <w:numPr>
                <w:ilvl w:val="0"/>
                <w:numId w:val="31"/>
              </w:numPr>
              <w:tabs>
                <w:tab w:val="left" w:pos="176"/>
              </w:tabs>
              <w:spacing w:line="237" w:lineRule="auto"/>
              <w:ind w:right="93" w:hanging="119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спортских надметања у различитим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982BE3" w:rsidRDefault="00FA2B64">
            <w:pPr>
              <w:pStyle w:val="TableParagraph"/>
              <w:numPr>
                <w:ilvl w:val="0"/>
                <w:numId w:val="31"/>
              </w:numPr>
              <w:tabs>
                <w:tab w:val="left" w:pos="176"/>
              </w:tabs>
              <w:ind w:right="205" w:hanging="119"/>
              <w:rPr>
                <w:sz w:val="14"/>
              </w:rPr>
            </w:pPr>
            <w:r>
              <w:rPr>
                <w:sz w:val="14"/>
              </w:rPr>
              <w:t>опише развој спортског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30"/>
              </w:numPr>
              <w:tabs>
                <w:tab w:val="left" w:pos="176"/>
              </w:tabs>
              <w:spacing w:before="19"/>
              <w:ind w:right="309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и значај спорта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 доба (спорт као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</w:p>
          <w:p w:rsidR="00982BE3" w:rsidRDefault="00FA2B64">
            <w:pPr>
              <w:pStyle w:val="TableParagraph"/>
              <w:ind w:right="151"/>
              <w:rPr>
                <w:sz w:val="14"/>
              </w:rPr>
            </w:pPr>
            <w:r>
              <w:rPr>
                <w:sz w:val="14"/>
              </w:rPr>
              <w:t xml:space="preserve">бриге о здрављу и као забава; спорт и Олимпијске игре у античкој </w:t>
            </w:r>
            <w:r>
              <w:rPr>
                <w:spacing w:val="-4"/>
                <w:sz w:val="14"/>
              </w:rPr>
              <w:t>Грчкој</w:t>
            </w:r>
          </w:p>
          <w:p w:rsidR="00982BE3" w:rsidRDefault="00FA2B64">
            <w:pPr>
              <w:pStyle w:val="TableParagraph"/>
              <w:ind w:right="47"/>
              <w:rPr>
                <w:sz w:val="14"/>
              </w:rPr>
            </w:pPr>
            <w:proofErr w:type="gramStart"/>
            <w:r>
              <w:rPr>
                <w:sz w:val="14"/>
              </w:rPr>
              <w:t>као</w:t>
            </w:r>
            <w:proofErr w:type="gramEnd"/>
            <w:r>
              <w:rPr>
                <w:sz w:val="14"/>
              </w:rPr>
              <w:t xml:space="preserve"> основ спортских игара савременог доба; спортска надметања кроз историју – најпопуларнији спортови, аматерски и професион</w:t>
            </w:r>
            <w:r>
              <w:rPr>
                <w:sz w:val="14"/>
              </w:rPr>
              <w:t>ални спорт, модерне Олимпијске игре).</w:t>
            </w:r>
          </w:p>
          <w:p w:rsidR="00982BE3" w:rsidRDefault="00FA2B64">
            <w:pPr>
              <w:pStyle w:val="TableParagraph"/>
              <w:numPr>
                <w:ilvl w:val="0"/>
                <w:numId w:val="30"/>
              </w:numPr>
              <w:tabs>
                <w:tab w:val="left" w:pos="176"/>
              </w:tabs>
              <w:spacing w:line="237" w:lineRule="auto"/>
              <w:ind w:right="505" w:hanging="119"/>
              <w:jc w:val="both"/>
              <w:rPr>
                <w:sz w:val="14"/>
              </w:rPr>
            </w:pPr>
            <w:r>
              <w:rPr>
                <w:sz w:val="14"/>
              </w:rPr>
              <w:t xml:space="preserve">Спорт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(народне и пастирске игре као прва спортска надметања,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прва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proofErr w:type="gramStart"/>
            <w:r>
              <w:rPr>
                <w:sz w:val="14"/>
              </w:rPr>
              <w:t>спортска</w:t>
            </w:r>
            <w:proofErr w:type="gramEnd"/>
            <w:r>
              <w:rPr>
                <w:sz w:val="14"/>
              </w:rPr>
              <w:t xml:space="preserve"> друштва, оснивање Српског олимпијског клуба 1910, учешће на међународним такмичењима и велики успеси, спортска друштва и</w:t>
            </w:r>
            <w:r>
              <w:rPr>
                <w:sz w:val="14"/>
              </w:rPr>
              <w:t xml:space="preserve"> клубови; савремени спорт и спортски живот).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историјски извори, историјска истраживања.</w:t>
      </w:r>
    </w:p>
    <w:p w:rsidR="00982BE3" w:rsidRDefault="00982BE3">
      <w:p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977" w:right="977"/>
        <w:jc w:val="center"/>
      </w:pPr>
      <w:r>
        <w:lastRenderedPageBreak/>
        <w:t>ИЗАБРАНИ СПОРТ</w:t>
      </w:r>
    </w:p>
    <w:p w:rsidR="00982BE3" w:rsidRDefault="00982BE3">
      <w:pPr>
        <w:pStyle w:val="BodyText"/>
        <w:spacing w:before="7"/>
        <w:ind w:left="0"/>
        <w:rPr>
          <w:b/>
          <w:sz w:val="14"/>
        </w:rPr>
      </w:pPr>
    </w:p>
    <w:p w:rsidR="00982BE3" w:rsidRDefault="00FA2B64">
      <w:pPr>
        <w:tabs>
          <w:tab w:val="left" w:pos="1877"/>
        </w:tabs>
        <w:spacing w:before="96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28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разред</w:t>
      </w:r>
    </w:p>
    <w:p w:rsidR="00982BE3" w:rsidRDefault="00982BE3">
      <w:pPr>
        <w:pStyle w:val="BodyText"/>
        <w:spacing w:before="11"/>
        <w:ind w:left="0"/>
        <w:rPr>
          <w:b/>
          <w:sz w:val="22"/>
        </w:rPr>
      </w:pPr>
    </w:p>
    <w:p w:rsidR="00982BE3" w:rsidRDefault="00FA2B64">
      <w:pPr>
        <w:pStyle w:val="BodyText"/>
        <w:spacing w:line="232" w:lineRule="auto"/>
        <w:ind w:left="120" w:right="118" w:firstLine="396"/>
        <w:jc w:val="both"/>
      </w:pPr>
      <w:r>
        <w:t xml:space="preserve">Циљ наставе програма – изабрани спорт јесте да ученици задовоље своја интересовања и потребе за стицањем знања, способности за бављење спортом као интегралним делом физичке </w:t>
      </w:r>
      <w:r>
        <w:rPr>
          <w:spacing w:val="-3"/>
        </w:rPr>
        <w:t xml:space="preserve">културе </w:t>
      </w:r>
      <w:r>
        <w:t xml:space="preserve">и настојање да стечена знања примењују у животу (стварање трајне навике за </w:t>
      </w:r>
      <w:r>
        <w:t>бављење спортом и учешћем на такмичењима);</w:t>
      </w:r>
    </w:p>
    <w:p w:rsidR="00982BE3" w:rsidRDefault="00FA2B64">
      <w:pPr>
        <w:pStyle w:val="BodyText"/>
        <w:spacing w:line="196" w:lineRule="exact"/>
      </w:pPr>
      <w:r>
        <w:t>Циљеви учења: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before="1" w:line="232" w:lineRule="auto"/>
        <w:ind w:right="118" w:hanging="153"/>
        <w:rPr>
          <w:sz w:val="18"/>
        </w:rPr>
      </w:pPr>
      <w:r>
        <w:rPr>
          <w:sz w:val="18"/>
        </w:rPr>
        <w:t xml:space="preserve">стицање теоријских знања у изабраном </w:t>
      </w:r>
      <w:r>
        <w:rPr>
          <w:spacing w:val="-4"/>
          <w:sz w:val="18"/>
        </w:rPr>
        <w:t xml:space="preserve">спорту, </w:t>
      </w:r>
      <w:r>
        <w:rPr>
          <w:sz w:val="18"/>
        </w:rPr>
        <w:t>пружање неопходних знања из изабраног спорта (принципи, технике, начин ве- жбања – тренирања, стицање основних и продубљених тактичких</w:t>
      </w:r>
      <w:r>
        <w:rPr>
          <w:spacing w:val="-3"/>
          <w:sz w:val="18"/>
        </w:rPr>
        <w:t xml:space="preserve"> </w:t>
      </w:r>
      <w:r>
        <w:rPr>
          <w:sz w:val="18"/>
        </w:rPr>
        <w:t>знања;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197" w:lineRule="exact"/>
        <w:ind w:hanging="153"/>
        <w:rPr>
          <w:sz w:val="18"/>
        </w:rPr>
      </w:pPr>
      <w:r>
        <w:rPr>
          <w:sz w:val="18"/>
        </w:rPr>
        <w:t>социјализација ученика кроз изабрани спорт и неговање етичких вредности према учесницима у</w:t>
      </w:r>
      <w:r>
        <w:rPr>
          <w:spacing w:val="-11"/>
          <w:sz w:val="18"/>
        </w:rPr>
        <w:t xml:space="preserve"> </w:t>
      </w:r>
      <w:r>
        <w:rPr>
          <w:sz w:val="18"/>
        </w:rPr>
        <w:t>такмичењу;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203" w:lineRule="exact"/>
        <w:ind w:hanging="153"/>
        <w:rPr>
          <w:sz w:val="18"/>
        </w:rPr>
      </w:pPr>
      <w:proofErr w:type="gramStart"/>
      <w:r>
        <w:rPr>
          <w:sz w:val="18"/>
        </w:rPr>
        <w:t>откривање</w:t>
      </w:r>
      <w:proofErr w:type="gramEnd"/>
      <w:r>
        <w:rPr>
          <w:sz w:val="18"/>
        </w:rPr>
        <w:t xml:space="preserve"> даровитих и талентованих ученика за одређени спорт и њихово подстицање да се баве</w:t>
      </w:r>
      <w:r>
        <w:rPr>
          <w:spacing w:val="-17"/>
          <w:sz w:val="18"/>
        </w:rPr>
        <w:t xml:space="preserve"> </w:t>
      </w:r>
      <w:r>
        <w:rPr>
          <w:sz w:val="18"/>
        </w:rPr>
        <w:t>спортом.</w:t>
      </w:r>
    </w:p>
    <w:p w:rsidR="00982BE3" w:rsidRDefault="00982BE3">
      <w:pPr>
        <w:pStyle w:val="BodyText"/>
        <w:ind w:left="0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518"/>
        </w:trPr>
        <w:tc>
          <w:tcPr>
            <w:tcW w:w="1474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70" w:right="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982BE3" w:rsidRDefault="00FA2B64">
            <w:pPr>
              <w:pStyle w:val="TableParagraph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982BE3" w:rsidRDefault="00FA2B64">
            <w:pPr>
              <w:pStyle w:val="TableParagraph"/>
              <w:spacing w:before="15" w:line="161" w:lineRule="exact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982BE3" w:rsidRDefault="00FA2B64">
            <w:pPr>
              <w:pStyle w:val="TableParagraph"/>
              <w:ind w:left="95" w:right="84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982BE3" w:rsidRDefault="00FA2B64">
            <w:pPr>
              <w:pStyle w:val="TableParagraph"/>
              <w:spacing w:before="16" w:line="161" w:lineRule="exact"/>
              <w:ind w:left="145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982BE3" w:rsidRDefault="00FA2B64">
            <w:pPr>
              <w:pStyle w:val="TableParagraph"/>
              <w:ind w:left="147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982BE3">
        <w:trPr>
          <w:trHeight w:val="10322"/>
        </w:trPr>
        <w:tc>
          <w:tcPr>
            <w:tcW w:w="1474" w:type="dxa"/>
          </w:tcPr>
          <w:p w:rsidR="00982BE3" w:rsidRDefault="00FA2B64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Предлог спортова који се понуде ученицима као избор:</w:t>
            </w:r>
          </w:p>
          <w:p w:rsidR="00982BE3" w:rsidRDefault="00FA2B64">
            <w:pPr>
              <w:pStyle w:val="TableParagraph"/>
              <w:spacing w:line="237" w:lineRule="auto"/>
              <w:ind w:left="56" w:right="76"/>
              <w:rPr>
                <w:sz w:val="14"/>
              </w:rPr>
            </w:pPr>
            <w:r>
              <w:rPr>
                <w:sz w:val="14"/>
              </w:rPr>
              <w:t>У првом реду, спортови који се у одређеном обиму обрађују кроз наставу физичког васпитања:</w:t>
            </w:r>
          </w:p>
          <w:p w:rsidR="00982BE3" w:rsidRDefault="00982BE3">
            <w:pPr>
              <w:pStyle w:val="TableParagraph"/>
              <w:spacing w:before="11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гимнастика</w:t>
            </w: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635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6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FA2B64">
            <w:pPr>
              <w:pStyle w:val="TableParagraph"/>
              <w:spacing w:before="127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</w:tc>
        <w:tc>
          <w:tcPr>
            <w:tcW w:w="1701" w:type="dxa"/>
          </w:tcPr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spacing w:before="18"/>
              <w:ind w:right="122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вредностима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спорта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усмерени развој и одржавање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моторичких способности 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spacing w:line="237" w:lineRule="auto"/>
              <w:ind w:right="209"/>
              <w:rPr>
                <w:sz w:val="14"/>
              </w:rPr>
            </w:pPr>
            <w:r>
              <w:rPr>
                <w:sz w:val="14"/>
              </w:rPr>
              <w:t>учење и усавршавање моторичких форми изабраног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спорта;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ind w:right="326"/>
              <w:rPr>
                <w:sz w:val="14"/>
              </w:rPr>
            </w:pPr>
            <w:r>
              <w:rPr>
                <w:sz w:val="14"/>
              </w:rPr>
              <w:t>стицање теоријских знања у изабраном спорту;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spacing w:line="237" w:lineRule="auto"/>
              <w:ind w:right="93"/>
              <w:rPr>
                <w:sz w:val="14"/>
              </w:rPr>
            </w:pPr>
            <w:r>
              <w:rPr>
                <w:sz w:val="14"/>
              </w:rPr>
              <w:t>познавање правила такмичења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изабраном спорту;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формирање навика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 бављење изабраним спортом;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spacing w:line="237" w:lineRule="auto"/>
              <w:ind w:right="153"/>
              <w:rPr>
                <w:sz w:val="14"/>
              </w:rPr>
            </w:pPr>
            <w:r>
              <w:rPr>
                <w:sz w:val="14"/>
              </w:rPr>
              <w:t>социјализација ученика кроз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изабрани спорт и неговање етичких вредности према учесницима у такмичења;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ind w:right="114"/>
              <w:rPr>
                <w:sz w:val="14"/>
              </w:rPr>
            </w:pPr>
            <w:proofErr w:type="gramStart"/>
            <w:r>
              <w:rPr>
                <w:sz w:val="14"/>
              </w:rPr>
              <w:t>откривање</w:t>
            </w:r>
            <w:proofErr w:type="gramEnd"/>
            <w:r>
              <w:rPr>
                <w:sz w:val="14"/>
              </w:rPr>
              <w:t xml:space="preserve"> даровитих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талентованих ученика за одређени спорт и њихово подстицање да се баве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спортом.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spacing w:line="237" w:lineRule="auto"/>
              <w:ind w:right="209"/>
              <w:rPr>
                <w:sz w:val="14"/>
              </w:rPr>
            </w:pPr>
            <w:r>
              <w:rPr>
                <w:sz w:val="14"/>
              </w:rPr>
              <w:t>учење и усавршавање основних и сложених елемената технике изабраног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спорта;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ind w:right="240"/>
              <w:rPr>
                <w:sz w:val="14"/>
              </w:rPr>
            </w:pPr>
            <w:r>
              <w:rPr>
                <w:sz w:val="14"/>
              </w:rPr>
              <w:t>пружа</w:t>
            </w:r>
            <w:r>
              <w:rPr>
                <w:sz w:val="14"/>
              </w:rPr>
              <w:t>ње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неопходних знања из изабраног спорта (принципи технике, начин вежбања-тренирања, стицање основних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7" w:lineRule="auto"/>
              <w:ind w:left="176" w:right="38"/>
              <w:rPr>
                <w:sz w:val="14"/>
              </w:rPr>
            </w:pPr>
            <w:proofErr w:type="gramStart"/>
            <w:r>
              <w:rPr>
                <w:sz w:val="14"/>
              </w:rPr>
              <w:t>продубљених</w:t>
            </w:r>
            <w:proofErr w:type="gramEnd"/>
            <w:r>
              <w:rPr>
                <w:sz w:val="14"/>
              </w:rPr>
              <w:t xml:space="preserve"> тактичких знања, правила такмичења у спорту итд.) и њихова примена у пракси;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учење и усавршавање основне тактике изабраног спрта и њена примене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пракси;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spacing w:line="237" w:lineRule="auto"/>
              <w:ind w:right="242"/>
              <w:rPr>
                <w:sz w:val="14"/>
              </w:rPr>
            </w:pPr>
            <w:r>
              <w:rPr>
                <w:sz w:val="14"/>
              </w:rPr>
              <w:t>обавезна реализација такмичења на одељењском и разредном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нивоу;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ind w:right="332"/>
              <w:rPr>
                <w:sz w:val="14"/>
              </w:rPr>
            </w:pPr>
            <w:r>
              <w:rPr>
                <w:sz w:val="14"/>
              </w:rPr>
              <w:t>задовољавање социјалних потреба за потврђивањем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982BE3" w:rsidRDefault="00FA2B64">
            <w:pPr>
              <w:pStyle w:val="TableParagraph"/>
              <w:spacing w:line="237" w:lineRule="auto"/>
              <w:ind w:left="176"/>
              <w:rPr>
                <w:sz w:val="14"/>
              </w:rPr>
            </w:pPr>
            <w:r>
              <w:rPr>
                <w:sz w:val="14"/>
              </w:rPr>
              <w:t>групним поистовећењем и др;</w:t>
            </w:r>
          </w:p>
          <w:p w:rsidR="00982BE3" w:rsidRDefault="00FA2B64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ind w:right="201"/>
              <w:rPr>
                <w:sz w:val="14"/>
              </w:rPr>
            </w:pPr>
            <w:r>
              <w:rPr>
                <w:sz w:val="14"/>
              </w:rPr>
              <w:t>стварање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објективних представа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ученик</w:t>
            </w:r>
            <w:r>
              <w:rPr>
                <w:sz w:val="14"/>
              </w:rPr>
              <w:t>а</w:t>
            </w:r>
          </w:p>
          <w:p w:rsidR="00982BE3" w:rsidRDefault="00FA2B64">
            <w:pPr>
              <w:pStyle w:val="TableParagraph"/>
              <w:ind w:left="176" w:right="283"/>
              <w:rPr>
                <w:sz w:val="14"/>
              </w:rPr>
            </w:pPr>
            <w:r>
              <w:rPr>
                <w:sz w:val="14"/>
              </w:rPr>
              <w:t>o сопственим могућностима за учешће у изабраном спорту;</w:t>
            </w:r>
          </w:p>
        </w:tc>
        <w:tc>
          <w:tcPr>
            <w:tcW w:w="2268" w:type="dxa"/>
          </w:tcPr>
          <w:p w:rsidR="00982BE3" w:rsidRDefault="00FA2B64">
            <w:pPr>
              <w:pStyle w:val="TableParagraph"/>
              <w:numPr>
                <w:ilvl w:val="0"/>
                <w:numId w:val="28"/>
              </w:numPr>
              <w:tabs>
                <w:tab w:val="left" w:pos="177"/>
              </w:tabs>
              <w:spacing w:before="19"/>
              <w:ind w:right="256"/>
              <w:rPr>
                <w:sz w:val="14"/>
              </w:rPr>
            </w:pPr>
            <w:r>
              <w:rPr>
                <w:sz w:val="14"/>
              </w:rPr>
              <w:t>теоријски објасни вредности физичких активности при учествовању у спортској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игри;</w:t>
            </w:r>
          </w:p>
          <w:p w:rsidR="00982BE3" w:rsidRDefault="00FA2B64">
            <w:pPr>
              <w:pStyle w:val="TableParagraph"/>
              <w:numPr>
                <w:ilvl w:val="0"/>
                <w:numId w:val="28"/>
              </w:numPr>
              <w:tabs>
                <w:tab w:val="left" w:pos="177"/>
              </w:tabs>
              <w:spacing w:line="237" w:lineRule="auto"/>
              <w:ind w:right="457"/>
              <w:rPr>
                <w:sz w:val="14"/>
              </w:rPr>
            </w:pPr>
            <w:r>
              <w:rPr>
                <w:sz w:val="14"/>
              </w:rPr>
              <w:t>прикаже техничке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вештине индивидуалне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технике;</w:t>
            </w:r>
          </w:p>
          <w:p w:rsidR="00982BE3" w:rsidRDefault="00FA2B64">
            <w:pPr>
              <w:pStyle w:val="TableParagraph"/>
              <w:numPr>
                <w:ilvl w:val="0"/>
                <w:numId w:val="28"/>
              </w:numPr>
              <w:tabs>
                <w:tab w:val="left" w:pos="177"/>
              </w:tabs>
              <w:ind w:right="89"/>
              <w:rPr>
                <w:sz w:val="14"/>
              </w:rPr>
            </w:pPr>
            <w:r>
              <w:rPr>
                <w:sz w:val="14"/>
              </w:rPr>
              <w:t xml:space="preserve">прикаже, објасни и демонстрира колективну тактику спортске гране са </w:t>
            </w:r>
            <w:r>
              <w:rPr>
                <w:spacing w:val="-3"/>
                <w:sz w:val="14"/>
              </w:rPr>
              <w:t xml:space="preserve">којом </w:t>
            </w:r>
            <w:r>
              <w:rPr>
                <w:sz w:val="14"/>
              </w:rPr>
              <w:t>се упознао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учио;</w:t>
            </w:r>
          </w:p>
          <w:p w:rsidR="00982BE3" w:rsidRDefault="00FA2B64">
            <w:pPr>
              <w:pStyle w:val="TableParagraph"/>
              <w:numPr>
                <w:ilvl w:val="0"/>
                <w:numId w:val="28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игра уз примену правила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982BE3" w:rsidRDefault="00FA2B64">
            <w:pPr>
              <w:pStyle w:val="TableParagraph"/>
              <w:numPr>
                <w:ilvl w:val="0"/>
                <w:numId w:val="28"/>
              </w:numPr>
              <w:tabs>
                <w:tab w:val="left" w:pos="177"/>
              </w:tabs>
              <w:ind w:right="162"/>
              <w:rPr>
                <w:sz w:val="14"/>
              </w:rPr>
            </w:pPr>
            <w:r>
              <w:rPr>
                <w:sz w:val="14"/>
              </w:rPr>
              <w:t>учествује у организацији школских спортских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такмичења</w:t>
            </w:r>
          </w:p>
          <w:p w:rsidR="00982BE3" w:rsidRDefault="00FA2B64">
            <w:pPr>
              <w:pStyle w:val="TableParagraph"/>
              <w:numPr>
                <w:ilvl w:val="0"/>
                <w:numId w:val="2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примењује правила фер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плеја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spacing w:before="20"/>
              <w:ind w:right="325" w:hanging="119"/>
              <w:rPr>
                <w:sz w:val="14"/>
              </w:rPr>
            </w:pPr>
            <w:r>
              <w:rPr>
                <w:sz w:val="14"/>
              </w:rPr>
              <w:t>Програмски садржаји физичког васпитања-изабраног спорта чини следећа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структура: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spacing w:line="237" w:lineRule="auto"/>
              <w:ind w:right="223" w:hanging="119"/>
              <w:rPr>
                <w:sz w:val="14"/>
              </w:rPr>
            </w:pPr>
            <w:r>
              <w:rPr>
                <w:sz w:val="14"/>
              </w:rPr>
              <w:t>развијање моторичких споосбности ученик</w:t>
            </w:r>
            <w:r>
              <w:rPr>
                <w:sz w:val="14"/>
              </w:rPr>
              <w:t>а;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ind w:right="296" w:hanging="119"/>
              <w:rPr>
                <w:sz w:val="14"/>
              </w:rPr>
            </w:pPr>
            <w:r>
              <w:rPr>
                <w:sz w:val="14"/>
              </w:rPr>
              <w:t>спортско-техничко образовање ученика (обучавње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усавршавање технике);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spacing w:line="237" w:lineRule="auto"/>
              <w:ind w:right="214" w:hanging="119"/>
              <w:rPr>
                <w:sz w:val="14"/>
              </w:rPr>
            </w:pPr>
            <w:r>
              <w:rPr>
                <w:sz w:val="14"/>
              </w:rPr>
              <w:t>индивидуална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колективна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тактика изабраног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спорта;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теоријско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образовање;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правила изабраног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спорта;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ind w:right="235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организовање</w:t>
            </w:r>
            <w:proofErr w:type="gramEnd"/>
            <w:r>
              <w:rPr>
                <w:sz w:val="14"/>
              </w:rPr>
              <w:t xml:space="preserve"> унутар одељенских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међуодељенских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такмичења.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410"/>
              <w:rPr>
                <w:sz w:val="14"/>
              </w:rPr>
            </w:pPr>
            <w:r>
              <w:rPr>
                <w:sz w:val="14"/>
              </w:rPr>
              <w:t>ТЕОРИЈСКО ОБРАЗОВАЊЕ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ind w:right="351" w:hanging="119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вредностима изабраног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спорта;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ind w:right="284" w:hanging="119"/>
              <w:rPr>
                <w:sz w:val="14"/>
              </w:rPr>
            </w:pPr>
            <w:r>
              <w:rPr>
                <w:sz w:val="14"/>
              </w:rPr>
              <w:t>упознавање ученика са основним принципимна вежбања у складу са његовим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узрастом;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spacing w:line="237" w:lineRule="auto"/>
              <w:ind w:right="133" w:hanging="119"/>
              <w:rPr>
                <w:sz w:val="14"/>
              </w:rPr>
            </w:pPr>
            <w:r>
              <w:rPr>
                <w:sz w:val="14"/>
              </w:rPr>
              <w:t>упознавање ученика са штетним последицама неправилног вежбања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предозирања у изабраном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спорту;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ind w:right="292" w:hanging="119"/>
              <w:rPr>
                <w:sz w:val="14"/>
              </w:rPr>
            </w:pPr>
            <w:r>
              <w:rPr>
                <w:sz w:val="14"/>
              </w:rPr>
              <w:t>упознавање ученика са етичким вредностима и слабостима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спорта;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ind w:right="346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упознавање</w:t>
            </w:r>
            <w:proofErr w:type="gramEnd"/>
            <w:r>
              <w:rPr>
                <w:sz w:val="14"/>
              </w:rPr>
              <w:t xml:space="preserve"> ученика са естетским вредностима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спорта.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Минимални образовни захтеви: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ind w:right="320" w:hanging="119"/>
              <w:rPr>
                <w:sz w:val="14"/>
              </w:rPr>
            </w:pPr>
            <w:r>
              <w:rPr>
                <w:sz w:val="14"/>
              </w:rPr>
              <w:t>Програмни наставници утврђују минималне образовне захтеве, у складу са усвојеним програмом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за сваки изабрани </w:t>
            </w:r>
            <w:r>
              <w:rPr>
                <w:spacing w:val="-3"/>
                <w:sz w:val="14"/>
              </w:rPr>
              <w:t>сп</w:t>
            </w:r>
            <w:r>
              <w:rPr>
                <w:spacing w:val="-3"/>
                <w:sz w:val="14"/>
              </w:rPr>
              <w:t xml:space="preserve">орт. </w:t>
            </w:r>
            <w:r>
              <w:rPr>
                <w:sz w:val="14"/>
              </w:rPr>
              <w:t>Под тим се подразумева: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spacing w:line="237" w:lineRule="auto"/>
              <w:ind w:right="168" w:hanging="119"/>
              <w:rPr>
                <w:sz w:val="14"/>
              </w:rPr>
            </w:pPr>
            <w:r>
              <w:rPr>
                <w:sz w:val="14"/>
              </w:rPr>
              <w:t>савладаност основне технике и њена примена;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ind w:right="296" w:hanging="119"/>
              <w:rPr>
                <w:sz w:val="14"/>
              </w:rPr>
            </w:pPr>
            <w:r>
              <w:rPr>
                <w:sz w:val="14"/>
              </w:rPr>
              <w:t>познавање и примена елементарне тактике;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познавање и примена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правила;</w:t>
            </w:r>
          </w:p>
          <w:p w:rsidR="00982BE3" w:rsidRDefault="00FA2B64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ind w:right="249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ангажованост</w:t>
            </w:r>
            <w:proofErr w:type="gramEnd"/>
            <w:r>
              <w:rPr>
                <w:sz w:val="14"/>
              </w:rPr>
              <w:t xml:space="preserve"> и учешће ученика на такмичењима у изабраном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спортру.</w:t>
            </w: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before="22" w:line="237" w:lineRule="auto"/>
              <w:ind w:right="82"/>
              <w:rPr>
                <w:sz w:val="14"/>
              </w:rPr>
            </w:pPr>
            <w:r>
              <w:rPr>
                <w:sz w:val="14"/>
              </w:rPr>
              <w:t>Настава физичко васпитање – изабрани спорт је изборни програм и реализује се у оквиру редовне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наставе са једним или два часа недељно који се уноси у распоред часова </w:t>
            </w:r>
            <w:r>
              <w:rPr>
                <w:spacing w:val="-3"/>
                <w:sz w:val="14"/>
              </w:rPr>
              <w:t xml:space="preserve">школе. </w:t>
            </w:r>
            <w:r>
              <w:rPr>
                <w:sz w:val="14"/>
              </w:rPr>
              <w:t>Часови се уписују према редовном распореду часова у рубрику дневника под називом – и</w:t>
            </w:r>
            <w:r>
              <w:rPr>
                <w:sz w:val="14"/>
              </w:rPr>
              <w:t>забрани спорт (нпр. атлетика) и посебно се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нумеришу;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line="235" w:lineRule="auto"/>
              <w:ind w:right="56"/>
              <w:rPr>
                <w:sz w:val="14"/>
              </w:rPr>
            </w:pPr>
            <w:r>
              <w:rPr>
                <w:sz w:val="14"/>
              </w:rPr>
              <w:t xml:space="preserve">сваки ученик је обавезан да се определи за један спорт које му се </w:t>
            </w:r>
            <w:r>
              <w:rPr>
                <w:spacing w:val="-2"/>
                <w:sz w:val="14"/>
              </w:rPr>
              <w:t xml:space="preserve">понуди </w:t>
            </w:r>
            <w:r>
              <w:rPr>
                <w:sz w:val="14"/>
              </w:rPr>
              <w:t xml:space="preserve">почетком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године, а још боље на крају претходног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разреда;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line="235" w:lineRule="auto"/>
              <w:ind w:right="148"/>
              <w:rPr>
                <w:sz w:val="14"/>
              </w:rPr>
            </w:pPr>
            <w:proofErr w:type="gramStart"/>
            <w:r>
              <w:rPr>
                <w:spacing w:val="-3"/>
                <w:sz w:val="14"/>
              </w:rPr>
              <w:t>школа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 xml:space="preserve">ученицима треба да </w:t>
            </w:r>
            <w:r>
              <w:rPr>
                <w:spacing w:val="-2"/>
                <w:sz w:val="14"/>
              </w:rPr>
              <w:t xml:space="preserve">понуди </w:t>
            </w:r>
            <w:r>
              <w:rPr>
                <w:sz w:val="14"/>
              </w:rPr>
              <w:t xml:space="preserve">такав избор да њиме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понуђени</w:t>
            </w:r>
            <w:r>
              <w:rPr>
                <w:sz w:val="14"/>
              </w:rPr>
              <w:t xml:space="preserve"> најмање два инидивидуална и два колективна спорта. </w:t>
            </w:r>
            <w:r>
              <w:rPr>
                <w:spacing w:val="-5"/>
                <w:sz w:val="14"/>
              </w:rPr>
              <w:t xml:space="preserve">Уколико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 оптималне услове за рад, ученицима се може понудити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више спортова;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line="235" w:lineRule="auto"/>
              <w:ind w:right="90"/>
              <w:rPr>
                <w:sz w:val="14"/>
              </w:rPr>
            </w:pPr>
            <w:proofErr w:type="gramStart"/>
            <w:r>
              <w:rPr>
                <w:sz w:val="14"/>
              </w:rPr>
              <w:t>прихватају</w:t>
            </w:r>
            <w:proofErr w:type="gramEnd"/>
            <w:r>
              <w:rPr>
                <w:sz w:val="14"/>
              </w:rPr>
              <w:t xml:space="preserve"> се они спортови за које се определило највише ученика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једном одељењу (цело одељење реализује програм изабраног спорта целе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године). Избор спорта врши се на нивоу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одељења;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before="2" w:line="235" w:lineRule="auto"/>
              <w:ind w:right="149"/>
              <w:rPr>
                <w:sz w:val="14"/>
              </w:rPr>
            </w:pPr>
            <w:proofErr w:type="gramStart"/>
            <w:r>
              <w:rPr>
                <w:sz w:val="14"/>
              </w:rPr>
              <w:t>предлог</w:t>
            </w:r>
            <w:proofErr w:type="gramEnd"/>
            <w:r>
              <w:rPr>
                <w:sz w:val="14"/>
              </w:rPr>
              <w:t xml:space="preserve"> за изабрани спорт даје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актив наставника физичког васпитања, у складу са условима рада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школе.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предлог мора бити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реалан;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before="1" w:line="235" w:lineRule="auto"/>
              <w:ind w:right="150"/>
              <w:rPr>
                <w:sz w:val="14"/>
              </w:rPr>
            </w:pPr>
            <w:r>
              <w:rPr>
                <w:sz w:val="14"/>
              </w:rPr>
              <w:t>предлажу се спортови за које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постоје адекватни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услови;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before="1" w:line="235" w:lineRule="auto"/>
              <w:ind w:right="47"/>
              <w:rPr>
                <w:sz w:val="14"/>
              </w:rPr>
            </w:pPr>
            <w:proofErr w:type="gramStart"/>
            <w:r>
              <w:rPr>
                <w:sz w:val="14"/>
              </w:rPr>
              <w:t>ученици</w:t>
            </w:r>
            <w:proofErr w:type="gramEnd"/>
            <w:r>
              <w:rPr>
                <w:sz w:val="14"/>
              </w:rPr>
              <w:t xml:space="preserve"> једног одељења могу изабрати исти спорт који су упражњавали у предходним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разредима или могу изабрати нови спорт који до тада нису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упражњавали.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line="235" w:lineRule="auto"/>
              <w:ind w:left="878" w:right="152" w:hanging="66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ОСНОВНЕ КАРАКТЕРИСТИКЕ ПРОГРАМА</w:t>
            </w:r>
          </w:p>
          <w:p w:rsidR="00982BE3" w:rsidRDefault="00982BE3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Основне карактеристике програму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су: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изборност;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да служе потребама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before="1" w:line="235" w:lineRule="auto"/>
              <w:ind w:right="118"/>
              <w:rPr>
                <w:sz w:val="14"/>
              </w:rPr>
            </w:pPr>
            <w:r>
              <w:rPr>
                <w:sz w:val="14"/>
              </w:rPr>
              <w:t>омогућавање наставницима не само да планирају већ и да програмирају рад у настави у складу са сопственим знањима,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искуствима;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before="2" w:line="235" w:lineRule="auto"/>
              <w:ind w:right="309"/>
              <w:rPr>
                <w:sz w:val="14"/>
              </w:rPr>
            </w:pPr>
            <w:r>
              <w:rPr>
                <w:sz w:val="14"/>
              </w:rPr>
              <w:t>програм у великој мери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омогућава креативност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наставника</w:t>
            </w:r>
            <w:r>
              <w:rPr>
                <w:sz w:val="14"/>
              </w:rPr>
              <w:t>;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line="235" w:lineRule="auto"/>
              <w:ind w:right="109"/>
              <w:rPr>
                <w:sz w:val="14"/>
              </w:rPr>
            </w:pPr>
            <w:proofErr w:type="gramStart"/>
            <w:r>
              <w:rPr>
                <w:sz w:val="14"/>
              </w:rPr>
              <w:t>програм</w:t>
            </w:r>
            <w:proofErr w:type="gramEnd"/>
            <w:r>
              <w:rPr>
                <w:sz w:val="14"/>
              </w:rPr>
              <w:t xml:space="preserve"> је у функцији целокупне наставе физичког васпитања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982BE3" w:rsidRDefault="00FA2B64">
            <w:pPr>
              <w:pStyle w:val="TableParagraph"/>
              <w:numPr>
                <w:ilvl w:val="0"/>
                <w:numId w:val="26"/>
              </w:numPr>
              <w:tabs>
                <w:tab w:val="left" w:pos="177"/>
              </w:tabs>
              <w:spacing w:before="1" w:line="235" w:lineRule="auto"/>
              <w:ind w:right="406"/>
              <w:rPr>
                <w:sz w:val="14"/>
              </w:rPr>
            </w:pPr>
            <w:r>
              <w:rPr>
                <w:sz w:val="14"/>
              </w:rPr>
              <w:t>Предлог спортова који се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понуде </w:t>
            </w:r>
            <w:r>
              <w:rPr>
                <w:sz w:val="14"/>
              </w:rPr>
              <w:t>ученицима као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избор.</w:t>
            </w:r>
          </w:p>
          <w:p w:rsidR="00982BE3" w:rsidRDefault="00FA2B64">
            <w:pPr>
              <w:pStyle w:val="TableParagraph"/>
              <w:spacing w:line="235" w:lineRule="auto"/>
              <w:ind w:left="56"/>
              <w:rPr>
                <w:sz w:val="14"/>
              </w:rPr>
            </w:pPr>
            <w:r>
              <w:rPr>
                <w:sz w:val="14"/>
              </w:rPr>
              <w:t>1. У првом реду, спортови који се у одређеном обиму обрађују кроз наставу физичког васпитања:</w:t>
            </w:r>
          </w:p>
          <w:p w:rsidR="00982BE3" w:rsidRDefault="00FA2B64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атлетика;</w:t>
            </w:r>
          </w:p>
          <w:p w:rsidR="00982BE3" w:rsidRDefault="00FA2B64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гимнастика;</w:t>
            </w:r>
          </w:p>
          <w:p w:rsidR="00982BE3" w:rsidRDefault="00FA2B64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ритмичка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гимнастика:</w:t>
            </w:r>
          </w:p>
          <w:p w:rsidR="00982BE3" w:rsidRDefault="00FA2B64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рукомет;</w:t>
            </w:r>
          </w:p>
          <w:p w:rsidR="00982BE3" w:rsidRDefault="00FA2B64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кошарка;</w:t>
            </w:r>
          </w:p>
          <w:p w:rsidR="00982BE3" w:rsidRDefault="00FA2B64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одбојка;</w:t>
            </w:r>
          </w:p>
          <w:p w:rsidR="00982BE3" w:rsidRDefault="00FA2B64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мали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фудбал;</w:t>
            </w:r>
          </w:p>
          <w:p w:rsidR="00982BE3" w:rsidRDefault="00FA2B64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плес</w:t>
            </w:r>
            <w:proofErr w:type="gramEnd"/>
            <w:r>
              <w:rPr>
                <w:sz w:val="14"/>
              </w:rPr>
              <w:t>.</w:t>
            </w:r>
          </w:p>
        </w:tc>
      </w:tr>
    </w:tbl>
    <w:p w:rsidR="00982BE3" w:rsidRDefault="00982BE3">
      <w:pPr>
        <w:spacing w:line="156" w:lineRule="exact"/>
        <w:rPr>
          <w:sz w:val="14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2336"/>
        </w:trPr>
        <w:tc>
          <w:tcPr>
            <w:tcW w:w="1474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982BE3" w:rsidRDefault="00FA2B64">
            <w:pPr>
              <w:pStyle w:val="TableParagraph"/>
              <w:spacing w:before="1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ind w:left="0"/>
              <w:rPr>
                <w:sz w:val="16"/>
              </w:rPr>
            </w:pPr>
          </w:p>
          <w:p w:rsidR="00982BE3" w:rsidRDefault="00982BE3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мали фудбал</w:t>
            </w:r>
          </w:p>
        </w:tc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24"/>
              </w:numPr>
              <w:tabs>
                <w:tab w:val="left" w:pos="177"/>
              </w:tabs>
              <w:spacing w:before="18"/>
              <w:ind w:right="186"/>
              <w:rPr>
                <w:sz w:val="14"/>
              </w:rPr>
            </w:pPr>
            <w:proofErr w:type="gramStart"/>
            <w:r>
              <w:rPr>
                <w:sz w:val="14"/>
              </w:rPr>
              <w:t>подстицање</w:t>
            </w:r>
            <w:proofErr w:type="gramEnd"/>
            <w:r>
              <w:rPr>
                <w:sz w:val="14"/>
              </w:rPr>
              <w:t xml:space="preserve"> стваралаштва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 у спорту (у домену технике, тактике и такмичења).</w:t>
            </w:r>
          </w:p>
          <w:p w:rsidR="00982BE3" w:rsidRDefault="00FA2B64">
            <w:pPr>
              <w:pStyle w:val="TableParagraph"/>
              <w:numPr>
                <w:ilvl w:val="0"/>
                <w:numId w:val="24"/>
              </w:numPr>
              <w:tabs>
                <w:tab w:val="left" w:pos="177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sz w:val="14"/>
              </w:rPr>
              <w:t>упознавање ученика са основним принципимна вежбања у складу са његовим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узрастом;</w:t>
            </w:r>
          </w:p>
          <w:p w:rsidR="00982BE3" w:rsidRDefault="00FA2B64">
            <w:pPr>
              <w:pStyle w:val="TableParagraph"/>
              <w:numPr>
                <w:ilvl w:val="0"/>
                <w:numId w:val="24"/>
              </w:numPr>
              <w:tabs>
                <w:tab w:val="left" w:pos="177"/>
              </w:tabs>
              <w:ind w:right="139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 штетним последицама неправилног вежбања и предозирања у изабраном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спорту;</w:t>
            </w:r>
          </w:p>
        </w:tc>
        <w:tc>
          <w:tcPr>
            <w:tcW w:w="2268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  <w:vMerge w:val="restart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23"/>
              </w:numPr>
              <w:tabs>
                <w:tab w:val="left" w:pos="197"/>
              </w:tabs>
              <w:spacing w:before="18"/>
              <w:ind w:right="44" w:firstLine="0"/>
              <w:rPr>
                <w:sz w:val="14"/>
              </w:rPr>
            </w:pPr>
            <w:r>
              <w:rPr>
                <w:sz w:val="14"/>
              </w:rPr>
              <w:t>Спортови који се налазе 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програмима такмичења „Савеза за школски спорт и олимпијско васпитање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Србије”:</w:t>
            </w:r>
          </w:p>
          <w:p w:rsidR="00982BE3" w:rsidRDefault="00FA2B64">
            <w:pPr>
              <w:pStyle w:val="TableParagraph"/>
              <w:numPr>
                <w:ilvl w:val="0"/>
                <w:numId w:val="23"/>
              </w:numPr>
              <w:tabs>
                <w:tab w:val="left" w:pos="197"/>
              </w:tabs>
              <w:spacing w:line="237" w:lineRule="auto"/>
              <w:ind w:right="253" w:firstLine="0"/>
              <w:rPr>
                <w:sz w:val="14"/>
              </w:rPr>
            </w:pPr>
            <w:r>
              <w:rPr>
                <w:sz w:val="14"/>
              </w:rPr>
              <w:t>Спортови за које је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заинтересована локална с</w:t>
            </w:r>
            <w:r>
              <w:rPr>
                <w:sz w:val="14"/>
              </w:rPr>
              <w:t>редина, односно локална самоурава.</w:t>
            </w:r>
          </w:p>
          <w:p w:rsidR="00982BE3" w:rsidRDefault="00FA2B64">
            <w:pPr>
              <w:pStyle w:val="TableParagraph"/>
              <w:numPr>
                <w:ilvl w:val="0"/>
                <w:numId w:val="23"/>
              </w:numPr>
              <w:tabs>
                <w:tab w:val="left" w:pos="197"/>
              </w:tabs>
              <w:ind w:right="61" w:firstLine="0"/>
              <w:rPr>
                <w:sz w:val="14"/>
              </w:rPr>
            </w:pPr>
            <w:r>
              <w:rPr>
                <w:sz w:val="14"/>
              </w:rPr>
              <w:t>Спортови за које постоје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одговарајући природни и материјални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ресурси: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– скијање;</w:t>
            </w:r>
          </w:p>
          <w:p w:rsidR="00982BE3" w:rsidRDefault="00FA2B64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- </w:t>
            </w:r>
            <w:proofErr w:type="gramStart"/>
            <w:r>
              <w:rPr>
                <w:sz w:val="14"/>
              </w:rPr>
              <w:t>веслање</w:t>
            </w:r>
            <w:proofErr w:type="gramEnd"/>
            <w:r>
              <w:rPr>
                <w:sz w:val="14"/>
              </w:rPr>
              <w:t>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sz w:val="14"/>
              </w:rPr>
              <w:t>5. Спортови са којима су се ученици упознали кроз курсне облике рада.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Дидактичко-методичко упутство за </w:t>
            </w:r>
            <w:r>
              <w:rPr>
                <w:i/>
                <w:sz w:val="14"/>
              </w:rPr>
              <w:t>реализацију часова изабране спортске гране (изборног спорта)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ind w:right="54" w:hanging="119"/>
              <w:rPr>
                <w:sz w:val="14"/>
              </w:rPr>
            </w:pPr>
            <w:r>
              <w:rPr>
                <w:sz w:val="14"/>
              </w:rPr>
              <w:t>часове изабране спортске гране потребно је са методичког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становишта у што већој мери прилагодити моделу часа физичког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васпитања;</w:t>
            </w: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spacing w:line="237" w:lineRule="auto"/>
              <w:ind w:right="95" w:hanging="119"/>
              <w:rPr>
                <w:sz w:val="14"/>
              </w:rPr>
            </w:pPr>
            <w:r>
              <w:rPr>
                <w:sz w:val="14"/>
              </w:rPr>
              <w:t>у складу са моторичким формама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које карактеришу изабрани спорт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</w:p>
          <w:p w:rsidR="00982BE3" w:rsidRDefault="00FA2B64">
            <w:pPr>
              <w:pStyle w:val="TableParagraph"/>
              <w:ind w:right="142"/>
              <w:rPr>
                <w:sz w:val="14"/>
              </w:rPr>
            </w:pPr>
            <w:r>
              <w:rPr>
                <w:sz w:val="14"/>
              </w:rPr>
              <w:t xml:space="preserve">се примењују у основној фази часа, неопходно је бирати вежбања,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за уводно-припремну тако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завршну фазу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часа;</w:t>
            </w: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spacing w:line="237" w:lineRule="auto"/>
              <w:ind w:right="173" w:hanging="119"/>
              <w:rPr>
                <w:sz w:val="14"/>
              </w:rPr>
            </w:pPr>
            <w:r>
              <w:rPr>
                <w:sz w:val="14"/>
              </w:rPr>
              <w:t>тежиште рада у свим изабраним спортовима да је на техници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њеној примени у ситуационим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условима;</w:t>
            </w: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ind w:right="130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индивидуалних спортова инсистирати на примени кретања у такмичарским условима;Настојати да се трчи или плива што брже,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скаче</w:t>
            </w:r>
          </w:p>
          <w:p w:rsidR="00982BE3" w:rsidRDefault="00FA2B64">
            <w:pPr>
              <w:pStyle w:val="TableParagraph"/>
              <w:spacing w:line="237" w:lineRule="auto"/>
              <w:rPr>
                <w:sz w:val="14"/>
              </w:rPr>
            </w:pPr>
            <w:proofErr w:type="gramStart"/>
            <w:r>
              <w:rPr>
                <w:sz w:val="14"/>
              </w:rPr>
              <w:t>што</w:t>
            </w:r>
            <w:proofErr w:type="gramEnd"/>
            <w:r>
              <w:rPr>
                <w:sz w:val="14"/>
              </w:rPr>
              <w:t xml:space="preserve"> више или баца што даље, постиже што више кругова итд.;</w:t>
            </w: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ind w:right="119" w:hanging="119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колективних спортова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(спортских игара) форсирати уважбавање технике </w:t>
            </w:r>
            <w:r>
              <w:rPr>
                <w:sz w:val="14"/>
              </w:rPr>
              <w:t>и тактике највише кроз игру и ситуационе услове приближне условима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spacing w:line="237" w:lineRule="auto"/>
              <w:ind w:right="119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на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сваком </w:t>
            </w:r>
            <w:r>
              <w:rPr>
                <w:sz w:val="14"/>
              </w:rPr>
              <w:t>часу у одређеним временским интервалима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спроводити такмичење између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екипа.</w:t>
            </w: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ind w:right="223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у</w:t>
            </w:r>
            <w:proofErr w:type="gramEnd"/>
            <w:r>
              <w:rPr>
                <w:sz w:val="14"/>
              </w:rPr>
              <w:t xml:space="preserve"> раду на овим часовима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неопходно је правити тимове-екипе према способностима;.</w:t>
            </w: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spacing w:line="237" w:lineRule="auto"/>
              <w:ind w:right="173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на</w:t>
            </w:r>
            <w:proofErr w:type="gramEnd"/>
            <w:r>
              <w:rPr>
                <w:sz w:val="14"/>
              </w:rPr>
              <w:t xml:space="preserve"> часовима изабра</w:t>
            </w:r>
            <w:r>
              <w:rPr>
                <w:sz w:val="14"/>
              </w:rPr>
              <w:t>ног спорта обавезно је примењивати диференциране облике рада у складу са знањима и способностима ученика. Овакав приступ 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обавезан уважавајући структуру ученика који су се определили за одређени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спорт</w:t>
            </w:r>
          </w:p>
          <w:p w:rsidR="00982BE3" w:rsidRDefault="00FA2B6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(има оних који су се тим спортом већ бавили или се њи</w:t>
            </w:r>
            <w:r>
              <w:rPr>
                <w:sz w:val="14"/>
              </w:rPr>
              <w:t>ме баве и ученика почетника);</w:t>
            </w: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spacing w:line="237" w:lineRule="auto"/>
              <w:ind w:right="135" w:hanging="119"/>
              <w:rPr>
                <w:sz w:val="14"/>
              </w:rPr>
            </w:pPr>
            <w:r>
              <w:rPr>
                <w:sz w:val="14"/>
              </w:rPr>
              <w:t>садржаје рада на часовима програмирају наставници задужени за реализацију програма физичко васпитање – изабрани спорт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складу са знањима о спортској грани и сагледавањем способности и знања ученика;</w:t>
            </w: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ind w:right="286" w:hanging="119"/>
              <w:jc w:val="both"/>
              <w:rPr>
                <w:sz w:val="14"/>
              </w:rPr>
            </w:pPr>
            <w:r>
              <w:rPr>
                <w:sz w:val="14"/>
              </w:rPr>
              <w:t>програмирани садржаји планирају се као и сви остали часови наставе физичког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васпитања;</w:t>
            </w: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spacing w:line="237" w:lineRule="auto"/>
              <w:ind w:right="201" w:hanging="119"/>
              <w:rPr>
                <w:sz w:val="14"/>
              </w:rPr>
            </w:pPr>
            <w:r>
              <w:rPr>
                <w:sz w:val="14"/>
              </w:rPr>
              <w:t>оцењивање ученика је у складу са обимом и квалитетом оног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наученог садржаја који је за ученике одређен (програм за почетнике и програм за напредније);</w:t>
            </w: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ind w:right="166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реализацијом</w:t>
            </w:r>
            <w:proofErr w:type="gramEnd"/>
            <w:r>
              <w:rPr>
                <w:sz w:val="14"/>
              </w:rPr>
              <w:t xml:space="preserve"> часов</w:t>
            </w:r>
            <w:r>
              <w:rPr>
                <w:sz w:val="14"/>
              </w:rPr>
              <w:t>а физичког васпитања – изабрани спорт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пратити и запажати ученике који су посебно талентовани за спорт и упућивати их да се њиме баве и изван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 xml:space="preserve">у клубовима и спортским </w:t>
            </w:r>
            <w:r>
              <w:rPr>
                <w:spacing w:val="-3"/>
                <w:sz w:val="14"/>
              </w:rPr>
              <w:t xml:space="preserve">школама ако </w:t>
            </w:r>
            <w:r>
              <w:rPr>
                <w:sz w:val="14"/>
              </w:rPr>
              <w:t>то желе или имају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интересовања.;</w:t>
            </w:r>
          </w:p>
          <w:p w:rsidR="00982BE3" w:rsidRDefault="00FA2B64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spacing w:line="237" w:lineRule="auto"/>
              <w:ind w:right="111" w:hanging="119"/>
              <w:rPr>
                <w:sz w:val="14"/>
              </w:rPr>
            </w:pPr>
            <w:proofErr w:type="gramStart"/>
            <w:r>
              <w:rPr>
                <w:spacing w:val="-3"/>
                <w:sz w:val="14"/>
              </w:rPr>
              <w:t>током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 xml:space="preserve">рада са ученицима уочавати оне чије се интересовање за одређени спорт не поклапа са њиховим могућностима и истим на 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 саветовати за који спорт да се определе у наредној </w:t>
            </w:r>
            <w:r>
              <w:rPr>
                <w:spacing w:val="-3"/>
                <w:sz w:val="14"/>
              </w:rPr>
              <w:t>школској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години.</w:t>
            </w:r>
          </w:p>
        </w:tc>
      </w:tr>
      <w:tr w:rsidR="00982BE3">
        <w:trPr>
          <w:trHeight w:val="39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21"/>
              </w:numPr>
              <w:tabs>
                <w:tab w:val="left" w:pos="177"/>
              </w:tabs>
              <w:spacing w:before="71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550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20"/>
              </w:numPr>
              <w:tabs>
                <w:tab w:val="left" w:pos="177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етичким вредностима и слабостима спорта;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788"/>
        </w:trPr>
        <w:tc>
          <w:tcPr>
            <w:tcW w:w="1474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плес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19"/>
              </w:numPr>
              <w:tabs>
                <w:tab w:val="left" w:pos="177"/>
              </w:tabs>
              <w:spacing w:before="71"/>
              <w:ind w:right="105"/>
              <w:jc w:val="both"/>
              <w:rPr>
                <w:sz w:val="14"/>
              </w:rPr>
            </w:pPr>
            <w:proofErr w:type="gramStart"/>
            <w:r>
              <w:rPr>
                <w:sz w:val="14"/>
              </w:rPr>
              <w:t>упознавање</w:t>
            </w:r>
            <w:proofErr w:type="gramEnd"/>
            <w:r>
              <w:rPr>
                <w:sz w:val="14"/>
              </w:rPr>
              <w:t xml:space="preserve"> ученика са естетским вредностима спорта.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9694"/>
        </w:trPr>
        <w:tc>
          <w:tcPr>
            <w:tcW w:w="1474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20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шах</w:t>
            </w:r>
          </w:p>
        </w:tc>
        <w:tc>
          <w:tcPr>
            <w:tcW w:w="1701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982BE3">
      <w:pPr>
        <w:rPr>
          <w:sz w:val="2"/>
          <w:szCs w:val="2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13478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6"/>
              <w:ind w:left="172" w:right="93" w:firstLine="455"/>
              <w:rPr>
                <w:b/>
                <w:sz w:val="14"/>
              </w:rPr>
            </w:pPr>
            <w:r>
              <w:rPr>
                <w:b/>
                <w:sz w:val="14"/>
              </w:rPr>
              <w:t>II ОРГАНИЗАЦИЈА ВАСПИТНО-ОБРАЗОВНОГ РАДА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1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садржаји наставе физичко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васпитање</w:t>
            </w:r>
          </w:p>
          <w:p w:rsidR="00982BE3" w:rsidRDefault="00FA2B64">
            <w:pPr>
              <w:pStyle w:val="TableParagraph"/>
              <w:ind w:left="176" w:right="65"/>
              <w:rPr>
                <w:sz w:val="14"/>
              </w:rPr>
            </w:pPr>
            <w:r>
              <w:rPr>
                <w:sz w:val="14"/>
              </w:rPr>
              <w:t xml:space="preserve">– </w:t>
            </w:r>
            <w:proofErr w:type="gramStart"/>
            <w:r>
              <w:rPr>
                <w:sz w:val="14"/>
              </w:rPr>
              <w:t>изабрани</w:t>
            </w:r>
            <w:proofErr w:type="gramEnd"/>
            <w:r>
              <w:rPr>
                <w:sz w:val="14"/>
              </w:rPr>
              <w:t xml:space="preserve"> спорт могу се реализовати у објектима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 xml:space="preserve">на одговарајућим вежбалиштима – објектима ван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 xml:space="preserve">под условом да се налазе у близини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или да је за ученике организован наменски превоз (спортска хала, базен, отворени терени, клизалиште, скија</w:t>
            </w:r>
            <w:r>
              <w:rPr>
                <w:sz w:val="14"/>
              </w:rPr>
              <w:t>лиште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итд.);</w:t>
            </w:r>
          </w:p>
          <w:p w:rsidR="00982BE3" w:rsidRDefault="00FA2B64">
            <w:pPr>
              <w:pStyle w:val="TableParagraph"/>
              <w:numPr>
                <w:ilvl w:val="0"/>
                <w:numId w:val="18"/>
              </w:numPr>
              <w:tabs>
                <w:tab w:val="left" w:pos="177"/>
              </w:tabs>
              <w:spacing w:line="237" w:lineRule="auto"/>
              <w:ind w:right="201"/>
              <w:jc w:val="both"/>
              <w:rPr>
                <w:sz w:val="14"/>
              </w:rPr>
            </w:pPr>
            <w:proofErr w:type="gramStart"/>
            <w:r>
              <w:rPr>
                <w:sz w:val="14"/>
              </w:rPr>
              <w:t>часови</w:t>
            </w:r>
            <w:proofErr w:type="gramEnd"/>
            <w:r>
              <w:rPr>
                <w:sz w:val="14"/>
              </w:rPr>
              <w:t xml:space="preserve"> се могу организовати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истој смени у оквиру распореда часова са другим предметима или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супротној смени, </w:t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>за тим постоји потреба и адекватни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услови.</w:t>
            </w:r>
          </w:p>
          <w:p w:rsidR="00982BE3" w:rsidRDefault="00982BE3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599" w:right="152" w:hanging="337"/>
              <w:rPr>
                <w:b/>
                <w:sz w:val="14"/>
              </w:rPr>
            </w:pPr>
            <w:r>
              <w:rPr>
                <w:b/>
                <w:sz w:val="14"/>
              </w:rPr>
              <w:t>III ПЛАНИРАЊЕ ВАСПИТНО- ОБРАЗОВНОГ РАДА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numPr>
                <w:ilvl w:val="0"/>
                <w:numId w:val="18"/>
              </w:numPr>
              <w:tabs>
                <w:tab w:val="left" w:pos="177"/>
              </w:tabs>
              <w:ind w:right="150"/>
              <w:rPr>
                <w:sz w:val="14"/>
              </w:rPr>
            </w:pPr>
            <w:proofErr w:type="gramStart"/>
            <w:r>
              <w:rPr>
                <w:sz w:val="14"/>
              </w:rPr>
              <w:t>планирање</w:t>
            </w:r>
            <w:proofErr w:type="gramEnd"/>
            <w:r>
              <w:rPr>
                <w:sz w:val="14"/>
              </w:rPr>
              <w:t xml:space="preserve"> образовно-васпитног рада спроводе наставници у складу са основним принципима планирања наставе физичког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982BE3" w:rsidRDefault="00FA2B64">
            <w:pPr>
              <w:pStyle w:val="TableParagraph"/>
              <w:spacing w:line="237" w:lineRule="auto"/>
              <w:ind w:left="176" w:right="49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Годишњи </w:t>
            </w:r>
            <w:r>
              <w:rPr>
                <w:sz w:val="14"/>
              </w:rPr>
              <w:t>план рада је обавезни облик насатвог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планирања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кога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проистичу месечни и недељни планови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982BE3" w:rsidRDefault="00FA2B64">
            <w:pPr>
              <w:pStyle w:val="TableParagraph"/>
              <w:numPr>
                <w:ilvl w:val="0"/>
                <w:numId w:val="18"/>
              </w:numPr>
              <w:tabs>
                <w:tab w:val="left" w:pos="177"/>
              </w:tabs>
              <w:ind w:right="486"/>
              <w:rPr>
                <w:sz w:val="14"/>
              </w:rPr>
            </w:pPr>
            <w:proofErr w:type="gramStart"/>
            <w:r>
              <w:rPr>
                <w:spacing w:val="-3"/>
                <w:sz w:val="14"/>
              </w:rPr>
              <w:t>сходно</w:t>
            </w:r>
            <w:proofErr w:type="gramEnd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уобичајеној пракси, наставници обавезно израђују и припрему за појединачан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час.</w:t>
            </w:r>
          </w:p>
          <w:p w:rsidR="00982BE3" w:rsidRDefault="00FA2B64">
            <w:pPr>
              <w:pStyle w:val="TableParagraph"/>
              <w:spacing w:line="237" w:lineRule="auto"/>
              <w:ind w:left="176"/>
              <w:rPr>
                <w:sz w:val="14"/>
              </w:rPr>
            </w:pPr>
            <w:r>
              <w:rPr>
                <w:sz w:val="14"/>
              </w:rPr>
              <w:t>Припрема за час базира се на прихваћеној четвороделној структури часа примереног потребама наставе физичког васпитања.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spacing w:before="1"/>
              <w:ind w:left="230"/>
              <w:rPr>
                <w:b/>
                <w:sz w:val="14"/>
              </w:rPr>
            </w:pPr>
            <w:r>
              <w:rPr>
                <w:b/>
                <w:sz w:val="14"/>
              </w:rPr>
              <w:t>IV ПРАЋЕЊЕ И ВРЕДНОВАЊЕ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152"/>
              <w:rPr>
                <w:i/>
                <w:sz w:val="14"/>
              </w:rPr>
            </w:pPr>
            <w:r>
              <w:rPr>
                <w:i/>
                <w:sz w:val="14"/>
              </w:rPr>
              <w:t>Праћење и вредновање постигнућа</w:t>
            </w:r>
            <w:r>
              <w:rPr>
                <w:i/>
                <w:sz w:val="14"/>
              </w:rPr>
              <w:t xml:space="preserve"> ученика</w:t>
            </w:r>
          </w:p>
          <w:p w:rsidR="00982BE3" w:rsidRDefault="00FA2B64">
            <w:pPr>
              <w:pStyle w:val="TableParagraph"/>
              <w:numPr>
                <w:ilvl w:val="0"/>
                <w:numId w:val="18"/>
              </w:numPr>
              <w:tabs>
                <w:tab w:val="left" w:pos="177"/>
              </w:tabs>
              <w:ind w:right="231"/>
              <w:rPr>
                <w:sz w:val="14"/>
              </w:rPr>
            </w:pPr>
            <w:proofErr w:type="gramStart"/>
            <w:r>
              <w:rPr>
                <w:sz w:val="14"/>
              </w:rPr>
              <w:t>праћење</w:t>
            </w:r>
            <w:proofErr w:type="gramEnd"/>
            <w:r>
              <w:rPr>
                <w:sz w:val="14"/>
              </w:rPr>
              <w:t xml:space="preserve"> напретка ученика обавља се сукцесивно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 xml:space="preserve">целе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године, а на основу јединствене методологије која предвиђа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следеће тематске целине. У осмом разреду оцењивање се врши бројчано, на основу остваривања оперативних задатака и минимални</w:t>
            </w:r>
            <w:r>
              <w:rPr>
                <w:sz w:val="14"/>
              </w:rPr>
              <w:t>х образовних захтева:</w:t>
            </w:r>
          </w:p>
          <w:p w:rsidR="00982BE3" w:rsidRDefault="00FA2B64">
            <w:pPr>
              <w:pStyle w:val="TableParagraph"/>
              <w:numPr>
                <w:ilvl w:val="0"/>
                <w:numId w:val="18"/>
              </w:numPr>
              <w:tabs>
                <w:tab w:val="left" w:pos="177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>стање моторичких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  <w:p w:rsidR="00982BE3" w:rsidRDefault="00FA2B64">
            <w:pPr>
              <w:pStyle w:val="TableParagraph"/>
              <w:numPr>
                <w:ilvl w:val="0"/>
                <w:numId w:val="18"/>
              </w:numPr>
              <w:tabs>
                <w:tab w:val="left" w:pos="177"/>
              </w:tabs>
              <w:ind w:right="416"/>
              <w:rPr>
                <w:sz w:val="14"/>
              </w:rPr>
            </w:pPr>
            <w:r>
              <w:rPr>
                <w:sz w:val="14"/>
              </w:rPr>
              <w:t>усвојене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здравствено-хигијенске навике;</w:t>
            </w:r>
          </w:p>
          <w:p w:rsidR="00982BE3" w:rsidRDefault="00FA2B64">
            <w:pPr>
              <w:pStyle w:val="TableParagraph"/>
              <w:numPr>
                <w:ilvl w:val="0"/>
                <w:numId w:val="18"/>
              </w:numPr>
              <w:tabs>
                <w:tab w:val="left" w:pos="177"/>
              </w:tabs>
              <w:ind w:right="392"/>
              <w:rPr>
                <w:sz w:val="14"/>
              </w:rPr>
            </w:pPr>
            <w:r>
              <w:rPr>
                <w:sz w:val="14"/>
              </w:rPr>
              <w:t>достигнути ниво савладаности моторних знања, умења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навика у складу са индувидуалним могућностима;</w:t>
            </w:r>
          </w:p>
          <w:p w:rsidR="00982BE3" w:rsidRDefault="00FA2B64">
            <w:pPr>
              <w:pStyle w:val="TableParagraph"/>
              <w:numPr>
                <w:ilvl w:val="0"/>
                <w:numId w:val="18"/>
              </w:numPr>
              <w:tabs>
                <w:tab w:val="left" w:pos="177"/>
              </w:tabs>
              <w:spacing w:line="157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однос</w:t>
            </w:r>
            <w:proofErr w:type="gramEnd"/>
            <w:r>
              <w:rPr>
                <w:sz w:val="14"/>
              </w:rPr>
              <w:t xml:space="preserve"> 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раду.</w:t>
            </w:r>
          </w:p>
          <w:p w:rsidR="00982BE3" w:rsidRDefault="00FA2B64">
            <w:pPr>
              <w:pStyle w:val="TableParagraph"/>
              <w:numPr>
                <w:ilvl w:val="0"/>
                <w:numId w:val="17"/>
              </w:numPr>
              <w:tabs>
                <w:tab w:val="left" w:pos="197"/>
              </w:tabs>
              <w:ind w:right="217" w:firstLine="0"/>
              <w:rPr>
                <w:sz w:val="14"/>
              </w:rPr>
            </w:pPr>
            <w:r>
              <w:rPr>
                <w:sz w:val="14"/>
              </w:rPr>
              <w:t>Праћење и вредновање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моторичких способности врши се на основу савладаности програмског садржаја којим се подстиче развој оних физичких способности за које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</w:p>
          <w:p w:rsidR="00982BE3" w:rsidRDefault="00FA2B64">
            <w:pPr>
              <w:pStyle w:val="TableParagraph"/>
              <w:spacing w:line="237" w:lineRule="auto"/>
              <w:ind w:left="56" w:right="152"/>
              <w:rPr>
                <w:sz w:val="14"/>
              </w:rPr>
            </w:pPr>
            <w:proofErr w:type="gramStart"/>
            <w:r>
              <w:rPr>
                <w:sz w:val="14"/>
              </w:rPr>
              <w:t>овај</w:t>
            </w:r>
            <w:proofErr w:type="gramEnd"/>
            <w:r>
              <w:rPr>
                <w:sz w:val="14"/>
              </w:rPr>
              <w:t xml:space="preserve"> узраст критичан период због њихове трансформације под утицајем физичких активности – координација, гипкост, равнот</w:t>
            </w:r>
            <w:r>
              <w:rPr>
                <w:sz w:val="14"/>
              </w:rPr>
              <w:t>ежа, брзина, снага и издржљивост.</w:t>
            </w:r>
          </w:p>
          <w:p w:rsidR="00982BE3" w:rsidRDefault="00FA2B64">
            <w:pPr>
              <w:pStyle w:val="TableParagraph"/>
              <w:numPr>
                <w:ilvl w:val="0"/>
                <w:numId w:val="17"/>
              </w:numPr>
              <w:tabs>
                <w:tab w:val="left" w:pos="197"/>
              </w:tabs>
              <w:ind w:right="44" w:firstLine="0"/>
              <w:rPr>
                <w:sz w:val="14"/>
              </w:rPr>
            </w:pPr>
            <w:r>
              <w:rPr>
                <w:sz w:val="14"/>
              </w:rPr>
              <w:t>Усвојеност здравствено-хигијенских навика прати се на основу утврђивања нивоа правилног држања тела и одржавања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личне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колективне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хигијене, а, такође, и на основу усвојености и примене знања из области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здравља.</w:t>
            </w:r>
          </w:p>
          <w:p w:rsidR="00982BE3" w:rsidRDefault="00FA2B64">
            <w:pPr>
              <w:pStyle w:val="TableParagraph"/>
              <w:numPr>
                <w:ilvl w:val="0"/>
                <w:numId w:val="17"/>
              </w:numPr>
              <w:tabs>
                <w:tab w:val="left" w:pos="197"/>
              </w:tabs>
              <w:spacing w:line="237" w:lineRule="auto"/>
              <w:ind w:right="229" w:firstLine="0"/>
              <w:rPr>
                <w:sz w:val="14"/>
              </w:rPr>
            </w:pPr>
            <w:r>
              <w:rPr>
                <w:sz w:val="14"/>
              </w:rPr>
              <w:t>Степен сав</w:t>
            </w:r>
            <w:r>
              <w:rPr>
                <w:sz w:val="14"/>
              </w:rPr>
              <w:t>ладаности моторних знања и умења спроводи се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основу минималних програмских захтева, који је утврђен на крају навођења програмских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садржаја.</w:t>
            </w:r>
          </w:p>
          <w:p w:rsidR="00982BE3" w:rsidRDefault="00FA2B64">
            <w:pPr>
              <w:pStyle w:val="TableParagraph"/>
              <w:numPr>
                <w:ilvl w:val="0"/>
                <w:numId w:val="17"/>
              </w:numPr>
              <w:tabs>
                <w:tab w:val="left" w:pos="197"/>
              </w:tabs>
              <w:ind w:right="425" w:firstLine="0"/>
              <w:rPr>
                <w:sz w:val="14"/>
              </w:rPr>
            </w:pPr>
            <w:r>
              <w:rPr>
                <w:sz w:val="14"/>
              </w:rPr>
              <w:t xml:space="preserve">Однос према раду вреднује се на основу редовног и активног учествовања у наставном </w:t>
            </w:r>
            <w:r>
              <w:rPr>
                <w:spacing w:val="-3"/>
                <w:sz w:val="14"/>
              </w:rPr>
              <w:t xml:space="preserve">процесу, </w:t>
            </w:r>
            <w:r>
              <w:rPr>
                <w:sz w:val="14"/>
              </w:rPr>
              <w:t>такмичењима и ваншколским активностима.</w:t>
            </w:r>
          </w:p>
        </w:tc>
      </w:tr>
    </w:tbl>
    <w:p w:rsidR="00982BE3" w:rsidRDefault="00982BE3">
      <w:pPr>
        <w:rPr>
          <w:sz w:val="14"/>
        </w:r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982BE3">
        <w:trPr>
          <w:trHeight w:val="7560"/>
        </w:trPr>
        <w:tc>
          <w:tcPr>
            <w:tcW w:w="1474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8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1" w:type="dxa"/>
          </w:tcPr>
          <w:p w:rsidR="00982BE3" w:rsidRDefault="00FA2B64">
            <w:pPr>
              <w:pStyle w:val="TableParagraph"/>
              <w:spacing w:before="18"/>
              <w:ind w:left="56" w:right="123"/>
              <w:rPr>
                <w:sz w:val="14"/>
              </w:rPr>
            </w:pPr>
            <w:r>
              <w:rPr>
                <w:sz w:val="14"/>
              </w:rPr>
              <w:t>Оцењивање ученика у оквиру праћења и вредновања наставног процеса, врши се на основу правилника о оцењивању ученика основне школе и на основу савремених дидактичко методичких знања.</w:t>
            </w:r>
          </w:p>
          <w:p w:rsidR="00982BE3" w:rsidRDefault="00982BE3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53" w:right="152" w:hanging="179"/>
              <w:rPr>
                <w:b/>
                <w:sz w:val="14"/>
              </w:rPr>
            </w:pPr>
            <w:r>
              <w:rPr>
                <w:b/>
                <w:sz w:val="14"/>
              </w:rPr>
              <w:t>Педагошка документација и дидактички материјал</w:t>
            </w:r>
          </w:p>
          <w:p w:rsidR="00982BE3" w:rsidRDefault="00982BE3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982BE3" w:rsidRDefault="00FA2B64">
            <w:pPr>
              <w:pStyle w:val="TableParagraph"/>
              <w:ind w:left="56" w:right="29"/>
              <w:rPr>
                <w:sz w:val="14"/>
              </w:rPr>
            </w:pPr>
            <w:r>
              <w:rPr>
                <w:sz w:val="14"/>
              </w:rPr>
              <w:t xml:space="preserve">Обавезна педагошка документација је: </w:t>
            </w:r>
            <w:r>
              <w:rPr>
                <w:i/>
                <w:sz w:val="14"/>
              </w:rPr>
              <w:t>Дневник рада</w:t>
            </w:r>
            <w:r>
              <w:rPr>
                <w:sz w:val="14"/>
              </w:rPr>
              <w:t xml:space="preserve">, структура и садржај утврђује се на републичком нивоу и одобрава га министар, а наставнику се оставља могућност да га допуни оним материјалом за које има још </w:t>
            </w:r>
            <w:r>
              <w:rPr>
                <w:sz w:val="14"/>
              </w:rPr>
              <w:t xml:space="preserve">потребе. </w:t>
            </w:r>
            <w:r>
              <w:rPr>
                <w:i/>
                <w:sz w:val="14"/>
              </w:rPr>
              <w:t>Планови рада</w:t>
            </w:r>
            <w:r>
              <w:rPr>
                <w:sz w:val="14"/>
              </w:rPr>
              <w:t>: годишњи, по разредима и циклусима, план стручног актива, план ванчасовних и ваншколских активности и праћење њихове реализације.</w:t>
            </w:r>
          </w:p>
          <w:p w:rsidR="00982BE3" w:rsidRDefault="00FA2B64">
            <w:pPr>
              <w:pStyle w:val="TableParagraph"/>
              <w:spacing w:line="237" w:lineRule="auto"/>
              <w:ind w:left="56" w:right="173"/>
              <w:rPr>
                <w:sz w:val="14"/>
              </w:rPr>
            </w:pPr>
            <w:r>
              <w:rPr>
                <w:i/>
                <w:sz w:val="14"/>
              </w:rPr>
              <w:t xml:space="preserve">Писане припеме </w:t>
            </w:r>
            <w:r>
              <w:rPr>
                <w:sz w:val="14"/>
              </w:rPr>
              <w:t>наставник сачињава за поједине наставне теме које садрже: временску артикулацију остварив</w:t>
            </w:r>
            <w:r>
              <w:rPr>
                <w:sz w:val="14"/>
              </w:rPr>
              <w:t>ања наставне теме (укупан и редни број часова, време реализације), конзистентну дидактичку структуру часова (облике рада, методичке поступке обучавања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увежбавања).</w:t>
            </w:r>
          </w:p>
          <w:p w:rsidR="00982BE3" w:rsidRDefault="00FA2B64">
            <w:pPr>
              <w:pStyle w:val="TableParagraph"/>
              <w:ind w:left="56" w:right="152"/>
              <w:rPr>
                <w:sz w:val="14"/>
              </w:rPr>
            </w:pPr>
            <w:r>
              <w:rPr>
                <w:i/>
                <w:sz w:val="14"/>
              </w:rPr>
              <w:t>Радни картон</w:t>
            </w:r>
            <w:r>
              <w:rPr>
                <w:sz w:val="14"/>
              </w:rPr>
              <w:t>: има сваки ученик са програмом садржаја који се вежба, а који сачињава учитељ</w:t>
            </w:r>
            <w:r>
              <w:rPr>
                <w:sz w:val="14"/>
              </w:rPr>
              <w:t xml:space="preserve"> или предметни наставник и који је прилагођен конкретним условима рада.</w:t>
            </w:r>
          </w:p>
          <w:p w:rsidR="00982BE3" w:rsidRDefault="00FA2B64">
            <w:pPr>
              <w:pStyle w:val="TableParagraph"/>
              <w:spacing w:line="237" w:lineRule="auto"/>
              <w:ind w:left="56" w:right="479"/>
              <w:rPr>
                <w:sz w:val="14"/>
              </w:rPr>
            </w:pPr>
            <w:r>
              <w:rPr>
                <w:i/>
                <w:sz w:val="14"/>
              </w:rPr>
              <w:t>Формулари за обраду података за</w:t>
            </w:r>
            <w:r>
              <w:rPr>
                <w:sz w:val="14"/>
              </w:rPr>
              <w:t>: стање физичких способности,</w:t>
            </w:r>
          </w:p>
          <w:p w:rsidR="00982BE3" w:rsidRDefault="00FA2B64">
            <w:pPr>
              <w:pStyle w:val="TableParagraph"/>
              <w:ind w:left="56" w:right="280"/>
              <w:jc w:val="both"/>
              <w:rPr>
                <w:sz w:val="14"/>
              </w:rPr>
            </w:pPr>
            <w:proofErr w:type="gramStart"/>
            <w:r>
              <w:rPr>
                <w:sz w:val="14"/>
              </w:rPr>
              <w:t>реализацију</w:t>
            </w:r>
            <w:proofErr w:type="gramEnd"/>
            <w:r>
              <w:rPr>
                <w:sz w:val="14"/>
              </w:rPr>
              <w:t xml:space="preserve"> програмских садржаја у часовној и ванчасовној организацији рада.</w:t>
            </w:r>
          </w:p>
          <w:p w:rsidR="00982BE3" w:rsidRDefault="00FA2B64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i/>
                <w:sz w:val="14"/>
              </w:rPr>
              <w:t>Очигледна средства</w:t>
            </w:r>
            <w:r>
              <w:rPr>
                <w:sz w:val="14"/>
              </w:rPr>
              <w:t>: цртежи, контурограми, виде</w:t>
            </w:r>
            <w:r>
              <w:rPr>
                <w:sz w:val="14"/>
              </w:rPr>
              <w:t>о-траке аранжиране, таблице оријентационих вредности моторичких способности, разноврсна обележавања радних места и други писани материјали који упућују ученике на лакше разумевање и остваривање радних циљева и задатака.</w:t>
            </w:r>
          </w:p>
        </w:tc>
      </w:tr>
    </w:tbl>
    <w:p w:rsidR="00982BE3" w:rsidRDefault="00FA2B64">
      <w:pPr>
        <w:pStyle w:val="BodyText"/>
        <w:spacing w:before="38"/>
      </w:pPr>
      <w:r>
        <w:t>Кључни појмови садржаја: вежбање, игра, здравље, правилно вежбање</w:t>
      </w:r>
    </w:p>
    <w:p w:rsidR="00982BE3" w:rsidRDefault="00982BE3">
      <w:pPr>
        <w:sectPr w:rsidR="00982BE3">
          <w:pgSz w:w="11910" w:h="15710"/>
          <w:pgMar w:top="160" w:right="560" w:bottom="280" w:left="560" w:header="720" w:footer="720" w:gutter="0"/>
          <w:cols w:space="720"/>
        </w:sectPr>
      </w:pPr>
    </w:p>
    <w:p w:rsidR="00982BE3" w:rsidRDefault="00FA2B64">
      <w:pPr>
        <w:pStyle w:val="Heading1"/>
        <w:spacing w:before="80"/>
        <w:ind w:left="4707"/>
      </w:pPr>
      <w:r>
        <w:lastRenderedPageBreak/>
        <w:t>СТРАНИ ЈЕЗИК</w:t>
      </w:r>
    </w:p>
    <w:p w:rsidR="00982BE3" w:rsidRDefault="00FA2B64">
      <w:pPr>
        <w:tabs>
          <w:tab w:val="left" w:pos="1877"/>
        </w:tabs>
        <w:spacing w:before="81" w:line="158" w:lineRule="auto"/>
        <w:ind w:left="1877" w:right="698" w:hanging="1701"/>
        <w:rPr>
          <w:sz w:val="14"/>
        </w:rPr>
      </w:pPr>
      <w:r>
        <w:rPr>
          <w:b/>
          <w:position w:val="-7"/>
          <w:sz w:val="14"/>
        </w:rPr>
        <w:t>Циљ</w:t>
      </w:r>
      <w:r>
        <w:rPr>
          <w:b/>
          <w:spacing w:val="-2"/>
          <w:position w:val="-7"/>
          <w:sz w:val="14"/>
        </w:rPr>
        <w:t xml:space="preserve"> </w:t>
      </w:r>
      <w:r>
        <w:rPr>
          <w:b/>
          <w:position w:val="-7"/>
          <w:sz w:val="14"/>
        </w:rPr>
        <w:t>програма</w:t>
      </w:r>
      <w:r>
        <w:rPr>
          <w:position w:val="-7"/>
          <w:sz w:val="14"/>
        </w:rPr>
        <w:t>:</w:t>
      </w:r>
      <w:r>
        <w:rPr>
          <w:position w:val="-7"/>
          <w:sz w:val="14"/>
        </w:rPr>
        <w:tab/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сазнајних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интелектуалних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стицање</w:t>
      </w:r>
      <w:r>
        <w:rPr>
          <w:spacing w:val="-3"/>
          <w:sz w:val="14"/>
        </w:rPr>
        <w:t xml:space="preserve"> </w:t>
      </w:r>
      <w:r>
        <w:rPr>
          <w:sz w:val="14"/>
        </w:rPr>
        <w:t>позитивног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односа</w:t>
      </w:r>
      <w:r>
        <w:rPr>
          <w:spacing w:val="-3"/>
          <w:sz w:val="14"/>
        </w:rPr>
        <w:t xml:space="preserve"> </w:t>
      </w:r>
      <w:r>
        <w:rPr>
          <w:sz w:val="14"/>
        </w:rPr>
        <w:t>према</w:t>
      </w:r>
      <w:r>
        <w:rPr>
          <w:spacing w:val="-3"/>
          <w:sz w:val="14"/>
        </w:rPr>
        <w:t xml:space="preserve"> </w:t>
      </w:r>
      <w:r>
        <w:rPr>
          <w:sz w:val="14"/>
        </w:rPr>
        <w:t>другим</w:t>
      </w:r>
      <w:r>
        <w:rPr>
          <w:spacing w:val="-3"/>
          <w:sz w:val="14"/>
        </w:rPr>
        <w:t xml:space="preserve"> </w:t>
      </w:r>
      <w:r>
        <w:rPr>
          <w:sz w:val="14"/>
        </w:rPr>
        <w:t>културама</w:t>
      </w:r>
      <w:r>
        <w:rPr>
          <w:spacing w:val="-3"/>
          <w:sz w:val="14"/>
        </w:rPr>
        <w:t xml:space="preserve"> </w:t>
      </w:r>
      <w:r>
        <w:rPr>
          <w:sz w:val="14"/>
        </w:rPr>
        <w:t>уз</w:t>
      </w:r>
      <w:r>
        <w:rPr>
          <w:spacing w:val="-3"/>
          <w:sz w:val="14"/>
        </w:rPr>
        <w:t xml:space="preserve"> </w:t>
      </w:r>
      <w:r>
        <w:rPr>
          <w:sz w:val="14"/>
        </w:rPr>
        <w:t>уважавање</w:t>
      </w:r>
      <w:r>
        <w:rPr>
          <w:spacing w:val="-3"/>
          <w:sz w:val="14"/>
        </w:rPr>
        <w:t xml:space="preserve"> </w:t>
      </w:r>
      <w:r>
        <w:rPr>
          <w:sz w:val="14"/>
        </w:rPr>
        <w:t>различитости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 усвајање знања и умења потребних у комуникацији на страном језику у усменом и писаном</w:t>
      </w:r>
      <w:r>
        <w:rPr>
          <w:spacing w:val="-10"/>
          <w:sz w:val="14"/>
        </w:rPr>
        <w:t xml:space="preserve"> </w:t>
      </w:r>
      <w:r>
        <w:rPr>
          <w:spacing w:val="-4"/>
          <w:sz w:val="14"/>
        </w:rPr>
        <w:t>облику.</w:t>
      </w:r>
    </w:p>
    <w:p w:rsidR="00982BE3" w:rsidRDefault="00FA2B64">
      <w:pPr>
        <w:tabs>
          <w:tab w:val="right" w:pos="2017"/>
        </w:tabs>
        <w:spacing w:before="61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28</w:t>
      </w:r>
    </w:p>
    <w:p w:rsidR="00982BE3" w:rsidRDefault="00FA2B64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982BE3" w:rsidRDefault="00982BE3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982BE3">
        <w:trPr>
          <w:trHeight w:val="518"/>
        </w:trPr>
        <w:tc>
          <w:tcPr>
            <w:tcW w:w="1701" w:type="dxa"/>
            <w:shd w:val="clear" w:color="auto" w:fill="E6E7E8"/>
          </w:tcPr>
          <w:p w:rsidR="00982BE3" w:rsidRDefault="00FA2B64">
            <w:pPr>
              <w:pStyle w:val="TableParagraph"/>
              <w:spacing w:before="176"/>
              <w:ind w:left="93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212" w:right="20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ТРЕЋЕГ РАЗРЕДА</w:t>
            </w:r>
          </w:p>
          <w:p w:rsidR="00982BE3" w:rsidRDefault="00FA2B64">
            <w:pPr>
              <w:pStyle w:val="TableParagraph"/>
              <w:spacing w:line="159" w:lineRule="exact"/>
              <w:ind w:left="210" w:right="201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982BE3" w:rsidRDefault="00FA2B64">
            <w:pPr>
              <w:pStyle w:val="TableParagraph"/>
              <w:spacing w:before="15"/>
              <w:ind w:left="769" w:right="75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982BE3" w:rsidRDefault="00FA2B64">
            <w:pPr>
              <w:pStyle w:val="TableParagraph"/>
              <w:ind w:left="465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982BE3">
        <w:trPr>
          <w:trHeight w:val="175"/>
        </w:trPr>
        <w:tc>
          <w:tcPr>
            <w:tcW w:w="1701" w:type="dxa"/>
            <w:tcBorders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6"/>
              </w:numPr>
              <w:tabs>
                <w:tab w:val="left" w:pos="176"/>
              </w:tabs>
              <w:spacing w:before="18"/>
              <w:ind w:right="199" w:hanging="119"/>
              <w:rPr>
                <w:sz w:val="14"/>
              </w:rPr>
            </w:pPr>
            <w:r>
              <w:rPr>
                <w:sz w:val="14"/>
              </w:rPr>
              <w:t>Разуме основне поруке и захтеве исказане јасним стандардним језиком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реч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блиским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темама (аутомобили, </w:t>
            </w:r>
            <w:r>
              <w:rPr>
                <w:spacing w:val="-3"/>
                <w:sz w:val="14"/>
              </w:rPr>
              <w:t xml:space="preserve">спорт, </w:t>
            </w:r>
            <w:r>
              <w:rPr>
                <w:sz w:val="14"/>
              </w:rPr>
              <w:t>посао,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хоби);</w:t>
            </w:r>
          </w:p>
          <w:p w:rsidR="00982BE3" w:rsidRDefault="00FA2B64">
            <w:pPr>
              <w:pStyle w:val="TableParagraph"/>
              <w:numPr>
                <w:ilvl w:val="0"/>
                <w:numId w:val="16"/>
              </w:numPr>
              <w:tabs>
                <w:tab w:val="left" w:pos="176"/>
              </w:tabs>
              <w:spacing w:line="237" w:lineRule="auto"/>
              <w:ind w:right="54" w:hanging="119"/>
              <w:rPr>
                <w:sz w:val="14"/>
              </w:rPr>
            </w:pPr>
            <w:r>
              <w:rPr>
                <w:sz w:val="14"/>
              </w:rPr>
              <w:t>Разуме глобално суштину нешто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дужих разговора или дискусија на састанцима који се односе на једноставније садржаје из струке, </w:t>
            </w:r>
            <w:r>
              <w:rPr>
                <w:spacing w:val="-3"/>
                <w:sz w:val="14"/>
              </w:rPr>
              <w:t xml:space="preserve">уколико </w:t>
            </w:r>
            <w:r>
              <w:rPr>
                <w:sz w:val="14"/>
              </w:rPr>
              <w:t>се говори разговетно и стандардним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језиком;</w:t>
            </w:r>
          </w:p>
          <w:p w:rsidR="00982BE3" w:rsidRDefault="00FA2B64">
            <w:pPr>
              <w:pStyle w:val="TableParagraph"/>
              <w:numPr>
                <w:ilvl w:val="0"/>
                <w:numId w:val="16"/>
              </w:numPr>
              <w:tabs>
                <w:tab w:val="left" w:pos="176"/>
              </w:tabs>
              <w:ind w:right="86" w:hanging="119"/>
              <w:jc w:val="both"/>
              <w:rPr>
                <w:sz w:val="14"/>
              </w:rPr>
            </w:pPr>
            <w:r>
              <w:rPr>
                <w:sz w:val="14"/>
              </w:rPr>
              <w:t>Разуме глобални садржај саопштења и других информативних текстова 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вези с једноставним стручним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темама;</w:t>
            </w:r>
          </w:p>
        </w:tc>
        <w:tc>
          <w:tcPr>
            <w:tcW w:w="3118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16" w:line="139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ОПШ</w:t>
            </w:r>
            <w:r>
              <w:rPr>
                <w:b/>
                <w:sz w:val="14"/>
              </w:rPr>
              <w:t>ТЕ ТЕМЕ</w:t>
            </w:r>
          </w:p>
        </w:tc>
        <w:tc>
          <w:tcPr>
            <w:tcW w:w="311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197"/>
              </w:tabs>
              <w:ind w:right="131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 xml:space="preserve">Изрицање </w:t>
            </w:r>
            <w:r>
              <w:rPr>
                <w:sz w:val="14"/>
              </w:rPr>
              <w:t>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982BE3" w:rsidRDefault="00FA2B64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982BE3">
        <w:trPr>
          <w:trHeight w:val="150"/>
        </w:trPr>
        <w:tc>
          <w:tcPr>
            <w:tcW w:w="1701" w:type="dxa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spacing w:line="130" w:lineRule="exact"/>
              <w:ind w:left="56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774"/>
        </w:trPr>
        <w:tc>
          <w:tcPr>
            <w:tcW w:w="1701" w:type="dxa"/>
            <w:tcBorders>
              <w:top w:val="nil"/>
            </w:tcBorders>
          </w:tcPr>
          <w:p w:rsidR="00982BE3" w:rsidRDefault="00982BE3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14"/>
              </w:numPr>
              <w:tabs>
                <w:tab w:val="left" w:pos="176"/>
              </w:tabs>
              <w:spacing w:line="237" w:lineRule="auto"/>
              <w:ind w:right="109" w:hanging="119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(генерацијски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конфликти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начини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превазилажења)</w:t>
            </w:r>
          </w:p>
          <w:p w:rsidR="00982BE3" w:rsidRDefault="00FA2B64">
            <w:pPr>
              <w:pStyle w:val="TableParagraph"/>
              <w:numPr>
                <w:ilvl w:val="0"/>
                <w:numId w:val="14"/>
              </w:numPr>
              <w:tabs>
                <w:tab w:val="left" w:pos="176"/>
              </w:tabs>
              <w:ind w:right="90" w:hanging="119"/>
              <w:rPr>
                <w:sz w:val="14"/>
              </w:rPr>
            </w:pPr>
            <w:r>
              <w:rPr>
                <w:sz w:val="14"/>
              </w:rPr>
              <w:t xml:space="preserve">Образовање (образовање за све, пракса и припреме за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занимање, размена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14"/>
              </w:numPr>
              <w:tabs>
                <w:tab w:val="left" w:pos="176"/>
              </w:tabs>
              <w:ind w:right="500" w:hanging="119"/>
              <w:rPr>
                <w:sz w:val="14"/>
              </w:rPr>
            </w:pPr>
            <w:r>
              <w:rPr>
                <w:sz w:val="14"/>
              </w:rPr>
              <w:t>Познате фирме, предузећа, установе, институције у земљама чији се језик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982BE3" w:rsidRDefault="00FA2B64">
            <w:pPr>
              <w:pStyle w:val="TableParagraph"/>
              <w:numPr>
                <w:ilvl w:val="0"/>
                <w:numId w:val="14"/>
              </w:numPr>
              <w:tabs>
                <w:tab w:val="left" w:pos="176"/>
              </w:tabs>
              <w:ind w:right="435"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(међународни пројекти 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њима)</w:t>
            </w:r>
          </w:p>
          <w:p w:rsidR="00982BE3" w:rsidRDefault="00FA2B64">
            <w:pPr>
              <w:pStyle w:val="TableParagraph"/>
              <w:numPr>
                <w:ilvl w:val="0"/>
                <w:numId w:val="1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Заштита човекове околине (волонтерски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рад)</w:t>
            </w:r>
          </w:p>
          <w:p w:rsidR="00982BE3" w:rsidRDefault="00FA2B64">
            <w:pPr>
              <w:pStyle w:val="TableParagraph"/>
              <w:numPr>
                <w:ilvl w:val="0"/>
                <w:numId w:val="14"/>
              </w:numPr>
              <w:tabs>
                <w:tab w:val="left" w:pos="176"/>
              </w:tabs>
              <w:ind w:right="435" w:hanging="119"/>
              <w:rPr>
                <w:sz w:val="14"/>
              </w:rPr>
            </w:pPr>
            <w:r>
              <w:rPr>
                <w:sz w:val="14"/>
              </w:rPr>
              <w:t>Медији (штампа, телевизија, електронски медији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982BE3" w:rsidRDefault="00FA2B64">
            <w:pPr>
              <w:pStyle w:val="TableParagraph"/>
              <w:numPr>
                <w:ilvl w:val="0"/>
                <w:numId w:val="14"/>
              </w:numPr>
              <w:tabs>
                <w:tab w:val="left" w:pos="176"/>
              </w:tabs>
              <w:ind w:right="182" w:hanging="119"/>
              <w:rPr>
                <w:sz w:val="14"/>
              </w:rPr>
            </w:pPr>
            <w:r>
              <w:rPr>
                <w:sz w:val="14"/>
              </w:rPr>
              <w:t>Историјски догађаји/личности из земаља чији се језик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982BE3" w:rsidRDefault="00FA2B64">
            <w:pPr>
              <w:pStyle w:val="TableParagraph"/>
              <w:numPr>
                <w:ilvl w:val="0"/>
                <w:numId w:val="1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Информатички садржаји, употреба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982BE3" w:rsidRDefault="00982BE3">
            <w:pPr>
              <w:pStyle w:val="TableParagraph"/>
              <w:spacing w:before="8"/>
              <w:ind w:left="0"/>
              <w:rPr>
                <w:b/>
                <w:sz w:val="12"/>
              </w:rPr>
            </w:pPr>
          </w:p>
          <w:p w:rsidR="00982BE3" w:rsidRDefault="00FA2B64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004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32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3"/>
              </w:numPr>
              <w:tabs>
                <w:tab w:val="left" w:pos="176"/>
              </w:tabs>
              <w:spacing w:before="19"/>
              <w:ind w:right="367" w:hanging="119"/>
              <w:rPr>
                <w:sz w:val="14"/>
              </w:rPr>
            </w:pPr>
            <w:r>
              <w:rPr>
                <w:sz w:val="14"/>
              </w:rPr>
              <w:t>Разуме једноставније текстове (стандардна писма, информације о процесу рада у струци) писане свакодневним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језиком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језиком струке;</w:t>
            </w:r>
          </w:p>
          <w:p w:rsidR="00982BE3" w:rsidRDefault="00FA2B64">
            <w:pPr>
              <w:pStyle w:val="TableParagraph"/>
              <w:numPr>
                <w:ilvl w:val="0"/>
                <w:numId w:val="13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Разуме опис догађаја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осећања;</w:t>
            </w:r>
          </w:p>
          <w:p w:rsidR="00982BE3" w:rsidRDefault="00FA2B64">
            <w:pPr>
              <w:pStyle w:val="TableParagraph"/>
              <w:numPr>
                <w:ilvl w:val="0"/>
                <w:numId w:val="13"/>
              </w:numPr>
              <w:tabs>
                <w:tab w:val="left" w:pos="176"/>
              </w:tabs>
              <w:spacing w:before="1" w:line="237" w:lineRule="auto"/>
              <w:ind w:right="124" w:hanging="119"/>
              <w:rPr>
                <w:sz w:val="14"/>
              </w:rPr>
            </w:pPr>
            <w:r>
              <w:rPr>
                <w:sz w:val="14"/>
              </w:rPr>
              <w:t>Разуме основни садржај као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важније детаље у извештајима, брошурама и уговорима везаним з</w:t>
            </w:r>
            <w:r>
              <w:rPr>
                <w:sz w:val="14"/>
              </w:rPr>
              <w:t>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струку;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465"/>
        </w:trPr>
        <w:tc>
          <w:tcPr>
            <w:tcW w:w="1701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982BE3" w:rsidRDefault="00FA2B64">
            <w:pPr>
              <w:pStyle w:val="TableParagraph"/>
              <w:numPr>
                <w:ilvl w:val="0"/>
                <w:numId w:val="12"/>
              </w:numPr>
              <w:tabs>
                <w:tab w:val="left" w:pos="176"/>
              </w:tabs>
              <w:spacing w:before="71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982BE3" w:rsidRDefault="00FA2B64">
            <w:pPr>
              <w:pStyle w:val="TableParagraph"/>
              <w:numPr>
                <w:ilvl w:val="0"/>
                <w:numId w:val="12"/>
              </w:numPr>
              <w:tabs>
                <w:tab w:val="left" w:pos="176"/>
              </w:tabs>
              <w:ind w:right="75" w:hanging="119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982BE3" w:rsidRDefault="00FA2B64">
            <w:pPr>
              <w:pStyle w:val="TableParagraph"/>
              <w:numPr>
                <w:ilvl w:val="0"/>
                <w:numId w:val="12"/>
              </w:numPr>
              <w:tabs>
                <w:tab w:val="left" w:pos="176"/>
              </w:tabs>
              <w:ind w:right="429" w:hanging="119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982BE3" w:rsidRDefault="00FA2B64">
            <w:pPr>
              <w:pStyle w:val="TableParagraph"/>
              <w:numPr>
                <w:ilvl w:val="0"/>
                <w:numId w:val="12"/>
              </w:numPr>
              <w:tabs>
                <w:tab w:val="left" w:pos="176"/>
              </w:tabs>
              <w:spacing w:line="237" w:lineRule="auto"/>
              <w:ind w:right="428" w:hanging="119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982BE3" w:rsidRDefault="00982BE3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295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1800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  <w:p w:rsidR="00982BE3" w:rsidRDefault="00982BE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982BE3" w:rsidRDefault="00FA2B64">
            <w:pPr>
              <w:pStyle w:val="TableParagraph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 у дијалогу на страном језику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11"/>
              </w:numPr>
              <w:tabs>
                <w:tab w:val="left" w:pos="176"/>
              </w:tabs>
              <w:spacing w:before="20"/>
              <w:ind w:right="131" w:hanging="119"/>
              <w:rPr>
                <w:sz w:val="14"/>
              </w:rPr>
            </w:pPr>
            <w:r>
              <w:rPr>
                <w:sz w:val="14"/>
              </w:rPr>
              <w:t>Поставља питања и тражи објашњења у вези са темом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дискусије/разговора;</w:t>
            </w:r>
          </w:p>
          <w:p w:rsidR="00982BE3" w:rsidRDefault="00FA2B64">
            <w:pPr>
              <w:pStyle w:val="TableParagraph"/>
              <w:numPr>
                <w:ilvl w:val="0"/>
                <w:numId w:val="11"/>
              </w:numPr>
              <w:tabs>
                <w:tab w:val="left" w:pos="176"/>
              </w:tabs>
              <w:ind w:right="475" w:hanging="119"/>
              <w:rPr>
                <w:sz w:val="14"/>
              </w:rPr>
            </w:pPr>
            <w:r>
              <w:rPr>
                <w:sz w:val="14"/>
              </w:rPr>
              <w:t xml:space="preserve">Описује статус и образовање, као и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запослење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струку</w:t>
            </w:r>
          </w:p>
          <w:p w:rsidR="00982BE3" w:rsidRDefault="00FA2B64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једноставним језичким средствима;</w:t>
            </w:r>
          </w:p>
          <w:p w:rsidR="00982BE3" w:rsidRDefault="00FA2B64">
            <w:pPr>
              <w:pStyle w:val="TableParagraph"/>
              <w:numPr>
                <w:ilvl w:val="0"/>
                <w:numId w:val="11"/>
              </w:numPr>
              <w:tabs>
                <w:tab w:val="left" w:pos="176"/>
              </w:tabs>
              <w:ind w:right="241" w:hanging="119"/>
              <w:rPr>
                <w:sz w:val="14"/>
              </w:rPr>
            </w:pPr>
            <w:r>
              <w:rPr>
                <w:sz w:val="14"/>
              </w:rPr>
              <w:t xml:space="preserve">Описује делатност, </w:t>
            </w:r>
            <w:r>
              <w:rPr>
                <w:spacing w:val="-3"/>
                <w:sz w:val="14"/>
              </w:rPr>
              <w:t xml:space="preserve">фирму, </w:t>
            </w:r>
            <w:r>
              <w:rPr>
                <w:sz w:val="14"/>
              </w:rPr>
              <w:t>процес рада, преприча телефонски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разговор или одлуке неког договора у оквиру познате лексике и на познате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теме;</w:t>
            </w:r>
          </w:p>
          <w:p w:rsidR="00982BE3" w:rsidRDefault="00FA2B64">
            <w:pPr>
              <w:pStyle w:val="TableParagraph"/>
              <w:numPr>
                <w:ilvl w:val="0"/>
                <w:numId w:val="11"/>
              </w:numPr>
              <w:tabs>
                <w:tab w:val="left" w:pos="176"/>
              </w:tabs>
              <w:spacing w:line="237" w:lineRule="auto"/>
              <w:ind w:right="454" w:hanging="119"/>
              <w:rPr>
                <w:sz w:val="14"/>
              </w:rPr>
            </w:pPr>
            <w:r>
              <w:rPr>
                <w:sz w:val="14"/>
              </w:rPr>
              <w:t>Образлаже укратко своје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намере, одлуке,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поступке;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10"/>
              </w:numPr>
              <w:tabs>
                <w:tab w:val="left" w:pos="176"/>
              </w:tabs>
              <w:spacing w:before="20"/>
              <w:ind w:right="496" w:hanging="119"/>
              <w:rPr>
                <w:sz w:val="14"/>
              </w:rPr>
            </w:pPr>
            <w:r>
              <w:rPr>
                <w:sz w:val="14"/>
              </w:rPr>
              <w:t>Попуњава рачуне, признанице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хартије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вредности;</w:t>
            </w:r>
          </w:p>
          <w:p w:rsidR="00982BE3" w:rsidRDefault="00FA2B64">
            <w:pPr>
              <w:pStyle w:val="TableParagraph"/>
              <w:numPr>
                <w:ilvl w:val="0"/>
                <w:numId w:val="10"/>
              </w:numPr>
              <w:tabs>
                <w:tab w:val="left" w:pos="176"/>
              </w:tabs>
              <w:ind w:right="319" w:hanging="119"/>
              <w:rPr>
                <w:sz w:val="14"/>
              </w:rPr>
            </w:pPr>
            <w:r>
              <w:rPr>
                <w:sz w:val="14"/>
              </w:rPr>
              <w:t>Пише једноставно пословно писмо према одређеном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моделу;</w:t>
            </w:r>
          </w:p>
          <w:p w:rsidR="00982BE3" w:rsidRDefault="00FA2B64">
            <w:pPr>
              <w:pStyle w:val="TableParagraph"/>
              <w:numPr>
                <w:ilvl w:val="0"/>
                <w:numId w:val="10"/>
              </w:numPr>
              <w:tabs>
                <w:tab w:val="left" w:pos="176"/>
              </w:tabs>
              <w:spacing w:line="237" w:lineRule="auto"/>
              <w:ind w:right="255" w:hanging="119"/>
              <w:rPr>
                <w:sz w:val="14"/>
              </w:rPr>
            </w:pPr>
            <w:r>
              <w:rPr>
                <w:sz w:val="14"/>
              </w:rPr>
              <w:t>Описује и појашњава садржај симболичких модалитета везаних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за струку;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/>
              <w:ind w:left="56" w:right="32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sz w:val="14"/>
              </w:rPr>
              <w:t>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9"/>
              </w:numPr>
              <w:tabs>
                <w:tab w:val="left" w:pos="176"/>
              </w:tabs>
              <w:spacing w:before="20"/>
              <w:ind w:right="45"/>
              <w:rPr>
                <w:sz w:val="14"/>
              </w:rPr>
            </w:pPr>
            <w:r>
              <w:rPr>
                <w:sz w:val="14"/>
              </w:rPr>
              <w:t>Поведе, настави и заврши неки једноставан разговор, под условом да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је лице у лице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саговорником;</w:t>
            </w:r>
          </w:p>
          <w:p w:rsidR="00982BE3" w:rsidRDefault="00FA2B64">
            <w:pPr>
              <w:pStyle w:val="TableParagraph"/>
              <w:numPr>
                <w:ilvl w:val="0"/>
                <w:numId w:val="9"/>
              </w:numPr>
              <w:tabs>
                <w:tab w:val="left" w:pos="176"/>
              </w:tabs>
              <w:spacing w:line="237" w:lineRule="auto"/>
              <w:ind w:left="175" w:right="385" w:hanging="119"/>
              <w:rPr>
                <w:sz w:val="14"/>
              </w:rPr>
            </w:pPr>
            <w:r>
              <w:rPr>
                <w:sz w:val="14"/>
              </w:rPr>
              <w:t>Размени идеје и информација о блиским темама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предвидљивим, свакодневним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ситуацијама;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73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3" w:line="237" w:lineRule="auto"/>
              <w:ind w:left="56" w:right="52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spacing w:before="20"/>
              <w:ind w:right="44" w:hanging="119"/>
              <w:rPr>
                <w:sz w:val="14"/>
              </w:rPr>
            </w:pPr>
            <w:r>
              <w:rPr>
                <w:sz w:val="14"/>
              </w:rPr>
              <w:t>Сажима и рекапитулира садржај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текста, филма, разговара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3" w:line="237" w:lineRule="auto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419"/>
        </w:trPr>
        <w:tc>
          <w:tcPr>
            <w:tcW w:w="1701" w:type="dxa"/>
            <w:tcBorders>
              <w:bottom w:val="nil"/>
            </w:tcBorders>
          </w:tcPr>
          <w:p w:rsidR="00982BE3" w:rsidRDefault="00FA2B64">
            <w:pPr>
              <w:pStyle w:val="TableParagraph"/>
              <w:spacing w:before="20"/>
              <w:ind w:left="56" w:right="728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982BE3" w:rsidRDefault="00FA2B64">
            <w:pPr>
              <w:pStyle w:val="TableParagraph"/>
              <w:numPr>
                <w:ilvl w:val="0"/>
                <w:numId w:val="7"/>
              </w:numPr>
              <w:tabs>
                <w:tab w:val="left" w:pos="176"/>
              </w:tabs>
              <w:spacing w:before="21"/>
              <w:ind w:right="234" w:hanging="119"/>
              <w:rPr>
                <w:sz w:val="14"/>
              </w:rPr>
            </w:pPr>
            <w:r>
              <w:rPr>
                <w:sz w:val="14"/>
              </w:rPr>
              <w:t>Идентификује различита гледишта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 истој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теми;</w:t>
            </w:r>
          </w:p>
          <w:p w:rsidR="00982BE3" w:rsidRDefault="00FA2B64">
            <w:pPr>
              <w:pStyle w:val="TableParagraph"/>
              <w:numPr>
                <w:ilvl w:val="0"/>
                <w:numId w:val="7"/>
              </w:numPr>
              <w:tabs>
                <w:tab w:val="left" w:pos="176"/>
              </w:tabs>
              <w:ind w:right="911" w:hanging="119"/>
              <w:rPr>
                <w:sz w:val="14"/>
              </w:rPr>
            </w:pPr>
            <w:r>
              <w:rPr>
                <w:sz w:val="14"/>
              </w:rPr>
              <w:t>Схвата основне елементе аргументације;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982BE3" w:rsidRDefault="00FA2B64">
            <w:pPr>
              <w:pStyle w:val="TableParagraph"/>
              <w:spacing w:before="71"/>
              <w:ind w:left="56" w:right="13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982BE3" w:rsidRDefault="00FA2B64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sz w:val="14"/>
              </w:rPr>
              <w:t>и развијају критичко</w:t>
            </w:r>
          </w:p>
          <w:p w:rsidR="00982BE3" w:rsidRDefault="00FA2B64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z w:val="14"/>
              </w:rPr>
              <w:t>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  <w:tr w:rsidR="00982BE3">
        <w:trPr>
          <w:trHeight w:val="840"/>
        </w:trPr>
        <w:tc>
          <w:tcPr>
            <w:tcW w:w="1701" w:type="dxa"/>
          </w:tcPr>
          <w:p w:rsidR="00982BE3" w:rsidRDefault="00FA2B64">
            <w:pPr>
              <w:pStyle w:val="TableParagraph"/>
              <w:spacing w:before="21"/>
              <w:ind w:left="56"/>
              <w:rPr>
                <w:sz w:val="14"/>
              </w:rPr>
            </w:pPr>
            <w:r>
              <w:rPr>
                <w:sz w:val="14"/>
              </w:rPr>
              <w:t>ЗНАЊА О ЈЕЗИКУ</w:t>
            </w:r>
          </w:p>
        </w:tc>
        <w:tc>
          <w:tcPr>
            <w:tcW w:w="2608" w:type="dxa"/>
          </w:tcPr>
          <w:p w:rsidR="00982BE3" w:rsidRDefault="00FA2B64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22" w:line="237" w:lineRule="auto"/>
              <w:ind w:right="224" w:hanging="119"/>
              <w:rPr>
                <w:sz w:val="14"/>
              </w:rPr>
            </w:pPr>
            <w:r>
              <w:rPr>
                <w:sz w:val="14"/>
              </w:rPr>
              <w:t xml:space="preserve">Коректно употребљава једноставне структуре користећи комплексније синтаксичке елементе </w:t>
            </w:r>
            <w:proofErr w:type="gramStart"/>
            <w:r>
              <w:rPr>
                <w:sz w:val="14"/>
              </w:rPr>
              <w:t>( уз</w:t>
            </w:r>
            <w:proofErr w:type="gramEnd"/>
            <w:r>
              <w:rPr>
                <w:sz w:val="14"/>
              </w:rPr>
              <w:t xml:space="preserve"> одређене елементарне грешке које не доводе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 питање глобални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смисао).</w:t>
            </w:r>
          </w:p>
        </w:tc>
        <w:tc>
          <w:tcPr>
            <w:tcW w:w="3118" w:type="dxa"/>
            <w:tcBorders>
              <w:top w:val="nil"/>
            </w:tcBorders>
          </w:tcPr>
          <w:p w:rsidR="00982BE3" w:rsidRDefault="00982BE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982BE3" w:rsidRDefault="00982BE3">
            <w:pPr>
              <w:rPr>
                <w:sz w:val="2"/>
                <w:szCs w:val="2"/>
              </w:rPr>
            </w:pPr>
          </w:p>
        </w:tc>
      </w:tr>
    </w:tbl>
    <w:p w:rsidR="00982BE3" w:rsidRDefault="00FA2B64">
      <w:pPr>
        <w:spacing w:before="32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982BE3" w:rsidRDefault="00982BE3">
      <w:pPr>
        <w:rPr>
          <w:sz w:val="18"/>
        </w:rPr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ind w:left="0"/>
        <w:rPr>
          <w:sz w:val="20"/>
        </w:rPr>
      </w:pPr>
    </w:p>
    <w:p w:rsidR="00982BE3" w:rsidRDefault="00982BE3">
      <w:pPr>
        <w:pStyle w:val="BodyText"/>
        <w:spacing w:before="6"/>
        <w:ind w:left="0"/>
        <w:rPr>
          <w:sz w:val="16"/>
        </w:rPr>
      </w:pPr>
    </w:p>
    <w:p w:rsidR="00982BE3" w:rsidRDefault="00FA2B64">
      <w:pPr>
        <w:pStyle w:val="ListParagraph"/>
        <w:numPr>
          <w:ilvl w:val="6"/>
          <w:numId w:val="235"/>
        </w:numPr>
        <w:tabs>
          <w:tab w:val="left" w:pos="668"/>
        </w:tabs>
        <w:spacing w:line="240" w:lineRule="auto"/>
        <w:rPr>
          <w:sz w:val="18"/>
        </w:rPr>
      </w:pPr>
      <w:r>
        <w:rPr>
          <w:sz w:val="18"/>
        </w:rPr>
        <w:t>РЕЧЕНИЦА</w:t>
      </w:r>
    </w:p>
    <w:p w:rsidR="00982BE3" w:rsidRDefault="00FA2B64">
      <w:pPr>
        <w:pStyle w:val="Heading1"/>
        <w:spacing w:before="80" w:line="429" w:lineRule="auto"/>
        <w:ind w:left="874" w:right="4154" w:hanging="358"/>
      </w:pPr>
      <w:r>
        <w:rPr>
          <w:b w:val="0"/>
        </w:rPr>
        <w:br w:type="column"/>
      </w:r>
      <w:r>
        <w:t>ГРАМАТИЧКИ САДРЖАЈИ ЕНГЛЕСКИ ЈЕЗИК</w:t>
      </w:r>
    </w:p>
    <w:p w:rsidR="00982BE3" w:rsidRDefault="00982BE3">
      <w:pPr>
        <w:spacing w:line="429" w:lineRule="auto"/>
        <w:sectPr w:rsidR="00982BE3">
          <w:pgSz w:w="11910" w:h="15710"/>
          <w:pgMar w:top="40" w:right="560" w:bottom="280" w:left="560" w:header="720" w:footer="720" w:gutter="0"/>
          <w:cols w:num="2" w:space="720" w:equalWidth="0">
            <w:col w:w="1664" w:space="2042"/>
            <w:col w:w="7084"/>
          </w:cols>
        </w:sectPr>
      </w:pP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Систематизација свих типова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982BE3" w:rsidRDefault="00FA2B64">
      <w:pPr>
        <w:pStyle w:val="BodyText"/>
        <w:spacing w:before="1" w:line="232" w:lineRule="auto"/>
        <w:ind w:right="1805"/>
      </w:pPr>
      <w:r>
        <w:t xml:space="preserve">а) </w:t>
      </w:r>
      <w:proofErr w:type="gramStart"/>
      <w:r>
        <w:t>изјаве</w:t>
      </w:r>
      <w:proofErr w:type="gramEnd"/>
      <w:r>
        <w:t xml:space="preserve"> и питања – без промене глаголског времена (глагол главне реченице у једном од садашњих времена) б) молбе, захтеви, наредбе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Индиректни говор: само</w:t>
      </w:r>
      <w:r>
        <w:rPr>
          <w:spacing w:val="-16"/>
          <w:sz w:val="18"/>
        </w:rPr>
        <w:t xml:space="preserve"> </w:t>
      </w:r>
      <w:r>
        <w:rPr>
          <w:sz w:val="18"/>
        </w:rPr>
        <w:t>рецептивно</w:t>
      </w:r>
    </w:p>
    <w:p w:rsidR="00982BE3" w:rsidRDefault="00FA2B64">
      <w:pPr>
        <w:pStyle w:val="BodyText"/>
        <w:spacing w:line="200" w:lineRule="exact"/>
      </w:pPr>
      <w:r>
        <w:t xml:space="preserve">а) </w:t>
      </w:r>
      <w:proofErr w:type="gramStart"/>
      <w:r>
        <w:t>изјаве</w:t>
      </w:r>
      <w:proofErr w:type="gramEnd"/>
      <w:r>
        <w:t xml:space="preserve"> са променом глаголских времена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Одређ</w:t>
      </w:r>
      <w:r>
        <w:rPr>
          <w:sz w:val="18"/>
        </w:rPr>
        <w:t>ене 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Сложене реченице: временске клаузе, узрочне клаузе, допусне</w:t>
      </w:r>
      <w:r>
        <w:rPr>
          <w:spacing w:val="-4"/>
          <w:sz w:val="18"/>
        </w:rPr>
        <w:t xml:space="preserve"> </w:t>
      </w:r>
      <w:r>
        <w:rPr>
          <w:sz w:val="18"/>
        </w:rPr>
        <w:t>клаузе</w:t>
      </w:r>
    </w:p>
    <w:p w:rsidR="00982BE3" w:rsidRDefault="00FA2B64">
      <w:pPr>
        <w:pStyle w:val="ListParagraph"/>
        <w:numPr>
          <w:ilvl w:val="6"/>
          <w:numId w:val="235"/>
        </w:numPr>
        <w:tabs>
          <w:tab w:val="left" w:pos="727"/>
        </w:tabs>
        <w:ind w:left="726" w:hanging="209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982BE3" w:rsidRDefault="00FA2B64">
      <w:pPr>
        <w:pStyle w:val="ListParagraph"/>
        <w:numPr>
          <w:ilvl w:val="7"/>
          <w:numId w:val="235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982BE3" w:rsidRDefault="00FA2B64">
      <w:pPr>
        <w:pStyle w:val="ListParagraph"/>
        <w:numPr>
          <w:ilvl w:val="7"/>
          <w:numId w:val="235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982BE3" w:rsidRDefault="00FA2B64">
      <w:pPr>
        <w:pStyle w:val="ListParagraph"/>
        <w:numPr>
          <w:ilvl w:val="7"/>
          <w:numId w:val="235"/>
        </w:numPr>
        <w:tabs>
          <w:tab w:val="left" w:pos="698"/>
        </w:tabs>
        <w:spacing w:before="2" w:line="232" w:lineRule="auto"/>
        <w:ind w:right="865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Личне заменице у фун</w:t>
      </w:r>
      <w:r>
        <w:rPr>
          <w:sz w:val="18"/>
        </w:rPr>
        <w:t>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spacing w:before="1" w:line="232" w:lineRule="auto"/>
        <w:ind w:right="8706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982BE3" w:rsidRDefault="00FA2B64">
      <w:pPr>
        <w:pStyle w:val="ListParagraph"/>
        <w:numPr>
          <w:ilvl w:val="7"/>
          <w:numId w:val="235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982BE3" w:rsidRDefault="00FA2B64">
      <w:pPr>
        <w:pStyle w:val="ListParagraph"/>
        <w:numPr>
          <w:ilvl w:val="0"/>
          <w:numId w:val="5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30"/>
          <w:sz w:val="18"/>
        </w:rPr>
        <w:t xml:space="preserve"> </w:t>
      </w:r>
      <w:r>
        <w:rPr>
          <w:sz w:val="18"/>
        </w:rPr>
        <w:t>придева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 xml:space="preserve">– </w:t>
      </w:r>
      <w:proofErr w:type="gramStart"/>
      <w:r>
        <w:rPr>
          <w:i/>
          <w:sz w:val="18"/>
        </w:rPr>
        <w:t>too/not…</w:t>
      </w:r>
      <w:proofErr w:type="gramEnd"/>
      <w:r>
        <w:rPr>
          <w:i/>
          <w:sz w:val="18"/>
        </w:rPr>
        <w:t>enough/not as…(as)/…than</w:t>
      </w:r>
    </w:p>
    <w:p w:rsidR="00982BE3" w:rsidRDefault="00FA2B64">
      <w:pPr>
        <w:pStyle w:val="ListParagraph"/>
        <w:numPr>
          <w:ilvl w:val="7"/>
          <w:numId w:val="235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Бројеви</w:t>
      </w:r>
    </w:p>
    <w:p w:rsidR="00982BE3" w:rsidRDefault="00FA2B64">
      <w:pPr>
        <w:pStyle w:val="ListParagraph"/>
        <w:numPr>
          <w:ilvl w:val="7"/>
          <w:numId w:val="235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982BE3" w:rsidRDefault="00FA2B64">
      <w:pPr>
        <w:pStyle w:val="ListParagraph"/>
        <w:numPr>
          <w:ilvl w:val="6"/>
          <w:numId w:val="235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982BE3" w:rsidRDefault="00FA2B64">
      <w:pPr>
        <w:pStyle w:val="ListParagraph"/>
        <w:numPr>
          <w:ilvl w:val="0"/>
          <w:numId w:val="4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разлику у употреби </w:t>
      </w:r>
      <w:r>
        <w:rPr>
          <w:i/>
          <w:sz w:val="18"/>
        </w:rPr>
        <w:t>Present Simple, Present Continuous; Past Simple, Past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Continuous</w:t>
      </w:r>
    </w:p>
    <w:p w:rsidR="00982BE3" w:rsidRDefault="00FA2B64">
      <w:pPr>
        <w:pStyle w:val="ListParagraph"/>
        <w:numPr>
          <w:ilvl w:val="0"/>
          <w:numId w:val="4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све употребе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Used to</w:t>
      </w:r>
    </w:p>
    <w:p w:rsidR="00982BE3" w:rsidRDefault="00FA2B64">
      <w:pPr>
        <w:pStyle w:val="ListParagraph"/>
        <w:numPr>
          <w:ilvl w:val="0"/>
          <w:numId w:val="3"/>
        </w:numPr>
        <w:tabs>
          <w:tab w:val="left" w:pos="653"/>
        </w:tabs>
        <w:rPr>
          <w:sz w:val="18"/>
        </w:rPr>
      </w:pPr>
      <w:r>
        <w:rPr>
          <w:sz w:val="18"/>
        </w:rPr>
        <w:t>Начини изражавања будућности, планова у будућности (</w:t>
      </w:r>
      <w:r>
        <w:rPr>
          <w:i/>
          <w:sz w:val="18"/>
        </w:rPr>
        <w:t>going to,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will</w:t>
      </w:r>
      <w:r>
        <w:rPr>
          <w:sz w:val="18"/>
        </w:rPr>
        <w:t>)</w:t>
      </w:r>
    </w:p>
    <w:p w:rsidR="00982BE3" w:rsidRDefault="00FA2B64">
      <w:pPr>
        <w:pStyle w:val="ListParagraph"/>
        <w:numPr>
          <w:ilvl w:val="0"/>
          <w:numId w:val="3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982BE3" w:rsidRDefault="00FA2B64">
      <w:pPr>
        <w:pStyle w:val="ListParagraph"/>
        <w:numPr>
          <w:ilvl w:val="0"/>
          <w:numId w:val="3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Пасивне конструкције – садашње и прошло време – </w:t>
      </w:r>
      <w:r>
        <w:rPr>
          <w:i/>
          <w:sz w:val="18"/>
        </w:rPr>
        <w:t xml:space="preserve">Present Simple, Past Simple </w:t>
      </w:r>
      <w:r>
        <w:rPr>
          <w:sz w:val="18"/>
        </w:rPr>
        <w:t>(продуктивно и</w:t>
      </w:r>
      <w:r>
        <w:rPr>
          <w:spacing w:val="-17"/>
          <w:sz w:val="18"/>
        </w:rPr>
        <w:t xml:space="preserve"> </w:t>
      </w:r>
      <w:r>
        <w:rPr>
          <w:sz w:val="18"/>
        </w:rPr>
        <w:t>рецептивно),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Present perfect passive </w:t>
      </w:r>
      <w:r>
        <w:rPr>
          <w:sz w:val="18"/>
        </w:rPr>
        <w:t>(рецептивно)</w:t>
      </w:r>
    </w:p>
    <w:p w:rsidR="00982BE3" w:rsidRDefault="00FA2B64">
      <w:pPr>
        <w:pStyle w:val="ListParagraph"/>
        <w:numPr>
          <w:ilvl w:val="0"/>
          <w:numId w:val="2"/>
        </w:numPr>
        <w:tabs>
          <w:tab w:val="left" w:pos="698"/>
        </w:tabs>
        <w:rPr>
          <w:sz w:val="18"/>
        </w:rPr>
      </w:pPr>
      <w:r>
        <w:rPr>
          <w:sz w:val="18"/>
        </w:rPr>
        <w:t>Предлози и најчешћи прилози за оријентацију у времену и</w:t>
      </w:r>
      <w:r>
        <w:rPr>
          <w:spacing w:val="-9"/>
          <w:sz w:val="18"/>
        </w:rPr>
        <w:t xml:space="preserve"> </w:t>
      </w:r>
      <w:r>
        <w:rPr>
          <w:sz w:val="18"/>
        </w:rPr>
        <w:t>простору</w:t>
      </w:r>
    </w:p>
    <w:p w:rsidR="00982BE3" w:rsidRDefault="00FA2B64">
      <w:pPr>
        <w:pStyle w:val="ListParagraph"/>
        <w:numPr>
          <w:ilvl w:val="0"/>
          <w:numId w:val="2"/>
        </w:numPr>
        <w:tabs>
          <w:tab w:val="left" w:pos="698"/>
        </w:tabs>
        <w:spacing w:line="203" w:lineRule="exact"/>
        <w:rPr>
          <w:sz w:val="18"/>
        </w:rPr>
      </w:pPr>
      <w:r>
        <w:rPr>
          <w:sz w:val="18"/>
        </w:rPr>
        <w:t>Кондиционал први и други (и рецептивно и</w:t>
      </w:r>
      <w:r>
        <w:rPr>
          <w:spacing w:val="-6"/>
          <w:sz w:val="18"/>
        </w:rPr>
        <w:t xml:space="preserve"> </w:t>
      </w:r>
      <w:r>
        <w:rPr>
          <w:sz w:val="18"/>
        </w:rPr>
        <w:t>продуктивно)</w:t>
      </w:r>
    </w:p>
    <w:p w:rsidR="00982BE3" w:rsidRDefault="00FA2B64">
      <w:pPr>
        <w:pStyle w:val="Heading1"/>
        <w:spacing w:before="163"/>
        <w:ind w:left="977" w:right="977"/>
        <w:jc w:val="center"/>
      </w:pPr>
      <w:r>
        <w:t>ИТАЛИЈАНСКИ ЈЕЗИК</w:t>
      </w:r>
    </w:p>
    <w:p w:rsidR="00982BE3" w:rsidRDefault="00FA2B64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982BE3" w:rsidRDefault="00FA2B64">
      <w:pPr>
        <w:spacing w:before="1" w:line="232" w:lineRule="auto"/>
        <w:ind w:left="120" w:right="116" w:firstLine="396"/>
        <w:jc w:val="both"/>
        <w:rPr>
          <w:sz w:val="18"/>
        </w:rPr>
      </w:pPr>
      <w:r>
        <w:rPr>
          <w:sz w:val="18"/>
        </w:rPr>
        <w:t xml:space="preserve">Властите именице и заједничке, одговарајући род и број са детерминативом: </w:t>
      </w:r>
      <w:r>
        <w:rPr>
          <w:i/>
          <w:sz w:val="18"/>
        </w:rPr>
        <w:t xml:space="preserve">Annа, Pietro, Belgrado, Roma, Signor Bianchi, Signora Bianchi, i miei genitori, il nostro paese, questa casa, l’Italia, la Serbia, il </w:t>
      </w:r>
      <w:r>
        <w:rPr>
          <w:i/>
          <w:spacing w:val="-3"/>
          <w:sz w:val="18"/>
        </w:rPr>
        <w:t xml:space="preserve">Tirreno, </w:t>
      </w:r>
      <w:r>
        <w:rPr>
          <w:i/>
          <w:sz w:val="18"/>
        </w:rPr>
        <w:t>l’Adriatico, le Alpi, gli Appennini; i miei genitori, mia madre, ll loro padre, il nostro paese, i vostri figli, questo studente, questa ragazza, quell’amico, quella casa</w:t>
      </w:r>
      <w:r>
        <w:rPr>
          <w:sz w:val="18"/>
        </w:rPr>
        <w:t>, итд.</w:t>
      </w:r>
    </w:p>
    <w:p w:rsidR="00982BE3" w:rsidRDefault="00FA2B64">
      <w:pPr>
        <w:pStyle w:val="BodyText"/>
        <w:spacing w:line="196" w:lineRule="exact"/>
      </w:pPr>
      <w:r>
        <w:t>Системски приказ морфолошких карактеристика.</w:t>
      </w:r>
    </w:p>
    <w:p w:rsidR="00982BE3" w:rsidRDefault="00FA2B64">
      <w:pPr>
        <w:pStyle w:val="Heading1"/>
        <w:spacing w:line="200" w:lineRule="exact"/>
        <w:rPr>
          <w:b w:val="0"/>
        </w:rPr>
      </w:pPr>
      <w:r>
        <w:t>Члан. Употреба члана. Систематизација</w:t>
      </w:r>
      <w:r>
        <w:rPr>
          <w:b w:val="0"/>
        </w:rPr>
        <w:t>.</w:t>
      </w:r>
    </w:p>
    <w:p w:rsidR="00982BE3" w:rsidRDefault="00FA2B64">
      <w:pPr>
        <w:pStyle w:val="BodyText"/>
        <w:spacing w:line="200" w:lineRule="exact"/>
      </w:pPr>
      <w:r>
        <w:t>Облици одређеног и неодређеног члана. Основна употреба.</w:t>
      </w:r>
    </w:p>
    <w:p w:rsidR="00982BE3" w:rsidRDefault="00FA2B64">
      <w:pPr>
        <w:pStyle w:val="BodyText"/>
        <w:spacing w:before="2" w:line="232" w:lineRule="auto"/>
        <w:ind w:right="4644"/>
      </w:pPr>
      <w:r>
        <w:t xml:space="preserve">Слагање одређеног и неодређеног члана са именицом или придевом. Члан спојен с предлозима </w:t>
      </w:r>
      <w:r>
        <w:rPr>
          <w:i/>
        </w:rPr>
        <w:t xml:space="preserve">di, a, da, in, su </w:t>
      </w:r>
      <w:r>
        <w:t xml:space="preserve">i </w:t>
      </w:r>
      <w:r>
        <w:rPr>
          <w:i/>
        </w:rPr>
        <w:t>con</w:t>
      </w:r>
      <w:r>
        <w:t>.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Одређени члан испред датума: Oggi è </w:t>
      </w:r>
      <w:proofErr w:type="gramStart"/>
      <w:r>
        <w:rPr>
          <w:sz w:val="18"/>
        </w:rPr>
        <w:t>il</w:t>
      </w:r>
      <w:proofErr w:type="gramEnd"/>
      <w:r>
        <w:rPr>
          <w:sz w:val="18"/>
        </w:rPr>
        <w:t xml:space="preserve"> 25 novem</w:t>
      </w:r>
      <w:r>
        <w:rPr>
          <w:sz w:val="18"/>
        </w:rPr>
        <w:t>bre</w:t>
      </w:r>
      <w:r>
        <w:rPr>
          <w:i/>
          <w:sz w:val="18"/>
        </w:rPr>
        <w:t xml:space="preserve">. </w:t>
      </w:r>
      <w:r>
        <w:rPr>
          <w:sz w:val="18"/>
        </w:rPr>
        <w:t xml:space="preserve">Испред имена дана у неделји </w:t>
      </w:r>
      <w:r>
        <w:rPr>
          <w:i/>
          <w:sz w:val="18"/>
        </w:rPr>
        <w:t xml:space="preserve">Abbiamo lezioni di lingua italiana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mercoledì e il giovedì.</w:t>
      </w:r>
    </w:p>
    <w:p w:rsidR="00982BE3" w:rsidRDefault="00FA2B64">
      <w:pPr>
        <w:pStyle w:val="BodyText"/>
        <w:spacing w:line="197" w:lineRule="exact"/>
      </w:pPr>
      <w:r>
        <w:t>Употреба члана уз властита имена, географске појмове, имена градова и држава, презимена.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>Партитивни члан као суплетивни облик множине неодређеног члана (</w:t>
      </w:r>
      <w:r>
        <w:rPr>
          <w:i/>
          <w:sz w:val="18"/>
        </w:rPr>
        <w:t xml:space="preserve">Ho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am</w:t>
      </w:r>
      <w:r>
        <w:rPr>
          <w:i/>
          <w:sz w:val="18"/>
        </w:rPr>
        <w:t>ico italiano: Ho degli amici italiani.</w:t>
      </w:r>
      <w:r>
        <w:rPr>
          <w:sz w:val="18"/>
        </w:rPr>
        <w:t>).</w:t>
      </w:r>
    </w:p>
    <w:p w:rsidR="00982BE3" w:rsidRDefault="00FA2B64">
      <w:pPr>
        <w:spacing w:line="232" w:lineRule="auto"/>
        <w:ind w:left="120" w:right="231" w:firstLine="396"/>
        <w:rPr>
          <w:sz w:val="18"/>
        </w:rPr>
      </w:pPr>
      <w:r>
        <w:rPr>
          <w:sz w:val="18"/>
        </w:rPr>
        <w:t>Употреба члана уз присвојни придев и именице које исказују блиско сродство (</w:t>
      </w:r>
      <w:r>
        <w:rPr>
          <w:i/>
          <w:sz w:val="18"/>
        </w:rPr>
        <w:t>Mia sorella si chiama Ada. Domani andiamo a Roma con i nostri nonni</w:t>
      </w:r>
      <w:r>
        <w:rPr>
          <w:sz w:val="18"/>
        </w:rPr>
        <w:t>).</w:t>
      </w:r>
    </w:p>
    <w:p w:rsidR="00982BE3" w:rsidRDefault="00FA2B64">
      <w:pPr>
        <w:pStyle w:val="BodyText"/>
        <w:spacing w:line="197" w:lineRule="exact"/>
      </w:pPr>
      <w:r>
        <w:t xml:space="preserve">Положај члана и предлога уз неодређени придев </w:t>
      </w:r>
      <w:r>
        <w:rPr>
          <w:i/>
        </w:rPr>
        <w:t>tutto</w:t>
      </w:r>
      <w:r>
        <w:t>.</w:t>
      </w:r>
    </w:p>
    <w:p w:rsidR="00982BE3" w:rsidRDefault="00FA2B64">
      <w:pPr>
        <w:spacing w:before="1"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Партитивни члан. </w:t>
      </w:r>
      <w:r>
        <w:rPr>
          <w:i/>
          <w:sz w:val="18"/>
        </w:rPr>
        <w:t xml:space="preserve">Mangio delle mele. </w:t>
      </w:r>
      <w:r>
        <w:rPr>
          <w:sz w:val="18"/>
        </w:rPr>
        <w:t xml:space="preserve">Изостављање у негацији. </w:t>
      </w:r>
      <w:r>
        <w:rPr>
          <w:i/>
          <w:sz w:val="18"/>
        </w:rPr>
        <w:t xml:space="preserve">Non mangio pane. </w:t>
      </w:r>
      <w:r>
        <w:rPr>
          <w:sz w:val="18"/>
        </w:rPr>
        <w:t xml:space="preserve">Употреба предлога </w:t>
      </w:r>
      <w:r>
        <w:rPr>
          <w:i/>
          <w:sz w:val="18"/>
        </w:rPr>
        <w:t xml:space="preserve">di </w:t>
      </w:r>
      <w:r>
        <w:rPr>
          <w:sz w:val="18"/>
        </w:rPr>
        <w:t xml:space="preserve">уз изразе који изражавају одређену количину. </w:t>
      </w:r>
      <w:r>
        <w:rPr>
          <w:i/>
          <w:sz w:val="18"/>
        </w:rPr>
        <w:t xml:space="preserve">Prendo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bicchiere d’acqua minerale.</w:t>
      </w:r>
    </w:p>
    <w:p w:rsidR="00982BE3" w:rsidRDefault="00FA2B64">
      <w:pPr>
        <w:pStyle w:val="BodyText"/>
        <w:spacing w:line="197" w:lineRule="exact"/>
      </w:pPr>
      <w:r>
        <w:t>Системски приказ морфолошких карактеристика.</w:t>
      </w:r>
    </w:p>
    <w:p w:rsidR="00982BE3" w:rsidRDefault="00FA2B64">
      <w:pPr>
        <w:pStyle w:val="Heading1"/>
        <w:spacing w:line="200" w:lineRule="exact"/>
      </w:pPr>
      <w:r>
        <w:t>Заменице</w:t>
      </w:r>
    </w:p>
    <w:p w:rsidR="00982BE3" w:rsidRDefault="00FA2B64">
      <w:pPr>
        <w:pStyle w:val="BodyText"/>
        <w:spacing w:before="2" w:line="232" w:lineRule="auto"/>
        <w:ind w:right="6721"/>
      </w:pPr>
      <w:r>
        <w:t>Личне заменице у служ</w:t>
      </w:r>
      <w:r>
        <w:t>би субјекта. Наглашене личне заменице у служби објекта.</w:t>
      </w:r>
    </w:p>
    <w:p w:rsidR="00982BE3" w:rsidRDefault="00FA2B64">
      <w:pPr>
        <w:pStyle w:val="BodyText"/>
        <w:spacing w:line="232" w:lineRule="auto"/>
        <w:ind w:right="4141"/>
      </w:pPr>
      <w:r>
        <w:t xml:space="preserve">Наглашене личне заменице у служби директног i indirektnog објекта. Ненаглашене личне заменице у пару: Compro </w:t>
      </w:r>
      <w:proofErr w:type="gramStart"/>
      <w:r>
        <w:t>il</w:t>
      </w:r>
      <w:proofErr w:type="gramEnd"/>
      <w:r>
        <w:t xml:space="preserve"> libro a Luigi. Glielo compro.</w:t>
      </w:r>
    </w:p>
    <w:p w:rsidR="00982BE3" w:rsidRDefault="00FA2B64">
      <w:pPr>
        <w:spacing w:line="232" w:lineRule="auto"/>
        <w:ind w:left="517" w:right="2553"/>
        <w:rPr>
          <w:sz w:val="18"/>
        </w:rPr>
      </w:pPr>
      <w:r>
        <w:rPr>
          <w:sz w:val="18"/>
        </w:rPr>
        <w:t>Измештање индиректног објекта испред прредиката (</w:t>
      </w:r>
      <w:r>
        <w:rPr>
          <w:i/>
          <w:sz w:val="18"/>
        </w:rPr>
        <w:t>Chiedi di</w:t>
      </w:r>
      <w:r>
        <w:rPr>
          <w:i/>
          <w:sz w:val="18"/>
        </w:rPr>
        <w:t xml:space="preserve"> Maria? Non l’ho vista da tanto)</w:t>
      </w:r>
      <w:r>
        <w:rPr>
          <w:sz w:val="18"/>
        </w:rPr>
        <w:t>. 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>).</w:t>
      </w:r>
    </w:p>
    <w:p w:rsidR="00982BE3" w:rsidRDefault="00982BE3">
      <w:pPr>
        <w:spacing w:line="232" w:lineRule="auto"/>
        <w:rPr>
          <w:sz w:val="18"/>
        </w:rPr>
        <w:sectPr w:rsidR="00982BE3">
          <w:type w:val="continuous"/>
          <w:pgSz w:w="11910" w:h="15710"/>
          <w:pgMar w:top="1480" w:right="560" w:bottom="280" w:left="560" w:header="720" w:footer="720" w:gutter="0"/>
          <w:cols w:space="720"/>
        </w:sectPr>
      </w:pPr>
    </w:p>
    <w:p w:rsidR="00982BE3" w:rsidRDefault="00FA2B64">
      <w:pPr>
        <w:spacing w:before="63" w:line="203" w:lineRule="exact"/>
        <w:ind w:left="517"/>
        <w:rPr>
          <w:sz w:val="18"/>
        </w:rPr>
      </w:pPr>
      <w:r>
        <w:rPr>
          <w:sz w:val="18"/>
        </w:rPr>
        <w:lastRenderedPageBreak/>
        <w:t xml:space="preserve">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</w:t>
      </w:r>
      <w:proofErr w:type="gramStart"/>
      <w:r>
        <w:rPr>
          <w:sz w:val="18"/>
        </w:rPr>
        <w:t>i</w:t>
      </w:r>
      <w:proofErr w:type="gramEnd"/>
      <w:r>
        <w:rPr>
          <w:sz w:val="18"/>
        </w:rPr>
        <w:t xml:space="preserve">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982BE3" w:rsidRDefault="00FA2B64">
      <w:pPr>
        <w:spacing w:before="1" w:line="232" w:lineRule="auto"/>
        <w:ind w:left="517" w:right="3470"/>
        <w:rPr>
          <w:i/>
          <w:sz w:val="18"/>
        </w:rPr>
      </w:pPr>
      <w:r>
        <w:rPr>
          <w:sz w:val="18"/>
        </w:rPr>
        <w:t>Неодређене заменице, придеви (niente</w:t>
      </w:r>
      <w:r>
        <w:rPr>
          <w:i/>
          <w:sz w:val="18"/>
        </w:rPr>
        <w:t>/nulla, nessuno, qualcosa, qualcuno, qualche, alcuni</w:t>
      </w:r>
      <w:r>
        <w:rPr>
          <w:sz w:val="18"/>
        </w:rPr>
        <w:t xml:space="preserve">) Неодређене заменице, </w:t>
      </w:r>
      <w:proofErr w:type="gramStart"/>
      <w:r>
        <w:rPr>
          <w:sz w:val="18"/>
        </w:rPr>
        <w:t>п</w:t>
      </w:r>
      <w:r>
        <w:rPr>
          <w:sz w:val="18"/>
        </w:rPr>
        <w:t>ридеви :</w:t>
      </w:r>
      <w:proofErr w:type="gramEnd"/>
      <w:r>
        <w:rPr>
          <w:sz w:val="18"/>
        </w:rPr>
        <w:t xml:space="preserve"> </w:t>
      </w:r>
      <w:r>
        <w:rPr>
          <w:i/>
          <w:sz w:val="18"/>
        </w:rPr>
        <w:t>alcuno, ciascuno, certo, altro, nessuno, parecchio.</w:t>
      </w:r>
    </w:p>
    <w:p w:rsidR="00982BE3" w:rsidRDefault="00FA2B64">
      <w:pPr>
        <w:spacing w:line="232" w:lineRule="auto"/>
        <w:ind w:left="517" w:right="6072"/>
        <w:rPr>
          <w:b/>
          <w:sz w:val="18"/>
        </w:rPr>
      </w:pPr>
      <w:r>
        <w:rPr>
          <w:i/>
          <w:sz w:val="18"/>
        </w:rPr>
        <w:t xml:space="preserve">Неодређене заменице: nulla, niente, qualcosa. </w:t>
      </w:r>
      <w:r>
        <w:rPr>
          <w:sz w:val="18"/>
        </w:rPr>
        <w:t>Релативне заменице (</w:t>
      </w:r>
      <w:r>
        <w:rPr>
          <w:i/>
          <w:sz w:val="18"/>
        </w:rPr>
        <w:t xml:space="preserve">che, cui,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quale/la quale</w:t>
      </w:r>
      <w:r>
        <w:rPr>
          <w:sz w:val="18"/>
        </w:rPr>
        <w:t>) Здружене ненаглашеде заменице (</w:t>
      </w:r>
      <w:r>
        <w:rPr>
          <w:i/>
          <w:sz w:val="18"/>
        </w:rPr>
        <w:t>pronomi combinati</w:t>
      </w:r>
      <w:r>
        <w:rPr>
          <w:sz w:val="18"/>
        </w:rPr>
        <w:t xml:space="preserve">) </w:t>
      </w:r>
      <w:r>
        <w:rPr>
          <w:b/>
          <w:sz w:val="18"/>
        </w:rPr>
        <w:t>Придеви</w:t>
      </w:r>
    </w:p>
    <w:p w:rsidR="00982BE3" w:rsidRDefault="00FA2B64">
      <w:pPr>
        <w:pStyle w:val="BodyText"/>
        <w:spacing w:line="232" w:lineRule="auto"/>
        <w:ind w:left="120" w:firstLine="396"/>
        <w:rPr>
          <w:i/>
        </w:rPr>
      </w:pPr>
      <w:r>
        <w:t xml:space="preserve">Описни придеви, слагање придева и именице </w:t>
      </w:r>
      <w:r>
        <w:t xml:space="preserve">у роду и борју. Описни придеви </w:t>
      </w:r>
      <w:r>
        <w:rPr>
          <w:i/>
        </w:rPr>
        <w:t xml:space="preserve">buono </w:t>
      </w:r>
      <w:r>
        <w:t xml:space="preserve">и </w:t>
      </w:r>
      <w:proofErr w:type="gramStart"/>
      <w:r>
        <w:rPr>
          <w:i/>
        </w:rPr>
        <w:t>bello</w:t>
      </w:r>
      <w:proofErr w:type="gramEnd"/>
      <w:r>
        <w:t xml:space="preserve">; неодређени придев </w:t>
      </w:r>
      <w:r>
        <w:rPr>
          <w:i/>
        </w:rPr>
        <w:t>tutto</w:t>
      </w:r>
      <w:r>
        <w:t xml:space="preserve">. Посебне ка- рактеристике придева </w:t>
      </w:r>
      <w:r>
        <w:rPr>
          <w:i/>
        </w:rPr>
        <w:t xml:space="preserve">santo </w:t>
      </w:r>
      <w:r>
        <w:t xml:space="preserve">и </w:t>
      </w:r>
      <w:r>
        <w:rPr>
          <w:i/>
        </w:rPr>
        <w:t>grande</w:t>
      </w:r>
    </w:p>
    <w:p w:rsidR="00982BE3" w:rsidRDefault="00FA2B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Компарација придева: </w:t>
      </w:r>
      <w:r>
        <w:rPr>
          <w:i/>
          <w:sz w:val="18"/>
        </w:rPr>
        <w:t xml:space="preserve">Maria è più </w:t>
      </w:r>
      <w:proofErr w:type="gramStart"/>
      <w:r>
        <w:rPr>
          <w:i/>
          <w:sz w:val="18"/>
        </w:rPr>
        <w:t>alta</w:t>
      </w:r>
      <w:proofErr w:type="gramEnd"/>
      <w:r>
        <w:rPr>
          <w:i/>
          <w:sz w:val="18"/>
        </w:rPr>
        <w:t xml:space="preserve"> di Marta. Noi siamo più veloci di voi. Maria e’ la piu’ </w:t>
      </w:r>
      <w:proofErr w:type="gramStart"/>
      <w:r>
        <w:rPr>
          <w:i/>
          <w:sz w:val="18"/>
        </w:rPr>
        <w:t>alta</w:t>
      </w:r>
      <w:proofErr w:type="gramEnd"/>
      <w:r>
        <w:rPr>
          <w:i/>
          <w:sz w:val="18"/>
        </w:rPr>
        <w:t xml:space="preserve"> della classe.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Апсолутни суперлатив </w:t>
      </w:r>
      <w:r>
        <w:rPr>
          <w:i/>
          <w:sz w:val="18"/>
        </w:rPr>
        <w:t>Maria è bellisima.</w:t>
      </w:r>
    </w:p>
    <w:p w:rsidR="00982BE3" w:rsidRDefault="00FA2B64">
      <w:pPr>
        <w:spacing w:line="232" w:lineRule="auto"/>
        <w:ind w:left="517" w:right="231"/>
        <w:rPr>
          <w:i/>
          <w:sz w:val="18"/>
        </w:rPr>
      </w:pPr>
      <w:r>
        <w:rPr>
          <w:sz w:val="18"/>
        </w:rPr>
        <w:t xml:space="preserve">Синтетички (органски) облици компаратива и суперлатива (релативног и апсолутног) придева </w:t>
      </w:r>
      <w:r>
        <w:rPr>
          <w:i/>
          <w:sz w:val="18"/>
        </w:rPr>
        <w:t>piccolo, grande, buono, cattivo</w:t>
      </w:r>
      <w:r>
        <w:rPr>
          <w:sz w:val="18"/>
        </w:rPr>
        <w:t>. Разлика у значењу између аналитичких и синтетичких облика компаратива и супетлатива (</w:t>
      </w:r>
      <w:r>
        <w:rPr>
          <w:i/>
          <w:sz w:val="18"/>
        </w:rPr>
        <w:t xml:space="preserve">più </w:t>
      </w:r>
      <w:proofErr w:type="gramStart"/>
      <w:r>
        <w:rPr>
          <w:i/>
          <w:sz w:val="18"/>
        </w:rPr>
        <w:t>grande :</w:t>
      </w:r>
      <w:proofErr w:type="gramEnd"/>
      <w:r>
        <w:rPr>
          <w:i/>
          <w:sz w:val="18"/>
        </w:rPr>
        <w:t xml:space="preserve"> maggiore; più buono :</w:t>
      </w:r>
    </w:p>
    <w:p w:rsidR="00982BE3" w:rsidRDefault="00FA2B64">
      <w:pPr>
        <w:spacing w:line="197" w:lineRule="exact"/>
        <w:ind w:left="120"/>
        <w:rPr>
          <w:sz w:val="18"/>
        </w:rPr>
      </w:pPr>
      <w:proofErr w:type="gramStart"/>
      <w:r>
        <w:rPr>
          <w:i/>
          <w:sz w:val="18"/>
        </w:rPr>
        <w:t>migliore</w:t>
      </w:r>
      <w:proofErr w:type="gramEnd"/>
      <w:r>
        <w:rPr>
          <w:sz w:val="18"/>
        </w:rPr>
        <w:t>).</w:t>
      </w:r>
    </w:p>
    <w:p w:rsidR="00982BE3" w:rsidRDefault="00FA2B64">
      <w:pPr>
        <w:pStyle w:val="BodyText"/>
        <w:spacing w:line="232" w:lineRule="auto"/>
        <w:ind w:right="5660"/>
      </w:pPr>
      <w:r>
        <w:t xml:space="preserve">Присвојни придеви. Употреба члана уз присвојне придеве. Показни придеви: </w:t>
      </w:r>
      <w:r>
        <w:rPr>
          <w:i/>
        </w:rPr>
        <w:t>questo, quello</w:t>
      </w:r>
      <w:r>
        <w:t>.</w:t>
      </w:r>
    </w:p>
    <w:p w:rsidR="00982BE3" w:rsidRDefault="00FA2B64">
      <w:pPr>
        <w:spacing w:line="232" w:lineRule="auto"/>
        <w:ind w:left="517" w:right="4644"/>
        <w:rPr>
          <w:sz w:val="18"/>
        </w:rPr>
      </w:pPr>
      <w:r>
        <w:rPr>
          <w:sz w:val="18"/>
        </w:rPr>
        <w:t xml:space="preserve">Назив боја, морфолошке особености придева </w:t>
      </w:r>
      <w:r>
        <w:rPr>
          <w:i/>
          <w:sz w:val="18"/>
        </w:rPr>
        <w:t xml:space="preserve">viola, </w:t>
      </w:r>
      <w:proofErr w:type="gramStart"/>
      <w:r>
        <w:rPr>
          <w:i/>
          <w:sz w:val="18"/>
        </w:rPr>
        <w:t>rosa</w:t>
      </w:r>
      <w:proofErr w:type="gramEnd"/>
      <w:r>
        <w:rPr>
          <w:i/>
          <w:sz w:val="18"/>
        </w:rPr>
        <w:t>, blu, arancione</w:t>
      </w:r>
      <w:r>
        <w:rPr>
          <w:sz w:val="18"/>
        </w:rPr>
        <w:t>. Главни бројеви (преко 1000) и редни (до 20). Редни</w:t>
      </w:r>
      <w:r>
        <w:rPr>
          <w:sz w:val="18"/>
        </w:rPr>
        <w:t xml:space="preserve"> бројеви.</w:t>
      </w:r>
    </w:p>
    <w:p w:rsidR="00982BE3" w:rsidRDefault="00FA2B64">
      <w:pPr>
        <w:pStyle w:val="BodyText"/>
        <w:spacing w:line="197" w:lineRule="exact"/>
      </w:pPr>
      <w:r>
        <w:t>Алтеративни суфикси -etto, -ello, -uccio, -otto.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Суфикси -enne и -</w:t>
      </w:r>
      <w:proofErr w:type="gramStart"/>
      <w:r>
        <w:rPr>
          <w:sz w:val="18"/>
        </w:rPr>
        <w:t>ina</w:t>
      </w:r>
      <w:proofErr w:type="gramEnd"/>
      <w:r>
        <w:rPr>
          <w:sz w:val="18"/>
        </w:rPr>
        <w:t xml:space="preserve"> за бројеве </w:t>
      </w:r>
      <w:r>
        <w:rPr>
          <w:i/>
          <w:sz w:val="18"/>
        </w:rPr>
        <w:t>quarantenne</w:t>
      </w:r>
      <w:r>
        <w:rPr>
          <w:sz w:val="18"/>
        </w:rPr>
        <w:t xml:space="preserve">, </w:t>
      </w:r>
      <w:r>
        <w:rPr>
          <w:i/>
          <w:sz w:val="18"/>
        </w:rPr>
        <w:t>sulla quarantina</w:t>
      </w:r>
    </w:p>
    <w:p w:rsidR="00982BE3" w:rsidRDefault="00FA2B64">
      <w:pPr>
        <w:pStyle w:val="Heading1"/>
        <w:spacing w:line="200" w:lineRule="exact"/>
      </w:pPr>
      <w:r>
        <w:t>Предлози</w:t>
      </w:r>
    </w:p>
    <w:p w:rsidR="00982BE3" w:rsidRDefault="00FA2B64">
      <w:pPr>
        <w:spacing w:line="232" w:lineRule="auto"/>
        <w:ind w:left="517" w:right="4141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in, con, su, per, tra, </w:t>
      </w:r>
      <w:proofErr w:type="gramStart"/>
      <w:r>
        <w:rPr>
          <w:i/>
          <w:sz w:val="18"/>
        </w:rPr>
        <w:t>fra</w:t>
      </w:r>
      <w:proofErr w:type="gramEnd"/>
      <w:r>
        <w:rPr>
          <w:i/>
          <w:sz w:val="18"/>
        </w:rPr>
        <w:t xml:space="preserve">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</w:t>
      </w:r>
      <w:r>
        <w:rPr>
          <w:i/>
          <w:sz w:val="18"/>
        </w:rPr>
        <w:t xml:space="preserve"> dietro</w:t>
      </w:r>
      <w:r>
        <w:rPr>
          <w:sz w:val="18"/>
        </w:rPr>
        <w:t>.</w:t>
      </w:r>
    </w:p>
    <w:p w:rsidR="00982BE3" w:rsidRDefault="00FA2B64">
      <w:pPr>
        <w:spacing w:line="232" w:lineRule="auto"/>
        <w:ind w:left="120" w:right="80" w:firstLine="396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предлога </w:t>
      </w:r>
      <w:r>
        <w:rPr>
          <w:b/>
          <w:i/>
          <w:sz w:val="18"/>
        </w:rPr>
        <w:t xml:space="preserve">di </w:t>
      </w:r>
      <w:r>
        <w:rPr>
          <w:sz w:val="18"/>
        </w:rPr>
        <w:t>(</w:t>
      </w:r>
      <w:r>
        <w:rPr>
          <w:i/>
          <w:sz w:val="18"/>
        </w:rPr>
        <w:t>Marco finisce di fare i compiti. La mamma dice di non fare tardi</w:t>
      </w:r>
      <w:r>
        <w:rPr>
          <w:sz w:val="18"/>
        </w:rPr>
        <w:t xml:space="preserve">), </w:t>
      </w:r>
      <w:r>
        <w:rPr>
          <w:b/>
          <w:i/>
          <w:sz w:val="18"/>
        </w:rPr>
        <w:t xml:space="preserve">a </w:t>
      </w:r>
      <w:r>
        <w:rPr>
          <w:spacing w:val="-4"/>
          <w:sz w:val="18"/>
        </w:rPr>
        <w:t>(</w:t>
      </w:r>
      <w:r>
        <w:rPr>
          <w:i/>
          <w:spacing w:val="-4"/>
          <w:sz w:val="18"/>
        </w:rPr>
        <w:t xml:space="preserve">Vado </w:t>
      </w:r>
      <w:r>
        <w:rPr>
          <w:i/>
          <w:sz w:val="18"/>
        </w:rPr>
        <w:t>a giocare. Sei bravo a pattinare. Usciamo a giocare con gli amici</w:t>
      </w:r>
      <w:r>
        <w:rPr>
          <w:sz w:val="18"/>
        </w:rPr>
        <w:t xml:space="preserve">.), </w:t>
      </w:r>
      <w:r>
        <w:rPr>
          <w:b/>
          <w:i/>
          <w:sz w:val="18"/>
        </w:rPr>
        <w:t xml:space="preserve">da </w:t>
      </w:r>
      <w:r>
        <w:rPr>
          <w:i/>
          <w:spacing w:val="-4"/>
          <w:sz w:val="18"/>
        </w:rPr>
        <w:t xml:space="preserve">Vengo </w:t>
      </w:r>
      <w:r>
        <w:rPr>
          <w:i/>
          <w:sz w:val="18"/>
        </w:rPr>
        <w:t xml:space="preserve">da Belgrado. Andiamo </w:t>
      </w:r>
      <w:proofErr w:type="gramStart"/>
      <w:r>
        <w:rPr>
          <w:i/>
          <w:sz w:val="18"/>
        </w:rPr>
        <w:t>dai</w:t>
      </w:r>
      <w:proofErr w:type="gramEnd"/>
      <w:r>
        <w:rPr>
          <w:i/>
          <w:sz w:val="18"/>
        </w:rPr>
        <w:t xml:space="preserve"> nonni, </w:t>
      </w:r>
      <w:r>
        <w:rPr>
          <w:b/>
          <w:i/>
          <w:sz w:val="18"/>
        </w:rPr>
        <w:t xml:space="preserve">in </w:t>
      </w:r>
      <w:r>
        <w:rPr>
          <w:i/>
          <w:sz w:val="18"/>
        </w:rPr>
        <w:t>(vado in Italia, vivo nel lazio, ho u</w:t>
      </w:r>
      <w:r>
        <w:rPr>
          <w:i/>
          <w:sz w:val="18"/>
        </w:rPr>
        <w:t>n cappello in testa</w:t>
      </w:r>
      <w:r>
        <w:rPr>
          <w:sz w:val="18"/>
        </w:rPr>
        <w:t>)</w:t>
      </w:r>
    </w:p>
    <w:p w:rsidR="00982BE3" w:rsidRDefault="00FA2B64">
      <w:pPr>
        <w:pStyle w:val="Heading1"/>
        <w:spacing w:line="197" w:lineRule="exact"/>
      </w:pPr>
      <w:r>
        <w:t>Глаголи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Императив (</w:t>
      </w:r>
      <w:r>
        <w:rPr>
          <w:i/>
          <w:sz w:val="18"/>
        </w:rPr>
        <w:t>Imperativo</w:t>
      </w:r>
      <w:r>
        <w:rPr>
          <w:sz w:val="18"/>
        </w:rPr>
        <w:t xml:space="preserve">), заповедни начин. Заповедни начин, за сва лица: </w:t>
      </w:r>
      <w:r>
        <w:rPr>
          <w:i/>
          <w:sz w:val="18"/>
        </w:rPr>
        <w:t xml:space="preserve">Fa’ presto! Non tornare </w:t>
      </w:r>
      <w:proofErr w:type="gramStart"/>
      <w:r>
        <w:rPr>
          <w:i/>
          <w:sz w:val="18"/>
        </w:rPr>
        <w:t>tardi !</w:t>
      </w:r>
      <w:proofErr w:type="gramEnd"/>
      <w:r>
        <w:rPr>
          <w:i/>
          <w:sz w:val="18"/>
        </w:rPr>
        <w:t xml:space="preserve"> Non andate via senza di me.</w:t>
      </w:r>
    </w:p>
    <w:p w:rsidR="00982BE3" w:rsidRDefault="00FA2B64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 xml:space="preserve">Prego Signora, entri! Mi dia </w:t>
      </w:r>
      <w:proofErr w:type="gramStart"/>
      <w:r>
        <w:rPr>
          <w:i/>
          <w:sz w:val="18"/>
        </w:rPr>
        <w:t>un</w:t>
      </w:r>
      <w:proofErr w:type="gramEnd"/>
      <w:r>
        <w:rPr>
          <w:i/>
          <w:sz w:val="18"/>
        </w:rPr>
        <w:t xml:space="preserve"> etto di prosciutto e tre tosette, per favore.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Употреба глагола </w:t>
      </w:r>
      <w:r>
        <w:rPr>
          <w:i/>
          <w:sz w:val="18"/>
        </w:rPr>
        <w:t>p</w:t>
      </w:r>
      <w:r>
        <w:rPr>
          <w:i/>
          <w:sz w:val="18"/>
        </w:rPr>
        <w:t>iacere</w:t>
      </w:r>
      <w:r>
        <w:rPr>
          <w:sz w:val="18"/>
        </w:rPr>
        <w:t>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Кондиционал презента (</w:t>
      </w:r>
      <w:r>
        <w:rPr>
          <w:i/>
          <w:sz w:val="18"/>
        </w:rPr>
        <w:t>Condizionale Presente</w:t>
      </w:r>
      <w:r>
        <w:rPr>
          <w:sz w:val="18"/>
        </w:rPr>
        <w:t xml:space="preserve">): </w:t>
      </w:r>
      <w:r>
        <w:rPr>
          <w:i/>
          <w:sz w:val="18"/>
        </w:rPr>
        <w:t xml:space="preserve">Vorrei un chilo di mele, per </w:t>
      </w:r>
      <w:proofErr w:type="gramStart"/>
      <w:r>
        <w:rPr>
          <w:i/>
          <w:sz w:val="18"/>
        </w:rPr>
        <w:t>favore !</w:t>
      </w:r>
      <w:proofErr w:type="gramEnd"/>
      <w:r>
        <w:rPr>
          <w:i/>
          <w:sz w:val="18"/>
        </w:rPr>
        <w:t xml:space="preserve"> Potresti prestarmi il tuo libro di </w:t>
      </w:r>
      <w:proofErr w:type="gramStart"/>
      <w:r>
        <w:rPr>
          <w:i/>
          <w:sz w:val="18"/>
        </w:rPr>
        <w:t>italiano ?</w:t>
      </w:r>
      <w:proofErr w:type="gramEnd"/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Футур правилних и неправилних глагола. </w:t>
      </w:r>
      <w:r>
        <w:rPr>
          <w:i/>
          <w:sz w:val="18"/>
        </w:rPr>
        <w:t>Noi tormeremo a casa alle cinque.</w:t>
      </w:r>
    </w:p>
    <w:p w:rsidR="00982BE3" w:rsidRDefault="00FA2B64">
      <w:pPr>
        <w:spacing w:line="232" w:lineRule="auto"/>
        <w:ind w:left="517" w:right="2553"/>
        <w:rPr>
          <w:i/>
          <w:sz w:val="18"/>
        </w:rPr>
      </w:pPr>
      <w:r>
        <w:rPr>
          <w:sz w:val="18"/>
        </w:rPr>
        <w:t xml:space="preserve">Предбудуће време (Futuro anteriore). </w:t>
      </w:r>
      <w:r>
        <w:rPr>
          <w:i/>
          <w:sz w:val="18"/>
        </w:rPr>
        <w:t xml:space="preserve">Quando arriverà alla stazione,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treno sarà già partito. </w:t>
      </w:r>
      <w:r>
        <w:rPr>
          <w:sz w:val="18"/>
        </w:rPr>
        <w:t>Плусквамперфекат (</w:t>
      </w:r>
      <w:r>
        <w:rPr>
          <w:i/>
          <w:sz w:val="18"/>
        </w:rPr>
        <w:t>Trapassato prossimo</w:t>
      </w:r>
      <w:r>
        <w:rPr>
          <w:sz w:val="18"/>
        </w:rPr>
        <w:t xml:space="preserve">): </w:t>
      </w:r>
      <w:r>
        <w:rPr>
          <w:i/>
          <w:sz w:val="18"/>
        </w:rPr>
        <w:t xml:space="preserve">Sono arrivato alla stazione quando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z w:val="18"/>
        </w:rPr>
        <w:t xml:space="preserve"> treno era già partito. </w:t>
      </w:r>
      <w:r>
        <w:rPr>
          <w:sz w:val="18"/>
        </w:rPr>
        <w:t xml:space="preserve">Презент конјунктива (Congiuntivo presente): </w:t>
      </w:r>
      <w:r>
        <w:rPr>
          <w:i/>
          <w:sz w:val="18"/>
        </w:rPr>
        <w:t>Penso che Maria debba studiare di più.</w:t>
      </w:r>
    </w:p>
    <w:p w:rsidR="00982BE3" w:rsidRDefault="00FA2B64">
      <w:pPr>
        <w:pStyle w:val="Heading1"/>
        <w:spacing w:line="196" w:lineRule="exact"/>
      </w:pPr>
      <w:r>
        <w:t>Прилози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Потврд</w:t>
      </w:r>
      <w:r>
        <w:rPr>
          <w:sz w:val="18"/>
        </w:rPr>
        <w:t>ни, одређни (</w:t>
      </w:r>
      <w:r>
        <w:rPr>
          <w:i/>
          <w:sz w:val="18"/>
        </w:rPr>
        <w:t>sì, no</w:t>
      </w:r>
      <w:r>
        <w:rPr>
          <w:sz w:val="18"/>
        </w:rPr>
        <w:t xml:space="preserve">). Основни прилози </w:t>
      </w:r>
      <w:r>
        <w:rPr>
          <w:i/>
          <w:sz w:val="18"/>
        </w:rPr>
        <w:t xml:space="preserve">bene, male, molto, poco, troppo, meno, più </w:t>
      </w:r>
      <w:r>
        <w:rPr>
          <w:sz w:val="18"/>
        </w:rPr>
        <w:t>и прилошки изрази за одређивање времена (</w:t>
      </w:r>
      <w:r>
        <w:rPr>
          <w:i/>
          <w:sz w:val="18"/>
        </w:rPr>
        <w:t xml:space="preserve">prima, </w:t>
      </w:r>
      <w:proofErr w:type="gramStart"/>
      <w:r>
        <w:rPr>
          <w:i/>
          <w:sz w:val="18"/>
        </w:rPr>
        <w:t>durante</w:t>
      </w:r>
      <w:proofErr w:type="gramEnd"/>
      <w:r>
        <w:rPr>
          <w:i/>
          <w:sz w:val="18"/>
        </w:rPr>
        <w:t>, dopo</w:t>
      </w:r>
      <w:r>
        <w:rPr>
          <w:sz w:val="18"/>
        </w:rPr>
        <w:t xml:space="preserve">) и простора. </w:t>
      </w:r>
      <w:proofErr w:type="gramStart"/>
      <w:r>
        <w:rPr>
          <w:i/>
          <w:sz w:val="18"/>
        </w:rPr>
        <w:t>a</w:t>
      </w:r>
      <w:proofErr w:type="gramEnd"/>
      <w:r>
        <w:rPr>
          <w:i/>
          <w:sz w:val="18"/>
        </w:rPr>
        <w:t xml:space="preserve"> destra, a sinistra, dritto, davanti, dietro, sotto, sopra, su, giù</w:t>
      </w:r>
    </w:p>
    <w:p w:rsidR="00982BE3" w:rsidRDefault="00FA2B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Упитни прилози: </w:t>
      </w:r>
      <w:r>
        <w:rPr>
          <w:i/>
          <w:sz w:val="18"/>
        </w:rPr>
        <w:t>quando</w:t>
      </w:r>
      <w:proofErr w:type="gramStart"/>
      <w:r>
        <w:rPr>
          <w:i/>
          <w:sz w:val="18"/>
        </w:rPr>
        <w:t>?,</w:t>
      </w:r>
      <w:proofErr w:type="gramEnd"/>
      <w:r>
        <w:rPr>
          <w:i/>
          <w:sz w:val="18"/>
        </w:rPr>
        <w:t xml:space="preserve"> come?,</w:t>
      </w:r>
      <w:r>
        <w:rPr>
          <w:i/>
          <w:sz w:val="18"/>
        </w:rPr>
        <w:t xml:space="preserve"> perché? </w:t>
      </w:r>
      <w:proofErr w:type="gramStart"/>
      <w:r>
        <w:rPr>
          <w:i/>
          <w:sz w:val="18"/>
        </w:rPr>
        <w:t>dove</w:t>
      </w:r>
      <w:proofErr w:type="gramEnd"/>
      <w:r>
        <w:rPr>
          <w:i/>
          <w:sz w:val="18"/>
        </w:rPr>
        <w:t>?</w:t>
      </w:r>
    </w:p>
    <w:p w:rsidR="00982BE3" w:rsidRDefault="00FA2B64">
      <w:pPr>
        <w:pStyle w:val="BodyText"/>
        <w:spacing w:line="200" w:lineRule="exact"/>
        <w:rPr>
          <w:i/>
        </w:rPr>
      </w:pPr>
      <w:r>
        <w:t xml:space="preserve">Грађење прилога од придева помоћу суфикса </w:t>
      </w:r>
      <w:r>
        <w:rPr>
          <w:i/>
        </w:rPr>
        <w:t>mente</w:t>
      </w:r>
    </w:p>
    <w:p w:rsidR="00982BE3" w:rsidRDefault="00FA2B64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Положај прилога </w:t>
      </w:r>
      <w:r>
        <w:rPr>
          <w:i/>
          <w:sz w:val="18"/>
        </w:rPr>
        <w:t>mai, sempre, ancora</w:t>
      </w:r>
      <w:r>
        <w:rPr>
          <w:sz w:val="18"/>
        </w:rPr>
        <w:t xml:space="preserve">, già уз </w:t>
      </w:r>
      <w:r>
        <w:rPr>
          <w:i/>
          <w:sz w:val="18"/>
        </w:rPr>
        <w:t xml:space="preserve">passato </w:t>
      </w:r>
      <w:proofErr w:type="gramStart"/>
      <w:r>
        <w:rPr>
          <w:i/>
          <w:sz w:val="18"/>
        </w:rPr>
        <w:t>prossimo(</w:t>
      </w:r>
      <w:proofErr w:type="gramEnd"/>
      <w:r>
        <w:rPr>
          <w:i/>
          <w:sz w:val="18"/>
        </w:rPr>
        <w:t>Non ho mai viato una cosa tanto bella)</w:t>
      </w:r>
      <w:r>
        <w:rPr>
          <w:sz w:val="18"/>
        </w:rPr>
        <w:t>.</w:t>
      </w:r>
    </w:p>
    <w:p w:rsidR="00982BE3" w:rsidRDefault="00FA2B64">
      <w:pPr>
        <w:spacing w:before="1" w:line="232" w:lineRule="auto"/>
        <w:ind w:left="120" w:firstLine="396"/>
        <w:rPr>
          <w:i/>
          <w:sz w:val="18"/>
        </w:rPr>
      </w:pPr>
      <w:r>
        <w:rPr>
          <w:b/>
          <w:sz w:val="18"/>
        </w:rPr>
        <w:t xml:space="preserve">Речца ci </w:t>
      </w:r>
      <w:r>
        <w:rPr>
          <w:sz w:val="18"/>
        </w:rPr>
        <w:t xml:space="preserve">(с прилошком вредношћу) и </w:t>
      </w:r>
      <w:r>
        <w:rPr>
          <w:i/>
          <w:sz w:val="18"/>
        </w:rPr>
        <w:t xml:space="preserve">ne </w:t>
      </w:r>
      <w:r>
        <w:rPr>
          <w:sz w:val="18"/>
        </w:rPr>
        <w:t>(</w:t>
      </w:r>
      <w:r>
        <w:rPr>
          <w:i/>
          <w:sz w:val="18"/>
        </w:rPr>
        <w:t>Ne torno adesso</w:t>
      </w:r>
      <w:r>
        <w:rPr>
          <w:sz w:val="18"/>
        </w:rPr>
        <w:t>) и заменичком вредношћу (</w:t>
      </w:r>
      <w:r>
        <w:rPr>
          <w:i/>
          <w:sz w:val="18"/>
        </w:rPr>
        <w:t>Marco? Ne pa</w:t>
      </w:r>
      <w:r>
        <w:rPr>
          <w:i/>
          <w:sz w:val="18"/>
        </w:rPr>
        <w:t>rliamo spesso</w:t>
      </w:r>
      <w:r>
        <w:rPr>
          <w:sz w:val="18"/>
        </w:rPr>
        <w:t>). Речца ci са заме- ничком вредношћу (</w:t>
      </w:r>
      <w:r>
        <w:rPr>
          <w:i/>
          <w:sz w:val="18"/>
        </w:rPr>
        <w:t>Marco? Ci ho parlato ieri).</w:t>
      </w:r>
    </w:p>
    <w:p w:rsidR="00982BE3" w:rsidRDefault="00FA2B64">
      <w:pPr>
        <w:pStyle w:val="Heading1"/>
        <w:spacing w:line="232" w:lineRule="auto"/>
        <w:ind w:right="9450"/>
      </w:pPr>
      <w:r>
        <w:t>Везници.</w:t>
      </w:r>
    </w:p>
    <w:p w:rsidR="00982BE3" w:rsidRDefault="00FA2B64">
      <w:pPr>
        <w:spacing w:line="232" w:lineRule="auto"/>
        <w:ind w:left="517" w:right="9450"/>
        <w:rPr>
          <w:sz w:val="18"/>
        </w:rPr>
      </w:pPr>
      <w:r>
        <w:rPr>
          <w:b/>
          <w:sz w:val="18"/>
        </w:rPr>
        <w:t>Реченица</w:t>
      </w:r>
      <w:r>
        <w:rPr>
          <w:sz w:val="18"/>
        </w:rPr>
        <w:t>:</w:t>
      </w:r>
    </w:p>
    <w:p w:rsidR="00982BE3" w:rsidRDefault="00FA2B64">
      <w:pPr>
        <w:pStyle w:val="BodyText"/>
        <w:spacing w:line="232" w:lineRule="auto"/>
        <w:ind w:right="4644"/>
      </w:pPr>
      <w:r>
        <w:t>Проста и проширена реченица у потврдном и у одричном облику. Упитна реченица:</w:t>
      </w:r>
    </w:p>
    <w:p w:rsidR="00982BE3" w:rsidRDefault="00FA2B64">
      <w:pPr>
        <w:pStyle w:val="BodyText"/>
        <w:spacing w:line="232" w:lineRule="auto"/>
        <w:ind w:right="4273"/>
      </w:pPr>
      <w:proofErr w:type="gramStart"/>
      <w:r>
        <w:t>с</w:t>
      </w:r>
      <w:proofErr w:type="gramEnd"/>
      <w:r>
        <w:t xml:space="preserve"> конструкцијом изјавне реченице потврдног облика и упитном интонацијом с</w:t>
      </w:r>
      <w:r>
        <w:rPr>
          <w:spacing w:val="-7"/>
        </w:rPr>
        <w:t xml:space="preserve"> </w:t>
      </w:r>
      <w:r>
        <w:t>конст</w:t>
      </w:r>
      <w:r>
        <w:t>рукцијом</w:t>
      </w:r>
      <w:r>
        <w:rPr>
          <w:spacing w:val="-7"/>
        </w:rPr>
        <w:t xml:space="preserve"> </w:t>
      </w:r>
      <w:r>
        <w:t>изјавне</w:t>
      </w:r>
      <w:r>
        <w:rPr>
          <w:spacing w:val="-8"/>
        </w:rPr>
        <w:t xml:space="preserve"> </w:t>
      </w:r>
      <w:r>
        <w:t>реченице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одричном</w:t>
      </w:r>
      <w:r>
        <w:rPr>
          <w:spacing w:val="-7"/>
        </w:rPr>
        <w:t xml:space="preserve"> </w:t>
      </w:r>
      <w:r>
        <w:t>облику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упитном</w:t>
      </w:r>
      <w:r>
        <w:rPr>
          <w:spacing w:val="-7"/>
        </w:rPr>
        <w:t xml:space="preserve"> </w:t>
      </w:r>
      <w:r>
        <w:t>интонацијом Ред речи у</w:t>
      </w:r>
      <w:r>
        <w:rPr>
          <w:spacing w:val="-1"/>
        </w:rPr>
        <w:t xml:space="preserve"> </w:t>
      </w:r>
      <w:r>
        <w:t>реченици.</w:t>
      </w:r>
    </w:p>
    <w:p w:rsidR="00982BE3" w:rsidRDefault="00FA2B64">
      <w:pPr>
        <w:pStyle w:val="BodyText"/>
        <w:spacing w:line="196" w:lineRule="exact"/>
      </w:pPr>
      <w:r>
        <w:t>Ред речи у реченици.</w:t>
      </w:r>
    </w:p>
    <w:p w:rsidR="00982BE3" w:rsidRDefault="00FA2B64">
      <w:pPr>
        <w:spacing w:line="232" w:lineRule="auto"/>
        <w:ind w:left="517" w:right="34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 xml:space="preserve">узрочну, релативну, </w:t>
      </w:r>
      <w:r>
        <w:rPr>
          <w:sz w:val="18"/>
        </w:rPr>
        <w:t>хипотетички период) Хипотетички период: Реална погодб</w:t>
      </w:r>
      <w:r>
        <w:rPr>
          <w:sz w:val="18"/>
        </w:rPr>
        <w:t xml:space="preserve">ена реченица: </w:t>
      </w:r>
      <w:r>
        <w:rPr>
          <w:i/>
          <w:sz w:val="18"/>
        </w:rPr>
        <w:t>Se hai tempo andiamo in gita. Se avrai tempo andremoin gita.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>Se avevi tempo, andavamo in gita.</w:t>
      </w:r>
    </w:p>
    <w:p w:rsidR="00982BE3" w:rsidRDefault="00FA2B64">
      <w:pPr>
        <w:pStyle w:val="Heading1"/>
        <w:spacing w:before="160"/>
        <w:ind w:left="977" w:right="976"/>
        <w:jc w:val="center"/>
      </w:pPr>
      <w:r>
        <w:t>НЕМАЧКИ ЈЕЗИК</w:t>
      </w:r>
    </w:p>
    <w:p w:rsidR="00982BE3" w:rsidRDefault="00FA2B64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Одредбе квалитета и квантитета</w:t>
      </w:r>
    </w:p>
    <w:p w:rsidR="00982BE3" w:rsidRDefault="00FA2B64">
      <w:pPr>
        <w:spacing w:before="1" w:line="232" w:lineRule="auto"/>
        <w:ind w:left="120" w:right="48" w:firstLine="397"/>
        <w:rPr>
          <w:i/>
          <w:sz w:val="18"/>
        </w:rPr>
      </w:pPr>
      <w:r>
        <w:rPr>
          <w:sz w:val="18"/>
        </w:rPr>
        <w:t>Описна компарација помоћу партикула</w:t>
      </w:r>
      <w:r>
        <w:rPr>
          <w:i/>
          <w:sz w:val="18"/>
        </w:rPr>
        <w:t xml:space="preserve">: ganz, besonders, höchst, sehr, überaus </w:t>
      </w:r>
      <w:r>
        <w:rPr>
          <w:sz w:val="18"/>
        </w:rPr>
        <w:t>(апсолутни суперлатив</w:t>
      </w:r>
      <w:r>
        <w:rPr>
          <w:i/>
          <w:sz w:val="18"/>
        </w:rPr>
        <w:t xml:space="preserve">). Sie </w:t>
      </w:r>
      <w:proofErr w:type="gramStart"/>
      <w:r>
        <w:rPr>
          <w:i/>
          <w:sz w:val="18"/>
        </w:rPr>
        <w:t>ist</w:t>
      </w:r>
      <w:proofErr w:type="gramEnd"/>
      <w:r>
        <w:rPr>
          <w:i/>
          <w:sz w:val="18"/>
        </w:rPr>
        <w:t xml:space="preserve"> eine sehr fleißige Studen- tin Das war eine besonders /höchst/ angenehme Reise.</w:t>
      </w:r>
    </w:p>
    <w:p w:rsidR="00982BE3" w:rsidRDefault="00FA2B64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Потенцирање суперлатива </w:t>
      </w:r>
      <w:r>
        <w:rPr>
          <w:i/>
          <w:sz w:val="18"/>
        </w:rPr>
        <w:t xml:space="preserve">Seine Arbeit war bei weitem die beste. Sie </w:t>
      </w:r>
      <w:proofErr w:type="gramStart"/>
      <w:r>
        <w:rPr>
          <w:i/>
          <w:sz w:val="18"/>
        </w:rPr>
        <w:t>ist</w:t>
      </w:r>
      <w:proofErr w:type="gramEnd"/>
      <w:r>
        <w:rPr>
          <w:i/>
          <w:sz w:val="18"/>
        </w:rPr>
        <w:t xml:space="preserve"> das allerchönste Mädchen in der </w:t>
      </w:r>
      <w:r>
        <w:rPr>
          <w:i/>
          <w:sz w:val="18"/>
        </w:rPr>
        <w:t>Schule.</w:t>
      </w:r>
    </w:p>
    <w:p w:rsidR="00982BE3" w:rsidRDefault="00FA2B64">
      <w:pPr>
        <w:pStyle w:val="Heading1"/>
        <w:spacing w:line="200" w:lineRule="exact"/>
      </w:pPr>
      <w:r>
        <w:t>Неуправни говор</w:t>
      </w:r>
    </w:p>
    <w:p w:rsidR="00982BE3" w:rsidRDefault="00FA2B64">
      <w:pPr>
        <w:spacing w:before="2" w:line="232" w:lineRule="auto"/>
        <w:ind w:left="120" w:firstLine="396"/>
        <w:rPr>
          <w:sz w:val="18"/>
        </w:rPr>
      </w:pPr>
      <w:r>
        <w:rPr>
          <w:sz w:val="18"/>
        </w:rPr>
        <w:t xml:space="preserve">За истовременост конјунктив презента или претерита – рецептивно: </w:t>
      </w:r>
      <w:r>
        <w:rPr>
          <w:i/>
          <w:sz w:val="18"/>
        </w:rPr>
        <w:t>Sie sagt</w:t>
      </w:r>
      <w:proofErr w:type="gramStart"/>
      <w:r>
        <w:rPr>
          <w:i/>
          <w:sz w:val="18"/>
        </w:rPr>
        <w:t>: ”</w:t>
      </w:r>
      <w:proofErr w:type="gramEnd"/>
      <w:r>
        <w:rPr>
          <w:i/>
          <w:sz w:val="18"/>
        </w:rPr>
        <w:t xml:space="preserve">Ich schreibe einen Brief an meinen Freund.” Sie sagt, sie schreibe /schriebe/ einen Brief </w:t>
      </w:r>
      <w:proofErr w:type="gramStart"/>
      <w:r>
        <w:rPr>
          <w:i/>
          <w:sz w:val="18"/>
        </w:rPr>
        <w:t>an</w:t>
      </w:r>
      <w:proofErr w:type="gramEnd"/>
      <w:r>
        <w:rPr>
          <w:i/>
          <w:sz w:val="18"/>
        </w:rPr>
        <w:t xml:space="preserve"> ihren Freund. Sie sagt, dass sie</w:t>
      </w:r>
      <w:r>
        <w:rPr>
          <w:sz w:val="18"/>
        </w:rPr>
        <w:t>...</w:t>
      </w:r>
    </w:p>
    <w:p w:rsidR="00982BE3" w:rsidRDefault="00FA2B64">
      <w:pPr>
        <w:spacing w:line="232" w:lineRule="auto"/>
        <w:ind w:left="120" w:firstLine="397"/>
        <w:rPr>
          <w:i/>
          <w:sz w:val="18"/>
        </w:rPr>
      </w:pPr>
      <w:r>
        <w:rPr>
          <w:sz w:val="18"/>
        </w:rPr>
        <w:t>За радњу која се десила пре</w:t>
      </w:r>
      <w:r>
        <w:rPr>
          <w:sz w:val="18"/>
        </w:rPr>
        <w:t xml:space="preserve"> момента говора; перфект или плусквамперфект конјунктива – рецептивно: </w:t>
      </w:r>
      <w:r>
        <w:rPr>
          <w:i/>
          <w:sz w:val="18"/>
        </w:rPr>
        <w:t>Sie sagt: „Ich habe einen Ro- man von T. Mann gelesen”. Sie sagt, sie habe /hätte/ einen Roman von T. Mann gelesen. Sie sagt, dass sie...</w:t>
      </w:r>
    </w:p>
    <w:p w:rsidR="00982BE3" w:rsidRDefault="00FA2B64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За радњу која се дешава после момента говора: ф</w:t>
      </w:r>
      <w:r>
        <w:rPr>
          <w:sz w:val="18"/>
        </w:rPr>
        <w:t>утур конјунктива или облик „</w:t>
      </w:r>
      <w:r>
        <w:rPr>
          <w:i/>
          <w:sz w:val="18"/>
        </w:rPr>
        <w:t xml:space="preserve">würde” </w:t>
      </w:r>
      <w:r>
        <w:rPr>
          <w:sz w:val="18"/>
        </w:rPr>
        <w:t xml:space="preserve">– рецептивно: </w:t>
      </w:r>
      <w:r>
        <w:rPr>
          <w:i/>
          <w:sz w:val="18"/>
        </w:rPr>
        <w:t>Sie sagt: „Ich werde einen Ro- man von T. Mann lesen.” Sie sagt, sie werde /würde/ einen Roman von T. Mann lesen. Sie sagt, dass sie...</w:t>
      </w:r>
    </w:p>
    <w:p w:rsidR="00982BE3" w:rsidRDefault="00FA2B64">
      <w:pPr>
        <w:pStyle w:val="Heading1"/>
        <w:spacing w:line="197" w:lineRule="exact"/>
      </w:pPr>
      <w:r>
        <w:t>Инфинитивне конструкције</w:t>
      </w:r>
    </w:p>
    <w:p w:rsidR="00982BE3" w:rsidRDefault="00FA2B64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Изражавање модалитета а) </w:t>
      </w:r>
      <w:r>
        <w:rPr>
          <w:i/>
          <w:sz w:val="18"/>
        </w:rPr>
        <w:t xml:space="preserve">sein + zu </w:t>
      </w:r>
      <w:r>
        <w:rPr>
          <w:sz w:val="18"/>
        </w:rPr>
        <w:t>+ инфинитив</w:t>
      </w:r>
      <w:r>
        <w:rPr>
          <w:sz w:val="18"/>
        </w:rPr>
        <w:t xml:space="preserve">: </w:t>
      </w:r>
      <w:r>
        <w:rPr>
          <w:i/>
          <w:sz w:val="18"/>
        </w:rPr>
        <w:t xml:space="preserve">Dieses Problem </w:t>
      </w:r>
      <w:proofErr w:type="gramStart"/>
      <w:r>
        <w:rPr>
          <w:i/>
          <w:sz w:val="18"/>
        </w:rPr>
        <w:t>ist</w:t>
      </w:r>
      <w:proofErr w:type="gramEnd"/>
      <w:r>
        <w:rPr>
          <w:i/>
          <w:sz w:val="18"/>
        </w:rPr>
        <w:t xml:space="preserve"> zu lösen. Da </w:t>
      </w:r>
      <w:proofErr w:type="gramStart"/>
      <w:r>
        <w:rPr>
          <w:i/>
          <w:sz w:val="18"/>
        </w:rPr>
        <w:t>ist</w:t>
      </w:r>
      <w:proofErr w:type="gramEnd"/>
      <w:r>
        <w:rPr>
          <w:i/>
          <w:sz w:val="18"/>
        </w:rPr>
        <w:t xml:space="preserve"> dieser Vorgang am besten zu beobachten. </w:t>
      </w:r>
      <w:r>
        <w:rPr>
          <w:sz w:val="18"/>
        </w:rPr>
        <w:t xml:space="preserve">б) </w:t>
      </w:r>
      <w:proofErr w:type="gramStart"/>
      <w:r>
        <w:rPr>
          <w:i/>
          <w:sz w:val="18"/>
        </w:rPr>
        <w:t>lassen</w:t>
      </w:r>
      <w:proofErr w:type="gramEnd"/>
    </w:p>
    <w:p w:rsidR="00982BE3" w:rsidRDefault="00FA2B64">
      <w:pPr>
        <w:spacing w:line="203" w:lineRule="exact"/>
        <w:ind w:left="120"/>
        <w:rPr>
          <w:i/>
          <w:sz w:val="18"/>
        </w:rPr>
      </w:pPr>
      <w:r>
        <w:rPr>
          <w:i/>
          <w:sz w:val="18"/>
        </w:rPr>
        <w:t xml:space="preserve">+ </w:t>
      </w:r>
      <w:proofErr w:type="gramStart"/>
      <w:r>
        <w:rPr>
          <w:i/>
          <w:sz w:val="18"/>
        </w:rPr>
        <w:t>sich</w:t>
      </w:r>
      <w:proofErr w:type="gramEnd"/>
      <w:r>
        <w:rPr>
          <w:i/>
          <w:sz w:val="18"/>
        </w:rPr>
        <w:t xml:space="preserve"> </w:t>
      </w:r>
      <w:r>
        <w:rPr>
          <w:sz w:val="18"/>
        </w:rPr>
        <w:t xml:space="preserve">+ инфинитив: </w:t>
      </w:r>
      <w:r>
        <w:rPr>
          <w:i/>
          <w:sz w:val="18"/>
        </w:rPr>
        <w:t xml:space="preserve">Das lässt sich leicht erklären. Diese Bruchspalte lässt sich </w:t>
      </w:r>
      <w:proofErr w:type="gramStart"/>
      <w:r>
        <w:rPr>
          <w:i/>
          <w:sz w:val="18"/>
        </w:rPr>
        <w:t>bis</w:t>
      </w:r>
      <w:proofErr w:type="gramEnd"/>
      <w:r>
        <w:rPr>
          <w:i/>
          <w:sz w:val="18"/>
        </w:rPr>
        <w:t xml:space="preserve"> nach Novi Sad verfolgen.</w:t>
      </w:r>
    </w:p>
    <w:p w:rsidR="00982BE3" w:rsidRDefault="00982BE3">
      <w:pPr>
        <w:spacing w:line="203" w:lineRule="exact"/>
        <w:rPr>
          <w:sz w:val="18"/>
        </w:rPr>
        <w:sectPr w:rsidR="00982BE3">
          <w:pgSz w:w="11910" w:h="15710"/>
          <w:pgMar w:top="60" w:right="560" w:bottom="280" w:left="560" w:header="720" w:footer="720" w:gutter="0"/>
          <w:cols w:space="720"/>
        </w:sectPr>
      </w:pPr>
    </w:p>
    <w:p w:rsidR="00982BE3" w:rsidRDefault="00FA2B64">
      <w:pPr>
        <w:spacing w:before="86" w:line="230" w:lineRule="auto"/>
        <w:ind w:left="119" w:right="118" w:firstLine="397"/>
        <w:jc w:val="both"/>
        <w:rPr>
          <w:sz w:val="18"/>
        </w:rPr>
      </w:pPr>
      <w:r>
        <w:rPr>
          <w:b/>
          <w:sz w:val="18"/>
        </w:rPr>
        <w:lastRenderedPageBreak/>
        <w:t>Пасив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радње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пасив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стања</w:t>
      </w:r>
      <w:r>
        <w:rPr>
          <w:b/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рецептивно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(през</w:t>
      </w:r>
      <w:r>
        <w:rPr>
          <w:sz w:val="18"/>
        </w:rPr>
        <w:t>ент,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перфект,</w:t>
      </w:r>
      <w:r>
        <w:rPr>
          <w:spacing w:val="-9"/>
          <w:sz w:val="18"/>
        </w:rPr>
        <w:t xml:space="preserve"> </w:t>
      </w:r>
      <w:r>
        <w:rPr>
          <w:sz w:val="18"/>
        </w:rPr>
        <w:t>претерит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футур)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продуктивно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(презент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претерит):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Die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Unterlagen werden vor der Sitzung verteilt</w:t>
      </w:r>
      <w:r>
        <w:rPr>
          <w:sz w:val="18"/>
        </w:rPr>
        <w:t xml:space="preserve">. </w:t>
      </w:r>
      <w:r>
        <w:rPr>
          <w:i/>
          <w:sz w:val="18"/>
        </w:rPr>
        <w:t xml:space="preserve">Die Unterlagen </w:t>
      </w:r>
      <w:proofErr w:type="gramStart"/>
      <w:r>
        <w:rPr>
          <w:i/>
          <w:sz w:val="18"/>
        </w:rPr>
        <w:t>sind</w:t>
      </w:r>
      <w:proofErr w:type="gramEnd"/>
      <w:r>
        <w:rPr>
          <w:i/>
          <w:sz w:val="18"/>
        </w:rPr>
        <w:t xml:space="preserve"> noch nicht verteilt. </w:t>
      </w: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 </w:t>
      </w:r>
      <w:r>
        <w:rPr>
          <w:sz w:val="18"/>
        </w:rPr>
        <w:t xml:space="preserve">+ инфинитив презента пасива (рецептивно): </w:t>
      </w:r>
      <w:r>
        <w:rPr>
          <w:i/>
          <w:sz w:val="18"/>
        </w:rPr>
        <w:t xml:space="preserve">Dabei </w:t>
      </w:r>
      <w:r>
        <w:rPr>
          <w:i/>
          <w:sz w:val="18"/>
        </w:rPr>
        <w:t>muss die Temperatur der Luft beachtet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werden</w:t>
      </w:r>
      <w:r>
        <w:rPr>
          <w:sz w:val="18"/>
        </w:rPr>
        <w:t>.</w:t>
      </w:r>
    </w:p>
    <w:p w:rsidR="00982BE3" w:rsidRDefault="00FA2B64">
      <w:pPr>
        <w:pStyle w:val="BodyText"/>
        <w:spacing w:line="228" w:lineRule="auto"/>
        <w:ind w:left="119" w:right="117" w:firstLine="396"/>
        <w:jc w:val="both"/>
      </w:pPr>
      <w:r>
        <w:t>Лексикологија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сложенице,</w:t>
      </w:r>
      <w:r>
        <w:rPr>
          <w:spacing w:val="-7"/>
        </w:rPr>
        <w:t xml:space="preserve"> </w:t>
      </w:r>
      <w:r>
        <w:t>префиксација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суфиксација,</w:t>
      </w:r>
      <w:r>
        <w:rPr>
          <w:spacing w:val="-7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интернационализми,</w:t>
      </w:r>
      <w:r>
        <w:rPr>
          <w:spacing w:val="-7"/>
        </w:rPr>
        <w:t xml:space="preserve"> </w:t>
      </w:r>
      <w:r>
        <w:t>термини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терминологизиране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из општег</w:t>
      </w:r>
      <w:r>
        <w:rPr>
          <w:spacing w:val="-1"/>
        </w:rPr>
        <w:t xml:space="preserve"> </w:t>
      </w:r>
      <w:r>
        <w:t>језика.</w:t>
      </w:r>
    </w:p>
    <w:p w:rsidR="00982BE3" w:rsidRDefault="00FA2B64">
      <w:pPr>
        <w:pStyle w:val="Heading1"/>
        <w:spacing w:before="158" w:line="202" w:lineRule="exact"/>
        <w:ind w:left="977" w:right="977"/>
        <w:jc w:val="center"/>
      </w:pPr>
      <w:r>
        <w:t>РУСКИ ЈЕЗИК</w:t>
      </w:r>
    </w:p>
    <w:p w:rsidR="00982BE3" w:rsidRDefault="00FA2B64">
      <w:pPr>
        <w:spacing w:line="198" w:lineRule="exact"/>
        <w:ind w:left="516"/>
        <w:rPr>
          <w:b/>
          <w:sz w:val="18"/>
        </w:rPr>
      </w:pPr>
      <w:r>
        <w:rPr>
          <w:b/>
          <w:sz w:val="18"/>
        </w:rPr>
        <w:t>Именице</w:t>
      </w:r>
    </w:p>
    <w:p w:rsidR="00982BE3" w:rsidRDefault="00FA2B64">
      <w:pPr>
        <w:pStyle w:val="BodyText"/>
        <w:spacing w:before="1" w:line="228" w:lineRule="auto"/>
        <w:ind w:left="119" w:firstLine="396"/>
      </w:pPr>
      <w:r>
        <w:t>Скраћенице (</w:t>
      </w:r>
      <w:r>
        <w:rPr>
          <w:b/>
        </w:rPr>
        <w:t>ВУЗ, МГУ</w:t>
      </w:r>
      <w:r>
        <w:t>). Род абревијатура. Познатији наши и страни географски називи са специфичностима у роду, броју и про- мени.</w:t>
      </w:r>
    </w:p>
    <w:p w:rsidR="00982BE3" w:rsidRDefault="00FA2B64">
      <w:pPr>
        <w:pStyle w:val="Heading1"/>
        <w:spacing w:line="192" w:lineRule="exact"/>
        <w:ind w:left="516"/>
      </w:pPr>
      <w:r>
        <w:t>Заменице</w:t>
      </w:r>
    </w:p>
    <w:p w:rsidR="00982BE3" w:rsidRDefault="00FA2B64">
      <w:pPr>
        <w:pStyle w:val="BodyText"/>
        <w:spacing w:line="196" w:lineRule="exact"/>
        <w:ind w:left="516"/>
      </w:pPr>
      <w:r>
        <w:t>Систематизација неодређених заменица са –то, – нибудь</w:t>
      </w:r>
    </w:p>
    <w:p w:rsidR="00982BE3" w:rsidRDefault="00FA2B64">
      <w:pPr>
        <w:pStyle w:val="Heading1"/>
        <w:spacing w:line="196" w:lineRule="exact"/>
        <w:ind w:left="516"/>
      </w:pPr>
      <w:r>
        <w:t>Придеви</w:t>
      </w:r>
    </w:p>
    <w:p w:rsidR="00982BE3" w:rsidRDefault="00FA2B64">
      <w:pPr>
        <w:pStyle w:val="BodyText"/>
        <w:spacing w:line="196" w:lineRule="exact"/>
        <w:ind w:left="516"/>
      </w:pPr>
      <w:r>
        <w:t>Утврђивање и систематизација придевских облика</w:t>
      </w:r>
    </w:p>
    <w:p w:rsidR="00982BE3" w:rsidRDefault="00FA2B64">
      <w:pPr>
        <w:pStyle w:val="Heading1"/>
        <w:spacing w:line="196" w:lineRule="exact"/>
        <w:ind w:left="516"/>
      </w:pPr>
      <w:r>
        <w:t>Бројеви</w:t>
      </w:r>
    </w:p>
    <w:p w:rsidR="00982BE3" w:rsidRDefault="00FA2B64">
      <w:pPr>
        <w:spacing w:line="196" w:lineRule="exact"/>
        <w:ind w:left="516"/>
        <w:rPr>
          <w:sz w:val="18"/>
        </w:rPr>
      </w:pPr>
      <w:r>
        <w:rPr>
          <w:sz w:val="18"/>
        </w:rPr>
        <w:t>Читање децимала и раз</w:t>
      </w:r>
      <w:r>
        <w:rPr>
          <w:sz w:val="18"/>
        </w:rPr>
        <w:t>ломака (</w:t>
      </w:r>
      <w:r>
        <w:rPr>
          <w:b/>
          <w:sz w:val="18"/>
        </w:rPr>
        <w:t>0</w:t>
      </w:r>
      <w:proofErr w:type="gramStart"/>
      <w:r>
        <w:rPr>
          <w:b/>
          <w:sz w:val="18"/>
        </w:rPr>
        <w:t>,1</w:t>
      </w:r>
      <w:proofErr w:type="gramEnd"/>
      <w:r>
        <w:rPr>
          <w:b/>
          <w:sz w:val="18"/>
        </w:rPr>
        <w:t xml:space="preserve">-ноль целых одна десятая, 2,4-две целых четыре десятых, ½-одна вторая </w:t>
      </w:r>
      <w:r>
        <w:rPr>
          <w:sz w:val="18"/>
        </w:rPr>
        <w:t>(</w:t>
      </w:r>
      <w:r>
        <w:rPr>
          <w:b/>
          <w:sz w:val="18"/>
        </w:rPr>
        <w:t>половина</w:t>
      </w:r>
      <w:r>
        <w:rPr>
          <w:sz w:val="18"/>
        </w:rPr>
        <w:t>).</w:t>
      </w:r>
    </w:p>
    <w:p w:rsidR="00982BE3" w:rsidRDefault="00FA2B64">
      <w:pPr>
        <w:pStyle w:val="Heading1"/>
        <w:spacing w:line="196" w:lineRule="exact"/>
        <w:ind w:left="516"/>
      </w:pPr>
      <w:r>
        <w:t>Глаголи</w:t>
      </w:r>
    </w:p>
    <w:p w:rsidR="00982BE3" w:rsidRDefault="00FA2B64">
      <w:pPr>
        <w:pStyle w:val="BodyText"/>
        <w:spacing w:before="3" w:line="228" w:lineRule="auto"/>
        <w:ind w:left="516" w:right="6858"/>
        <w:rPr>
          <w:b/>
        </w:rPr>
      </w:pPr>
      <w:r>
        <w:t xml:space="preserve">Радни глаголски придев садашњег времена Радни глаголски придев прошлог времена Пасивни глаголски придеви- употреба </w:t>
      </w:r>
      <w:r>
        <w:rPr>
          <w:b/>
        </w:rPr>
        <w:t>СИНТАКСА</w:t>
      </w:r>
    </w:p>
    <w:p w:rsidR="00982BE3" w:rsidRDefault="00FA2B64">
      <w:pPr>
        <w:spacing w:line="228" w:lineRule="auto"/>
        <w:ind w:left="516" w:right="6644"/>
        <w:rPr>
          <w:b/>
          <w:sz w:val="18"/>
        </w:rPr>
      </w:pPr>
      <w:r>
        <w:rPr>
          <w:sz w:val="18"/>
        </w:rPr>
        <w:t xml:space="preserve">Реценице са субјектом типа </w:t>
      </w:r>
      <w:r>
        <w:rPr>
          <w:b/>
          <w:sz w:val="18"/>
        </w:rPr>
        <w:t>мы с</w:t>
      </w:r>
      <w:r>
        <w:rPr>
          <w:b/>
          <w:sz w:val="18"/>
        </w:rPr>
        <w:t xml:space="preserve"> вами </w:t>
      </w:r>
      <w:r>
        <w:rPr>
          <w:sz w:val="18"/>
        </w:rPr>
        <w:t xml:space="preserve">Реченице с копулама </w:t>
      </w:r>
      <w:r>
        <w:rPr>
          <w:b/>
          <w:sz w:val="18"/>
        </w:rPr>
        <w:t xml:space="preserve">являются, называются </w:t>
      </w:r>
      <w:r>
        <w:rPr>
          <w:sz w:val="18"/>
        </w:rPr>
        <w:t xml:space="preserve">Реченице с копулом </w:t>
      </w:r>
      <w:r>
        <w:rPr>
          <w:b/>
          <w:sz w:val="18"/>
        </w:rPr>
        <w:t>есть</w:t>
      </w:r>
    </w:p>
    <w:p w:rsidR="00982BE3" w:rsidRDefault="00FA2B64">
      <w:pPr>
        <w:spacing w:line="228" w:lineRule="auto"/>
        <w:ind w:left="516" w:right="3515"/>
        <w:rPr>
          <w:sz w:val="18"/>
        </w:rPr>
      </w:pPr>
      <w:r>
        <w:rPr>
          <w:sz w:val="18"/>
        </w:rPr>
        <w:t>Реченице са трпним глаголским придевом у предикату (</w:t>
      </w:r>
      <w:r>
        <w:rPr>
          <w:b/>
          <w:sz w:val="18"/>
        </w:rPr>
        <w:t>Лес посажен недавно.</w:t>
      </w:r>
      <w:r>
        <w:rPr>
          <w:sz w:val="18"/>
        </w:rPr>
        <w:t>) Реченице са одредбом за приближну количину (</w:t>
      </w:r>
      <w:r>
        <w:rPr>
          <w:b/>
          <w:sz w:val="18"/>
        </w:rPr>
        <w:t>В классе было учеников тридцать.</w:t>
      </w:r>
      <w:r>
        <w:rPr>
          <w:sz w:val="18"/>
        </w:rPr>
        <w:t>)</w:t>
      </w:r>
    </w:p>
    <w:p w:rsidR="00982BE3" w:rsidRDefault="00FA2B64">
      <w:pPr>
        <w:pStyle w:val="Heading1"/>
        <w:spacing w:before="156" w:line="204" w:lineRule="exact"/>
        <w:ind w:left="976" w:right="977"/>
        <w:jc w:val="center"/>
      </w:pPr>
      <w:r>
        <w:t>ФРАНЦУСКИ ЈЕЗИК</w:t>
      </w:r>
    </w:p>
    <w:p w:rsidR="00982BE3" w:rsidRDefault="00FA2B64">
      <w:pPr>
        <w:spacing w:line="194" w:lineRule="exact"/>
        <w:ind w:left="516"/>
        <w:rPr>
          <w:b/>
          <w:sz w:val="18"/>
        </w:rPr>
      </w:pPr>
      <w:r>
        <w:rPr>
          <w:b/>
          <w:sz w:val="18"/>
        </w:rPr>
        <w:t>Именичка група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91"/>
        </w:tabs>
        <w:spacing w:before="3" w:line="228" w:lineRule="auto"/>
        <w:ind w:right="116" w:firstLine="397"/>
        <w:jc w:val="both"/>
        <w:rPr>
          <w:sz w:val="18"/>
        </w:rPr>
      </w:pPr>
      <w:r>
        <w:rPr>
          <w:sz w:val="18"/>
        </w:rPr>
        <w:t xml:space="preserve">Систематизација употребе детерминаната: одређених, неодређених и партитивних чланова; присвојних и показних придева; основних, редних и апроксимативних бројева; неодређених речи; одсуство детерминаната (на пример: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етикетирања производа – </w:t>
      </w:r>
      <w:r>
        <w:rPr>
          <w:i/>
          <w:sz w:val="18"/>
        </w:rPr>
        <w:t>fromage de bre</w:t>
      </w:r>
      <w:r>
        <w:rPr>
          <w:i/>
          <w:sz w:val="18"/>
        </w:rPr>
        <w:t>bis</w:t>
      </w:r>
      <w:r>
        <w:rPr>
          <w:sz w:val="18"/>
        </w:rPr>
        <w:t xml:space="preserve">, натписа на продавницама и установама – </w:t>
      </w:r>
      <w:r>
        <w:rPr>
          <w:i/>
          <w:sz w:val="18"/>
        </w:rPr>
        <w:t>boulangerie</w:t>
      </w:r>
      <w:r>
        <w:rPr>
          <w:sz w:val="18"/>
        </w:rPr>
        <w:t xml:space="preserve">, </w:t>
      </w:r>
      <w:r>
        <w:rPr>
          <w:i/>
          <w:sz w:val="18"/>
        </w:rPr>
        <w:t>banquе</w:t>
      </w:r>
      <w:r>
        <w:rPr>
          <w:sz w:val="18"/>
        </w:rPr>
        <w:t xml:space="preserve">, назива рубрика у штампаним медијима – </w:t>
      </w:r>
      <w:r>
        <w:rPr>
          <w:i/>
          <w:sz w:val="18"/>
        </w:rPr>
        <w:t>faits divers</w:t>
      </w:r>
      <w:r>
        <w:rPr>
          <w:sz w:val="18"/>
        </w:rPr>
        <w:t xml:space="preserve">, на знаковима упозорења – </w:t>
      </w:r>
      <w:r>
        <w:rPr>
          <w:i/>
          <w:sz w:val="18"/>
        </w:rPr>
        <w:t>еntrée interdite</w:t>
      </w:r>
      <w:r>
        <w:rPr>
          <w:sz w:val="18"/>
        </w:rPr>
        <w:t xml:space="preserve">; испред именице у позицији атрибута: </w:t>
      </w:r>
      <w:r>
        <w:rPr>
          <w:i/>
          <w:sz w:val="18"/>
        </w:rPr>
        <w:t xml:space="preserve">il est boulanger </w:t>
      </w:r>
      <w:r>
        <w:rPr>
          <w:sz w:val="18"/>
        </w:rPr>
        <w:t>и</w:t>
      </w:r>
      <w:r>
        <w:rPr>
          <w:spacing w:val="-14"/>
          <w:sz w:val="18"/>
        </w:rPr>
        <w:t xml:space="preserve"> </w:t>
      </w:r>
      <w:r>
        <w:rPr>
          <w:sz w:val="18"/>
        </w:rPr>
        <w:t>слично);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59"/>
        </w:tabs>
        <w:spacing w:line="228" w:lineRule="auto"/>
        <w:ind w:right="117" w:firstLine="397"/>
        <w:rPr>
          <w:sz w:val="18"/>
        </w:rPr>
      </w:pPr>
      <w:r>
        <w:rPr>
          <w:spacing w:val="-4"/>
          <w:sz w:val="18"/>
        </w:rPr>
        <w:t xml:space="preserve">Род </w:t>
      </w:r>
      <w:r>
        <w:rPr>
          <w:sz w:val="18"/>
        </w:rPr>
        <w:t>и број именица и придева; ме</w:t>
      </w:r>
      <w:r>
        <w:rPr>
          <w:sz w:val="18"/>
        </w:rPr>
        <w:t xml:space="preserve">сто придева </w:t>
      </w:r>
      <w:r>
        <w:rPr>
          <w:i/>
          <w:sz w:val="18"/>
        </w:rPr>
        <w:t xml:space="preserve">petit, grand, jeune, vieux, gros, gentil, beau, joli, long, bon, mauvais; </w:t>
      </w:r>
      <w:r>
        <w:rPr>
          <w:sz w:val="18"/>
        </w:rPr>
        <w:t xml:space="preserve">промена значења неких придева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места: </w:t>
      </w:r>
      <w:r>
        <w:rPr>
          <w:i/>
          <w:sz w:val="18"/>
        </w:rPr>
        <w:t>un grand homme / un homme grand; un brave homme / un homme brave</w:t>
      </w:r>
      <w:r>
        <w:rPr>
          <w:sz w:val="18"/>
        </w:rPr>
        <w:t>; поређење</w:t>
      </w:r>
      <w:r>
        <w:rPr>
          <w:spacing w:val="-11"/>
          <w:sz w:val="18"/>
        </w:rPr>
        <w:t xml:space="preserve"> </w:t>
      </w:r>
      <w:r>
        <w:rPr>
          <w:sz w:val="18"/>
        </w:rPr>
        <w:t>придева;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54"/>
        </w:tabs>
        <w:spacing w:line="228" w:lineRule="auto"/>
        <w:ind w:right="119" w:firstLine="397"/>
        <w:rPr>
          <w:sz w:val="18"/>
        </w:rPr>
      </w:pPr>
      <w:r>
        <w:rPr>
          <w:sz w:val="18"/>
        </w:rPr>
        <w:t>Заменице:</w:t>
      </w:r>
      <w:r>
        <w:rPr>
          <w:spacing w:val="-5"/>
          <w:sz w:val="18"/>
        </w:rPr>
        <w:t xml:space="preserve"> </w:t>
      </w:r>
      <w:r>
        <w:rPr>
          <w:sz w:val="18"/>
        </w:rPr>
        <w:t>личне</w:t>
      </w:r>
      <w:r>
        <w:rPr>
          <w:spacing w:val="-5"/>
          <w:sz w:val="18"/>
        </w:rPr>
        <w:t xml:space="preserve"> </w:t>
      </w:r>
      <w:r>
        <w:rPr>
          <w:sz w:val="18"/>
        </w:rPr>
        <w:t>ненаглашене</w:t>
      </w:r>
      <w:r>
        <w:rPr>
          <w:spacing w:val="-5"/>
          <w:sz w:val="18"/>
        </w:rPr>
        <w:t xml:space="preserve"> </w:t>
      </w:r>
      <w:r>
        <w:rPr>
          <w:sz w:val="18"/>
        </w:rPr>
        <w:t>(укљу</w:t>
      </w:r>
      <w:r>
        <w:rPr>
          <w:sz w:val="18"/>
        </w:rPr>
        <w:t>чујући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заменицу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on</w:t>
      </w:r>
      <w:r>
        <w:rPr>
          <w:sz w:val="18"/>
        </w:rPr>
        <w:t>)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наглашене;</w:t>
      </w:r>
      <w:r>
        <w:rPr>
          <w:spacing w:val="-5"/>
          <w:sz w:val="18"/>
        </w:rPr>
        <w:t xml:space="preserve"> </w:t>
      </w:r>
      <w:r>
        <w:rPr>
          <w:sz w:val="18"/>
        </w:rPr>
        <w:t>заменице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директни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индиректни</w:t>
      </w:r>
      <w:r>
        <w:rPr>
          <w:spacing w:val="-5"/>
          <w:sz w:val="18"/>
        </w:rPr>
        <w:t xml:space="preserve"> </w:t>
      </w:r>
      <w:r>
        <w:rPr>
          <w:sz w:val="18"/>
        </w:rPr>
        <w:t>објекат;</w:t>
      </w:r>
      <w:r>
        <w:rPr>
          <w:spacing w:val="-5"/>
          <w:sz w:val="18"/>
        </w:rPr>
        <w:t xml:space="preserve"> </w:t>
      </w:r>
      <w:r>
        <w:rPr>
          <w:sz w:val="18"/>
        </w:rPr>
        <w:t>показне</w:t>
      </w:r>
      <w:r>
        <w:rPr>
          <w:spacing w:val="-5"/>
          <w:sz w:val="18"/>
        </w:rPr>
        <w:t xml:space="preserve"> </w:t>
      </w:r>
      <w:r>
        <w:rPr>
          <w:sz w:val="18"/>
        </w:rPr>
        <w:t>и присвојне; упитне и</w:t>
      </w:r>
      <w:r>
        <w:rPr>
          <w:spacing w:val="-2"/>
          <w:sz w:val="18"/>
        </w:rPr>
        <w:t xml:space="preserve"> </w:t>
      </w:r>
      <w:r>
        <w:rPr>
          <w:sz w:val="18"/>
        </w:rPr>
        <w:t>неодређене.</w:t>
      </w:r>
    </w:p>
    <w:p w:rsidR="00982BE3" w:rsidRDefault="00FA2B64">
      <w:pPr>
        <w:pStyle w:val="Heading1"/>
        <w:spacing w:line="192" w:lineRule="exact"/>
        <w:ind w:left="516"/>
      </w:pPr>
      <w:r>
        <w:t>Глаголска група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74"/>
        </w:tabs>
        <w:spacing w:line="228" w:lineRule="auto"/>
        <w:ind w:right="118" w:firstLine="397"/>
        <w:jc w:val="both"/>
        <w:rPr>
          <w:i/>
          <w:sz w:val="18"/>
        </w:rPr>
      </w:pPr>
      <w:r>
        <w:rPr>
          <w:sz w:val="18"/>
        </w:rPr>
        <w:t xml:space="preserve">Систематизација </w:t>
      </w:r>
      <w:r>
        <w:rPr>
          <w:spacing w:val="-3"/>
          <w:sz w:val="18"/>
        </w:rPr>
        <w:t xml:space="preserve">глаголских </w:t>
      </w:r>
      <w:r>
        <w:rPr>
          <w:sz w:val="18"/>
        </w:rPr>
        <w:t>начина и времена: времена индикатива, перифрастичне конструкције, посебно за исказивање рад</w:t>
      </w:r>
      <w:proofErr w:type="gramStart"/>
      <w:r>
        <w:rPr>
          <w:sz w:val="18"/>
        </w:rPr>
        <w:t>-  ње</w:t>
      </w:r>
      <w:proofErr w:type="gramEnd"/>
      <w:r>
        <w:rPr>
          <w:sz w:val="18"/>
        </w:rPr>
        <w:t xml:space="preserve"> у току </w:t>
      </w:r>
      <w:r>
        <w:rPr>
          <w:i/>
          <w:sz w:val="18"/>
        </w:rPr>
        <w:t xml:space="preserve">être en train de </w:t>
      </w:r>
      <w:r>
        <w:rPr>
          <w:sz w:val="18"/>
        </w:rPr>
        <w:t xml:space="preserve">...; презент субјунктива </w:t>
      </w:r>
      <w:r>
        <w:rPr>
          <w:spacing w:val="-3"/>
          <w:sz w:val="18"/>
        </w:rPr>
        <w:t xml:space="preserve">глагола </w:t>
      </w:r>
      <w:r>
        <w:rPr>
          <w:sz w:val="18"/>
        </w:rPr>
        <w:t xml:space="preserve">прве и друге групе и фреквентних неправилних </w:t>
      </w:r>
      <w:r>
        <w:rPr>
          <w:spacing w:val="-3"/>
          <w:sz w:val="18"/>
        </w:rPr>
        <w:t xml:space="preserve">глагола: </w:t>
      </w:r>
      <w:r>
        <w:rPr>
          <w:i/>
          <w:sz w:val="18"/>
        </w:rPr>
        <w:t>Il est important que tu viennes... / que nous al</w:t>
      </w:r>
      <w:r>
        <w:rPr>
          <w:i/>
          <w:sz w:val="18"/>
        </w:rPr>
        <w:t>lions... / que vous soyez...</w:t>
      </w:r>
      <w:r>
        <w:rPr>
          <w:sz w:val="18"/>
        </w:rPr>
        <w:t xml:space="preserve">; перфект кондиционала: </w:t>
      </w:r>
      <w:r>
        <w:rPr>
          <w:i/>
          <w:sz w:val="18"/>
        </w:rPr>
        <w:t xml:space="preserve">Si j’avais su, je serais venue plus tôt; </w:t>
      </w:r>
      <w:r>
        <w:rPr>
          <w:sz w:val="18"/>
        </w:rPr>
        <w:t xml:space="preserve">императив: </w:t>
      </w:r>
      <w:r>
        <w:rPr>
          <w:i/>
          <w:sz w:val="18"/>
        </w:rPr>
        <w:t>sachons attendre, ayons confiance</w:t>
      </w:r>
      <w:r>
        <w:rPr>
          <w:sz w:val="18"/>
        </w:rPr>
        <w:t xml:space="preserve">; </w:t>
      </w:r>
      <w:r>
        <w:rPr>
          <w:i/>
          <w:sz w:val="18"/>
        </w:rPr>
        <w:t>soyez les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bienvenus!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52"/>
        </w:tabs>
        <w:spacing w:line="191" w:lineRule="exact"/>
        <w:ind w:left="651" w:hanging="135"/>
        <w:rPr>
          <w:sz w:val="18"/>
        </w:rPr>
      </w:pPr>
      <w:r>
        <w:rPr>
          <w:sz w:val="18"/>
        </w:rPr>
        <w:t>Темпорална, каузална, концесивна и погодбена вредност</w:t>
      </w:r>
      <w:r>
        <w:rPr>
          <w:spacing w:val="-6"/>
          <w:sz w:val="18"/>
        </w:rPr>
        <w:t xml:space="preserve"> </w:t>
      </w:r>
      <w:r>
        <w:rPr>
          <w:sz w:val="18"/>
        </w:rPr>
        <w:t>герундива;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58"/>
        </w:tabs>
        <w:spacing w:before="2" w:line="228" w:lineRule="auto"/>
        <w:ind w:right="118" w:firstLine="397"/>
        <w:rPr>
          <w:sz w:val="18"/>
        </w:rPr>
      </w:pPr>
      <w:r>
        <w:rPr>
          <w:spacing w:val="-2"/>
          <w:sz w:val="18"/>
        </w:rPr>
        <w:t xml:space="preserve">Униперсонални </w:t>
      </w:r>
      <w:r>
        <w:rPr>
          <w:spacing w:val="-4"/>
          <w:sz w:val="18"/>
        </w:rPr>
        <w:t xml:space="preserve">глагол </w:t>
      </w:r>
      <w:r>
        <w:rPr>
          <w:i/>
          <w:sz w:val="18"/>
        </w:rPr>
        <w:t xml:space="preserve">s’agir </w:t>
      </w:r>
      <w:r>
        <w:rPr>
          <w:sz w:val="18"/>
        </w:rPr>
        <w:t xml:space="preserve">и униперсоналне конструкције са </w:t>
      </w:r>
      <w:r>
        <w:rPr>
          <w:spacing w:val="-3"/>
          <w:sz w:val="18"/>
        </w:rPr>
        <w:t xml:space="preserve">глаголима </w:t>
      </w:r>
      <w:r>
        <w:rPr>
          <w:i/>
          <w:sz w:val="18"/>
        </w:rPr>
        <w:t>suffire de + inf</w:t>
      </w:r>
      <w:r>
        <w:rPr>
          <w:sz w:val="18"/>
        </w:rPr>
        <w:t xml:space="preserve">., </w:t>
      </w:r>
      <w:r>
        <w:rPr>
          <w:i/>
          <w:sz w:val="18"/>
        </w:rPr>
        <w:t>défendre/interdire de + inf</w:t>
      </w:r>
      <w:r>
        <w:rPr>
          <w:sz w:val="18"/>
        </w:rPr>
        <w:t xml:space="preserve">., </w:t>
      </w:r>
      <w:r>
        <w:rPr>
          <w:i/>
          <w:sz w:val="18"/>
        </w:rPr>
        <w:t>recommander de + inf.</w:t>
      </w:r>
      <w:r>
        <w:rPr>
          <w:sz w:val="18"/>
        </w:rPr>
        <w:t xml:space="preserve">, </w:t>
      </w:r>
      <w:r>
        <w:rPr>
          <w:i/>
          <w:sz w:val="18"/>
        </w:rPr>
        <w:t>rester à +</w:t>
      </w:r>
      <w:r>
        <w:rPr>
          <w:i/>
          <w:spacing w:val="-1"/>
          <w:sz w:val="18"/>
        </w:rPr>
        <w:t xml:space="preserve"> </w:t>
      </w:r>
      <w:proofErr w:type="gramStart"/>
      <w:r>
        <w:rPr>
          <w:i/>
          <w:sz w:val="18"/>
        </w:rPr>
        <w:t>inf</w:t>
      </w:r>
      <w:proofErr w:type="gramEnd"/>
      <w:r>
        <w:rPr>
          <w:sz w:val="18"/>
        </w:rPr>
        <w:t>.</w:t>
      </w:r>
    </w:p>
    <w:p w:rsidR="00982BE3" w:rsidRDefault="00FA2B64">
      <w:pPr>
        <w:pStyle w:val="Heading1"/>
        <w:spacing w:line="192" w:lineRule="exact"/>
        <w:ind w:left="516"/>
      </w:pPr>
      <w:r>
        <w:t>Предлози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 xml:space="preserve">Предложна група са </w:t>
      </w:r>
      <w:r>
        <w:rPr>
          <w:spacing w:val="-3"/>
          <w:sz w:val="18"/>
        </w:rPr>
        <w:t>придевском</w:t>
      </w:r>
      <w:r>
        <w:rPr>
          <w:spacing w:val="-1"/>
          <w:sz w:val="18"/>
        </w:rPr>
        <w:t xml:space="preserve"> </w:t>
      </w:r>
      <w:r>
        <w:rPr>
          <w:sz w:val="18"/>
        </w:rPr>
        <w:t>вредношћу;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>Предложна група иза прилога за</w:t>
      </w:r>
      <w:r>
        <w:rPr>
          <w:spacing w:val="-4"/>
          <w:sz w:val="18"/>
        </w:rPr>
        <w:t xml:space="preserve"> количину.</w:t>
      </w:r>
    </w:p>
    <w:p w:rsidR="00982BE3" w:rsidRDefault="00FA2B64">
      <w:pPr>
        <w:pStyle w:val="Heading1"/>
        <w:spacing w:before="3" w:line="228" w:lineRule="auto"/>
        <w:ind w:left="516" w:right="7485"/>
      </w:pPr>
      <w:r>
        <w:t>Прилози, систематизација Модалитети</w:t>
      </w:r>
      <w:r>
        <w:t xml:space="preserve"> и форме реченице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52"/>
        </w:tabs>
        <w:spacing w:line="192" w:lineRule="exact"/>
        <w:ind w:left="651" w:hanging="135"/>
        <w:rPr>
          <w:sz w:val="18"/>
        </w:rPr>
      </w:pPr>
      <w:r>
        <w:rPr>
          <w:sz w:val="18"/>
        </w:rPr>
        <w:t>Систематизација: декларативни, интерогативни, екскламативни и императивни</w:t>
      </w:r>
      <w:r>
        <w:rPr>
          <w:spacing w:val="-8"/>
          <w:sz w:val="18"/>
        </w:rPr>
        <w:t xml:space="preserve"> </w:t>
      </w:r>
      <w:r>
        <w:rPr>
          <w:sz w:val="18"/>
        </w:rPr>
        <w:t>модалитет;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 xml:space="preserve">Негација, изостављање форклузива </w:t>
      </w:r>
      <w:r>
        <w:rPr>
          <w:i/>
          <w:sz w:val="18"/>
        </w:rPr>
        <w:t>pas</w:t>
      </w:r>
      <w:r>
        <w:rPr>
          <w:sz w:val="18"/>
        </w:rPr>
        <w:t>, употреба осталих</w:t>
      </w:r>
      <w:r>
        <w:rPr>
          <w:spacing w:val="-3"/>
          <w:sz w:val="18"/>
        </w:rPr>
        <w:t xml:space="preserve"> </w:t>
      </w:r>
      <w:r>
        <w:rPr>
          <w:sz w:val="18"/>
        </w:rPr>
        <w:t>форклузива;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 xml:space="preserve">пасив: везивање агенса предлозима </w:t>
      </w:r>
      <w:r>
        <w:rPr>
          <w:i/>
          <w:sz w:val="18"/>
        </w:rPr>
        <w:t xml:space="preserve">de </w:t>
      </w:r>
      <w:r>
        <w:rPr>
          <w:sz w:val="18"/>
        </w:rPr>
        <w:t>и</w:t>
      </w:r>
      <w:r>
        <w:rPr>
          <w:spacing w:val="-20"/>
          <w:sz w:val="18"/>
        </w:rPr>
        <w:t xml:space="preserve"> </w:t>
      </w:r>
      <w:r>
        <w:rPr>
          <w:i/>
          <w:sz w:val="18"/>
        </w:rPr>
        <w:t>par</w:t>
      </w:r>
      <w:r>
        <w:rPr>
          <w:sz w:val="18"/>
        </w:rPr>
        <w:t>;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>Позиционо наглашавање реченичних</w:t>
      </w:r>
      <w:r>
        <w:rPr>
          <w:spacing w:val="-35"/>
          <w:sz w:val="18"/>
        </w:rPr>
        <w:t xml:space="preserve"> </w:t>
      </w:r>
      <w:r>
        <w:rPr>
          <w:sz w:val="18"/>
        </w:rPr>
        <w:t>делова.</w:t>
      </w:r>
    </w:p>
    <w:p w:rsidR="00982BE3" w:rsidRDefault="00FA2B64">
      <w:pPr>
        <w:pStyle w:val="Heading1"/>
        <w:spacing w:line="196" w:lineRule="exact"/>
        <w:ind w:left="516"/>
      </w:pPr>
      <w:r>
        <w:t>Основни типови сложених реченица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sz w:val="18"/>
        </w:rPr>
        <w:t>Систематизација координираних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реченица;</w:t>
      </w:r>
    </w:p>
    <w:p w:rsidR="00982BE3" w:rsidRDefault="00FA2B64">
      <w:pPr>
        <w:pStyle w:val="ListParagraph"/>
        <w:numPr>
          <w:ilvl w:val="0"/>
          <w:numId w:val="1"/>
        </w:numPr>
        <w:tabs>
          <w:tab w:val="left" w:pos="658"/>
        </w:tabs>
        <w:spacing w:before="3" w:line="228" w:lineRule="auto"/>
        <w:ind w:right="119" w:firstLine="397"/>
        <w:jc w:val="both"/>
        <w:rPr>
          <w:sz w:val="18"/>
        </w:rPr>
      </w:pPr>
      <w:r>
        <w:rPr>
          <w:sz w:val="18"/>
        </w:rPr>
        <w:t xml:space="preserve">Зависне реченице, систематизација: релативне, компаративне, временске; концесивне и опозитивне са везницима </w:t>
      </w:r>
      <w:r>
        <w:rPr>
          <w:i/>
          <w:sz w:val="18"/>
        </w:rPr>
        <w:t xml:space="preserve">bien que </w:t>
      </w:r>
      <w:r>
        <w:rPr>
          <w:sz w:val="18"/>
        </w:rPr>
        <w:t xml:space="preserve">и </w:t>
      </w:r>
      <w:r>
        <w:rPr>
          <w:i/>
          <w:sz w:val="18"/>
        </w:rPr>
        <w:t>alors que</w:t>
      </w:r>
      <w:r>
        <w:rPr>
          <w:sz w:val="18"/>
        </w:rPr>
        <w:t xml:space="preserve">; каузалне са везницима </w:t>
      </w:r>
      <w:r>
        <w:rPr>
          <w:i/>
          <w:sz w:val="18"/>
        </w:rPr>
        <w:t xml:space="preserve">comme </w:t>
      </w:r>
      <w:r>
        <w:rPr>
          <w:sz w:val="18"/>
        </w:rPr>
        <w:t xml:space="preserve">и </w:t>
      </w:r>
      <w:r>
        <w:rPr>
          <w:i/>
          <w:sz w:val="18"/>
        </w:rPr>
        <w:t>surtout que</w:t>
      </w:r>
      <w:r>
        <w:rPr>
          <w:sz w:val="18"/>
        </w:rPr>
        <w:t>; финалне ко</w:t>
      </w:r>
      <w:r>
        <w:rPr>
          <w:sz w:val="18"/>
        </w:rPr>
        <w:t xml:space="preserve">нструкције и обрти са инфинитивом; хипотетичне са </w:t>
      </w:r>
      <w:r>
        <w:rPr>
          <w:spacing w:val="-3"/>
          <w:sz w:val="18"/>
        </w:rPr>
        <w:t xml:space="preserve">везником </w:t>
      </w:r>
      <w:r>
        <w:rPr>
          <w:i/>
          <w:sz w:val="18"/>
        </w:rPr>
        <w:t xml:space="preserve">si </w:t>
      </w:r>
      <w:r>
        <w:rPr>
          <w:sz w:val="18"/>
        </w:rPr>
        <w:t>(вероватни, могући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иреални</w:t>
      </w:r>
      <w:r>
        <w:rPr>
          <w:spacing w:val="-4"/>
          <w:sz w:val="18"/>
        </w:rPr>
        <w:t xml:space="preserve"> </w:t>
      </w:r>
      <w:r>
        <w:rPr>
          <w:sz w:val="18"/>
        </w:rPr>
        <w:t>потенцијал);</w:t>
      </w:r>
      <w:r>
        <w:rPr>
          <w:spacing w:val="-4"/>
          <w:sz w:val="18"/>
        </w:rPr>
        <w:t xml:space="preserve"> </w:t>
      </w:r>
      <w:r>
        <w:rPr>
          <w:sz w:val="18"/>
        </w:rPr>
        <w:t>реченице</w:t>
      </w:r>
      <w:r>
        <w:rPr>
          <w:spacing w:val="-4"/>
          <w:sz w:val="18"/>
        </w:rPr>
        <w:t xml:space="preserve"> </w:t>
      </w:r>
      <w:r>
        <w:rPr>
          <w:sz w:val="18"/>
        </w:rPr>
        <w:t>са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que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функцији</w:t>
      </w:r>
      <w:r>
        <w:rPr>
          <w:spacing w:val="-4"/>
          <w:sz w:val="18"/>
        </w:rPr>
        <w:t xml:space="preserve"> </w:t>
      </w:r>
      <w:r>
        <w:rPr>
          <w:sz w:val="18"/>
        </w:rPr>
        <w:t>субјекта</w:t>
      </w:r>
      <w:r>
        <w:rPr>
          <w:spacing w:val="-4"/>
          <w:sz w:val="18"/>
        </w:rPr>
        <w:t xml:space="preserve"> </w:t>
      </w:r>
      <w:r>
        <w:rPr>
          <w:sz w:val="18"/>
        </w:rPr>
        <w:t>(нпр.</w:t>
      </w:r>
      <w:r>
        <w:rPr>
          <w:spacing w:val="-4"/>
          <w:sz w:val="18"/>
        </w:rPr>
        <w:t xml:space="preserve"> </w:t>
      </w:r>
      <w:proofErr w:type="gramStart"/>
      <w:r>
        <w:rPr>
          <w:i/>
          <w:sz w:val="18"/>
        </w:rPr>
        <w:t>Il</w:t>
      </w:r>
      <w:proofErr w:type="gramEnd"/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est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possible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qu’il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soit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parti</w:t>
      </w:r>
      <w:r>
        <w:rPr>
          <w:sz w:val="18"/>
        </w:rPr>
        <w:t>);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систематизација</w:t>
      </w:r>
      <w:r>
        <w:rPr>
          <w:spacing w:val="-4"/>
          <w:sz w:val="18"/>
        </w:rPr>
        <w:t xml:space="preserve"> </w:t>
      </w:r>
      <w:r>
        <w:rPr>
          <w:sz w:val="18"/>
        </w:rPr>
        <w:t>слагања</w:t>
      </w:r>
      <w:r>
        <w:rPr>
          <w:spacing w:val="-4"/>
          <w:sz w:val="18"/>
        </w:rPr>
        <w:t xml:space="preserve"> </w:t>
      </w:r>
      <w:r>
        <w:rPr>
          <w:sz w:val="18"/>
        </w:rPr>
        <w:t>времена.</w:t>
      </w:r>
    </w:p>
    <w:p w:rsidR="00982BE3" w:rsidRDefault="00FA2B64">
      <w:pPr>
        <w:pStyle w:val="Heading1"/>
        <w:spacing w:before="159" w:line="204" w:lineRule="exact"/>
        <w:ind w:left="977" w:right="977"/>
        <w:jc w:val="center"/>
      </w:pPr>
      <w:r>
        <w:t>ШПАНСКИ ЈЕЗИК</w:t>
      </w:r>
    </w:p>
    <w:p w:rsidR="00982BE3" w:rsidRDefault="00FA2B64">
      <w:pPr>
        <w:spacing w:line="195" w:lineRule="exact"/>
        <w:ind w:left="516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982BE3" w:rsidRDefault="00FA2B64">
      <w:pPr>
        <w:pStyle w:val="BodyText"/>
        <w:spacing w:before="3" w:line="228" w:lineRule="auto"/>
        <w:ind w:left="516" w:right="4141"/>
        <w:rPr>
          <w:b/>
        </w:rPr>
      </w:pPr>
      <w:r>
        <w:t xml:space="preserve">Гласовни систем; фонетски акценат и графички акценат систематизација Правописни систем: систематизација употребе знакова интерпункције </w:t>
      </w:r>
      <w:r>
        <w:rPr>
          <w:b/>
        </w:rPr>
        <w:t>Именичка група</w:t>
      </w:r>
    </w:p>
    <w:p w:rsidR="00982BE3" w:rsidRDefault="00FA2B64">
      <w:pPr>
        <w:pStyle w:val="BodyText"/>
        <w:spacing w:line="191" w:lineRule="exact"/>
        <w:ind w:left="516"/>
      </w:pPr>
      <w:r>
        <w:t>Систематизација морфосинтаксичких особености</w:t>
      </w:r>
    </w:p>
    <w:p w:rsidR="00982BE3" w:rsidRDefault="00FA2B64">
      <w:pPr>
        <w:spacing w:line="196" w:lineRule="exact"/>
        <w:ind w:left="516"/>
        <w:rPr>
          <w:sz w:val="18"/>
        </w:rPr>
      </w:pPr>
      <w:r>
        <w:rPr>
          <w:sz w:val="18"/>
        </w:rPr>
        <w:t>Значење придева у складу са положајем (</w:t>
      </w:r>
      <w:r>
        <w:rPr>
          <w:i/>
          <w:sz w:val="18"/>
        </w:rPr>
        <w:t>valor explicativo y es</w:t>
      </w:r>
      <w:r>
        <w:rPr>
          <w:i/>
          <w:sz w:val="18"/>
        </w:rPr>
        <w:t>pecificativo</w:t>
      </w:r>
      <w:r>
        <w:rPr>
          <w:sz w:val="18"/>
        </w:rPr>
        <w:t>)</w:t>
      </w:r>
    </w:p>
    <w:p w:rsidR="00982BE3" w:rsidRDefault="00FA2B64">
      <w:pPr>
        <w:spacing w:line="196" w:lineRule="exact"/>
        <w:ind w:left="516"/>
        <w:rPr>
          <w:sz w:val="18"/>
        </w:rPr>
      </w:pPr>
      <w:r>
        <w:rPr>
          <w:b/>
          <w:sz w:val="18"/>
        </w:rPr>
        <w:t xml:space="preserve">Квантификатори: </w:t>
      </w:r>
      <w:r>
        <w:rPr>
          <w:i/>
          <w:sz w:val="18"/>
        </w:rPr>
        <w:t xml:space="preserve">demasiado, mucho, bastante, poco, alguno, ninguno, (casi) todo el mundo, la mayoría, (casi) nadie </w:t>
      </w:r>
      <w:r>
        <w:rPr>
          <w:sz w:val="18"/>
        </w:rPr>
        <w:t>и сл.</w:t>
      </w:r>
    </w:p>
    <w:p w:rsidR="00982BE3" w:rsidRDefault="00FA2B64">
      <w:pPr>
        <w:pStyle w:val="Heading1"/>
        <w:spacing w:line="198" w:lineRule="exact"/>
        <w:ind w:left="516"/>
      </w:pPr>
      <w:r>
        <w:t>Глаголска група</w:t>
      </w:r>
    </w:p>
    <w:p w:rsidR="00982BE3" w:rsidRDefault="00FA2B64">
      <w:pPr>
        <w:pStyle w:val="BodyText"/>
        <w:spacing w:before="1" w:line="232" w:lineRule="auto"/>
        <w:ind w:left="119" w:firstLine="396"/>
      </w:pPr>
      <w:r>
        <w:t>Систематизација морфосинтаксичких особености глаголских облика у индикативу (презент, прости перфекат, сложени перфекат, имперфекат и плусквамперфекат); футур и кондиционал; глаголске перифразе</w:t>
      </w:r>
    </w:p>
    <w:p w:rsidR="00982BE3" w:rsidRDefault="00982BE3">
      <w:pPr>
        <w:spacing w:line="232" w:lineRule="auto"/>
        <w:sectPr w:rsidR="00982BE3">
          <w:pgSz w:w="11910" w:h="15710"/>
          <w:pgMar w:top="40" w:right="560" w:bottom="280" w:left="560" w:header="720" w:footer="720" w:gutter="0"/>
          <w:cols w:space="720"/>
        </w:sectPr>
      </w:pPr>
    </w:p>
    <w:p w:rsidR="00982BE3" w:rsidRDefault="00FA2B64">
      <w:pPr>
        <w:pStyle w:val="BodyText"/>
        <w:spacing w:before="68" w:line="232" w:lineRule="auto"/>
        <w:ind w:right="3507"/>
        <w:rPr>
          <w:b/>
        </w:rPr>
      </w:pPr>
      <w:bookmarkStart w:id="2" w:name="5_Правилник_о_измени_и_допунама_Правилни"/>
      <w:bookmarkEnd w:id="2"/>
      <w:r>
        <w:lastRenderedPageBreak/>
        <w:t>Императив: морфосинтаксичке особености у потврдн</w:t>
      </w:r>
      <w:r>
        <w:t xml:space="preserve">ом и одричном облику за сва лица Конјунктив презента: морфологија и употреба за изражавање жеље и потребе </w:t>
      </w:r>
      <w:r>
        <w:rPr>
          <w:b/>
        </w:rPr>
        <w:t>Синтакса</w:t>
      </w:r>
    </w:p>
    <w:p w:rsidR="00982BE3" w:rsidRDefault="00FA2B64">
      <w:pPr>
        <w:pStyle w:val="BodyText"/>
        <w:spacing w:line="232" w:lineRule="auto"/>
        <w:ind w:right="529"/>
      </w:pPr>
      <w:r>
        <w:t>Систематизација просте и зависно-сложене реченице у потврдном, одричном и упитном облику у индикативу и уз инфинитив Управни и неуправни гово</w:t>
      </w:r>
      <w:r>
        <w:t>р: систематизација</w:t>
      </w:r>
    </w:p>
    <w:p w:rsidR="00982BE3" w:rsidRDefault="00FA2B64">
      <w:pPr>
        <w:spacing w:line="232" w:lineRule="auto"/>
        <w:ind w:left="517" w:right="5171"/>
        <w:rPr>
          <w:sz w:val="18"/>
        </w:rPr>
      </w:pPr>
      <w:r>
        <w:rPr>
          <w:sz w:val="18"/>
        </w:rPr>
        <w:t xml:space="preserve">Последична зависна реченица уз везнике </w:t>
      </w:r>
      <w:r>
        <w:rPr>
          <w:i/>
          <w:sz w:val="18"/>
        </w:rPr>
        <w:t xml:space="preserve">por eso, así que </w:t>
      </w:r>
      <w:r>
        <w:rPr>
          <w:sz w:val="18"/>
        </w:rPr>
        <w:t>и сл. Изражавање жеље уз употребу инфинитива и конјунктива Пасивна конструкција (</w:t>
      </w:r>
      <w:r>
        <w:rPr>
          <w:i/>
          <w:sz w:val="18"/>
        </w:rPr>
        <w:t>pasiva refleja</w:t>
      </w:r>
      <w:r>
        <w:rPr>
          <w:sz w:val="18"/>
        </w:rPr>
        <w:t xml:space="preserve">) (нпр. </w:t>
      </w:r>
      <w:r>
        <w:rPr>
          <w:i/>
          <w:sz w:val="18"/>
        </w:rPr>
        <w:t>Se venden libros aquí</w:t>
      </w:r>
      <w:r>
        <w:rPr>
          <w:sz w:val="18"/>
        </w:rPr>
        <w:t>.)</w:t>
      </w:r>
    </w:p>
    <w:p w:rsidR="00982BE3" w:rsidRDefault="00FA2B64">
      <w:pPr>
        <w:pStyle w:val="Heading1"/>
        <w:spacing w:before="158"/>
        <w:ind w:left="2169"/>
      </w:pPr>
      <w:r>
        <w:t>УПУТСТВО ЗА ДИДАКТИЧКО-МЕТОДИЧКО ОСТВАРИВАЊЕ ПРОГРАМА</w:t>
      </w:r>
    </w:p>
    <w:p w:rsidR="00982BE3" w:rsidRDefault="00982BE3">
      <w:pPr>
        <w:pStyle w:val="BodyText"/>
        <w:spacing w:before="3"/>
        <w:ind w:left="0"/>
        <w:rPr>
          <w:b/>
          <w:sz w:val="17"/>
        </w:rPr>
      </w:pP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 xml:space="preserve">Савремена настава страних језика у средњим стручним </w:t>
      </w:r>
      <w:r>
        <w:rPr>
          <w:spacing w:val="-3"/>
        </w:rPr>
        <w:t xml:space="preserve">школама </w:t>
      </w:r>
      <w:r>
        <w:t xml:space="preserve">претпоставља остваривање </w:t>
      </w:r>
      <w:r>
        <w:rPr>
          <w:spacing w:val="-3"/>
        </w:rPr>
        <w:t xml:space="preserve">исхода </w:t>
      </w:r>
      <w:r>
        <w:t>уз појачану мисаону активност ученика,</w:t>
      </w:r>
      <w:r>
        <w:rPr>
          <w:spacing w:val="-7"/>
        </w:rPr>
        <w:t xml:space="preserve"> </w:t>
      </w:r>
      <w:r>
        <w:t>поштовање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уважавање</w:t>
      </w:r>
      <w:r>
        <w:rPr>
          <w:spacing w:val="-7"/>
        </w:rPr>
        <w:t xml:space="preserve"> </w:t>
      </w:r>
      <w:r>
        <w:t>дидактичких</w:t>
      </w:r>
      <w:r>
        <w:rPr>
          <w:spacing w:val="-7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допринесе</w:t>
      </w:r>
      <w:r>
        <w:rPr>
          <w:spacing w:val="-7"/>
        </w:rPr>
        <w:t xml:space="preserve"> </w:t>
      </w:r>
      <w:r>
        <w:t>развоју</w:t>
      </w:r>
      <w:r>
        <w:rPr>
          <w:spacing w:val="-7"/>
        </w:rPr>
        <w:t xml:space="preserve"> </w:t>
      </w:r>
      <w:r>
        <w:t>стваралачког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истраживачког</w:t>
      </w:r>
      <w:r>
        <w:rPr>
          <w:spacing w:val="-7"/>
        </w:rPr>
        <w:t xml:space="preserve"> </w:t>
      </w:r>
      <w:r>
        <w:t>духа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 xml:space="preserve">омогу- ћити ученицима да развијају знања, вредности и функционалне вештине </w:t>
      </w:r>
      <w:r>
        <w:rPr>
          <w:spacing w:val="-3"/>
        </w:rPr>
        <w:t xml:space="preserve">које </w:t>
      </w:r>
      <w:r>
        <w:t xml:space="preserve">ће моћи да користе у даљем </w:t>
      </w:r>
      <w:r>
        <w:rPr>
          <w:spacing w:val="-3"/>
        </w:rPr>
        <w:t xml:space="preserve">образовању, </w:t>
      </w:r>
      <w:r>
        <w:t xml:space="preserve">у професионалном раду и у свакодневном </w:t>
      </w:r>
      <w:r>
        <w:rPr>
          <w:spacing w:val="-4"/>
        </w:rPr>
        <w:t xml:space="preserve">животу, </w:t>
      </w:r>
      <w:r>
        <w:t xml:space="preserve">формирају вредносне ставове, </w:t>
      </w:r>
      <w:r>
        <w:rPr>
          <w:spacing w:val="-5"/>
        </w:rPr>
        <w:t xml:space="preserve">буду </w:t>
      </w:r>
      <w:r>
        <w:t xml:space="preserve">оспособљени за живот у </w:t>
      </w:r>
      <w:r>
        <w:rPr>
          <w:spacing w:val="-3"/>
        </w:rPr>
        <w:t xml:space="preserve">мултикултурном </w:t>
      </w:r>
      <w:r>
        <w:rPr>
          <w:spacing w:val="-4"/>
        </w:rPr>
        <w:t xml:space="preserve">друштву, </w:t>
      </w:r>
      <w:r>
        <w:t xml:space="preserve">као и да </w:t>
      </w:r>
      <w:r>
        <w:t>овладају компетенцијама релевантним за активно учешће у заједници и целоживотно</w:t>
      </w:r>
      <w:r>
        <w:rPr>
          <w:spacing w:val="-7"/>
        </w:rPr>
        <w:t xml:space="preserve"> </w:t>
      </w:r>
      <w:r>
        <w:t>учење.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>Општи комуникативни циљ наставе страних језика се постиже помоћу различитих поступака, метода наставе и наставних сред- става. Комуникативни приступ у настави страних је</w:t>
      </w:r>
      <w:r>
        <w:t>зика се остварује кроз примену различитих облика рада (рад у групама и парови</w:t>
      </w:r>
      <w:proofErr w:type="gramStart"/>
      <w:r>
        <w:t>-  ма</w:t>
      </w:r>
      <w:proofErr w:type="gramEnd"/>
      <w:r>
        <w:t xml:space="preserve">, индивидуални рад, пројекти), употребу додатних средстава у настави (АВ материјали, </w:t>
      </w:r>
      <w:r>
        <w:rPr>
          <w:spacing w:val="-6"/>
        </w:rPr>
        <w:t xml:space="preserve">ИКТ, </w:t>
      </w:r>
      <w:r>
        <w:t>игре, аутентични материјали, итд), као  и уз примену принципа наставе засноване на з</w:t>
      </w:r>
      <w:r>
        <w:t xml:space="preserve">адацима </w:t>
      </w:r>
      <w:r>
        <w:rPr>
          <w:spacing w:val="-3"/>
        </w:rPr>
        <w:t xml:space="preserve">који </w:t>
      </w:r>
      <w:r>
        <w:t>не морају бити искључиво језичке природе (</w:t>
      </w:r>
      <w:r>
        <w:rPr>
          <w:i/>
        </w:rPr>
        <w:t>task-based language teaching; enseñanza por tareas, handlungsorientierter</w:t>
      </w:r>
      <w:r>
        <w:rPr>
          <w:i/>
          <w:spacing w:val="-1"/>
        </w:rPr>
        <w:t xml:space="preserve"> </w:t>
      </w:r>
      <w:r>
        <w:rPr>
          <w:i/>
        </w:rPr>
        <w:t>FSU</w:t>
      </w:r>
      <w:r>
        <w:t>).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Један </w:t>
      </w:r>
      <w:r>
        <w:rPr>
          <w:spacing w:val="-3"/>
        </w:rPr>
        <w:t xml:space="preserve">од </w:t>
      </w:r>
      <w:r>
        <w:t xml:space="preserve">кључних елемената комуникативне наставе страних језика је и комуникативно-интерактивна парадигма </w:t>
      </w:r>
      <w:r>
        <w:rPr>
          <w:spacing w:val="-3"/>
        </w:rPr>
        <w:t xml:space="preserve">која </w:t>
      </w:r>
      <w:r>
        <w:t>укључује сле- деће компоненте: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197" w:lineRule="exact"/>
        <w:rPr>
          <w:sz w:val="18"/>
        </w:rPr>
      </w:pPr>
      <w:r>
        <w:rPr>
          <w:sz w:val="18"/>
        </w:rPr>
        <w:t>усвајање језичког садржаја кроз циљано и осмишљено учествовање у друштвеном</w:t>
      </w:r>
      <w:r>
        <w:rPr>
          <w:spacing w:val="-6"/>
          <w:sz w:val="18"/>
        </w:rPr>
        <w:t xml:space="preserve"> </w:t>
      </w:r>
      <w:r>
        <w:rPr>
          <w:sz w:val="18"/>
        </w:rPr>
        <w:t>чину;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rPr>
          <w:sz w:val="18"/>
        </w:rPr>
      </w:pPr>
      <w:r>
        <w:rPr>
          <w:sz w:val="18"/>
        </w:rPr>
        <w:t>поимање програма наставе и учења као динамичне, заједнички припремљене и ажуриране листе задатака и</w:t>
      </w:r>
      <w:r>
        <w:rPr>
          <w:spacing w:val="-26"/>
          <w:sz w:val="18"/>
        </w:rPr>
        <w:t xml:space="preserve"> </w:t>
      </w:r>
      <w:r>
        <w:rPr>
          <w:sz w:val="18"/>
        </w:rPr>
        <w:t>активности;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rPr>
          <w:sz w:val="18"/>
        </w:rPr>
      </w:pPr>
      <w:r>
        <w:rPr>
          <w:sz w:val="18"/>
        </w:rPr>
        <w:t>наставник је ту да омогући прис</w:t>
      </w:r>
      <w:r>
        <w:rPr>
          <w:sz w:val="18"/>
        </w:rPr>
        <w:t>туп и прихватање нових</w:t>
      </w:r>
      <w:r>
        <w:rPr>
          <w:spacing w:val="-5"/>
          <w:sz w:val="18"/>
        </w:rPr>
        <w:t xml:space="preserve"> </w:t>
      </w:r>
      <w:r>
        <w:rPr>
          <w:sz w:val="18"/>
        </w:rPr>
        <w:t>идеја;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rPr>
          <w:sz w:val="18"/>
        </w:rPr>
      </w:pPr>
      <w:r>
        <w:rPr>
          <w:sz w:val="18"/>
        </w:rPr>
        <w:t>ученици су активни, одговорни и креативни учесници у комуникативним</w:t>
      </w:r>
      <w:r>
        <w:rPr>
          <w:spacing w:val="-7"/>
          <w:sz w:val="18"/>
        </w:rPr>
        <w:t xml:space="preserve"> </w:t>
      </w:r>
      <w:r>
        <w:rPr>
          <w:sz w:val="18"/>
        </w:rPr>
        <w:t>чиновима;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232" w:lineRule="auto"/>
        <w:ind w:right="118"/>
        <w:rPr>
          <w:sz w:val="18"/>
        </w:rPr>
      </w:pPr>
      <w:r>
        <w:rPr>
          <w:sz w:val="18"/>
        </w:rPr>
        <w:t xml:space="preserve">уџбеници су само један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ресурса; осим њих препоручује се и примена других извора информација и дидактичких материјала, </w:t>
      </w:r>
      <w:r>
        <w:rPr>
          <w:spacing w:val="-3"/>
          <w:sz w:val="18"/>
        </w:rPr>
        <w:t xml:space="preserve">поготову </w:t>
      </w:r>
      <w:r>
        <w:rPr>
          <w:sz w:val="18"/>
        </w:rPr>
        <w:t>кад је реч о струч</w:t>
      </w:r>
      <w:r>
        <w:rPr>
          <w:sz w:val="18"/>
        </w:rPr>
        <w:t>ним</w:t>
      </w:r>
      <w:r>
        <w:rPr>
          <w:spacing w:val="1"/>
          <w:sz w:val="18"/>
        </w:rPr>
        <w:t xml:space="preserve"> </w:t>
      </w:r>
      <w:r>
        <w:rPr>
          <w:sz w:val="18"/>
        </w:rPr>
        <w:t>темама;</w:t>
      </w:r>
    </w:p>
    <w:p w:rsidR="00982BE3" w:rsidRDefault="00FA2B64">
      <w:pPr>
        <w:pStyle w:val="ListParagraph"/>
        <w:numPr>
          <w:ilvl w:val="1"/>
          <w:numId w:val="1171"/>
        </w:numPr>
        <w:tabs>
          <w:tab w:val="left" w:pos="671"/>
        </w:tabs>
        <w:spacing w:line="197" w:lineRule="exact"/>
        <w:rPr>
          <w:sz w:val="18"/>
        </w:rPr>
      </w:pPr>
      <w:proofErr w:type="gramStart"/>
      <w:r>
        <w:rPr>
          <w:sz w:val="18"/>
        </w:rPr>
        <w:t>учионица</w:t>
      </w:r>
      <w:proofErr w:type="gramEnd"/>
      <w:r>
        <w:rPr>
          <w:sz w:val="18"/>
        </w:rPr>
        <w:t xml:space="preserve"> постаје простор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могуће реструктурирати из дана у</w:t>
      </w:r>
      <w:r>
        <w:rPr>
          <w:sz w:val="18"/>
        </w:rPr>
        <w:t xml:space="preserve"> </w:t>
      </w:r>
      <w:r>
        <w:rPr>
          <w:sz w:val="18"/>
        </w:rPr>
        <w:t>дан.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rPr>
          <w:spacing w:val="-3"/>
        </w:rPr>
        <w:t xml:space="preserve">Граматичке </w:t>
      </w:r>
      <w:r>
        <w:t xml:space="preserve">садржаје треба посматрати са функционалног аспекта. У процесу наставе и учења, у што већој мери треба укључивати оне граматичке категорије </w:t>
      </w:r>
      <w:r>
        <w:rPr>
          <w:spacing w:val="-3"/>
        </w:rPr>
        <w:t xml:space="preserve">које </w:t>
      </w:r>
      <w:r>
        <w:t>су типичне и неопх</w:t>
      </w:r>
      <w:r>
        <w:t xml:space="preserve">одне за свакодневни говор и комуникацију и потребе ученика у односу на образовни профил, односно квалификацију струке, што подразумева прогресију језичких структура према комуникативним циљевима и образов- ним потребама предмета: </w:t>
      </w:r>
      <w:r>
        <w:rPr>
          <w:spacing w:val="-3"/>
        </w:rPr>
        <w:t xml:space="preserve">од </w:t>
      </w:r>
      <w:r>
        <w:t>простијег ка сложенијем</w:t>
      </w:r>
      <w:r>
        <w:t xml:space="preserve"> и </w:t>
      </w:r>
      <w:r>
        <w:rPr>
          <w:spacing w:val="-3"/>
        </w:rPr>
        <w:t xml:space="preserve">од </w:t>
      </w:r>
      <w:r>
        <w:t xml:space="preserve">рецептивног ка продуктивном. Сваки виши језички ниво подразумева грама- тичке садржаје претходних језичких нивоа. Цикличним понављањем претходно усвојених елемената, надограђују се граматичке струк- туре, а наставник има слободу да издвоји оне </w:t>
      </w:r>
      <w:r>
        <w:rPr>
          <w:spacing w:val="-3"/>
        </w:rPr>
        <w:t xml:space="preserve">које </w:t>
      </w:r>
      <w:r>
        <w:t>ћ</w:t>
      </w:r>
      <w:r>
        <w:t xml:space="preserve">е циклично понављати у складу са постигнућима ученика, као и потребама наставног контекста. </w:t>
      </w:r>
      <w:r>
        <w:rPr>
          <w:spacing w:val="-8"/>
        </w:rPr>
        <w:t xml:space="preserve">Уз </w:t>
      </w:r>
      <w:r>
        <w:t>одређене граматичке категорије стоји напомена да се усвајају рецептивно, док се друге усвајају продуктивно.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 xml:space="preserve">Неопходно је да стручна тематика која се обрађује на </w:t>
      </w:r>
      <w:r>
        <w:t>страном језику прати исходе појединих стручних предмета и буде у корела- цији са њима, а ученици се оспособљавају да прате одговарајућу стручну литературу у циљу информисања, праћења иновација и до- стигнућа у области струке, усавршавања и напредовања. Спе</w:t>
      </w:r>
      <w:r>
        <w:t>ктар текстова који се препоручују је велики: шематски прикази, упутства о примени апарата, инструмената или материјала, хемикалија, рецепти, декларације, краћи стручни текстови чији је садржај релевантан за тематске садржаје стручних предмета, извештаји, к</w:t>
      </w:r>
      <w:r>
        <w:t>аталози, програми сајамских активности и сл. Рад с таквим текстовима захтева одго- варајућу дидактичку подршку која одговара врсти, тежини и важности информација садржаних у тексту.</w:t>
      </w:r>
    </w:p>
    <w:p w:rsidR="00982BE3" w:rsidRDefault="00FA2B64">
      <w:pPr>
        <w:pStyle w:val="BodyText"/>
        <w:spacing w:line="232" w:lineRule="auto"/>
        <w:ind w:left="120" w:right="117" w:firstLine="396"/>
        <w:jc w:val="both"/>
      </w:pPr>
      <w:r>
        <w:t xml:space="preserve">У планирању наставе и учења уџбеник представља </w:t>
      </w:r>
      <w:r>
        <w:rPr>
          <w:i/>
        </w:rPr>
        <w:t xml:space="preserve">функционалано </w:t>
      </w:r>
      <w:r>
        <w:t xml:space="preserve">и </w:t>
      </w:r>
      <w:r>
        <w:rPr>
          <w:i/>
        </w:rPr>
        <w:t>флексибилно</w:t>
      </w:r>
      <w:r>
        <w:rPr>
          <w:i/>
        </w:rPr>
        <w:t xml:space="preserve"> </w:t>
      </w:r>
      <w:r>
        <w:t>наставно средство које не одређује садржаје предмета. Садржајима у уџбенику се приступа селективно и у складу са предвиђеним исходима. Наставник упућује ученике на друге изворе информисања и развијања знања и вештина, глобално, селективно или детаљно.</w:t>
      </w:r>
    </w:p>
    <w:p w:rsidR="00982BE3" w:rsidRDefault="00FA2B64">
      <w:pPr>
        <w:pStyle w:val="BodyText"/>
        <w:spacing w:line="232" w:lineRule="auto"/>
        <w:ind w:left="120" w:right="116" w:firstLine="396"/>
        <w:jc w:val="both"/>
      </w:pPr>
      <w:r>
        <w:t>Про</w:t>
      </w:r>
      <w:r>
        <w:t xml:space="preserve">дуктивне вештине треба посматрати с аспекта функционалне примене, која обезбеђује ученицима усвајање и овладавање стра- тегијама и језичким структурама усклађеним с реалним животним контекстима и захтевима и потребама струке. То подразумева писање порука, </w:t>
      </w:r>
      <w:r>
        <w:t>имејлова у оквиру пословне комуникације (поруџбенице, рекламације, захтеви, молбе) и вођење усмене комуникације која омо- гућава споразумевање било у директном контакту са саговорником или у телефонском разговору.</w:t>
      </w:r>
    </w:p>
    <w:p w:rsidR="00982BE3" w:rsidRDefault="00FA2B64">
      <w:pPr>
        <w:pStyle w:val="BodyText"/>
        <w:spacing w:line="199" w:lineRule="exact"/>
      </w:pPr>
      <w:r>
        <w:t xml:space="preserve">Планира се израда једног писменог задатка </w:t>
      </w:r>
      <w:r>
        <w:t>у трећем разреду.</w:t>
      </w:r>
    </w:p>
    <w:sectPr w:rsidR="00982BE3">
      <w:pgSz w:w="11910" w:h="15710"/>
      <w:pgMar w:top="60" w:right="56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437" w:rsidRDefault="00D12437" w:rsidP="00D12437">
      <w:r>
        <w:separator/>
      </w:r>
    </w:p>
  </w:endnote>
  <w:endnote w:type="continuationSeparator" w:id="0">
    <w:p w:rsidR="00D12437" w:rsidRDefault="00D12437" w:rsidP="00D12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33345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2437" w:rsidRDefault="00D124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2B64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D12437" w:rsidRDefault="00D124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437" w:rsidRDefault="00D12437" w:rsidP="00D12437">
      <w:r>
        <w:separator/>
      </w:r>
    </w:p>
  </w:footnote>
  <w:footnote w:type="continuationSeparator" w:id="0">
    <w:p w:rsidR="00D12437" w:rsidRDefault="00D12437" w:rsidP="00D124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7E84"/>
    <w:multiLevelType w:val="hybridMultilevel"/>
    <w:tmpl w:val="DFE88398"/>
    <w:lvl w:ilvl="0" w:tplc="C5F85A8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37E5FA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D501FA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32E60C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48EC95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812EB0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77ECB7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7DCCCC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E484E4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" w15:restartNumberingAfterBreak="0">
    <w:nsid w:val="008D5F10"/>
    <w:multiLevelType w:val="hybridMultilevel"/>
    <w:tmpl w:val="577CBADC"/>
    <w:lvl w:ilvl="0" w:tplc="41BC1A7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B182E2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5D2203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36A376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7EC622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FF8413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8949FD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EE270F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4348E4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" w15:restartNumberingAfterBreak="0">
    <w:nsid w:val="00F562DD"/>
    <w:multiLevelType w:val="hybridMultilevel"/>
    <w:tmpl w:val="185AA23C"/>
    <w:lvl w:ilvl="0" w:tplc="6A280CEA">
      <w:numFmt w:val="bullet"/>
      <w:lvlText w:val="–"/>
      <w:lvlJc w:val="left"/>
      <w:pPr>
        <w:ind w:left="119" w:hanging="174"/>
      </w:pPr>
      <w:rPr>
        <w:rFonts w:ascii="Times New Roman" w:eastAsia="Times New Roman" w:hAnsi="Times New Roman" w:cs="Times New Roman" w:hint="default"/>
        <w:spacing w:val="-17"/>
        <w:w w:val="100"/>
        <w:sz w:val="18"/>
        <w:szCs w:val="18"/>
      </w:rPr>
    </w:lvl>
    <w:lvl w:ilvl="1" w:tplc="B7AE24CE">
      <w:numFmt w:val="bullet"/>
      <w:lvlText w:val="•"/>
      <w:lvlJc w:val="left"/>
      <w:pPr>
        <w:ind w:left="1186" w:hanging="174"/>
      </w:pPr>
      <w:rPr>
        <w:rFonts w:hint="default"/>
      </w:rPr>
    </w:lvl>
    <w:lvl w:ilvl="2" w:tplc="50F2BF4E">
      <w:numFmt w:val="bullet"/>
      <w:lvlText w:val="•"/>
      <w:lvlJc w:val="left"/>
      <w:pPr>
        <w:ind w:left="2253" w:hanging="174"/>
      </w:pPr>
      <w:rPr>
        <w:rFonts w:hint="default"/>
      </w:rPr>
    </w:lvl>
    <w:lvl w:ilvl="3" w:tplc="939EB834">
      <w:numFmt w:val="bullet"/>
      <w:lvlText w:val="•"/>
      <w:lvlJc w:val="left"/>
      <w:pPr>
        <w:ind w:left="3319" w:hanging="174"/>
      </w:pPr>
      <w:rPr>
        <w:rFonts w:hint="default"/>
      </w:rPr>
    </w:lvl>
    <w:lvl w:ilvl="4" w:tplc="21728666">
      <w:numFmt w:val="bullet"/>
      <w:lvlText w:val="•"/>
      <w:lvlJc w:val="left"/>
      <w:pPr>
        <w:ind w:left="4386" w:hanging="174"/>
      </w:pPr>
      <w:rPr>
        <w:rFonts w:hint="default"/>
      </w:rPr>
    </w:lvl>
    <w:lvl w:ilvl="5" w:tplc="8A60008E">
      <w:numFmt w:val="bullet"/>
      <w:lvlText w:val="•"/>
      <w:lvlJc w:val="left"/>
      <w:pPr>
        <w:ind w:left="5452" w:hanging="174"/>
      </w:pPr>
      <w:rPr>
        <w:rFonts w:hint="default"/>
      </w:rPr>
    </w:lvl>
    <w:lvl w:ilvl="6" w:tplc="851644CA">
      <w:numFmt w:val="bullet"/>
      <w:lvlText w:val="•"/>
      <w:lvlJc w:val="left"/>
      <w:pPr>
        <w:ind w:left="6519" w:hanging="174"/>
      </w:pPr>
      <w:rPr>
        <w:rFonts w:hint="default"/>
      </w:rPr>
    </w:lvl>
    <w:lvl w:ilvl="7" w:tplc="757EF3BA">
      <w:numFmt w:val="bullet"/>
      <w:lvlText w:val="•"/>
      <w:lvlJc w:val="left"/>
      <w:pPr>
        <w:ind w:left="7585" w:hanging="174"/>
      </w:pPr>
      <w:rPr>
        <w:rFonts w:hint="default"/>
      </w:rPr>
    </w:lvl>
    <w:lvl w:ilvl="8" w:tplc="AD38E2C8">
      <w:numFmt w:val="bullet"/>
      <w:lvlText w:val="•"/>
      <w:lvlJc w:val="left"/>
      <w:pPr>
        <w:ind w:left="8652" w:hanging="174"/>
      </w:pPr>
      <w:rPr>
        <w:rFonts w:hint="default"/>
      </w:rPr>
    </w:lvl>
  </w:abstractNum>
  <w:abstractNum w:abstractNumId="3" w15:restartNumberingAfterBreak="0">
    <w:nsid w:val="00F910DB"/>
    <w:multiLevelType w:val="hybridMultilevel"/>
    <w:tmpl w:val="C66840EA"/>
    <w:lvl w:ilvl="0" w:tplc="D69EE73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FC84097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47AC1F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40097F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19C9EC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796E80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C06075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BA6198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D5ACBE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" w15:restartNumberingAfterBreak="0">
    <w:nsid w:val="01206014"/>
    <w:multiLevelType w:val="hybridMultilevel"/>
    <w:tmpl w:val="3FA6135E"/>
    <w:lvl w:ilvl="0" w:tplc="4B8A3CD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6C4FC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5B4B02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FCC0B7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0AA62A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438840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FA2909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A94C95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2FCF93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" w15:restartNumberingAfterBreak="0">
    <w:nsid w:val="013F6AAB"/>
    <w:multiLevelType w:val="hybridMultilevel"/>
    <w:tmpl w:val="CD9ED90C"/>
    <w:lvl w:ilvl="0" w:tplc="51F48D1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14"/>
        <w:szCs w:val="14"/>
      </w:rPr>
    </w:lvl>
    <w:lvl w:ilvl="1" w:tplc="EBDA8EE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2FA758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C46D69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19E19A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A16CC5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7F0E0E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8AEB98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CCC122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" w15:restartNumberingAfterBreak="0">
    <w:nsid w:val="015C605F"/>
    <w:multiLevelType w:val="hybridMultilevel"/>
    <w:tmpl w:val="C2A81F2C"/>
    <w:lvl w:ilvl="0" w:tplc="20D28B6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C486C9C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77C392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1AEE0E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824608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CCA12B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C785A1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892C6E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FB206A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" w15:restartNumberingAfterBreak="0">
    <w:nsid w:val="016D65B2"/>
    <w:multiLevelType w:val="hybridMultilevel"/>
    <w:tmpl w:val="2F621E72"/>
    <w:lvl w:ilvl="0" w:tplc="6E2C17B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5A8CAF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AEEB4C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00E656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B20EBB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23A7C7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A6C6BC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F4E333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EE2E47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" w15:restartNumberingAfterBreak="0">
    <w:nsid w:val="0176284C"/>
    <w:multiLevelType w:val="hybridMultilevel"/>
    <w:tmpl w:val="5D1ED77A"/>
    <w:lvl w:ilvl="0" w:tplc="EC2C05F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FF2B69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E462A2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E7A52A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8325E6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23C4AF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646F10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AEC68C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B6C431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" w15:restartNumberingAfterBreak="0">
    <w:nsid w:val="01DA2BF4"/>
    <w:multiLevelType w:val="hybridMultilevel"/>
    <w:tmpl w:val="EC0C0E9C"/>
    <w:lvl w:ilvl="0" w:tplc="BADC248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14"/>
        <w:szCs w:val="14"/>
      </w:rPr>
    </w:lvl>
    <w:lvl w:ilvl="1" w:tplc="3BE8945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992D2D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E80809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9D0237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0A2625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3D602F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D1E84C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F80A37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" w15:restartNumberingAfterBreak="0">
    <w:nsid w:val="02023271"/>
    <w:multiLevelType w:val="hybridMultilevel"/>
    <w:tmpl w:val="D200EA7C"/>
    <w:lvl w:ilvl="0" w:tplc="53DC6E4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95EA89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2B086E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1EE3FA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FA0D7E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E241AD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1E0E5D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8FC97C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2FC1AF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" w15:restartNumberingAfterBreak="0">
    <w:nsid w:val="021059A2"/>
    <w:multiLevelType w:val="hybridMultilevel"/>
    <w:tmpl w:val="DA3CBCDA"/>
    <w:lvl w:ilvl="0" w:tplc="9948D6E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5C43332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705E5BD2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13865444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237A559C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D9182612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D9DC5B6A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67DCDCB0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CF2673B8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2" w15:restartNumberingAfterBreak="0">
    <w:nsid w:val="0211708A"/>
    <w:multiLevelType w:val="hybridMultilevel"/>
    <w:tmpl w:val="5590D036"/>
    <w:lvl w:ilvl="0" w:tplc="53AEAB7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4"/>
        <w:szCs w:val="14"/>
      </w:rPr>
    </w:lvl>
    <w:lvl w:ilvl="1" w:tplc="05444FE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4DAF4D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8685DF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69CEDD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410D90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570FF8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246374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E4279B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3" w15:restartNumberingAfterBreak="0">
    <w:nsid w:val="02146F65"/>
    <w:multiLevelType w:val="hybridMultilevel"/>
    <w:tmpl w:val="665A1DF0"/>
    <w:lvl w:ilvl="0" w:tplc="CFE8B15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48C673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2FA1C9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EF8637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DAC8F0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ADA30F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4CCF32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51662B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6F2781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4" w15:restartNumberingAfterBreak="0">
    <w:nsid w:val="021C218A"/>
    <w:multiLevelType w:val="hybridMultilevel"/>
    <w:tmpl w:val="DCFA20A2"/>
    <w:lvl w:ilvl="0" w:tplc="3FDEA5B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D5662DA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9C6FFB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6407B6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90C477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3E20A5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2F476A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CA85DF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A7CE7E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5" w15:restartNumberingAfterBreak="0">
    <w:nsid w:val="022B6306"/>
    <w:multiLevelType w:val="hybridMultilevel"/>
    <w:tmpl w:val="6D6AE3B2"/>
    <w:lvl w:ilvl="0" w:tplc="BA2E26A2">
      <w:start w:val="1"/>
      <w:numFmt w:val="decimal"/>
      <w:lvlText w:val="%1)"/>
      <w:lvlJc w:val="left"/>
      <w:pPr>
        <w:ind w:left="712" w:hanging="195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70866040">
      <w:numFmt w:val="bullet"/>
      <w:lvlText w:val="•"/>
      <w:lvlJc w:val="left"/>
      <w:pPr>
        <w:ind w:left="1726" w:hanging="195"/>
      </w:pPr>
      <w:rPr>
        <w:rFonts w:hint="default"/>
      </w:rPr>
    </w:lvl>
    <w:lvl w:ilvl="2" w:tplc="DEBC5702">
      <w:numFmt w:val="bullet"/>
      <w:lvlText w:val="•"/>
      <w:lvlJc w:val="left"/>
      <w:pPr>
        <w:ind w:left="2733" w:hanging="195"/>
      </w:pPr>
      <w:rPr>
        <w:rFonts w:hint="default"/>
      </w:rPr>
    </w:lvl>
    <w:lvl w:ilvl="3" w:tplc="7A1E5940">
      <w:numFmt w:val="bullet"/>
      <w:lvlText w:val="•"/>
      <w:lvlJc w:val="left"/>
      <w:pPr>
        <w:ind w:left="3739" w:hanging="195"/>
      </w:pPr>
      <w:rPr>
        <w:rFonts w:hint="default"/>
      </w:rPr>
    </w:lvl>
    <w:lvl w:ilvl="4" w:tplc="4ED6E75C">
      <w:numFmt w:val="bullet"/>
      <w:lvlText w:val="•"/>
      <w:lvlJc w:val="left"/>
      <w:pPr>
        <w:ind w:left="4746" w:hanging="195"/>
      </w:pPr>
      <w:rPr>
        <w:rFonts w:hint="default"/>
      </w:rPr>
    </w:lvl>
    <w:lvl w:ilvl="5" w:tplc="7BA4CDA2">
      <w:numFmt w:val="bullet"/>
      <w:lvlText w:val="•"/>
      <w:lvlJc w:val="left"/>
      <w:pPr>
        <w:ind w:left="5752" w:hanging="195"/>
      </w:pPr>
      <w:rPr>
        <w:rFonts w:hint="default"/>
      </w:rPr>
    </w:lvl>
    <w:lvl w:ilvl="6" w:tplc="365252F6">
      <w:numFmt w:val="bullet"/>
      <w:lvlText w:val="•"/>
      <w:lvlJc w:val="left"/>
      <w:pPr>
        <w:ind w:left="6759" w:hanging="195"/>
      </w:pPr>
      <w:rPr>
        <w:rFonts w:hint="default"/>
      </w:rPr>
    </w:lvl>
    <w:lvl w:ilvl="7" w:tplc="0916FC70">
      <w:numFmt w:val="bullet"/>
      <w:lvlText w:val="•"/>
      <w:lvlJc w:val="left"/>
      <w:pPr>
        <w:ind w:left="7765" w:hanging="195"/>
      </w:pPr>
      <w:rPr>
        <w:rFonts w:hint="default"/>
      </w:rPr>
    </w:lvl>
    <w:lvl w:ilvl="8" w:tplc="02280812">
      <w:numFmt w:val="bullet"/>
      <w:lvlText w:val="•"/>
      <w:lvlJc w:val="left"/>
      <w:pPr>
        <w:ind w:left="8772" w:hanging="195"/>
      </w:pPr>
      <w:rPr>
        <w:rFonts w:hint="default"/>
      </w:rPr>
    </w:lvl>
  </w:abstractNum>
  <w:abstractNum w:abstractNumId="16" w15:restartNumberingAfterBreak="0">
    <w:nsid w:val="02331D98"/>
    <w:multiLevelType w:val="hybridMultilevel"/>
    <w:tmpl w:val="196CA506"/>
    <w:lvl w:ilvl="0" w:tplc="468CEA9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14"/>
        <w:szCs w:val="14"/>
      </w:rPr>
    </w:lvl>
    <w:lvl w:ilvl="1" w:tplc="0B1C8BF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D12908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33CEBD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ABA6B10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0DC0CC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854C5B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0F6063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1E2731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7" w15:restartNumberingAfterBreak="0">
    <w:nsid w:val="026750B7"/>
    <w:multiLevelType w:val="hybridMultilevel"/>
    <w:tmpl w:val="75B885A2"/>
    <w:lvl w:ilvl="0" w:tplc="0DE2028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785AA7B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A76252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80869C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1B049C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5044C77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3FC18B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02825E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648121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8" w15:restartNumberingAfterBreak="0">
    <w:nsid w:val="02786555"/>
    <w:multiLevelType w:val="hybridMultilevel"/>
    <w:tmpl w:val="71702F94"/>
    <w:lvl w:ilvl="0" w:tplc="C90432F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7F7AEB0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00E015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ED8766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AF6719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21CFC8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81A827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FB80D3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76EBE5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9" w15:restartNumberingAfterBreak="0">
    <w:nsid w:val="027900B4"/>
    <w:multiLevelType w:val="hybridMultilevel"/>
    <w:tmpl w:val="6DDADB68"/>
    <w:lvl w:ilvl="0" w:tplc="DBE098D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6A6EEC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9A485F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CC88C6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02C595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1EEEFE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03023B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4DE48D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FE4E07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0" w15:restartNumberingAfterBreak="0">
    <w:nsid w:val="028C669F"/>
    <w:multiLevelType w:val="hybridMultilevel"/>
    <w:tmpl w:val="40D81DF8"/>
    <w:lvl w:ilvl="0" w:tplc="179898FE">
      <w:start w:val="1"/>
      <w:numFmt w:val="decimal"/>
      <w:lvlText w:val="%1)"/>
      <w:lvlJc w:val="left"/>
      <w:pPr>
        <w:ind w:left="712" w:hanging="19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D2827C48">
      <w:numFmt w:val="bullet"/>
      <w:lvlText w:val="•"/>
      <w:lvlJc w:val="left"/>
      <w:pPr>
        <w:ind w:left="1726" w:hanging="195"/>
      </w:pPr>
      <w:rPr>
        <w:rFonts w:hint="default"/>
      </w:rPr>
    </w:lvl>
    <w:lvl w:ilvl="2" w:tplc="4CF6CC82">
      <w:numFmt w:val="bullet"/>
      <w:lvlText w:val="•"/>
      <w:lvlJc w:val="left"/>
      <w:pPr>
        <w:ind w:left="2733" w:hanging="195"/>
      </w:pPr>
      <w:rPr>
        <w:rFonts w:hint="default"/>
      </w:rPr>
    </w:lvl>
    <w:lvl w:ilvl="3" w:tplc="38103BD0">
      <w:numFmt w:val="bullet"/>
      <w:lvlText w:val="•"/>
      <w:lvlJc w:val="left"/>
      <w:pPr>
        <w:ind w:left="3739" w:hanging="195"/>
      </w:pPr>
      <w:rPr>
        <w:rFonts w:hint="default"/>
      </w:rPr>
    </w:lvl>
    <w:lvl w:ilvl="4" w:tplc="E9645B82">
      <w:numFmt w:val="bullet"/>
      <w:lvlText w:val="•"/>
      <w:lvlJc w:val="left"/>
      <w:pPr>
        <w:ind w:left="4746" w:hanging="195"/>
      </w:pPr>
      <w:rPr>
        <w:rFonts w:hint="default"/>
      </w:rPr>
    </w:lvl>
    <w:lvl w:ilvl="5" w:tplc="E606374E">
      <w:numFmt w:val="bullet"/>
      <w:lvlText w:val="•"/>
      <w:lvlJc w:val="left"/>
      <w:pPr>
        <w:ind w:left="5752" w:hanging="195"/>
      </w:pPr>
      <w:rPr>
        <w:rFonts w:hint="default"/>
      </w:rPr>
    </w:lvl>
    <w:lvl w:ilvl="6" w:tplc="1BFA8D86">
      <w:numFmt w:val="bullet"/>
      <w:lvlText w:val="•"/>
      <w:lvlJc w:val="left"/>
      <w:pPr>
        <w:ind w:left="6759" w:hanging="195"/>
      </w:pPr>
      <w:rPr>
        <w:rFonts w:hint="default"/>
      </w:rPr>
    </w:lvl>
    <w:lvl w:ilvl="7" w:tplc="EA1CCB94">
      <w:numFmt w:val="bullet"/>
      <w:lvlText w:val="•"/>
      <w:lvlJc w:val="left"/>
      <w:pPr>
        <w:ind w:left="7765" w:hanging="195"/>
      </w:pPr>
      <w:rPr>
        <w:rFonts w:hint="default"/>
      </w:rPr>
    </w:lvl>
    <w:lvl w:ilvl="8" w:tplc="7646D1F6">
      <w:numFmt w:val="bullet"/>
      <w:lvlText w:val="•"/>
      <w:lvlJc w:val="left"/>
      <w:pPr>
        <w:ind w:left="8772" w:hanging="195"/>
      </w:pPr>
      <w:rPr>
        <w:rFonts w:hint="default"/>
      </w:rPr>
    </w:lvl>
  </w:abstractNum>
  <w:abstractNum w:abstractNumId="21" w15:restartNumberingAfterBreak="0">
    <w:nsid w:val="02971C17"/>
    <w:multiLevelType w:val="hybridMultilevel"/>
    <w:tmpl w:val="99363A8A"/>
    <w:lvl w:ilvl="0" w:tplc="497A5FA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DE1207A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0B612F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85CD30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C7C71C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7CAC28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4A2B0D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3A2F3F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D14030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2" w15:restartNumberingAfterBreak="0">
    <w:nsid w:val="02A518E0"/>
    <w:multiLevelType w:val="hybridMultilevel"/>
    <w:tmpl w:val="1FE29B3C"/>
    <w:lvl w:ilvl="0" w:tplc="DFAE93E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2774D75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B08257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928030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7468C2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294064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F664C5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6CE1DD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9EE2C5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3" w15:restartNumberingAfterBreak="0">
    <w:nsid w:val="02B63E8D"/>
    <w:multiLevelType w:val="hybridMultilevel"/>
    <w:tmpl w:val="C0C85D66"/>
    <w:lvl w:ilvl="0" w:tplc="7B2A5A2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88A051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0BAF3E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78003B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4742E4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11AF6F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2FF29DB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B722C0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602B55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4" w15:restartNumberingAfterBreak="0">
    <w:nsid w:val="02BD3E43"/>
    <w:multiLevelType w:val="hybridMultilevel"/>
    <w:tmpl w:val="879E1C04"/>
    <w:lvl w:ilvl="0" w:tplc="16F2C2A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788B13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4E8834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A54604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98858D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FEE9AE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2ACA79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FCEA07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6B8D64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5" w15:restartNumberingAfterBreak="0">
    <w:nsid w:val="02C850A8"/>
    <w:multiLevelType w:val="hybridMultilevel"/>
    <w:tmpl w:val="281073A2"/>
    <w:lvl w:ilvl="0" w:tplc="8BA0DAE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33FE08F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A4C193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4BC3E4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060931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F86262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3CA49A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EEACE1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636888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6" w15:restartNumberingAfterBreak="0">
    <w:nsid w:val="02CE3D46"/>
    <w:multiLevelType w:val="hybridMultilevel"/>
    <w:tmpl w:val="D542CD24"/>
    <w:lvl w:ilvl="0" w:tplc="71ECE5D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167C093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F4C9DF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6063AC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FE8F8F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516E22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BC4245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D864DC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BB27CF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7" w15:restartNumberingAfterBreak="0">
    <w:nsid w:val="02F232E1"/>
    <w:multiLevelType w:val="hybridMultilevel"/>
    <w:tmpl w:val="2DB84378"/>
    <w:lvl w:ilvl="0" w:tplc="B16AB82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4"/>
        <w:szCs w:val="14"/>
      </w:rPr>
    </w:lvl>
    <w:lvl w:ilvl="1" w:tplc="EF58C1A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71CCD4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18C6FC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250607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C528A2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804CD2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EFEC68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B706EA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8" w15:restartNumberingAfterBreak="0">
    <w:nsid w:val="03503DC2"/>
    <w:multiLevelType w:val="hybridMultilevel"/>
    <w:tmpl w:val="EAEA9CB6"/>
    <w:lvl w:ilvl="0" w:tplc="7FC2A67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35A1AC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C5C1DD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32A4A5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C46A61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034AD0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A4C4D7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33BAEFA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8A2AA4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9" w15:restartNumberingAfterBreak="0">
    <w:nsid w:val="0372637B"/>
    <w:multiLevelType w:val="hybridMultilevel"/>
    <w:tmpl w:val="4C666EAE"/>
    <w:lvl w:ilvl="0" w:tplc="A5F08CA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C00F45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D4CF65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226D90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334E4E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A3E41D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E84B74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A3C377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170366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0" w15:restartNumberingAfterBreak="0">
    <w:nsid w:val="037D0609"/>
    <w:multiLevelType w:val="hybridMultilevel"/>
    <w:tmpl w:val="4C667758"/>
    <w:lvl w:ilvl="0" w:tplc="01044FD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C0FAABC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27EE06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466D9B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FD4E73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3188F9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8E4F07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C26E54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82E6CD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1" w15:restartNumberingAfterBreak="0">
    <w:nsid w:val="038F40A5"/>
    <w:multiLevelType w:val="hybridMultilevel"/>
    <w:tmpl w:val="72208FF2"/>
    <w:lvl w:ilvl="0" w:tplc="A3463B5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B5F6479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FD8BFC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424533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0686D5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740B33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0EC233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B44261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2F2DD7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2" w15:restartNumberingAfterBreak="0">
    <w:nsid w:val="03A638E9"/>
    <w:multiLevelType w:val="hybridMultilevel"/>
    <w:tmpl w:val="12582662"/>
    <w:lvl w:ilvl="0" w:tplc="F2148FC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E7403B6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968A41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B9285F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5B2286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3FA07C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3200953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79C340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E4C9C4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3" w15:restartNumberingAfterBreak="0">
    <w:nsid w:val="03A8688F"/>
    <w:multiLevelType w:val="hybridMultilevel"/>
    <w:tmpl w:val="1124EC76"/>
    <w:lvl w:ilvl="0" w:tplc="16E6E9F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6587F2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39A781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22A6FB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F7C24E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6466A5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1681AC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91619F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CA61F4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4" w15:restartNumberingAfterBreak="0">
    <w:nsid w:val="03C30BF0"/>
    <w:multiLevelType w:val="hybridMultilevel"/>
    <w:tmpl w:val="6B68D536"/>
    <w:lvl w:ilvl="0" w:tplc="2AF2EC0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A6E66D6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420E04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A0E72D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7BC7C1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CAEAA3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BCEFB9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91AE3A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37CA9B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5" w15:restartNumberingAfterBreak="0">
    <w:nsid w:val="03C418C2"/>
    <w:multiLevelType w:val="hybridMultilevel"/>
    <w:tmpl w:val="EF36704E"/>
    <w:lvl w:ilvl="0" w:tplc="DCB8FD4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3CC763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C66C62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9E482E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B2AAC8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A72FD5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1DED07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C66BE4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69A651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6" w15:restartNumberingAfterBreak="0">
    <w:nsid w:val="03E50CDD"/>
    <w:multiLevelType w:val="hybridMultilevel"/>
    <w:tmpl w:val="41D278B2"/>
    <w:lvl w:ilvl="0" w:tplc="D850380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EA58E4F8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8C38B19A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E33ADDB6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2064F412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12349C0E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46FCA7A0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105275B2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9F145372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37" w15:restartNumberingAfterBreak="0">
    <w:nsid w:val="03FD25E1"/>
    <w:multiLevelType w:val="hybridMultilevel"/>
    <w:tmpl w:val="A5A654D4"/>
    <w:lvl w:ilvl="0" w:tplc="CCFECBA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D7245A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A72A06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DF2654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F7C856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24474F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53EDF0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A92BAA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6C069A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8" w15:restartNumberingAfterBreak="0">
    <w:nsid w:val="042C39C1"/>
    <w:multiLevelType w:val="hybridMultilevel"/>
    <w:tmpl w:val="9AFE6770"/>
    <w:lvl w:ilvl="0" w:tplc="9E8E591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88A800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8E86B5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BEC4063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1C2066C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224C6C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8DE782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DECFF9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C90E43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9" w15:restartNumberingAfterBreak="0">
    <w:nsid w:val="043514BC"/>
    <w:multiLevelType w:val="hybridMultilevel"/>
    <w:tmpl w:val="35462222"/>
    <w:lvl w:ilvl="0" w:tplc="E528B16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ECBECF1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DE6606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E7B6AD8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F06B9D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FAE487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574C7E5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5B8C1A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BCF81B6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0" w15:restartNumberingAfterBreak="0">
    <w:nsid w:val="046B3F92"/>
    <w:multiLevelType w:val="hybridMultilevel"/>
    <w:tmpl w:val="F1FAC778"/>
    <w:lvl w:ilvl="0" w:tplc="C5EEDB9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0"/>
        <w:w w:val="100"/>
        <w:sz w:val="14"/>
        <w:szCs w:val="14"/>
      </w:rPr>
    </w:lvl>
    <w:lvl w:ilvl="1" w:tplc="D228DAA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B50705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5724A9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8522BF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A3CB55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7A2256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BA0CE0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73C718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1" w15:restartNumberingAfterBreak="0">
    <w:nsid w:val="04C05F4F"/>
    <w:multiLevelType w:val="hybridMultilevel"/>
    <w:tmpl w:val="2BA6D7B8"/>
    <w:lvl w:ilvl="0" w:tplc="67663D5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7D6AD6E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3FCE10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D3ACC3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0E089B4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5362513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402357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39C56E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7B68BB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2" w15:restartNumberingAfterBreak="0">
    <w:nsid w:val="04E15489"/>
    <w:multiLevelType w:val="hybridMultilevel"/>
    <w:tmpl w:val="8782EED8"/>
    <w:lvl w:ilvl="0" w:tplc="6CB26B1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32B005B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00E8F6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E6E4B1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D64210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976E92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2A89C5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F90369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980078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3" w15:restartNumberingAfterBreak="0">
    <w:nsid w:val="04EB49AE"/>
    <w:multiLevelType w:val="hybridMultilevel"/>
    <w:tmpl w:val="CB70FFF6"/>
    <w:lvl w:ilvl="0" w:tplc="0862E7C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724165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82A165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11C003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4A8E28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07C700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EC0206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CE6491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DF64F2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4" w15:restartNumberingAfterBreak="0">
    <w:nsid w:val="04FA10E8"/>
    <w:multiLevelType w:val="hybridMultilevel"/>
    <w:tmpl w:val="81A8AAAC"/>
    <w:lvl w:ilvl="0" w:tplc="39F4B0A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1CA1C22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AFA03022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DE32A8D2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166A5586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647A3404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CFE4DE1A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0EFACE28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58F28E64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45" w15:restartNumberingAfterBreak="0">
    <w:nsid w:val="055242E9"/>
    <w:multiLevelType w:val="hybridMultilevel"/>
    <w:tmpl w:val="6E6EF958"/>
    <w:lvl w:ilvl="0" w:tplc="4B4C0F0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33A491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EBC323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3CECA1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346001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BD07BA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488F6D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52A60B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63AC28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6" w15:restartNumberingAfterBreak="0">
    <w:nsid w:val="05647AE2"/>
    <w:multiLevelType w:val="hybridMultilevel"/>
    <w:tmpl w:val="0B808518"/>
    <w:lvl w:ilvl="0" w:tplc="85CA177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BD47E24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AC4A1744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D5965A12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CB867964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77EE83BA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EEF00724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4A921D7A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362825A8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47" w15:restartNumberingAfterBreak="0">
    <w:nsid w:val="05872F48"/>
    <w:multiLevelType w:val="hybridMultilevel"/>
    <w:tmpl w:val="33E09436"/>
    <w:lvl w:ilvl="0" w:tplc="6DBE72F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8D871C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302983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13A413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7A6F3A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C38606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77638C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BD4D06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218286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8" w15:restartNumberingAfterBreak="0">
    <w:nsid w:val="05967CD5"/>
    <w:multiLevelType w:val="hybridMultilevel"/>
    <w:tmpl w:val="91585796"/>
    <w:lvl w:ilvl="0" w:tplc="8716F07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52A09C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838572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EBE8E18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A4E8D23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41043B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5D6ECCD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20CDBB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B429F9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9" w15:restartNumberingAfterBreak="0">
    <w:nsid w:val="05B04EB7"/>
    <w:multiLevelType w:val="hybridMultilevel"/>
    <w:tmpl w:val="35487A50"/>
    <w:lvl w:ilvl="0" w:tplc="B3DA348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CB4C8E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DECFED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A44BD7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8BE2DC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162312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B548A4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174D7D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7767D1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0" w15:restartNumberingAfterBreak="0">
    <w:nsid w:val="05D57544"/>
    <w:multiLevelType w:val="hybridMultilevel"/>
    <w:tmpl w:val="E03E4016"/>
    <w:lvl w:ilvl="0" w:tplc="FFC6E7E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15021D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08AED3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C78664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0B62B7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E0807D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F1A126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944B02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FC48A9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1" w15:restartNumberingAfterBreak="0">
    <w:nsid w:val="05D61761"/>
    <w:multiLevelType w:val="hybridMultilevel"/>
    <w:tmpl w:val="411AD32A"/>
    <w:lvl w:ilvl="0" w:tplc="8B3C0CD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51D26B4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C60FB0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334EDA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CE03C5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5207EC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FB8C9B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23C582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6F267B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2" w15:restartNumberingAfterBreak="0">
    <w:nsid w:val="05D73097"/>
    <w:multiLevelType w:val="hybridMultilevel"/>
    <w:tmpl w:val="9A509A0E"/>
    <w:lvl w:ilvl="0" w:tplc="9C2E24B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B35C468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D4071F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D870D1F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FCC335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0CA0BF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86EFF3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962F83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E88610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3" w15:restartNumberingAfterBreak="0">
    <w:nsid w:val="05E42B0F"/>
    <w:multiLevelType w:val="hybridMultilevel"/>
    <w:tmpl w:val="3CD08A88"/>
    <w:lvl w:ilvl="0" w:tplc="EED271A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AE1621A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AD62AF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E6FCF74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BB2EA7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5A2A2F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DF2949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A98DB9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778583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4" w15:restartNumberingAfterBreak="0">
    <w:nsid w:val="05EC6007"/>
    <w:multiLevelType w:val="hybridMultilevel"/>
    <w:tmpl w:val="6C7EB940"/>
    <w:lvl w:ilvl="0" w:tplc="76FACC0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B718B5C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2AC94F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916D64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586FF4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7B4665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776A6C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324D57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9DE427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5" w15:restartNumberingAfterBreak="0">
    <w:nsid w:val="060D5C19"/>
    <w:multiLevelType w:val="hybridMultilevel"/>
    <w:tmpl w:val="C3D4587E"/>
    <w:lvl w:ilvl="0" w:tplc="57B4FAA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3A23098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B0289DD8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CD38847E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39DADD5A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7AE89EEE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7B468D88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1BB2EE9C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8A987DBE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56" w15:restartNumberingAfterBreak="0">
    <w:nsid w:val="06132A2A"/>
    <w:multiLevelType w:val="hybridMultilevel"/>
    <w:tmpl w:val="B352F810"/>
    <w:lvl w:ilvl="0" w:tplc="07B2ADD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14"/>
        <w:szCs w:val="14"/>
      </w:rPr>
    </w:lvl>
    <w:lvl w:ilvl="1" w:tplc="B54A8C2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4920DE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59CDF7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6A060D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138361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BD046A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AB0C57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47E3FE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7" w15:restartNumberingAfterBreak="0">
    <w:nsid w:val="063607AD"/>
    <w:multiLevelType w:val="hybridMultilevel"/>
    <w:tmpl w:val="46A247C6"/>
    <w:lvl w:ilvl="0" w:tplc="CCFA266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980A24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23C191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1D001A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6D7CBE8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E66F82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0684BA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7440EB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21416C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8" w15:restartNumberingAfterBreak="0">
    <w:nsid w:val="064B0F70"/>
    <w:multiLevelType w:val="hybridMultilevel"/>
    <w:tmpl w:val="C2C6C9B4"/>
    <w:lvl w:ilvl="0" w:tplc="9AB6A15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65CF93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C90BC6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854A5D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3EAC9B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5CAE81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966B92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FD6A8D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78EA9E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9" w15:restartNumberingAfterBreak="0">
    <w:nsid w:val="06714E1C"/>
    <w:multiLevelType w:val="hybridMultilevel"/>
    <w:tmpl w:val="8F28985E"/>
    <w:lvl w:ilvl="0" w:tplc="B34E35B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5B8F63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2E292D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90A0B1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14A2BE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2AE718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E6C0C7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992E26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FA2D11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0" w15:restartNumberingAfterBreak="0">
    <w:nsid w:val="0675632A"/>
    <w:multiLevelType w:val="hybridMultilevel"/>
    <w:tmpl w:val="1A5A61F6"/>
    <w:lvl w:ilvl="0" w:tplc="A7F25AEC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6DEDF36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9680221C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163AED7A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0AE69ED4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C28ADF78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B4BAF1F8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46FC9EA8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20582622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61" w15:restartNumberingAfterBreak="0">
    <w:nsid w:val="0686024A"/>
    <w:multiLevelType w:val="hybridMultilevel"/>
    <w:tmpl w:val="220A347E"/>
    <w:lvl w:ilvl="0" w:tplc="1D5A89CA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E02B0A2">
      <w:numFmt w:val="bullet"/>
      <w:lvlText w:val="•"/>
      <w:lvlJc w:val="left"/>
      <w:pPr>
        <w:ind w:left="308" w:hanging="140"/>
      </w:pPr>
      <w:rPr>
        <w:rFonts w:hint="default"/>
      </w:rPr>
    </w:lvl>
    <w:lvl w:ilvl="2" w:tplc="D51C14DA">
      <w:numFmt w:val="bullet"/>
      <w:lvlText w:val="•"/>
      <w:lvlJc w:val="left"/>
      <w:pPr>
        <w:ind w:left="556" w:hanging="140"/>
      </w:pPr>
      <w:rPr>
        <w:rFonts w:hint="default"/>
      </w:rPr>
    </w:lvl>
    <w:lvl w:ilvl="3" w:tplc="773CA7BC">
      <w:numFmt w:val="bullet"/>
      <w:lvlText w:val="•"/>
      <w:lvlJc w:val="left"/>
      <w:pPr>
        <w:ind w:left="804" w:hanging="140"/>
      </w:pPr>
      <w:rPr>
        <w:rFonts w:hint="default"/>
      </w:rPr>
    </w:lvl>
    <w:lvl w:ilvl="4" w:tplc="57D6484A">
      <w:numFmt w:val="bullet"/>
      <w:lvlText w:val="•"/>
      <w:lvlJc w:val="left"/>
      <w:pPr>
        <w:ind w:left="1052" w:hanging="140"/>
      </w:pPr>
      <w:rPr>
        <w:rFonts w:hint="default"/>
      </w:rPr>
    </w:lvl>
    <w:lvl w:ilvl="5" w:tplc="A8902AE4">
      <w:numFmt w:val="bullet"/>
      <w:lvlText w:val="•"/>
      <w:lvlJc w:val="left"/>
      <w:pPr>
        <w:ind w:left="1300" w:hanging="140"/>
      </w:pPr>
      <w:rPr>
        <w:rFonts w:hint="default"/>
      </w:rPr>
    </w:lvl>
    <w:lvl w:ilvl="6" w:tplc="EDD48990">
      <w:numFmt w:val="bullet"/>
      <w:lvlText w:val="•"/>
      <w:lvlJc w:val="left"/>
      <w:pPr>
        <w:ind w:left="1548" w:hanging="140"/>
      </w:pPr>
      <w:rPr>
        <w:rFonts w:hint="default"/>
      </w:rPr>
    </w:lvl>
    <w:lvl w:ilvl="7" w:tplc="DA7EAC92">
      <w:numFmt w:val="bullet"/>
      <w:lvlText w:val="•"/>
      <w:lvlJc w:val="left"/>
      <w:pPr>
        <w:ind w:left="1796" w:hanging="140"/>
      </w:pPr>
      <w:rPr>
        <w:rFonts w:hint="default"/>
      </w:rPr>
    </w:lvl>
    <w:lvl w:ilvl="8" w:tplc="F8FC6D8C">
      <w:numFmt w:val="bullet"/>
      <w:lvlText w:val="•"/>
      <w:lvlJc w:val="left"/>
      <w:pPr>
        <w:ind w:left="2044" w:hanging="140"/>
      </w:pPr>
      <w:rPr>
        <w:rFonts w:hint="default"/>
      </w:rPr>
    </w:lvl>
  </w:abstractNum>
  <w:abstractNum w:abstractNumId="62" w15:restartNumberingAfterBreak="0">
    <w:nsid w:val="06BA41FB"/>
    <w:multiLevelType w:val="hybridMultilevel"/>
    <w:tmpl w:val="0F7457F2"/>
    <w:lvl w:ilvl="0" w:tplc="4FBEB61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31062D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4F8012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A1294E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92F2F1F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7341CE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116F6D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E04A0C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0887A4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3" w15:restartNumberingAfterBreak="0">
    <w:nsid w:val="06BC177F"/>
    <w:multiLevelType w:val="hybridMultilevel"/>
    <w:tmpl w:val="5310FD58"/>
    <w:lvl w:ilvl="0" w:tplc="9E0A4B1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727EEA8C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B5F2B076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39561890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923E01A0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D5AA8D56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9FC028FC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D33EAE54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523644AE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64" w15:restartNumberingAfterBreak="0">
    <w:nsid w:val="06C13F24"/>
    <w:multiLevelType w:val="hybridMultilevel"/>
    <w:tmpl w:val="FCE46EB6"/>
    <w:lvl w:ilvl="0" w:tplc="B9CC4B5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14"/>
        <w:szCs w:val="14"/>
      </w:rPr>
    </w:lvl>
    <w:lvl w:ilvl="1" w:tplc="8DFA37F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66A593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51EA79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DBA6A4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8163BD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198AB1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ED8A72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1F4E50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5" w15:restartNumberingAfterBreak="0">
    <w:nsid w:val="06D54998"/>
    <w:multiLevelType w:val="hybridMultilevel"/>
    <w:tmpl w:val="306C1608"/>
    <w:lvl w:ilvl="0" w:tplc="73725E8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366E86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AB87F3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CFA694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3B4941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D72DD8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ADE747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F7EC22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EC0ADF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6" w15:restartNumberingAfterBreak="0">
    <w:nsid w:val="06E24C8D"/>
    <w:multiLevelType w:val="hybridMultilevel"/>
    <w:tmpl w:val="EFE26E22"/>
    <w:lvl w:ilvl="0" w:tplc="827AE2D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A183D2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614EBD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B72F9E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EE8AE4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7066549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420776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B7E9C4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5B683FB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7" w15:restartNumberingAfterBreak="0">
    <w:nsid w:val="075506F0"/>
    <w:multiLevelType w:val="hybridMultilevel"/>
    <w:tmpl w:val="B742D0F6"/>
    <w:lvl w:ilvl="0" w:tplc="0A001F3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A118C6A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DC299A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B27E0F9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C194049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018608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CB458C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3CC8222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036D37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8" w15:restartNumberingAfterBreak="0">
    <w:nsid w:val="077372A7"/>
    <w:multiLevelType w:val="hybridMultilevel"/>
    <w:tmpl w:val="6C404A08"/>
    <w:lvl w:ilvl="0" w:tplc="68062CC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BA65CD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D080D8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8DE8BB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6DC097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ECCB29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5EEC1D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9B457A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C0E9DF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9" w15:restartNumberingAfterBreak="0">
    <w:nsid w:val="07991CAD"/>
    <w:multiLevelType w:val="hybridMultilevel"/>
    <w:tmpl w:val="8D50AC94"/>
    <w:lvl w:ilvl="0" w:tplc="444EE8D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08EE0416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3EC6978E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B76067D6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E5B60DDE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45A4F17C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AA46AC00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FCE68980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9DA2C5AE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70" w15:restartNumberingAfterBreak="0">
    <w:nsid w:val="08183674"/>
    <w:multiLevelType w:val="hybridMultilevel"/>
    <w:tmpl w:val="829640DE"/>
    <w:lvl w:ilvl="0" w:tplc="DC68FF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F20640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ACE76F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B6AF95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1F871D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6E4330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24CE0C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326BA4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6CE769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1" w15:restartNumberingAfterBreak="0">
    <w:nsid w:val="081A0203"/>
    <w:multiLevelType w:val="hybridMultilevel"/>
    <w:tmpl w:val="D4F8E02E"/>
    <w:lvl w:ilvl="0" w:tplc="DA8A899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80EA29E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33CB73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EAE183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9421C2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C801B0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7A6481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5D6928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5AE6CD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2" w15:restartNumberingAfterBreak="0">
    <w:nsid w:val="082807F1"/>
    <w:multiLevelType w:val="hybridMultilevel"/>
    <w:tmpl w:val="D5C0E6F8"/>
    <w:lvl w:ilvl="0" w:tplc="55AC2D5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4CD856A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3E0C68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8F6BFE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618EFC8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2DCA13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C1F6B1C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57A5F8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A2BA49F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3" w15:restartNumberingAfterBreak="0">
    <w:nsid w:val="08375430"/>
    <w:multiLevelType w:val="hybridMultilevel"/>
    <w:tmpl w:val="ED16FA92"/>
    <w:lvl w:ilvl="0" w:tplc="617AFFD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636940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BACF7E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A9B4EE4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FECD47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CA04E1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6CA8CDA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F66E80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5721D0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4" w15:restartNumberingAfterBreak="0">
    <w:nsid w:val="087D50FA"/>
    <w:multiLevelType w:val="hybridMultilevel"/>
    <w:tmpl w:val="84BA47AC"/>
    <w:lvl w:ilvl="0" w:tplc="E56E34F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54EEC67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8AA490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07A84F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A52844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76CBF3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4E859A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1725B0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39C30E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5" w15:restartNumberingAfterBreak="0">
    <w:nsid w:val="08816D51"/>
    <w:multiLevelType w:val="hybridMultilevel"/>
    <w:tmpl w:val="1D942802"/>
    <w:lvl w:ilvl="0" w:tplc="3FB0AA1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B3A727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6888D5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67E58E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BBABA9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596403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154A35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A70C00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8A4B5C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6" w15:restartNumberingAfterBreak="0">
    <w:nsid w:val="08A67D54"/>
    <w:multiLevelType w:val="hybridMultilevel"/>
    <w:tmpl w:val="A574DB30"/>
    <w:lvl w:ilvl="0" w:tplc="60CAA8C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06DC7D4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172751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04C024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D1A0BF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1F043D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0AEC90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5CAD8E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17C501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7" w15:restartNumberingAfterBreak="0">
    <w:nsid w:val="08B70B95"/>
    <w:multiLevelType w:val="hybridMultilevel"/>
    <w:tmpl w:val="0B5AB644"/>
    <w:lvl w:ilvl="0" w:tplc="036C858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848CD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84C5E3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B1CECC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C6AC78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87CF04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0B4377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4D0D20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7B295E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8" w15:restartNumberingAfterBreak="0">
    <w:nsid w:val="08D87582"/>
    <w:multiLevelType w:val="hybridMultilevel"/>
    <w:tmpl w:val="BE16C89A"/>
    <w:lvl w:ilvl="0" w:tplc="729EA7CE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i/>
        <w:spacing w:val="-17"/>
        <w:w w:val="100"/>
        <w:sz w:val="18"/>
        <w:szCs w:val="18"/>
      </w:rPr>
    </w:lvl>
    <w:lvl w:ilvl="1" w:tplc="331E8818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7DF0FB70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B246CA8C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0E3C60FE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855CAB58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E850D60C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29EE1148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64B87E42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79" w15:restartNumberingAfterBreak="0">
    <w:nsid w:val="08E209F6"/>
    <w:multiLevelType w:val="hybridMultilevel"/>
    <w:tmpl w:val="96165872"/>
    <w:lvl w:ilvl="0" w:tplc="982E905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880B46C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00784B56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8D0CA1EA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3B0220AC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A70ACECC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EB522654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BBC283A8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321497E6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80" w15:restartNumberingAfterBreak="0">
    <w:nsid w:val="09164E65"/>
    <w:multiLevelType w:val="hybridMultilevel"/>
    <w:tmpl w:val="6988E0E2"/>
    <w:lvl w:ilvl="0" w:tplc="EF56416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BD4B608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E49A7530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0D4218E4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5B3CA2F4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D4E29ACE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4A9CB272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41C6A376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83C45950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81" w15:restartNumberingAfterBreak="0">
    <w:nsid w:val="091D5E9E"/>
    <w:multiLevelType w:val="hybridMultilevel"/>
    <w:tmpl w:val="31AE6FB4"/>
    <w:lvl w:ilvl="0" w:tplc="A6FCB72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7B4216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AD4D70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DBE456D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1EE910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9389BF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89AFE4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E7C7D9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4387AF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2" w15:restartNumberingAfterBreak="0">
    <w:nsid w:val="092174D8"/>
    <w:multiLevelType w:val="hybridMultilevel"/>
    <w:tmpl w:val="8C96D268"/>
    <w:lvl w:ilvl="0" w:tplc="87485D2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9CB2C29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15247A4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EC68D16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022F3B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2444A1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8C2DFD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3CC1EA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DAE841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3" w15:restartNumberingAfterBreak="0">
    <w:nsid w:val="092B713B"/>
    <w:multiLevelType w:val="hybridMultilevel"/>
    <w:tmpl w:val="6890EC42"/>
    <w:lvl w:ilvl="0" w:tplc="68E82B0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FDAE9D7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4EC219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BD2BF2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9AE08A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40439E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3FAB19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C44F9E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C24CF7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4" w15:restartNumberingAfterBreak="0">
    <w:nsid w:val="09650F92"/>
    <w:multiLevelType w:val="hybridMultilevel"/>
    <w:tmpl w:val="F90E17C8"/>
    <w:lvl w:ilvl="0" w:tplc="97D42E1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7604E2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AEB8668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84C29BF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F74D52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E2AA4B4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CFEEA7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DAA65E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AAE034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5" w15:restartNumberingAfterBreak="0">
    <w:nsid w:val="096F1D6D"/>
    <w:multiLevelType w:val="hybridMultilevel"/>
    <w:tmpl w:val="11EE3650"/>
    <w:lvl w:ilvl="0" w:tplc="E998FA4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14"/>
        <w:szCs w:val="14"/>
      </w:rPr>
    </w:lvl>
    <w:lvl w:ilvl="1" w:tplc="413E57F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312E9E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2A245E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9D2DF5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3AA880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BF2624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AE2D0C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67AA2A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6" w15:restartNumberingAfterBreak="0">
    <w:nsid w:val="098E3584"/>
    <w:multiLevelType w:val="hybridMultilevel"/>
    <w:tmpl w:val="A090302E"/>
    <w:lvl w:ilvl="0" w:tplc="9EDE55A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35F2130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676C6B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1241C1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CF2C1F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39AA49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67C3B2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BD9487E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547A507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7" w15:restartNumberingAfterBreak="0">
    <w:nsid w:val="09EE3393"/>
    <w:multiLevelType w:val="hybridMultilevel"/>
    <w:tmpl w:val="9DF2D0A6"/>
    <w:lvl w:ilvl="0" w:tplc="F77258E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2F982D8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98C08C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3622FB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03E7BE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C28148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F8E782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BA47ED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CD4063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8" w15:restartNumberingAfterBreak="0">
    <w:nsid w:val="09F11D60"/>
    <w:multiLevelType w:val="hybridMultilevel"/>
    <w:tmpl w:val="372274AA"/>
    <w:lvl w:ilvl="0" w:tplc="0BFAE5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7312EDE4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CCC412A2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32AECDCC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7F14CAEC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5608DB22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47B2DE40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ED14B5BE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CAA261E8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89" w15:restartNumberingAfterBreak="0">
    <w:nsid w:val="0A104B6F"/>
    <w:multiLevelType w:val="hybridMultilevel"/>
    <w:tmpl w:val="4492F8C4"/>
    <w:lvl w:ilvl="0" w:tplc="378AF770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AEA2E7E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DC9286EC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75B40572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21CC09F2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D58C061C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C4A47FEA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AF389B3A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9EC8E718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90" w15:restartNumberingAfterBreak="0">
    <w:nsid w:val="0A365B97"/>
    <w:multiLevelType w:val="hybridMultilevel"/>
    <w:tmpl w:val="D640F0F6"/>
    <w:lvl w:ilvl="0" w:tplc="9560FB3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7D89870">
      <w:numFmt w:val="bullet"/>
      <w:lvlText w:val="•"/>
      <w:lvlJc w:val="left"/>
      <w:pPr>
        <w:ind w:left="420" w:hanging="120"/>
      </w:pPr>
      <w:rPr>
        <w:rFonts w:hint="default"/>
      </w:rPr>
    </w:lvl>
    <w:lvl w:ilvl="2" w:tplc="A98263FC">
      <w:numFmt w:val="bullet"/>
      <w:lvlText w:val="•"/>
      <w:lvlJc w:val="left"/>
      <w:pPr>
        <w:ind w:left="600" w:hanging="120"/>
      </w:pPr>
      <w:rPr>
        <w:rFonts w:hint="default"/>
      </w:rPr>
    </w:lvl>
    <w:lvl w:ilvl="3" w:tplc="15246DEC">
      <w:numFmt w:val="bullet"/>
      <w:lvlText w:val="•"/>
      <w:lvlJc w:val="left"/>
      <w:pPr>
        <w:ind w:left="842" w:hanging="120"/>
      </w:pPr>
      <w:rPr>
        <w:rFonts w:hint="default"/>
      </w:rPr>
    </w:lvl>
    <w:lvl w:ilvl="4" w:tplc="8C52ACA4">
      <w:numFmt w:val="bullet"/>
      <w:lvlText w:val="•"/>
      <w:lvlJc w:val="left"/>
      <w:pPr>
        <w:ind w:left="1085" w:hanging="120"/>
      </w:pPr>
      <w:rPr>
        <w:rFonts w:hint="default"/>
      </w:rPr>
    </w:lvl>
    <w:lvl w:ilvl="5" w:tplc="A9E8BD04">
      <w:numFmt w:val="bullet"/>
      <w:lvlText w:val="•"/>
      <w:lvlJc w:val="left"/>
      <w:pPr>
        <w:ind w:left="1327" w:hanging="120"/>
      </w:pPr>
      <w:rPr>
        <w:rFonts w:hint="default"/>
      </w:rPr>
    </w:lvl>
    <w:lvl w:ilvl="6" w:tplc="CBFC1356">
      <w:numFmt w:val="bullet"/>
      <w:lvlText w:val="•"/>
      <w:lvlJc w:val="left"/>
      <w:pPr>
        <w:ind w:left="1570" w:hanging="120"/>
      </w:pPr>
      <w:rPr>
        <w:rFonts w:hint="default"/>
      </w:rPr>
    </w:lvl>
    <w:lvl w:ilvl="7" w:tplc="3D3CB44E">
      <w:numFmt w:val="bullet"/>
      <w:lvlText w:val="•"/>
      <w:lvlJc w:val="left"/>
      <w:pPr>
        <w:ind w:left="1813" w:hanging="120"/>
      </w:pPr>
      <w:rPr>
        <w:rFonts w:hint="default"/>
      </w:rPr>
    </w:lvl>
    <w:lvl w:ilvl="8" w:tplc="9FE6D0E8">
      <w:numFmt w:val="bullet"/>
      <w:lvlText w:val="•"/>
      <w:lvlJc w:val="left"/>
      <w:pPr>
        <w:ind w:left="2055" w:hanging="120"/>
      </w:pPr>
      <w:rPr>
        <w:rFonts w:hint="default"/>
      </w:rPr>
    </w:lvl>
  </w:abstractNum>
  <w:abstractNum w:abstractNumId="91" w15:restartNumberingAfterBreak="0">
    <w:nsid w:val="0A43648F"/>
    <w:multiLevelType w:val="hybridMultilevel"/>
    <w:tmpl w:val="3C82D714"/>
    <w:lvl w:ilvl="0" w:tplc="9A8EB95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A4003C2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F12F8E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03C4B1F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2DA6AD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B667F3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7CCB2A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20583E4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67A70E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2" w15:restartNumberingAfterBreak="0">
    <w:nsid w:val="0A482869"/>
    <w:multiLevelType w:val="hybridMultilevel"/>
    <w:tmpl w:val="1F8CC7BC"/>
    <w:lvl w:ilvl="0" w:tplc="FA26265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5A14395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F20D2F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9ACE47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0A09CF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FCC7A6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82CA85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11E9A0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A2E30C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3" w15:restartNumberingAfterBreak="0">
    <w:nsid w:val="0A5F04A5"/>
    <w:multiLevelType w:val="hybridMultilevel"/>
    <w:tmpl w:val="CE04E7CE"/>
    <w:lvl w:ilvl="0" w:tplc="6F22D4F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D26A51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756440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3DE1C8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D0ABB3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F4E0DD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504819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D7A535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38E27C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4" w15:restartNumberingAfterBreak="0">
    <w:nsid w:val="0A883B37"/>
    <w:multiLevelType w:val="hybridMultilevel"/>
    <w:tmpl w:val="BCA6D232"/>
    <w:lvl w:ilvl="0" w:tplc="78747AD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3021DF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DF6993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100000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5C87A5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FC8B64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326FA9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5607C1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EDB247E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5" w15:restartNumberingAfterBreak="0">
    <w:nsid w:val="0AA913FA"/>
    <w:multiLevelType w:val="hybridMultilevel"/>
    <w:tmpl w:val="208A9834"/>
    <w:lvl w:ilvl="0" w:tplc="8B9671A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F6A185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2DCCA9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2745A0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898D62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EBA24D3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B46E0F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D22F38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B02AAC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6" w15:restartNumberingAfterBreak="0">
    <w:nsid w:val="0AA930A5"/>
    <w:multiLevelType w:val="hybridMultilevel"/>
    <w:tmpl w:val="CD1EB232"/>
    <w:lvl w:ilvl="0" w:tplc="9A94C44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32CF19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E38267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79A032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1C8C0B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C1A93F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972852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316564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100CE6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7" w15:restartNumberingAfterBreak="0">
    <w:nsid w:val="0AB316A2"/>
    <w:multiLevelType w:val="hybridMultilevel"/>
    <w:tmpl w:val="DFEAAD7A"/>
    <w:lvl w:ilvl="0" w:tplc="BA22205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3DAC3C6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CFC749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232BB2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340E24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334292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DBE656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11CAD7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1E6B0E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8" w15:restartNumberingAfterBreak="0">
    <w:nsid w:val="0B282A11"/>
    <w:multiLevelType w:val="hybridMultilevel"/>
    <w:tmpl w:val="06065F32"/>
    <w:lvl w:ilvl="0" w:tplc="9E9E905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2E0B47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E9A46B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DDE4ED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D643D2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1D2F6C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A4866F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AB6FCA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ABC07E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9" w15:restartNumberingAfterBreak="0">
    <w:nsid w:val="0B503A11"/>
    <w:multiLevelType w:val="hybridMultilevel"/>
    <w:tmpl w:val="9E02265A"/>
    <w:lvl w:ilvl="0" w:tplc="9830EC2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E46D77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2C89F4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F0678D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C6ECA2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A104F4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ABA916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B0264D0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E980DF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0" w15:restartNumberingAfterBreak="0">
    <w:nsid w:val="0B5B5980"/>
    <w:multiLevelType w:val="hybridMultilevel"/>
    <w:tmpl w:val="8604EBEA"/>
    <w:lvl w:ilvl="0" w:tplc="F5F66D3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86F47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994030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FF819A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08816F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A10626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28BAC20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D398078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3E6B3E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1" w15:restartNumberingAfterBreak="0">
    <w:nsid w:val="0B655927"/>
    <w:multiLevelType w:val="hybridMultilevel"/>
    <w:tmpl w:val="CBE00BB6"/>
    <w:lvl w:ilvl="0" w:tplc="C76ABBC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2A06B43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E3230F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920E96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0A2DDD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690891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8B48C7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712B0B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C4EC6B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2" w15:restartNumberingAfterBreak="0">
    <w:nsid w:val="0B9A3479"/>
    <w:multiLevelType w:val="hybridMultilevel"/>
    <w:tmpl w:val="A30CAAFA"/>
    <w:lvl w:ilvl="0" w:tplc="E78A50B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0E0CD6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7E0F62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AE8E2F0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C6A0D3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422DE2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452292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984B14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E650318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3" w15:restartNumberingAfterBreak="0">
    <w:nsid w:val="0BA84F19"/>
    <w:multiLevelType w:val="hybridMultilevel"/>
    <w:tmpl w:val="4BEE4FC2"/>
    <w:lvl w:ilvl="0" w:tplc="1874970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9C945C0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B48C50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B46B32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34A8EF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E70FEF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33E70F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702FFC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734E33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4" w15:restartNumberingAfterBreak="0">
    <w:nsid w:val="0BB00AEC"/>
    <w:multiLevelType w:val="hybridMultilevel"/>
    <w:tmpl w:val="83E09AD2"/>
    <w:lvl w:ilvl="0" w:tplc="E1ECBE3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106A0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354F59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8FCF98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37C8DB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E7A8D93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C28AD8E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BD4C91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052845A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5" w15:restartNumberingAfterBreak="0">
    <w:nsid w:val="0BF7293C"/>
    <w:multiLevelType w:val="hybridMultilevel"/>
    <w:tmpl w:val="5CCEABE6"/>
    <w:lvl w:ilvl="0" w:tplc="11AC418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21D44D1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2C0D42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85E01B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82EC88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FFAB70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A882FF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EE23E2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33842C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6" w15:restartNumberingAfterBreak="0">
    <w:nsid w:val="0C315FC0"/>
    <w:multiLevelType w:val="hybridMultilevel"/>
    <w:tmpl w:val="3378F492"/>
    <w:lvl w:ilvl="0" w:tplc="20AE005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5CAECC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F2E93D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5D2E4D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E16A2D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F825D1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4B656D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CCA9E4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802164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7" w15:restartNumberingAfterBreak="0">
    <w:nsid w:val="0C362461"/>
    <w:multiLevelType w:val="hybridMultilevel"/>
    <w:tmpl w:val="CCDEDFFE"/>
    <w:lvl w:ilvl="0" w:tplc="8EFE300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682990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40A590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A34005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33C598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40801F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DE86381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DA29E7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0960A4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8" w15:restartNumberingAfterBreak="0">
    <w:nsid w:val="0C3C04EA"/>
    <w:multiLevelType w:val="hybridMultilevel"/>
    <w:tmpl w:val="82187ABC"/>
    <w:lvl w:ilvl="0" w:tplc="DC46F42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FD6002D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37ACF0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C48CA5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A98C2A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E201EC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9EE4D4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2BF6ED9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B8644E4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9" w15:restartNumberingAfterBreak="0">
    <w:nsid w:val="0C443F84"/>
    <w:multiLevelType w:val="hybridMultilevel"/>
    <w:tmpl w:val="D270BF9C"/>
    <w:lvl w:ilvl="0" w:tplc="6A52485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4FC880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53E984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616A99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708D82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BF80BF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4A8AF4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E826F5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5366F1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0" w15:restartNumberingAfterBreak="0">
    <w:nsid w:val="0C5832E3"/>
    <w:multiLevelType w:val="hybridMultilevel"/>
    <w:tmpl w:val="D9706030"/>
    <w:lvl w:ilvl="0" w:tplc="AA16C36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3FAE70A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778EFD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7928EE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0FA812C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388201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FC8A68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7D0F6C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C3A26B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1" w15:restartNumberingAfterBreak="0">
    <w:nsid w:val="0C832E90"/>
    <w:multiLevelType w:val="hybridMultilevel"/>
    <w:tmpl w:val="2F5C6418"/>
    <w:lvl w:ilvl="0" w:tplc="6494F2A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3B2D55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CBCA7B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44CAE3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010305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C6831A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A88E96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D43C92C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C36628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2" w15:restartNumberingAfterBreak="0">
    <w:nsid w:val="0C990480"/>
    <w:multiLevelType w:val="hybridMultilevel"/>
    <w:tmpl w:val="A7782EC6"/>
    <w:lvl w:ilvl="0" w:tplc="EB92DA0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BB6A0E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7F2932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D1C292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4EAC53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304988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73C854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776428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88216E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3" w15:restartNumberingAfterBreak="0">
    <w:nsid w:val="0CAB3634"/>
    <w:multiLevelType w:val="hybridMultilevel"/>
    <w:tmpl w:val="6D20CCDC"/>
    <w:lvl w:ilvl="0" w:tplc="9B78EF7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7474103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F42123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36C501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9467ED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3468A7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96028A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712BB7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AC0337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4" w15:restartNumberingAfterBreak="0">
    <w:nsid w:val="0CED0826"/>
    <w:multiLevelType w:val="hybridMultilevel"/>
    <w:tmpl w:val="76844C3C"/>
    <w:lvl w:ilvl="0" w:tplc="2110A9C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C6EC8F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FFCB23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D10C81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B44706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4A8823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8EA7C9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C5EB67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E88352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5" w15:restartNumberingAfterBreak="0">
    <w:nsid w:val="0D14673E"/>
    <w:multiLevelType w:val="hybridMultilevel"/>
    <w:tmpl w:val="FB603D6E"/>
    <w:lvl w:ilvl="0" w:tplc="F40C14B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B5E328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3B4812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3108CA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4B2F87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B108FA4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C0844E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AB86AA7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30AB0E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6" w15:restartNumberingAfterBreak="0">
    <w:nsid w:val="0D73201E"/>
    <w:multiLevelType w:val="hybridMultilevel"/>
    <w:tmpl w:val="A386EC7C"/>
    <w:lvl w:ilvl="0" w:tplc="F4144DD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F4E55A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FD40DC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2BE82A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304763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FB027E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1D87E9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FA27C9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D5EF7E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7" w15:restartNumberingAfterBreak="0">
    <w:nsid w:val="0D8F50BC"/>
    <w:multiLevelType w:val="hybridMultilevel"/>
    <w:tmpl w:val="E2E069FE"/>
    <w:lvl w:ilvl="0" w:tplc="CF989EE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AEA4F5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5D0342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0E662A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954232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D966C0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8CA4C6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52C117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43C83A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8" w15:restartNumberingAfterBreak="0">
    <w:nsid w:val="0D9C40AA"/>
    <w:multiLevelType w:val="hybridMultilevel"/>
    <w:tmpl w:val="0EF8AD0E"/>
    <w:lvl w:ilvl="0" w:tplc="94DADD3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F872F9A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90AABA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474C32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59E83D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964464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0364E0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CF00EA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42076E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9" w15:restartNumberingAfterBreak="0">
    <w:nsid w:val="0D9E190A"/>
    <w:multiLevelType w:val="hybridMultilevel"/>
    <w:tmpl w:val="7D080B84"/>
    <w:lvl w:ilvl="0" w:tplc="47143B8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E54CD1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7B41BE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E304C4D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158F60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8CC6F52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428D63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FA8EC5F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5820574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0" w15:restartNumberingAfterBreak="0">
    <w:nsid w:val="0D9F4C9F"/>
    <w:multiLevelType w:val="hybridMultilevel"/>
    <w:tmpl w:val="46A8074A"/>
    <w:lvl w:ilvl="0" w:tplc="1ECA81B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CAC45C7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8201AA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2DF0C98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F6E36E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424A69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BF4277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380FE8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C9C932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21" w15:restartNumberingAfterBreak="0">
    <w:nsid w:val="0DB339FB"/>
    <w:multiLevelType w:val="hybridMultilevel"/>
    <w:tmpl w:val="36363530"/>
    <w:lvl w:ilvl="0" w:tplc="DFEE4BA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5D0BA9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5F2E3A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0365B0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33832B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9868609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3D4029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62633A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5242335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2" w15:restartNumberingAfterBreak="0">
    <w:nsid w:val="0DD4386B"/>
    <w:multiLevelType w:val="hybridMultilevel"/>
    <w:tmpl w:val="4F2825CA"/>
    <w:lvl w:ilvl="0" w:tplc="4218E8E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078028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CC0314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07325D8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922576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30E4FD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1F0A8F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BFAB83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15A0DF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23" w15:restartNumberingAfterBreak="0">
    <w:nsid w:val="0DF76FDE"/>
    <w:multiLevelType w:val="hybridMultilevel"/>
    <w:tmpl w:val="ED8A8854"/>
    <w:lvl w:ilvl="0" w:tplc="679682D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35C2E5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4481FE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D56139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56CF11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EEC0AF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44E063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38C527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64267B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24" w15:restartNumberingAfterBreak="0">
    <w:nsid w:val="0E3C3F9A"/>
    <w:multiLevelType w:val="hybridMultilevel"/>
    <w:tmpl w:val="69CC4368"/>
    <w:lvl w:ilvl="0" w:tplc="685C027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F74752E">
      <w:numFmt w:val="bullet"/>
      <w:lvlText w:val="•"/>
      <w:lvlJc w:val="left"/>
      <w:pPr>
        <w:ind w:left="420" w:hanging="120"/>
      </w:pPr>
      <w:rPr>
        <w:rFonts w:hint="default"/>
      </w:rPr>
    </w:lvl>
    <w:lvl w:ilvl="2" w:tplc="FCFCE670">
      <w:numFmt w:val="bullet"/>
      <w:lvlText w:val="•"/>
      <w:lvlJc w:val="left"/>
      <w:pPr>
        <w:ind w:left="600" w:hanging="120"/>
      </w:pPr>
      <w:rPr>
        <w:rFonts w:hint="default"/>
      </w:rPr>
    </w:lvl>
    <w:lvl w:ilvl="3" w:tplc="09E4DB14">
      <w:numFmt w:val="bullet"/>
      <w:lvlText w:val="•"/>
      <w:lvlJc w:val="left"/>
      <w:pPr>
        <w:ind w:left="842" w:hanging="120"/>
      </w:pPr>
      <w:rPr>
        <w:rFonts w:hint="default"/>
      </w:rPr>
    </w:lvl>
    <w:lvl w:ilvl="4" w:tplc="4ECC5BC8">
      <w:numFmt w:val="bullet"/>
      <w:lvlText w:val="•"/>
      <w:lvlJc w:val="left"/>
      <w:pPr>
        <w:ind w:left="1085" w:hanging="120"/>
      </w:pPr>
      <w:rPr>
        <w:rFonts w:hint="default"/>
      </w:rPr>
    </w:lvl>
    <w:lvl w:ilvl="5" w:tplc="992EFB88">
      <w:numFmt w:val="bullet"/>
      <w:lvlText w:val="•"/>
      <w:lvlJc w:val="left"/>
      <w:pPr>
        <w:ind w:left="1327" w:hanging="120"/>
      </w:pPr>
      <w:rPr>
        <w:rFonts w:hint="default"/>
      </w:rPr>
    </w:lvl>
    <w:lvl w:ilvl="6" w:tplc="5B20445A">
      <w:numFmt w:val="bullet"/>
      <w:lvlText w:val="•"/>
      <w:lvlJc w:val="left"/>
      <w:pPr>
        <w:ind w:left="1570" w:hanging="120"/>
      </w:pPr>
      <w:rPr>
        <w:rFonts w:hint="default"/>
      </w:rPr>
    </w:lvl>
    <w:lvl w:ilvl="7" w:tplc="C43265AC">
      <w:numFmt w:val="bullet"/>
      <w:lvlText w:val="•"/>
      <w:lvlJc w:val="left"/>
      <w:pPr>
        <w:ind w:left="1813" w:hanging="120"/>
      </w:pPr>
      <w:rPr>
        <w:rFonts w:hint="default"/>
      </w:rPr>
    </w:lvl>
    <w:lvl w:ilvl="8" w:tplc="DEE4598A">
      <w:numFmt w:val="bullet"/>
      <w:lvlText w:val="•"/>
      <w:lvlJc w:val="left"/>
      <w:pPr>
        <w:ind w:left="2055" w:hanging="120"/>
      </w:pPr>
      <w:rPr>
        <w:rFonts w:hint="default"/>
      </w:rPr>
    </w:lvl>
  </w:abstractNum>
  <w:abstractNum w:abstractNumId="125" w15:restartNumberingAfterBreak="0">
    <w:nsid w:val="0EA215F9"/>
    <w:multiLevelType w:val="hybridMultilevel"/>
    <w:tmpl w:val="58A2BF58"/>
    <w:lvl w:ilvl="0" w:tplc="2B9C6CE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97B45CE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F2C191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0E0A0F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9A2910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31E7EA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9CAF7E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D00B3B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BB4169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26" w15:restartNumberingAfterBreak="0">
    <w:nsid w:val="0EA61D7A"/>
    <w:multiLevelType w:val="hybridMultilevel"/>
    <w:tmpl w:val="EECED5F6"/>
    <w:lvl w:ilvl="0" w:tplc="E4CC20C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06A2DF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F62606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94ABC4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E9E01D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0A623E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F489AC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B26D19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BBE31D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27" w15:restartNumberingAfterBreak="0">
    <w:nsid w:val="0ECF4D4E"/>
    <w:multiLevelType w:val="hybridMultilevel"/>
    <w:tmpl w:val="C95684D6"/>
    <w:lvl w:ilvl="0" w:tplc="A01A76F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D749A6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756573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AB8679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12AB3F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2A097F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5090F76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BF8E97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7984A1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28" w15:restartNumberingAfterBreak="0">
    <w:nsid w:val="0EF621CF"/>
    <w:multiLevelType w:val="hybridMultilevel"/>
    <w:tmpl w:val="76C2634C"/>
    <w:lvl w:ilvl="0" w:tplc="E88CDEB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3238FF1E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C79AFEB6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36B2C644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9300FDB4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AB78CD4E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D52C95CE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904898AE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CA18A3D0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129" w15:restartNumberingAfterBreak="0">
    <w:nsid w:val="0F0E4C61"/>
    <w:multiLevelType w:val="hybridMultilevel"/>
    <w:tmpl w:val="BE705B3C"/>
    <w:lvl w:ilvl="0" w:tplc="76A64F5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91D4EFE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D0840A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572D23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5B89D6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99EA97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016B8B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3A1E145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8A2F4E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30" w15:restartNumberingAfterBreak="0">
    <w:nsid w:val="0F514794"/>
    <w:multiLevelType w:val="hybridMultilevel"/>
    <w:tmpl w:val="8F5AF072"/>
    <w:lvl w:ilvl="0" w:tplc="D16A4C3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E65E566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8383C4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8A4514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E0A8C8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02423D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1006A4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7989FA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1A4220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31" w15:restartNumberingAfterBreak="0">
    <w:nsid w:val="0F751F74"/>
    <w:multiLevelType w:val="hybridMultilevel"/>
    <w:tmpl w:val="CC30F3F0"/>
    <w:lvl w:ilvl="0" w:tplc="D450B84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1CE6BA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1A4148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124133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883C0A1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CE8F61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1EC1BB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84A710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F2C67C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32" w15:restartNumberingAfterBreak="0">
    <w:nsid w:val="0F876AA9"/>
    <w:multiLevelType w:val="hybridMultilevel"/>
    <w:tmpl w:val="5EFA19C8"/>
    <w:lvl w:ilvl="0" w:tplc="8B22FBD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14"/>
        <w:szCs w:val="14"/>
      </w:rPr>
    </w:lvl>
    <w:lvl w:ilvl="1" w:tplc="E06ACF3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D74877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496D1D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37CB85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586FF5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F82EE2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97AB97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9E08AA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33" w15:restartNumberingAfterBreak="0">
    <w:nsid w:val="0F9B4F65"/>
    <w:multiLevelType w:val="hybridMultilevel"/>
    <w:tmpl w:val="2EF82E86"/>
    <w:lvl w:ilvl="0" w:tplc="156C11C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40F6AA5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0C004D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6283B6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3902AF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D6CFAD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64246A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7EC027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F2E2DF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34" w15:restartNumberingAfterBreak="0">
    <w:nsid w:val="0FE15B8D"/>
    <w:multiLevelType w:val="hybridMultilevel"/>
    <w:tmpl w:val="F976CC7C"/>
    <w:lvl w:ilvl="0" w:tplc="30CC6D4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9646875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EA60FA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13403C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6D09E6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7E4BE1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0B43AA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722AE0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05E552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35" w15:restartNumberingAfterBreak="0">
    <w:nsid w:val="0FEF6B56"/>
    <w:multiLevelType w:val="hybridMultilevel"/>
    <w:tmpl w:val="3D1CE7B2"/>
    <w:lvl w:ilvl="0" w:tplc="17D0086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AB4AE22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572909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0D8AED9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60044F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A5410C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430DAA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9EE4D5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8DC3F2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36" w15:restartNumberingAfterBreak="0">
    <w:nsid w:val="0FF25DF7"/>
    <w:multiLevelType w:val="hybridMultilevel"/>
    <w:tmpl w:val="2DD8FF8A"/>
    <w:lvl w:ilvl="0" w:tplc="FBFE0AB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14814E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762A03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E68E60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9E8E00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AC426A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37884E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A72D9A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4CCBCB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37" w15:restartNumberingAfterBreak="0">
    <w:nsid w:val="10373D96"/>
    <w:multiLevelType w:val="hybridMultilevel"/>
    <w:tmpl w:val="E5E05402"/>
    <w:lvl w:ilvl="0" w:tplc="55BC8C6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C7EE7F3A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79400020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29C24BAC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968E4566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B170A00A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50AC302A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38568AEC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2886EF7C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138" w15:restartNumberingAfterBreak="0">
    <w:nsid w:val="10413955"/>
    <w:multiLevelType w:val="hybridMultilevel"/>
    <w:tmpl w:val="3E64EF96"/>
    <w:lvl w:ilvl="0" w:tplc="CFC40B3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1E8158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FEA4AD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6EA0C6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F6E938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0E4A20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3CCDBF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8E8F66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6544D7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39" w15:restartNumberingAfterBreak="0">
    <w:nsid w:val="10427128"/>
    <w:multiLevelType w:val="hybridMultilevel"/>
    <w:tmpl w:val="91FE69C6"/>
    <w:lvl w:ilvl="0" w:tplc="580EAD4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0C699A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37A1FF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E4C0413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954193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F0C216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01A2EB7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746BA7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343A10C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40" w15:restartNumberingAfterBreak="0">
    <w:nsid w:val="10814BCD"/>
    <w:multiLevelType w:val="hybridMultilevel"/>
    <w:tmpl w:val="726C15CC"/>
    <w:lvl w:ilvl="0" w:tplc="9AB45AD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CE24F9D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08E0D7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BCCF4D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ECE38D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116A62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01A6BC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CBA7C5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7F49CE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41" w15:restartNumberingAfterBreak="0">
    <w:nsid w:val="109E311E"/>
    <w:multiLevelType w:val="hybridMultilevel"/>
    <w:tmpl w:val="34BC776C"/>
    <w:lvl w:ilvl="0" w:tplc="E2347BB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14"/>
        <w:szCs w:val="14"/>
      </w:rPr>
    </w:lvl>
    <w:lvl w:ilvl="1" w:tplc="8D9E5CA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F7CA2B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598762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B2CBD6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B0288D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AEE317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F74612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EEC198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42" w15:restartNumberingAfterBreak="0">
    <w:nsid w:val="10B80760"/>
    <w:multiLevelType w:val="hybridMultilevel"/>
    <w:tmpl w:val="2F146C04"/>
    <w:lvl w:ilvl="0" w:tplc="574EA35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5AE687C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4CA7BB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4A0C6F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DAE289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A660B2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01E21F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110897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1C6842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43" w15:restartNumberingAfterBreak="0">
    <w:nsid w:val="10BB0AAD"/>
    <w:multiLevelType w:val="hybridMultilevel"/>
    <w:tmpl w:val="8D0EF7B0"/>
    <w:lvl w:ilvl="0" w:tplc="E38C277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EBDE5AC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3A0307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222403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7885A1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F20069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170BA3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310096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260903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44" w15:restartNumberingAfterBreak="0">
    <w:nsid w:val="10BE0E4B"/>
    <w:multiLevelType w:val="hybridMultilevel"/>
    <w:tmpl w:val="0FE895BE"/>
    <w:lvl w:ilvl="0" w:tplc="25DE174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B86428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D70F05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970396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CB2DAA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9F6BF8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B1E12D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9C2CE6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E4096A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45" w15:restartNumberingAfterBreak="0">
    <w:nsid w:val="10EA2389"/>
    <w:multiLevelType w:val="hybridMultilevel"/>
    <w:tmpl w:val="067E732A"/>
    <w:lvl w:ilvl="0" w:tplc="84DC7AC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B83EB53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5F2E7E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5F872A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DF6E39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6CEDDF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C5EB4C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012018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BA0485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46" w15:restartNumberingAfterBreak="0">
    <w:nsid w:val="10EF5DB6"/>
    <w:multiLevelType w:val="hybridMultilevel"/>
    <w:tmpl w:val="CB004B2C"/>
    <w:lvl w:ilvl="0" w:tplc="52CCF26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C3BA685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A4441E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AC1E7DA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69F43FD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ED239B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D64872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4E6188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070D9B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47" w15:restartNumberingAfterBreak="0">
    <w:nsid w:val="11186EE2"/>
    <w:multiLevelType w:val="hybridMultilevel"/>
    <w:tmpl w:val="34087FE4"/>
    <w:lvl w:ilvl="0" w:tplc="BD3E964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B62E9676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B8FADED6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72C443C8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A19C6B06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29727638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C630CB32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D0366676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2C2868A8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148" w15:restartNumberingAfterBreak="0">
    <w:nsid w:val="112E37FF"/>
    <w:multiLevelType w:val="hybridMultilevel"/>
    <w:tmpl w:val="C64E2246"/>
    <w:lvl w:ilvl="0" w:tplc="1A06AA5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DEE0A36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304649B4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E2E2B300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967EF676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BDD63D14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A4EEC248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F124AD70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12D023EA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49" w15:restartNumberingAfterBreak="0">
    <w:nsid w:val="113E219F"/>
    <w:multiLevelType w:val="hybridMultilevel"/>
    <w:tmpl w:val="F1B67BAE"/>
    <w:lvl w:ilvl="0" w:tplc="23A0270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4F2F76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FEABB8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F547BD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F04794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77EDAE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3049C4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6500A6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1DE8EB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50" w15:restartNumberingAfterBreak="0">
    <w:nsid w:val="115A606A"/>
    <w:multiLevelType w:val="hybridMultilevel"/>
    <w:tmpl w:val="2D8A7218"/>
    <w:lvl w:ilvl="0" w:tplc="5EE4EA6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14"/>
        <w:szCs w:val="14"/>
      </w:rPr>
    </w:lvl>
    <w:lvl w:ilvl="1" w:tplc="1B94503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1BA038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7A6CCF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16CED6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160ADD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F46E78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F54234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4F21BF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51" w15:restartNumberingAfterBreak="0">
    <w:nsid w:val="118C6228"/>
    <w:multiLevelType w:val="hybridMultilevel"/>
    <w:tmpl w:val="E1B6ABDE"/>
    <w:lvl w:ilvl="0" w:tplc="EBEC5EE6">
      <w:start w:val="2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688F594">
      <w:numFmt w:val="bullet"/>
      <w:lvlText w:val="•"/>
      <w:lvlJc w:val="left"/>
      <w:pPr>
        <w:ind w:left="308" w:hanging="140"/>
      </w:pPr>
      <w:rPr>
        <w:rFonts w:hint="default"/>
      </w:rPr>
    </w:lvl>
    <w:lvl w:ilvl="2" w:tplc="F2C8652E">
      <w:numFmt w:val="bullet"/>
      <w:lvlText w:val="•"/>
      <w:lvlJc w:val="left"/>
      <w:pPr>
        <w:ind w:left="556" w:hanging="140"/>
      </w:pPr>
      <w:rPr>
        <w:rFonts w:hint="default"/>
      </w:rPr>
    </w:lvl>
    <w:lvl w:ilvl="3" w:tplc="1ABA934E">
      <w:numFmt w:val="bullet"/>
      <w:lvlText w:val="•"/>
      <w:lvlJc w:val="left"/>
      <w:pPr>
        <w:ind w:left="804" w:hanging="140"/>
      </w:pPr>
      <w:rPr>
        <w:rFonts w:hint="default"/>
      </w:rPr>
    </w:lvl>
    <w:lvl w:ilvl="4" w:tplc="C610D7F2">
      <w:numFmt w:val="bullet"/>
      <w:lvlText w:val="•"/>
      <w:lvlJc w:val="left"/>
      <w:pPr>
        <w:ind w:left="1052" w:hanging="140"/>
      </w:pPr>
      <w:rPr>
        <w:rFonts w:hint="default"/>
      </w:rPr>
    </w:lvl>
    <w:lvl w:ilvl="5" w:tplc="1A7C4FE0">
      <w:numFmt w:val="bullet"/>
      <w:lvlText w:val="•"/>
      <w:lvlJc w:val="left"/>
      <w:pPr>
        <w:ind w:left="1300" w:hanging="140"/>
      </w:pPr>
      <w:rPr>
        <w:rFonts w:hint="default"/>
      </w:rPr>
    </w:lvl>
    <w:lvl w:ilvl="6" w:tplc="DD4430AA">
      <w:numFmt w:val="bullet"/>
      <w:lvlText w:val="•"/>
      <w:lvlJc w:val="left"/>
      <w:pPr>
        <w:ind w:left="1548" w:hanging="140"/>
      </w:pPr>
      <w:rPr>
        <w:rFonts w:hint="default"/>
      </w:rPr>
    </w:lvl>
    <w:lvl w:ilvl="7" w:tplc="500EBC2C">
      <w:numFmt w:val="bullet"/>
      <w:lvlText w:val="•"/>
      <w:lvlJc w:val="left"/>
      <w:pPr>
        <w:ind w:left="1796" w:hanging="140"/>
      </w:pPr>
      <w:rPr>
        <w:rFonts w:hint="default"/>
      </w:rPr>
    </w:lvl>
    <w:lvl w:ilvl="8" w:tplc="95488E34">
      <w:numFmt w:val="bullet"/>
      <w:lvlText w:val="•"/>
      <w:lvlJc w:val="left"/>
      <w:pPr>
        <w:ind w:left="2044" w:hanging="140"/>
      </w:pPr>
      <w:rPr>
        <w:rFonts w:hint="default"/>
      </w:rPr>
    </w:lvl>
  </w:abstractNum>
  <w:abstractNum w:abstractNumId="152" w15:restartNumberingAfterBreak="0">
    <w:nsid w:val="11A512EC"/>
    <w:multiLevelType w:val="hybridMultilevel"/>
    <w:tmpl w:val="443C33CE"/>
    <w:lvl w:ilvl="0" w:tplc="C7CEA19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AAFAA96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AB0D09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2B2AED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5D69C9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C6E3F9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7ECD0F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30C2F7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B1C791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53" w15:restartNumberingAfterBreak="0">
    <w:nsid w:val="11AA54BD"/>
    <w:multiLevelType w:val="hybridMultilevel"/>
    <w:tmpl w:val="57C0DF8C"/>
    <w:lvl w:ilvl="0" w:tplc="8CBC931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9C8884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5A2919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4B46B0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52E0E5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A5484B5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270566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3570611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0D2898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54" w15:restartNumberingAfterBreak="0">
    <w:nsid w:val="11B624CF"/>
    <w:multiLevelType w:val="hybridMultilevel"/>
    <w:tmpl w:val="ADDC7502"/>
    <w:lvl w:ilvl="0" w:tplc="33F24B4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31D4F5B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C4A7DD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4B0C97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E36460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DCABB6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9987D4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D301B8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5F6C8B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55" w15:restartNumberingAfterBreak="0">
    <w:nsid w:val="11B907E8"/>
    <w:multiLevelType w:val="hybridMultilevel"/>
    <w:tmpl w:val="E8FA428C"/>
    <w:lvl w:ilvl="0" w:tplc="49F0E63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B8A2BE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F6007E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B7C038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D9AE9A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6C478F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8409D4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43EBCE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F20B2D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56" w15:restartNumberingAfterBreak="0">
    <w:nsid w:val="11C02E20"/>
    <w:multiLevelType w:val="hybridMultilevel"/>
    <w:tmpl w:val="64CC446E"/>
    <w:lvl w:ilvl="0" w:tplc="9206958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D30566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D2219A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3969D1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18AF46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1C0A1A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02C796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378475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666B0F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57" w15:restartNumberingAfterBreak="0">
    <w:nsid w:val="11C13A5A"/>
    <w:multiLevelType w:val="hybridMultilevel"/>
    <w:tmpl w:val="A972E66A"/>
    <w:lvl w:ilvl="0" w:tplc="2342177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548DAB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D6235E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0FE7E4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BBCACC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BC266D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5226E3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1E031C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548013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58" w15:restartNumberingAfterBreak="0">
    <w:nsid w:val="11CC7928"/>
    <w:multiLevelType w:val="hybridMultilevel"/>
    <w:tmpl w:val="8852259A"/>
    <w:lvl w:ilvl="0" w:tplc="05B4173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4"/>
        <w:w w:val="100"/>
        <w:sz w:val="14"/>
        <w:szCs w:val="14"/>
      </w:rPr>
    </w:lvl>
    <w:lvl w:ilvl="1" w:tplc="97B8E0B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0F831B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1AA59B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97CA2A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69A6FD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3BE1E9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7BA822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7C4D40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59" w15:restartNumberingAfterBreak="0">
    <w:nsid w:val="11E835B2"/>
    <w:multiLevelType w:val="hybridMultilevel"/>
    <w:tmpl w:val="7182F8CA"/>
    <w:lvl w:ilvl="0" w:tplc="E0C0EBD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C78BFA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F24E8F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C8225F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A0C20D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44C325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83AE2EC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90769D7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4667E6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60" w15:restartNumberingAfterBreak="0">
    <w:nsid w:val="120A38F5"/>
    <w:multiLevelType w:val="hybridMultilevel"/>
    <w:tmpl w:val="783CFC90"/>
    <w:lvl w:ilvl="0" w:tplc="E774FFEA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68EA9F8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1C38D46A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6E10B480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13FC0214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311C767A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97867FA2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0962731E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D64A7AB0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61" w15:restartNumberingAfterBreak="0">
    <w:nsid w:val="12736C8A"/>
    <w:multiLevelType w:val="hybridMultilevel"/>
    <w:tmpl w:val="7476779C"/>
    <w:lvl w:ilvl="0" w:tplc="F6C811D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5E2AE25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78C5AC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EEAE1F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C523BB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6669B5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362FFB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888627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C86E3C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62" w15:restartNumberingAfterBreak="0">
    <w:nsid w:val="127A16ED"/>
    <w:multiLevelType w:val="hybridMultilevel"/>
    <w:tmpl w:val="495808B2"/>
    <w:lvl w:ilvl="0" w:tplc="F54ACF0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B88302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A7EC15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926BDB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DFA0BD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9E8E516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7549C0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C980C2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FE698F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63" w15:restartNumberingAfterBreak="0">
    <w:nsid w:val="128352FB"/>
    <w:multiLevelType w:val="hybridMultilevel"/>
    <w:tmpl w:val="500EAB62"/>
    <w:lvl w:ilvl="0" w:tplc="52E2026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6A221B3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1938E37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896706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F00D94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D1AAC5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98E092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AD27BE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EB82C8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64" w15:restartNumberingAfterBreak="0">
    <w:nsid w:val="129B77F8"/>
    <w:multiLevelType w:val="hybridMultilevel"/>
    <w:tmpl w:val="9362AF28"/>
    <w:lvl w:ilvl="0" w:tplc="FFE0F8C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68028D8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8EA8C3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CA6688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D3CDC5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06879F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E2E67C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6FEAC8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21874E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65" w15:restartNumberingAfterBreak="0">
    <w:nsid w:val="12A74668"/>
    <w:multiLevelType w:val="hybridMultilevel"/>
    <w:tmpl w:val="737CFDB4"/>
    <w:lvl w:ilvl="0" w:tplc="86B2E5A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BC6E61C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68408E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BA0FFF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7DE9E0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8B488D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03094F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3BC944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9168A0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66" w15:restartNumberingAfterBreak="0">
    <w:nsid w:val="12D47DF3"/>
    <w:multiLevelType w:val="hybridMultilevel"/>
    <w:tmpl w:val="2DF2ED54"/>
    <w:lvl w:ilvl="0" w:tplc="3564CCE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D4EF874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1D827410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06623418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DB9689F2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71C4DF9E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66740600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7F8A64E6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5C942BE2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67" w15:restartNumberingAfterBreak="0">
    <w:nsid w:val="12D76D0D"/>
    <w:multiLevelType w:val="hybridMultilevel"/>
    <w:tmpl w:val="BFDC0B1A"/>
    <w:lvl w:ilvl="0" w:tplc="5C04874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14"/>
        <w:szCs w:val="14"/>
      </w:rPr>
    </w:lvl>
    <w:lvl w:ilvl="1" w:tplc="A05A2DC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4A4F5E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078407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DDEC59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F80835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38AAC4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01CE49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9FAD7F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68" w15:restartNumberingAfterBreak="0">
    <w:nsid w:val="13002344"/>
    <w:multiLevelType w:val="hybridMultilevel"/>
    <w:tmpl w:val="35008CAE"/>
    <w:lvl w:ilvl="0" w:tplc="62D4C75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4"/>
        <w:w w:val="100"/>
        <w:sz w:val="14"/>
        <w:szCs w:val="14"/>
      </w:rPr>
    </w:lvl>
    <w:lvl w:ilvl="1" w:tplc="83B6528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9D8B32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4C4449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07EA69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4CA2A7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930C41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C74F62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F58130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69" w15:restartNumberingAfterBreak="0">
    <w:nsid w:val="13210B20"/>
    <w:multiLevelType w:val="hybridMultilevel"/>
    <w:tmpl w:val="F38E173E"/>
    <w:lvl w:ilvl="0" w:tplc="FAFC1D5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CBFC419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23269F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89EBAE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8F2DB1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70CA06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DCE951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1BA03D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EB6C36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70" w15:restartNumberingAfterBreak="0">
    <w:nsid w:val="133333F7"/>
    <w:multiLevelType w:val="hybridMultilevel"/>
    <w:tmpl w:val="8580FE5C"/>
    <w:lvl w:ilvl="0" w:tplc="CB5E93F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0FFA36D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D9C0EC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B902FA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EEC6CF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A7E8E8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230B55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F1C1ED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5189FB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71" w15:restartNumberingAfterBreak="0">
    <w:nsid w:val="13474423"/>
    <w:multiLevelType w:val="hybridMultilevel"/>
    <w:tmpl w:val="4D60F39E"/>
    <w:lvl w:ilvl="0" w:tplc="A2A6409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812703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9BEEE0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DDCE80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11A777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B545B7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A24AA6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6842D9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8040A2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72" w15:restartNumberingAfterBreak="0">
    <w:nsid w:val="13683047"/>
    <w:multiLevelType w:val="hybridMultilevel"/>
    <w:tmpl w:val="AA527A4A"/>
    <w:lvl w:ilvl="0" w:tplc="032E46C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i/>
        <w:spacing w:val="-1"/>
        <w:w w:val="100"/>
        <w:sz w:val="14"/>
        <w:szCs w:val="14"/>
      </w:rPr>
    </w:lvl>
    <w:lvl w:ilvl="1" w:tplc="E2E0478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A08597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96CA8B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FBC86C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0804D1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B60456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8ACEC5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DB6FF9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73" w15:restartNumberingAfterBreak="0">
    <w:nsid w:val="137365AD"/>
    <w:multiLevelType w:val="hybridMultilevel"/>
    <w:tmpl w:val="E2C42C6A"/>
    <w:lvl w:ilvl="0" w:tplc="2566050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5248F79A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58A88306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125819AC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2F94B166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44FC0C9C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0E3ED1D4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5F84E76A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7A6CECFC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74" w15:restartNumberingAfterBreak="0">
    <w:nsid w:val="138D2B9B"/>
    <w:multiLevelType w:val="hybridMultilevel"/>
    <w:tmpl w:val="1BFC04FE"/>
    <w:lvl w:ilvl="0" w:tplc="CF660C7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28443048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B2641A72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E71E246C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92F2DD7E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B074CB3C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48A679C8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6714DC82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FBEE978E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175" w15:restartNumberingAfterBreak="0">
    <w:nsid w:val="13B42516"/>
    <w:multiLevelType w:val="hybridMultilevel"/>
    <w:tmpl w:val="D67CF58A"/>
    <w:lvl w:ilvl="0" w:tplc="34725F4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0C842A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A7A0462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98C08A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D5423C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BCC9F4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D82C87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736EC0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07E277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76" w15:restartNumberingAfterBreak="0">
    <w:nsid w:val="13C10EDA"/>
    <w:multiLevelType w:val="hybridMultilevel"/>
    <w:tmpl w:val="C8DAF214"/>
    <w:lvl w:ilvl="0" w:tplc="B0DA345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D8F4B0F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8509CA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8865AB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A52423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178736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F46EE6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7905AE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2D80D6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77" w15:restartNumberingAfterBreak="0">
    <w:nsid w:val="13CC2C65"/>
    <w:multiLevelType w:val="hybridMultilevel"/>
    <w:tmpl w:val="C01450A6"/>
    <w:lvl w:ilvl="0" w:tplc="4532ECD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FDA2E3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5E6AB6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B6C5CA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0EC6FA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B51C7AF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5F4451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EC2500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1E6687D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78" w15:restartNumberingAfterBreak="0">
    <w:nsid w:val="13D03464"/>
    <w:multiLevelType w:val="hybridMultilevel"/>
    <w:tmpl w:val="36CCC1E8"/>
    <w:lvl w:ilvl="0" w:tplc="7C60DB5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73E0AC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B224AF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46C74F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F2ABF1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58A408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49C249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02C9B0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DAC2A6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79" w15:restartNumberingAfterBreak="0">
    <w:nsid w:val="13E203A2"/>
    <w:multiLevelType w:val="hybridMultilevel"/>
    <w:tmpl w:val="30DA893A"/>
    <w:lvl w:ilvl="0" w:tplc="F4DAD7F2">
      <w:start w:val="1"/>
      <w:numFmt w:val="upperRoman"/>
      <w:lvlText w:val="%1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DD72DBCE">
      <w:start w:val="1"/>
      <w:numFmt w:val="decimal"/>
      <w:lvlText w:val="%2.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F502EA04">
      <w:numFmt w:val="bullet"/>
      <w:lvlText w:val="•"/>
      <w:lvlJc w:val="left"/>
      <w:pPr>
        <w:ind w:left="771" w:hanging="180"/>
      </w:pPr>
      <w:rPr>
        <w:rFonts w:hint="default"/>
      </w:rPr>
    </w:lvl>
    <w:lvl w:ilvl="3" w:tplc="3DCC109E">
      <w:numFmt w:val="bullet"/>
      <w:lvlText w:val="•"/>
      <w:lvlJc w:val="left"/>
      <w:pPr>
        <w:ind w:left="883" w:hanging="180"/>
      </w:pPr>
      <w:rPr>
        <w:rFonts w:hint="default"/>
      </w:rPr>
    </w:lvl>
    <w:lvl w:ilvl="4" w:tplc="FF8E9F52">
      <w:numFmt w:val="bullet"/>
      <w:lvlText w:val="•"/>
      <w:lvlJc w:val="left"/>
      <w:pPr>
        <w:ind w:left="994" w:hanging="180"/>
      </w:pPr>
      <w:rPr>
        <w:rFonts w:hint="default"/>
      </w:rPr>
    </w:lvl>
    <w:lvl w:ilvl="5" w:tplc="95568EC2">
      <w:numFmt w:val="bullet"/>
      <w:lvlText w:val="•"/>
      <w:lvlJc w:val="left"/>
      <w:pPr>
        <w:ind w:left="1106" w:hanging="180"/>
      </w:pPr>
      <w:rPr>
        <w:rFonts w:hint="default"/>
      </w:rPr>
    </w:lvl>
    <w:lvl w:ilvl="6" w:tplc="1AD26D5A">
      <w:numFmt w:val="bullet"/>
      <w:lvlText w:val="•"/>
      <w:lvlJc w:val="left"/>
      <w:pPr>
        <w:ind w:left="1217" w:hanging="180"/>
      </w:pPr>
      <w:rPr>
        <w:rFonts w:hint="default"/>
      </w:rPr>
    </w:lvl>
    <w:lvl w:ilvl="7" w:tplc="971A4454">
      <w:numFmt w:val="bullet"/>
      <w:lvlText w:val="•"/>
      <w:lvlJc w:val="left"/>
      <w:pPr>
        <w:ind w:left="1329" w:hanging="180"/>
      </w:pPr>
      <w:rPr>
        <w:rFonts w:hint="default"/>
      </w:rPr>
    </w:lvl>
    <w:lvl w:ilvl="8" w:tplc="CCE2A440">
      <w:numFmt w:val="bullet"/>
      <w:lvlText w:val="•"/>
      <w:lvlJc w:val="left"/>
      <w:pPr>
        <w:ind w:left="1440" w:hanging="180"/>
      </w:pPr>
      <w:rPr>
        <w:rFonts w:hint="default"/>
      </w:rPr>
    </w:lvl>
  </w:abstractNum>
  <w:abstractNum w:abstractNumId="180" w15:restartNumberingAfterBreak="0">
    <w:nsid w:val="13EC7123"/>
    <w:multiLevelType w:val="hybridMultilevel"/>
    <w:tmpl w:val="570618FE"/>
    <w:lvl w:ilvl="0" w:tplc="1B0846F2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426BD72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3378CBC6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133667A2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41C8F476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DBAAA3E2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AF5846EE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9F5E6788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21C26ED4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181" w15:restartNumberingAfterBreak="0">
    <w:nsid w:val="1403625B"/>
    <w:multiLevelType w:val="hybridMultilevel"/>
    <w:tmpl w:val="11787722"/>
    <w:lvl w:ilvl="0" w:tplc="D60AD1D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14"/>
        <w:szCs w:val="14"/>
      </w:rPr>
    </w:lvl>
    <w:lvl w:ilvl="1" w:tplc="56824EA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87E362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0D6CFF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778EA5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27AB07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F660C3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13E2B6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76C966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82" w15:restartNumberingAfterBreak="0">
    <w:nsid w:val="14147A30"/>
    <w:multiLevelType w:val="hybridMultilevel"/>
    <w:tmpl w:val="B222320C"/>
    <w:lvl w:ilvl="0" w:tplc="5F967A9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C7546A3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20A666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80C5A9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A2A862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3B4803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4AA433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37E409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640D8B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83" w15:restartNumberingAfterBreak="0">
    <w:nsid w:val="143F6FFA"/>
    <w:multiLevelType w:val="hybridMultilevel"/>
    <w:tmpl w:val="35AEB620"/>
    <w:lvl w:ilvl="0" w:tplc="64E2C25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23A9428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6A081468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350EB4D0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090A04CC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64B4C63A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2D9E5088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C7AA5F8A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BF8CFB7C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84" w15:restartNumberingAfterBreak="0">
    <w:nsid w:val="149A7A06"/>
    <w:multiLevelType w:val="hybridMultilevel"/>
    <w:tmpl w:val="1A9E89FE"/>
    <w:lvl w:ilvl="0" w:tplc="41BC468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14"/>
        <w:szCs w:val="14"/>
      </w:rPr>
    </w:lvl>
    <w:lvl w:ilvl="1" w:tplc="D1BCA25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9CEE0E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80861A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C661FC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C30499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D16908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C6E9B0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5C6C07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85" w15:restartNumberingAfterBreak="0">
    <w:nsid w:val="14B80C20"/>
    <w:multiLevelType w:val="hybridMultilevel"/>
    <w:tmpl w:val="D7CAF286"/>
    <w:lvl w:ilvl="0" w:tplc="7ECAA12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988EC72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7D70B930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F196B4D6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14FAFB02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44E20EC4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DA8EF1AC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F7924F60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9772968E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86" w15:restartNumberingAfterBreak="0">
    <w:nsid w:val="14CE5BAC"/>
    <w:multiLevelType w:val="hybridMultilevel"/>
    <w:tmpl w:val="3EB058D6"/>
    <w:lvl w:ilvl="0" w:tplc="A1223CE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5C36E78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DF6D3B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A6C0D1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19C500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89E14E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5026FE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C24253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79E378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87" w15:restartNumberingAfterBreak="0">
    <w:nsid w:val="14F64E6D"/>
    <w:multiLevelType w:val="hybridMultilevel"/>
    <w:tmpl w:val="E3360EE2"/>
    <w:lvl w:ilvl="0" w:tplc="4ABA3B6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8FDC572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1554BA3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BFC003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A28F04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860296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6B0D6F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3D875D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D52E86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88" w15:restartNumberingAfterBreak="0">
    <w:nsid w:val="14F93D12"/>
    <w:multiLevelType w:val="hybridMultilevel"/>
    <w:tmpl w:val="2F845B12"/>
    <w:lvl w:ilvl="0" w:tplc="293E98D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327C17F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2707C2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650A0F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8A01F8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EAE7C7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E66CF5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7344E6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5E09D4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89" w15:restartNumberingAfterBreak="0">
    <w:nsid w:val="152B56EE"/>
    <w:multiLevelType w:val="hybridMultilevel"/>
    <w:tmpl w:val="440E1878"/>
    <w:lvl w:ilvl="0" w:tplc="FF749C1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4"/>
        <w:w w:val="100"/>
        <w:sz w:val="14"/>
        <w:szCs w:val="14"/>
      </w:rPr>
    </w:lvl>
    <w:lvl w:ilvl="1" w:tplc="8DF0C85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C809B8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F5C381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91C2D7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5BA4ED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18C4F9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EE6B36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C289EF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90" w15:restartNumberingAfterBreak="0">
    <w:nsid w:val="15447A05"/>
    <w:multiLevelType w:val="hybridMultilevel"/>
    <w:tmpl w:val="E8DCF598"/>
    <w:lvl w:ilvl="0" w:tplc="8ED6310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1A880F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408A08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3C6C07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B7CF92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CDC50F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BA61FA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AECD82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4FE9E8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91" w15:restartNumberingAfterBreak="0">
    <w:nsid w:val="156571E0"/>
    <w:multiLevelType w:val="hybridMultilevel"/>
    <w:tmpl w:val="D7BE4082"/>
    <w:lvl w:ilvl="0" w:tplc="26C46F1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448AB88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C79E7A8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2CCE645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78E118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A20FAD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7B6653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B4EBE2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D681BF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92" w15:restartNumberingAfterBreak="0">
    <w:nsid w:val="15725C8E"/>
    <w:multiLevelType w:val="hybridMultilevel"/>
    <w:tmpl w:val="12F4598E"/>
    <w:lvl w:ilvl="0" w:tplc="026A01E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5CA23AF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AA8E7C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EF4AA6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18A4CC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E8AF56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BEC4D2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A18A1E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8EE6BC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93" w15:restartNumberingAfterBreak="0">
    <w:nsid w:val="15A627CA"/>
    <w:multiLevelType w:val="hybridMultilevel"/>
    <w:tmpl w:val="7B4C94AE"/>
    <w:lvl w:ilvl="0" w:tplc="58CE437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4"/>
        <w:w w:val="100"/>
        <w:sz w:val="14"/>
        <w:szCs w:val="14"/>
      </w:rPr>
    </w:lvl>
    <w:lvl w:ilvl="1" w:tplc="9C5AB26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CECC64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1847CC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2CED17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914C1B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F6CE1D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BC0C47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9A809D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94" w15:restartNumberingAfterBreak="0">
    <w:nsid w:val="15CD0555"/>
    <w:multiLevelType w:val="hybridMultilevel"/>
    <w:tmpl w:val="85383822"/>
    <w:lvl w:ilvl="0" w:tplc="BEF661B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FA8981E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30904D72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9CE6D464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BFE2E166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8410B968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6052BC50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C434713A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1B781816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95" w15:restartNumberingAfterBreak="0">
    <w:nsid w:val="15DC5414"/>
    <w:multiLevelType w:val="hybridMultilevel"/>
    <w:tmpl w:val="ACB2A2C4"/>
    <w:lvl w:ilvl="0" w:tplc="AB3ED56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B62852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B703AB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738B8F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1BE5A7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5A0CF8D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D24EC3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CEEBC7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F6A517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96" w15:restartNumberingAfterBreak="0">
    <w:nsid w:val="15EE0C6B"/>
    <w:multiLevelType w:val="hybridMultilevel"/>
    <w:tmpl w:val="09D47FC2"/>
    <w:lvl w:ilvl="0" w:tplc="DD6E622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0F6BD9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D240BD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30A508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69AD8D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5660DB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0C62D8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59E725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78228C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97" w15:restartNumberingAfterBreak="0">
    <w:nsid w:val="15F05157"/>
    <w:multiLevelType w:val="hybridMultilevel"/>
    <w:tmpl w:val="5C5A8346"/>
    <w:lvl w:ilvl="0" w:tplc="9626BD0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7A6934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EB883E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358B0B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736E53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6C0DAD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80A20A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934E885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F76C95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98" w15:restartNumberingAfterBreak="0">
    <w:nsid w:val="163061BF"/>
    <w:multiLevelType w:val="hybridMultilevel"/>
    <w:tmpl w:val="5EEA8B20"/>
    <w:lvl w:ilvl="0" w:tplc="EF18137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1946FCA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5B0976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958306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B3A7AF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9D0811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56A699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D070EE1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1A2192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99" w15:restartNumberingAfterBreak="0">
    <w:nsid w:val="16962A1C"/>
    <w:multiLevelType w:val="hybridMultilevel"/>
    <w:tmpl w:val="5972CD70"/>
    <w:lvl w:ilvl="0" w:tplc="E214DF1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ECA65F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1B094F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D12C61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182A825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E0D4DA4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6B072F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230FC6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34E881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00" w15:restartNumberingAfterBreak="0">
    <w:nsid w:val="169F101D"/>
    <w:multiLevelType w:val="hybridMultilevel"/>
    <w:tmpl w:val="D346D3D4"/>
    <w:lvl w:ilvl="0" w:tplc="F5A4254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7E5E48A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AF4209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490675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0A2EFF4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4080EB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8BC5D7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768F8C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F6A369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01" w15:restartNumberingAfterBreak="0">
    <w:nsid w:val="16DF3054"/>
    <w:multiLevelType w:val="hybridMultilevel"/>
    <w:tmpl w:val="74A8C230"/>
    <w:lvl w:ilvl="0" w:tplc="3402B06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BA0CDFA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B92770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482211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F2212C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3FA2CB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EDA62E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634582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588541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02" w15:restartNumberingAfterBreak="0">
    <w:nsid w:val="16EC12EE"/>
    <w:multiLevelType w:val="hybridMultilevel"/>
    <w:tmpl w:val="DBD402D8"/>
    <w:lvl w:ilvl="0" w:tplc="8638B62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2F94CFD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C988F88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DEB8D37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164252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F20399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E6829A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3B6B9B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1EEE7D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03" w15:restartNumberingAfterBreak="0">
    <w:nsid w:val="17177D83"/>
    <w:multiLevelType w:val="hybridMultilevel"/>
    <w:tmpl w:val="9CD64844"/>
    <w:lvl w:ilvl="0" w:tplc="DF44C5A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264C278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2DDEE232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2E76AAF6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3AF66FAC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95A8D360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B34AC6EC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DEC26F68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868E94A4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204" w15:restartNumberingAfterBreak="0">
    <w:nsid w:val="17247A99"/>
    <w:multiLevelType w:val="hybridMultilevel"/>
    <w:tmpl w:val="1D1C109E"/>
    <w:lvl w:ilvl="0" w:tplc="CE94780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9D78B55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1DA9BA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0BEB16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9C2790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044467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3CEC78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F5EE34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824A25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05" w15:restartNumberingAfterBreak="0">
    <w:nsid w:val="17803975"/>
    <w:multiLevelType w:val="hybridMultilevel"/>
    <w:tmpl w:val="04DCD7DE"/>
    <w:lvl w:ilvl="0" w:tplc="D778D8A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DCA657E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3AE2B4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AEC61D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C42DF1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ACAD18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DA02181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B034381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3A8882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06" w15:restartNumberingAfterBreak="0">
    <w:nsid w:val="17A66FBB"/>
    <w:multiLevelType w:val="hybridMultilevel"/>
    <w:tmpl w:val="57AE33A8"/>
    <w:lvl w:ilvl="0" w:tplc="0C6498B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1C1A8AA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1C0345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86A4C91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E964E6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7F2904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34E7E7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8F6121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496B14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07" w15:restartNumberingAfterBreak="0">
    <w:nsid w:val="17BD6FB6"/>
    <w:multiLevelType w:val="hybridMultilevel"/>
    <w:tmpl w:val="C3AE6132"/>
    <w:lvl w:ilvl="0" w:tplc="1CB6CE2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DAA45C46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610EC096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AB009BEE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A0FC5800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77C2DCBC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BB96FD6A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60E479D2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1418564C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208" w15:restartNumberingAfterBreak="0">
    <w:nsid w:val="17C1720A"/>
    <w:multiLevelType w:val="hybridMultilevel"/>
    <w:tmpl w:val="8906318A"/>
    <w:lvl w:ilvl="0" w:tplc="D15E986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4A2003D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8D83D2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DC029A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B28617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322160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2240BC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AD2F0B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89EB66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09" w15:restartNumberingAfterBreak="0">
    <w:nsid w:val="17EE4D55"/>
    <w:multiLevelType w:val="hybridMultilevel"/>
    <w:tmpl w:val="D0B40B58"/>
    <w:lvl w:ilvl="0" w:tplc="AEFCA39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DFFEA99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C78064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DB629B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9E04C5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5FEAD8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3944EF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512E63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B858889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10" w15:restartNumberingAfterBreak="0">
    <w:nsid w:val="18047F71"/>
    <w:multiLevelType w:val="hybridMultilevel"/>
    <w:tmpl w:val="E80E176A"/>
    <w:lvl w:ilvl="0" w:tplc="B3681938">
      <w:start w:val="1"/>
      <w:numFmt w:val="upperRoman"/>
      <w:lvlText w:val="%1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D9DA0E5E">
      <w:start w:val="1"/>
      <w:numFmt w:val="decimal"/>
      <w:lvlText w:val="%2.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96581786">
      <w:numFmt w:val="bullet"/>
      <w:lvlText w:val="•"/>
      <w:lvlJc w:val="left"/>
      <w:pPr>
        <w:ind w:left="771" w:hanging="180"/>
      </w:pPr>
      <w:rPr>
        <w:rFonts w:hint="default"/>
      </w:rPr>
    </w:lvl>
    <w:lvl w:ilvl="3" w:tplc="F3EA06F0">
      <w:numFmt w:val="bullet"/>
      <w:lvlText w:val="•"/>
      <w:lvlJc w:val="left"/>
      <w:pPr>
        <w:ind w:left="883" w:hanging="180"/>
      </w:pPr>
      <w:rPr>
        <w:rFonts w:hint="default"/>
      </w:rPr>
    </w:lvl>
    <w:lvl w:ilvl="4" w:tplc="7F00C7A2">
      <w:numFmt w:val="bullet"/>
      <w:lvlText w:val="•"/>
      <w:lvlJc w:val="left"/>
      <w:pPr>
        <w:ind w:left="994" w:hanging="180"/>
      </w:pPr>
      <w:rPr>
        <w:rFonts w:hint="default"/>
      </w:rPr>
    </w:lvl>
    <w:lvl w:ilvl="5" w:tplc="42D448E2">
      <w:numFmt w:val="bullet"/>
      <w:lvlText w:val="•"/>
      <w:lvlJc w:val="left"/>
      <w:pPr>
        <w:ind w:left="1106" w:hanging="180"/>
      </w:pPr>
      <w:rPr>
        <w:rFonts w:hint="default"/>
      </w:rPr>
    </w:lvl>
    <w:lvl w:ilvl="6" w:tplc="8AC40B98">
      <w:numFmt w:val="bullet"/>
      <w:lvlText w:val="•"/>
      <w:lvlJc w:val="left"/>
      <w:pPr>
        <w:ind w:left="1217" w:hanging="180"/>
      </w:pPr>
      <w:rPr>
        <w:rFonts w:hint="default"/>
      </w:rPr>
    </w:lvl>
    <w:lvl w:ilvl="7" w:tplc="2AF20304">
      <w:numFmt w:val="bullet"/>
      <w:lvlText w:val="•"/>
      <w:lvlJc w:val="left"/>
      <w:pPr>
        <w:ind w:left="1329" w:hanging="180"/>
      </w:pPr>
      <w:rPr>
        <w:rFonts w:hint="default"/>
      </w:rPr>
    </w:lvl>
    <w:lvl w:ilvl="8" w:tplc="0EE015E4">
      <w:numFmt w:val="bullet"/>
      <w:lvlText w:val="•"/>
      <w:lvlJc w:val="left"/>
      <w:pPr>
        <w:ind w:left="1440" w:hanging="180"/>
      </w:pPr>
      <w:rPr>
        <w:rFonts w:hint="default"/>
      </w:rPr>
    </w:lvl>
  </w:abstractNum>
  <w:abstractNum w:abstractNumId="211" w15:restartNumberingAfterBreak="0">
    <w:nsid w:val="182506AB"/>
    <w:multiLevelType w:val="hybridMultilevel"/>
    <w:tmpl w:val="12022EE0"/>
    <w:lvl w:ilvl="0" w:tplc="C734943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2F66DD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A64F57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4A68D5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C9E2718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B58E61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ADCB65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C8E8E4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2D031F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12" w15:restartNumberingAfterBreak="0">
    <w:nsid w:val="182D3991"/>
    <w:multiLevelType w:val="hybridMultilevel"/>
    <w:tmpl w:val="39B8D52E"/>
    <w:lvl w:ilvl="0" w:tplc="C5165FD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42D8D7A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C40B8B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48D2344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72661B4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6D283A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966C9E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37A6B2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18E2F9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13" w15:restartNumberingAfterBreak="0">
    <w:nsid w:val="183B52B6"/>
    <w:multiLevelType w:val="hybridMultilevel"/>
    <w:tmpl w:val="9B745AF2"/>
    <w:lvl w:ilvl="0" w:tplc="52B6A63E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616CF4C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153856CA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F30499BC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3EEC621C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28A0C6FC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3D8ED890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8B026972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9D4AC77E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214" w15:restartNumberingAfterBreak="0">
    <w:nsid w:val="1840756E"/>
    <w:multiLevelType w:val="hybridMultilevel"/>
    <w:tmpl w:val="78780CA0"/>
    <w:lvl w:ilvl="0" w:tplc="CBB6B4A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FA4410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FD0B42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300F5F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BD42D0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9089FD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378D68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CD2243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40A167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15" w15:restartNumberingAfterBreak="0">
    <w:nsid w:val="18482B10"/>
    <w:multiLevelType w:val="hybridMultilevel"/>
    <w:tmpl w:val="6EA8BEE8"/>
    <w:lvl w:ilvl="0" w:tplc="61C645D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4184BC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4F6796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28A81B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1342B3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BA6351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A5A287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A5671A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3A4EE6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16" w15:restartNumberingAfterBreak="0">
    <w:nsid w:val="18A46E69"/>
    <w:multiLevelType w:val="hybridMultilevel"/>
    <w:tmpl w:val="DE482EA6"/>
    <w:lvl w:ilvl="0" w:tplc="FDEE423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D2E8BC2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A12EA1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498FF4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C9C782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81C0B5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4ACABC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DA216E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742FAE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17" w15:restartNumberingAfterBreak="0">
    <w:nsid w:val="18E07579"/>
    <w:multiLevelType w:val="hybridMultilevel"/>
    <w:tmpl w:val="CB6ED74E"/>
    <w:lvl w:ilvl="0" w:tplc="49F8026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14"/>
        <w:szCs w:val="14"/>
      </w:rPr>
    </w:lvl>
    <w:lvl w:ilvl="1" w:tplc="E7E8658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BD800E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E3E035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202FD9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F40781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32C9EE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D8AC6B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79E724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18" w15:restartNumberingAfterBreak="0">
    <w:nsid w:val="19243CA7"/>
    <w:multiLevelType w:val="hybridMultilevel"/>
    <w:tmpl w:val="0EFA0C66"/>
    <w:lvl w:ilvl="0" w:tplc="19F8C8B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5C6605E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8614229A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B318315C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F5B0E97A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95A68188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A7C250E4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9FAE5ACC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BCAA5D34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219" w15:restartNumberingAfterBreak="0">
    <w:nsid w:val="193E0285"/>
    <w:multiLevelType w:val="hybridMultilevel"/>
    <w:tmpl w:val="B5B2FA98"/>
    <w:lvl w:ilvl="0" w:tplc="48463CF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454E8E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22A9B3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42AC2B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ED823BC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DCA3E3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3607BD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052717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8DCE0A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20" w15:restartNumberingAfterBreak="0">
    <w:nsid w:val="19476069"/>
    <w:multiLevelType w:val="hybridMultilevel"/>
    <w:tmpl w:val="AE765F98"/>
    <w:lvl w:ilvl="0" w:tplc="D15C6ADE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E54A53C">
      <w:numFmt w:val="bullet"/>
      <w:lvlText w:val="•"/>
      <w:lvlJc w:val="left"/>
      <w:pPr>
        <w:ind w:left="2860" w:hanging="105"/>
      </w:pPr>
      <w:rPr>
        <w:rFonts w:hint="default"/>
      </w:rPr>
    </w:lvl>
    <w:lvl w:ilvl="2" w:tplc="74E4F27A">
      <w:numFmt w:val="bullet"/>
      <w:lvlText w:val="•"/>
      <w:lvlJc w:val="left"/>
      <w:pPr>
        <w:ind w:left="3741" w:hanging="105"/>
      </w:pPr>
      <w:rPr>
        <w:rFonts w:hint="default"/>
      </w:rPr>
    </w:lvl>
    <w:lvl w:ilvl="3" w:tplc="F312BC9A">
      <w:numFmt w:val="bullet"/>
      <w:lvlText w:val="•"/>
      <w:lvlJc w:val="left"/>
      <w:pPr>
        <w:ind w:left="4621" w:hanging="105"/>
      </w:pPr>
      <w:rPr>
        <w:rFonts w:hint="default"/>
      </w:rPr>
    </w:lvl>
    <w:lvl w:ilvl="4" w:tplc="E8BC26A4">
      <w:numFmt w:val="bullet"/>
      <w:lvlText w:val="•"/>
      <w:lvlJc w:val="left"/>
      <w:pPr>
        <w:ind w:left="5502" w:hanging="105"/>
      </w:pPr>
      <w:rPr>
        <w:rFonts w:hint="default"/>
      </w:rPr>
    </w:lvl>
    <w:lvl w:ilvl="5" w:tplc="B5180882">
      <w:numFmt w:val="bullet"/>
      <w:lvlText w:val="•"/>
      <w:lvlJc w:val="left"/>
      <w:pPr>
        <w:ind w:left="6382" w:hanging="105"/>
      </w:pPr>
      <w:rPr>
        <w:rFonts w:hint="default"/>
      </w:rPr>
    </w:lvl>
    <w:lvl w:ilvl="6" w:tplc="C1A43F4E">
      <w:numFmt w:val="bullet"/>
      <w:lvlText w:val="•"/>
      <w:lvlJc w:val="left"/>
      <w:pPr>
        <w:ind w:left="7263" w:hanging="105"/>
      </w:pPr>
      <w:rPr>
        <w:rFonts w:hint="default"/>
      </w:rPr>
    </w:lvl>
    <w:lvl w:ilvl="7" w:tplc="280EE41C">
      <w:numFmt w:val="bullet"/>
      <w:lvlText w:val="•"/>
      <w:lvlJc w:val="left"/>
      <w:pPr>
        <w:ind w:left="8143" w:hanging="105"/>
      </w:pPr>
      <w:rPr>
        <w:rFonts w:hint="default"/>
      </w:rPr>
    </w:lvl>
    <w:lvl w:ilvl="8" w:tplc="9F7491BE">
      <w:numFmt w:val="bullet"/>
      <w:lvlText w:val="•"/>
      <w:lvlJc w:val="left"/>
      <w:pPr>
        <w:ind w:left="9024" w:hanging="105"/>
      </w:pPr>
      <w:rPr>
        <w:rFonts w:hint="default"/>
      </w:rPr>
    </w:lvl>
  </w:abstractNum>
  <w:abstractNum w:abstractNumId="221" w15:restartNumberingAfterBreak="0">
    <w:nsid w:val="195D4406"/>
    <w:multiLevelType w:val="hybridMultilevel"/>
    <w:tmpl w:val="C3BEDB2E"/>
    <w:lvl w:ilvl="0" w:tplc="0BA04C1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2ACAD00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592ED4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49F0032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EF2B3A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7405B7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C5E909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5C8426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39EC74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22" w15:restartNumberingAfterBreak="0">
    <w:nsid w:val="195F77CA"/>
    <w:multiLevelType w:val="hybridMultilevel"/>
    <w:tmpl w:val="B934995C"/>
    <w:lvl w:ilvl="0" w:tplc="D592C22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C9601E5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42EBF4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D6A053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6B6AAC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6D420F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55A114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1F638A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78AB76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23" w15:restartNumberingAfterBreak="0">
    <w:nsid w:val="19946F4E"/>
    <w:multiLevelType w:val="hybridMultilevel"/>
    <w:tmpl w:val="845644BA"/>
    <w:lvl w:ilvl="0" w:tplc="0CD4A57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B36D40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C78689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752398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48855F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4164DC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B16A0E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DE4D11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4ECC63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24" w15:restartNumberingAfterBreak="0">
    <w:nsid w:val="19C24B78"/>
    <w:multiLevelType w:val="hybridMultilevel"/>
    <w:tmpl w:val="E4AA01F8"/>
    <w:lvl w:ilvl="0" w:tplc="D5768CF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E9A0CC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921A902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0A6F6C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DFD0CF5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52A599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DE6A1B0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D2ECF4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5E4640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25" w15:restartNumberingAfterBreak="0">
    <w:nsid w:val="19D66882"/>
    <w:multiLevelType w:val="hybridMultilevel"/>
    <w:tmpl w:val="06C4CB44"/>
    <w:lvl w:ilvl="0" w:tplc="8BC69CD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FEA1E3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C18771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1EE5D3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E5D8340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95C4FE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706E77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4107C0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50699C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26" w15:restartNumberingAfterBreak="0">
    <w:nsid w:val="19D77032"/>
    <w:multiLevelType w:val="hybridMultilevel"/>
    <w:tmpl w:val="FEA488E6"/>
    <w:lvl w:ilvl="0" w:tplc="75942AD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812D6D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10CFE3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B145A5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1BA656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674D18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54C9C3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A1EF34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92A61D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27" w15:restartNumberingAfterBreak="0">
    <w:nsid w:val="1A032AAB"/>
    <w:multiLevelType w:val="hybridMultilevel"/>
    <w:tmpl w:val="28D24BF8"/>
    <w:lvl w:ilvl="0" w:tplc="E6A2659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3AC2768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4392923C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987C447C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B6F2E37C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9708B448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BC5A4030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EFECE5B2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7688A9A0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228" w15:restartNumberingAfterBreak="0">
    <w:nsid w:val="1A264AA9"/>
    <w:multiLevelType w:val="hybridMultilevel"/>
    <w:tmpl w:val="E4540180"/>
    <w:lvl w:ilvl="0" w:tplc="0604412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5C6A72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6CCE6A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62C905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032AF4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14A2EE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096BA1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6BC5CF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7C6A0A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29" w15:restartNumberingAfterBreak="0">
    <w:nsid w:val="1A501F33"/>
    <w:multiLevelType w:val="hybridMultilevel"/>
    <w:tmpl w:val="5CDE1DC2"/>
    <w:lvl w:ilvl="0" w:tplc="E4D42AE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27EE5F9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A3E6A5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D0EE9B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F34B97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908D02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512D8E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AC05AE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E76988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30" w15:restartNumberingAfterBreak="0">
    <w:nsid w:val="1A55772B"/>
    <w:multiLevelType w:val="hybridMultilevel"/>
    <w:tmpl w:val="FCD62BEA"/>
    <w:lvl w:ilvl="0" w:tplc="F416A4F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0A76A078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94363F32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CE2AB608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CD20CB36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9288DCE0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FAC86422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C6621852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5BB252D8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231" w15:restartNumberingAfterBreak="0">
    <w:nsid w:val="1A764F1E"/>
    <w:multiLevelType w:val="hybridMultilevel"/>
    <w:tmpl w:val="E3DC12E2"/>
    <w:lvl w:ilvl="0" w:tplc="C60085A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100C059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E5C7A8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4D8C44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20C246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3324E4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98228F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6CAC5A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62C8D3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32" w15:restartNumberingAfterBreak="0">
    <w:nsid w:val="1A9E4791"/>
    <w:multiLevelType w:val="hybridMultilevel"/>
    <w:tmpl w:val="7DA0D224"/>
    <w:lvl w:ilvl="0" w:tplc="4282E5D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D4C4E4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D4E7D7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EF1A476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37C82C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0FEE2D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652946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D28AE5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836F25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33" w15:restartNumberingAfterBreak="0">
    <w:nsid w:val="1AE90076"/>
    <w:multiLevelType w:val="hybridMultilevel"/>
    <w:tmpl w:val="9980315E"/>
    <w:lvl w:ilvl="0" w:tplc="40822A7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9681F1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EA2D1F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22C671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3A0E80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5707E2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D28007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CB0D0A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842644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34" w15:restartNumberingAfterBreak="0">
    <w:nsid w:val="1AEB5BC8"/>
    <w:multiLevelType w:val="hybridMultilevel"/>
    <w:tmpl w:val="A36046AA"/>
    <w:lvl w:ilvl="0" w:tplc="45ECD5FC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CC0C5DC6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F7229DE0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41E8D8C6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B3765700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3000C05A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BE2406BA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535ED4E0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1980CBB2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235" w15:restartNumberingAfterBreak="0">
    <w:nsid w:val="1AEC1381"/>
    <w:multiLevelType w:val="hybridMultilevel"/>
    <w:tmpl w:val="0538918C"/>
    <w:lvl w:ilvl="0" w:tplc="52BA13F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45E41D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A847E9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5DE576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9580F97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5E2214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8AAFEE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11C694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2C6BCA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36" w15:restartNumberingAfterBreak="0">
    <w:nsid w:val="1B025262"/>
    <w:multiLevelType w:val="hybridMultilevel"/>
    <w:tmpl w:val="A1B06CDC"/>
    <w:lvl w:ilvl="0" w:tplc="A20E85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95022C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0F0DB8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6683B8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0B648D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EFEF14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84869F2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6361F6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A1AECA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37" w15:restartNumberingAfterBreak="0">
    <w:nsid w:val="1B276275"/>
    <w:multiLevelType w:val="hybridMultilevel"/>
    <w:tmpl w:val="CAA499B6"/>
    <w:lvl w:ilvl="0" w:tplc="7B1A2F4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4943A8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C6EEE8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7F046D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8658770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5E413C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26E2D1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BD22C0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0DAC6F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38" w15:restartNumberingAfterBreak="0">
    <w:nsid w:val="1B3A2C1B"/>
    <w:multiLevelType w:val="hybridMultilevel"/>
    <w:tmpl w:val="95042FF2"/>
    <w:lvl w:ilvl="0" w:tplc="E0327E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FDC924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BAE4DC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5E8C6B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36E799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746000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792D5F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F26645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D9207D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39" w15:restartNumberingAfterBreak="0">
    <w:nsid w:val="1B442960"/>
    <w:multiLevelType w:val="hybridMultilevel"/>
    <w:tmpl w:val="03E85002"/>
    <w:lvl w:ilvl="0" w:tplc="F294CAF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FB6A57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D7448E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7C2D66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F40F68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0304B1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8BE826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0C67D6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1B8C25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40" w15:restartNumberingAfterBreak="0">
    <w:nsid w:val="1BB34D81"/>
    <w:multiLevelType w:val="hybridMultilevel"/>
    <w:tmpl w:val="1D20C302"/>
    <w:lvl w:ilvl="0" w:tplc="A300CEA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FF4CB27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BEAC8B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AAA1D7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2AA0A2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ACEA0B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8C44D1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E6AEF6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A1CB4A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41" w15:restartNumberingAfterBreak="0">
    <w:nsid w:val="1BFF4DBF"/>
    <w:multiLevelType w:val="hybridMultilevel"/>
    <w:tmpl w:val="A470D5AE"/>
    <w:lvl w:ilvl="0" w:tplc="EE94683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F427F4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C1D82B3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13E4B4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5EA828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042796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60AFAE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8F0FA8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E52B7E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42" w15:restartNumberingAfterBreak="0">
    <w:nsid w:val="1C005552"/>
    <w:multiLevelType w:val="hybridMultilevel"/>
    <w:tmpl w:val="E31655F8"/>
    <w:lvl w:ilvl="0" w:tplc="817AA13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3564AF5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AE4512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6FFA68C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11D21AF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E55209B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4B2D9A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1C68A3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18E037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43" w15:restartNumberingAfterBreak="0">
    <w:nsid w:val="1C314B91"/>
    <w:multiLevelType w:val="hybridMultilevel"/>
    <w:tmpl w:val="83F6D924"/>
    <w:lvl w:ilvl="0" w:tplc="BF5CAE22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3B2070E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05B2BC62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B61CEEB6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56B02A24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FA0E8286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E62A822E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B492BEB0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EE06DA3C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244" w15:restartNumberingAfterBreak="0">
    <w:nsid w:val="1C5B050E"/>
    <w:multiLevelType w:val="hybridMultilevel"/>
    <w:tmpl w:val="4AE2559C"/>
    <w:lvl w:ilvl="0" w:tplc="CCF2102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99EFB3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4F2AE9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196F9B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36843F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606831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F86D6A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8C6669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AE81C8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45" w15:restartNumberingAfterBreak="0">
    <w:nsid w:val="1C92404D"/>
    <w:multiLevelType w:val="hybridMultilevel"/>
    <w:tmpl w:val="F6A6FBD6"/>
    <w:lvl w:ilvl="0" w:tplc="0574AE6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432423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202445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A0031E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E7C265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C7ABBB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31C88E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FEEAC6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CA4BBF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46" w15:restartNumberingAfterBreak="0">
    <w:nsid w:val="1CA35343"/>
    <w:multiLevelType w:val="hybridMultilevel"/>
    <w:tmpl w:val="D52ED0AC"/>
    <w:lvl w:ilvl="0" w:tplc="1574449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6FC44F3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0BC792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13A97B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A4AD7C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76871A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72EDCB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9BC0E4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5C4210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47" w15:restartNumberingAfterBreak="0">
    <w:nsid w:val="1CC031B6"/>
    <w:multiLevelType w:val="hybridMultilevel"/>
    <w:tmpl w:val="86363E28"/>
    <w:lvl w:ilvl="0" w:tplc="09E87FD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14"/>
        <w:szCs w:val="14"/>
      </w:rPr>
    </w:lvl>
    <w:lvl w:ilvl="1" w:tplc="29BEB91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D58305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B8C707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F6CADE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B06672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25E19D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F9A4AA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94445C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48" w15:restartNumberingAfterBreak="0">
    <w:nsid w:val="1CC435C2"/>
    <w:multiLevelType w:val="hybridMultilevel"/>
    <w:tmpl w:val="376A4200"/>
    <w:lvl w:ilvl="0" w:tplc="6FF68A3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27AEC48C">
      <w:numFmt w:val="bullet"/>
      <w:lvlText w:val="•"/>
      <w:lvlJc w:val="left"/>
      <w:pPr>
        <w:ind w:left="280" w:hanging="120"/>
      </w:pPr>
      <w:rPr>
        <w:rFonts w:hint="default"/>
      </w:rPr>
    </w:lvl>
    <w:lvl w:ilvl="2" w:tplc="D1FC2EA2">
      <w:numFmt w:val="bullet"/>
      <w:lvlText w:val="•"/>
      <w:lvlJc w:val="left"/>
      <w:pPr>
        <w:ind w:left="531" w:hanging="120"/>
      </w:pPr>
      <w:rPr>
        <w:rFonts w:hint="default"/>
      </w:rPr>
    </w:lvl>
    <w:lvl w:ilvl="3" w:tplc="87A2CC00">
      <w:numFmt w:val="bullet"/>
      <w:lvlText w:val="•"/>
      <w:lvlJc w:val="left"/>
      <w:pPr>
        <w:ind w:left="782" w:hanging="120"/>
      </w:pPr>
      <w:rPr>
        <w:rFonts w:hint="default"/>
      </w:rPr>
    </w:lvl>
    <w:lvl w:ilvl="4" w:tplc="A9D86A52">
      <w:numFmt w:val="bullet"/>
      <w:lvlText w:val="•"/>
      <w:lvlJc w:val="left"/>
      <w:pPr>
        <w:ind w:left="1033" w:hanging="120"/>
      </w:pPr>
      <w:rPr>
        <w:rFonts w:hint="default"/>
      </w:rPr>
    </w:lvl>
    <w:lvl w:ilvl="5" w:tplc="657820B6">
      <w:numFmt w:val="bullet"/>
      <w:lvlText w:val="•"/>
      <w:lvlJc w:val="left"/>
      <w:pPr>
        <w:ind w:left="1284" w:hanging="120"/>
      </w:pPr>
      <w:rPr>
        <w:rFonts w:hint="default"/>
      </w:rPr>
    </w:lvl>
    <w:lvl w:ilvl="6" w:tplc="33BAE06C">
      <w:numFmt w:val="bullet"/>
      <w:lvlText w:val="•"/>
      <w:lvlJc w:val="left"/>
      <w:pPr>
        <w:ind w:left="1536" w:hanging="120"/>
      </w:pPr>
      <w:rPr>
        <w:rFonts w:hint="default"/>
      </w:rPr>
    </w:lvl>
    <w:lvl w:ilvl="7" w:tplc="0DBE9A30">
      <w:numFmt w:val="bullet"/>
      <w:lvlText w:val="•"/>
      <w:lvlJc w:val="left"/>
      <w:pPr>
        <w:ind w:left="1787" w:hanging="120"/>
      </w:pPr>
      <w:rPr>
        <w:rFonts w:hint="default"/>
      </w:rPr>
    </w:lvl>
    <w:lvl w:ilvl="8" w:tplc="ACF853B8">
      <w:numFmt w:val="bullet"/>
      <w:lvlText w:val="•"/>
      <w:lvlJc w:val="left"/>
      <w:pPr>
        <w:ind w:left="2038" w:hanging="120"/>
      </w:pPr>
      <w:rPr>
        <w:rFonts w:hint="default"/>
      </w:rPr>
    </w:lvl>
  </w:abstractNum>
  <w:abstractNum w:abstractNumId="249" w15:restartNumberingAfterBreak="0">
    <w:nsid w:val="1CE70D5C"/>
    <w:multiLevelType w:val="hybridMultilevel"/>
    <w:tmpl w:val="465465FA"/>
    <w:lvl w:ilvl="0" w:tplc="834C907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BD40D9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4044D9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832B79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C40B55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D02EF9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2BA748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18E500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200BB2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50" w15:restartNumberingAfterBreak="0">
    <w:nsid w:val="1CF22B75"/>
    <w:multiLevelType w:val="hybridMultilevel"/>
    <w:tmpl w:val="C3AAE6DE"/>
    <w:lvl w:ilvl="0" w:tplc="74CE898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0EA65F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69E501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828AE3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3580FF5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9FCE0B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7E6878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FD0CB4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27C8A0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51" w15:restartNumberingAfterBreak="0">
    <w:nsid w:val="1CF7578F"/>
    <w:multiLevelType w:val="hybridMultilevel"/>
    <w:tmpl w:val="BFC0CD30"/>
    <w:lvl w:ilvl="0" w:tplc="296203A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8F8878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A3AA77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55614A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6D2F89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DF207C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01C75A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B72A63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242138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52" w15:restartNumberingAfterBreak="0">
    <w:nsid w:val="1CFC36B2"/>
    <w:multiLevelType w:val="hybridMultilevel"/>
    <w:tmpl w:val="30885092"/>
    <w:lvl w:ilvl="0" w:tplc="430ED45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AC24BF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79231B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3303EB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7EAF0B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662E06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92C8B3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9EA0A4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9CE851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53" w15:restartNumberingAfterBreak="0">
    <w:nsid w:val="1D8E0DB8"/>
    <w:multiLevelType w:val="hybridMultilevel"/>
    <w:tmpl w:val="E3B07B34"/>
    <w:lvl w:ilvl="0" w:tplc="F68CE67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3E6765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1B8013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C7E7B3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810300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3B4099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842E78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9A66F6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9E887D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54" w15:restartNumberingAfterBreak="0">
    <w:nsid w:val="1E247042"/>
    <w:multiLevelType w:val="hybridMultilevel"/>
    <w:tmpl w:val="CF96478E"/>
    <w:lvl w:ilvl="0" w:tplc="74D0D32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798C00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C6F4007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8514F2E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E1AB5A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9F0336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6F70929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B844A86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ABA752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55" w15:restartNumberingAfterBreak="0">
    <w:nsid w:val="1E2C397A"/>
    <w:multiLevelType w:val="hybridMultilevel"/>
    <w:tmpl w:val="9F9A44E2"/>
    <w:lvl w:ilvl="0" w:tplc="1D385DE4">
      <w:numFmt w:val="bullet"/>
      <w:lvlText w:val="–"/>
      <w:lvlJc w:val="left"/>
      <w:pPr>
        <w:ind w:left="517" w:hanging="135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4800BF2C">
      <w:numFmt w:val="bullet"/>
      <w:lvlText w:val="•"/>
      <w:lvlJc w:val="left"/>
      <w:pPr>
        <w:ind w:left="1546" w:hanging="135"/>
      </w:pPr>
      <w:rPr>
        <w:rFonts w:hint="default"/>
      </w:rPr>
    </w:lvl>
    <w:lvl w:ilvl="2" w:tplc="8D00D316">
      <w:numFmt w:val="bullet"/>
      <w:lvlText w:val="•"/>
      <w:lvlJc w:val="left"/>
      <w:pPr>
        <w:ind w:left="2573" w:hanging="135"/>
      </w:pPr>
      <w:rPr>
        <w:rFonts w:hint="default"/>
      </w:rPr>
    </w:lvl>
    <w:lvl w:ilvl="3" w:tplc="6E6C9608">
      <w:numFmt w:val="bullet"/>
      <w:lvlText w:val="•"/>
      <w:lvlJc w:val="left"/>
      <w:pPr>
        <w:ind w:left="3599" w:hanging="135"/>
      </w:pPr>
      <w:rPr>
        <w:rFonts w:hint="default"/>
      </w:rPr>
    </w:lvl>
    <w:lvl w:ilvl="4" w:tplc="5518D4EA">
      <w:numFmt w:val="bullet"/>
      <w:lvlText w:val="•"/>
      <w:lvlJc w:val="left"/>
      <w:pPr>
        <w:ind w:left="4626" w:hanging="135"/>
      </w:pPr>
      <w:rPr>
        <w:rFonts w:hint="default"/>
      </w:rPr>
    </w:lvl>
    <w:lvl w:ilvl="5" w:tplc="A3963BBA">
      <w:numFmt w:val="bullet"/>
      <w:lvlText w:val="•"/>
      <w:lvlJc w:val="left"/>
      <w:pPr>
        <w:ind w:left="5652" w:hanging="135"/>
      </w:pPr>
      <w:rPr>
        <w:rFonts w:hint="default"/>
      </w:rPr>
    </w:lvl>
    <w:lvl w:ilvl="6" w:tplc="CD6ADD02">
      <w:numFmt w:val="bullet"/>
      <w:lvlText w:val="•"/>
      <w:lvlJc w:val="left"/>
      <w:pPr>
        <w:ind w:left="6679" w:hanging="135"/>
      </w:pPr>
      <w:rPr>
        <w:rFonts w:hint="default"/>
      </w:rPr>
    </w:lvl>
    <w:lvl w:ilvl="7" w:tplc="1C540996">
      <w:numFmt w:val="bullet"/>
      <w:lvlText w:val="•"/>
      <w:lvlJc w:val="left"/>
      <w:pPr>
        <w:ind w:left="7705" w:hanging="135"/>
      </w:pPr>
      <w:rPr>
        <w:rFonts w:hint="default"/>
      </w:rPr>
    </w:lvl>
    <w:lvl w:ilvl="8" w:tplc="05029932">
      <w:numFmt w:val="bullet"/>
      <w:lvlText w:val="•"/>
      <w:lvlJc w:val="left"/>
      <w:pPr>
        <w:ind w:left="8732" w:hanging="135"/>
      </w:pPr>
      <w:rPr>
        <w:rFonts w:hint="default"/>
      </w:rPr>
    </w:lvl>
  </w:abstractNum>
  <w:abstractNum w:abstractNumId="256" w15:restartNumberingAfterBreak="0">
    <w:nsid w:val="1E37529C"/>
    <w:multiLevelType w:val="hybridMultilevel"/>
    <w:tmpl w:val="C42E9D4A"/>
    <w:lvl w:ilvl="0" w:tplc="AFB2C9E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B725E8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7F6B4A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7C2ABB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6F00F0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36C1BC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DD4D2D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F3CB10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BB4705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57" w15:restartNumberingAfterBreak="0">
    <w:nsid w:val="1E67010A"/>
    <w:multiLevelType w:val="hybridMultilevel"/>
    <w:tmpl w:val="F684EE2E"/>
    <w:lvl w:ilvl="0" w:tplc="F3C43F4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FD8CAA0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CACE40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EB6A1A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4146B8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1F8F1B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726CE3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C96151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19FC258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58" w15:restartNumberingAfterBreak="0">
    <w:nsid w:val="1E694AF6"/>
    <w:multiLevelType w:val="hybridMultilevel"/>
    <w:tmpl w:val="1C2E6D98"/>
    <w:lvl w:ilvl="0" w:tplc="E4E6EB7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10EEFB36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EBB2C690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042EB096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1F36B04E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25EA0E7C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F3E434DA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F78AEA5C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78329124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259" w15:restartNumberingAfterBreak="0">
    <w:nsid w:val="1E8210B5"/>
    <w:multiLevelType w:val="hybridMultilevel"/>
    <w:tmpl w:val="23DC2536"/>
    <w:lvl w:ilvl="0" w:tplc="1174D66E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FAF895CC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26AACBD4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149E6278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209664F6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B3600858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8730A2FC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0ED0C522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5E9C1598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260" w15:restartNumberingAfterBreak="0">
    <w:nsid w:val="1EB950D2"/>
    <w:multiLevelType w:val="hybridMultilevel"/>
    <w:tmpl w:val="7D849952"/>
    <w:lvl w:ilvl="0" w:tplc="85BAD1B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7EEC1C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892A46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FEAC40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73617C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10276D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C922B91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3ECA2F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E98416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61" w15:restartNumberingAfterBreak="0">
    <w:nsid w:val="1EE27DB0"/>
    <w:multiLevelType w:val="hybridMultilevel"/>
    <w:tmpl w:val="5C3A86C2"/>
    <w:lvl w:ilvl="0" w:tplc="4A42478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81E6C7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DECB86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7B2EE8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7F26586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1267C8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E3AAE7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20C802B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9F2A6B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62" w15:restartNumberingAfterBreak="0">
    <w:nsid w:val="1EE9097C"/>
    <w:multiLevelType w:val="hybridMultilevel"/>
    <w:tmpl w:val="0074D55E"/>
    <w:lvl w:ilvl="0" w:tplc="03B8FB3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68BC745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48EADB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D6651A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BEC597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800F5E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364526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3D681C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55E9C8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63" w15:restartNumberingAfterBreak="0">
    <w:nsid w:val="1F042128"/>
    <w:multiLevelType w:val="hybridMultilevel"/>
    <w:tmpl w:val="7BA026F0"/>
    <w:lvl w:ilvl="0" w:tplc="1482093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E1A758C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F3ACD21C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3D22A03A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6F1ADC44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C4429F32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BB1A838E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709ED4F6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75B2CD80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264" w15:restartNumberingAfterBreak="0">
    <w:nsid w:val="1F053CDF"/>
    <w:multiLevelType w:val="hybridMultilevel"/>
    <w:tmpl w:val="0EB21E68"/>
    <w:lvl w:ilvl="0" w:tplc="DF10EBB4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47A9654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B32AF35A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68028492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53E27FDE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D382AF10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8BF6CD82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A1A60CC6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5B46DEBE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265" w15:restartNumberingAfterBreak="0">
    <w:nsid w:val="1F1C378F"/>
    <w:multiLevelType w:val="hybridMultilevel"/>
    <w:tmpl w:val="72AA7EC6"/>
    <w:lvl w:ilvl="0" w:tplc="0DF6E0A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D985AD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CD83A2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6D4D11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EAC4AE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CBA48D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468671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61EA8F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91ADFE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66" w15:restartNumberingAfterBreak="0">
    <w:nsid w:val="1F2B5ADB"/>
    <w:multiLevelType w:val="hybridMultilevel"/>
    <w:tmpl w:val="8A205BF8"/>
    <w:lvl w:ilvl="0" w:tplc="C764E23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0E52A21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7845D5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0203AF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19CD79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6D2C8A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308E083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DF2E814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1DEF8D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67" w15:restartNumberingAfterBreak="0">
    <w:nsid w:val="1F5E036B"/>
    <w:multiLevelType w:val="hybridMultilevel"/>
    <w:tmpl w:val="94981CDE"/>
    <w:lvl w:ilvl="0" w:tplc="C644B02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5FEF25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6809CE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FEA886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1572351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30E380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17853E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DBE5E3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E528D95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68" w15:restartNumberingAfterBreak="0">
    <w:nsid w:val="1F8C6872"/>
    <w:multiLevelType w:val="hybridMultilevel"/>
    <w:tmpl w:val="5B262240"/>
    <w:lvl w:ilvl="0" w:tplc="614E659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239224E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556339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DA45BC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DD6120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764C3B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D7C9D2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6E45C3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C3BA3C7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69" w15:restartNumberingAfterBreak="0">
    <w:nsid w:val="1F9973D0"/>
    <w:multiLevelType w:val="hybridMultilevel"/>
    <w:tmpl w:val="6ECADC82"/>
    <w:lvl w:ilvl="0" w:tplc="2A0C940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5669B8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0741A3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950A64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4089AB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A1E0C3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41652E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C50415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F6C7B2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70" w15:restartNumberingAfterBreak="0">
    <w:nsid w:val="1F9D0CB1"/>
    <w:multiLevelType w:val="hybridMultilevel"/>
    <w:tmpl w:val="251E32D4"/>
    <w:lvl w:ilvl="0" w:tplc="4378D32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5DBC7FC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F26062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73CB57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5509B4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8B090A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ED2F49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4321F9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8CA4EC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71" w15:restartNumberingAfterBreak="0">
    <w:nsid w:val="1FC57DBD"/>
    <w:multiLevelType w:val="hybridMultilevel"/>
    <w:tmpl w:val="21A89B00"/>
    <w:lvl w:ilvl="0" w:tplc="D618F97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8B0795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2D6337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362D80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7720D4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1AAD1B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216EAC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79CA6A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312653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72" w15:restartNumberingAfterBreak="0">
    <w:nsid w:val="1FC74A40"/>
    <w:multiLevelType w:val="hybridMultilevel"/>
    <w:tmpl w:val="6D2E0B96"/>
    <w:lvl w:ilvl="0" w:tplc="F0E8874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EDBA81C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C9A75A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42CDF0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744826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B1D27A1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6F0CAF3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020A62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F54ED8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73" w15:restartNumberingAfterBreak="0">
    <w:nsid w:val="1FDB3BA1"/>
    <w:multiLevelType w:val="hybridMultilevel"/>
    <w:tmpl w:val="A190C46E"/>
    <w:lvl w:ilvl="0" w:tplc="371A52F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3F0721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AF8929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CD495C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C3877A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C9CB17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11A3FE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BEC95B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0A0122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74" w15:restartNumberingAfterBreak="0">
    <w:nsid w:val="20115FFE"/>
    <w:multiLevelType w:val="hybridMultilevel"/>
    <w:tmpl w:val="E0907DA6"/>
    <w:lvl w:ilvl="0" w:tplc="DA44240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48B4B30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6D8D35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BD01A6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05A324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F2A60F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A3C16A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5C8B85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06A403D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75" w15:restartNumberingAfterBreak="0">
    <w:nsid w:val="202F6065"/>
    <w:multiLevelType w:val="hybridMultilevel"/>
    <w:tmpl w:val="A50E86B8"/>
    <w:lvl w:ilvl="0" w:tplc="D8DE35D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0E2CE9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016ABD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AB6DF9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BC2545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E7478F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910736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E16EF0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26AE1F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76" w15:restartNumberingAfterBreak="0">
    <w:nsid w:val="203423B4"/>
    <w:multiLevelType w:val="hybridMultilevel"/>
    <w:tmpl w:val="CC44F064"/>
    <w:lvl w:ilvl="0" w:tplc="F5D6D97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5803728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5B9243C4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052498AA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2514D9A2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C6F2E4A6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72EC49AC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BA54B2FC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11CE8404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277" w15:restartNumberingAfterBreak="0">
    <w:nsid w:val="203B2EEE"/>
    <w:multiLevelType w:val="hybridMultilevel"/>
    <w:tmpl w:val="292A8F8E"/>
    <w:lvl w:ilvl="0" w:tplc="A07E7A2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16F8730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905479F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9422E4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E35A734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85681A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B0AC48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1AAF3F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F265E1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78" w15:restartNumberingAfterBreak="0">
    <w:nsid w:val="20494058"/>
    <w:multiLevelType w:val="hybridMultilevel"/>
    <w:tmpl w:val="5DB2D4A2"/>
    <w:lvl w:ilvl="0" w:tplc="E99E0B0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89004C3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64EEEA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58E018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DB3654D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CF098E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06A31D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5EA444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BA4811D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79" w15:restartNumberingAfterBreak="0">
    <w:nsid w:val="207300AB"/>
    <w:multiLevelType w:val="hybridMultilevel"/>
    <w:tmpl w:val="BAA85864"/>
    <w:lvl w:ilvl="0" w:tplc="6F9E896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14"/>
        <w:szCs w:val="14"/>
      </w:rPr>
    </w:lvl>
    <w:lvl w:ilvl="1" w:tplc="BDA036B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56E40F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DB8ADA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81818F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F1EEEF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304282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0C4384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5AEB74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80" w15:restartNumberingAfterBreak="0">
    <w:nsid w:val="20B870C7"/>
    <w:multiLevelType w:val="hybridMultilevel"/>
    <w:tmpl w:val="A94A2408"/>
    <w:lvl w:ilvl="0" w:tplc="90BC05F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i/>
        <w:spacing w:val="-12"/>
        <w:w w:val="100"/>
        <w:sz w:val="18"/>
        <w:szCs w:val="18"/>
      </w:rPr>
    </w:lvl>
    <w:lvl w:ilvl="1" w:tplc="8EC2413E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7D640AF0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FD9ABE44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CF0EE546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45B4A0A2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FE6C23EC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5E9A9118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A9F217CA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281" w15:restartNumberingAfterBreak="0">
    <w:nsid w:val="20C2780A"/>
    <w:multiLevelType w:val="hybridMultilevel"/>
    <w:tmpl w:val="C8367C86"/>
    <w:lvl w:ilvl="0" w:tplc="93385DD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6CA8C08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77E9FE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C48AA2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FD4A7D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1308A8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1C0900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6BA01B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39C601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82" w15:restartNumberingAfterBreak="0">
    <w:nsid w:val="20C853D2"/>
    <w:multiLevelType w:val="hybridMultilevel"/>
    <w:tmpl w:val="BCB28206"/>
    <w:lvl w:ilvl="0" w:tplc="8762301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004E68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EBA564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83036B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942109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4E2533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2E28F7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A9A18F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8CC6EA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83" w15:restartNumberingAfterBreak="0">
    <w:nsid w:val="20F45F7B"/>
    <w:multiLevelType w:val="hybridMultilevel"/>
    <w:tmpl w:val="660676E0"/>
    <w:lvl w:ilvl="0" w:tplc="CAD0060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AC27E1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A10F54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AC56F4D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E1C092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89A697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EF6714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0782F4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C6CCF2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84" w15:restartNumberingAfterBreak="0">
    <w:nsid w:val="21075317"/>
    <w:multiLevelType w:val="hybridMultilevel"/>
    <w:tmpl w:val="D2E8A0BE"/>
    <w:lvl w:ilvl="0" w:tplc="008400C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0629F8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07A2F4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09AE9CC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32C4AF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8B6C257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DDA6B8A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D9E21D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D994BBD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85" w15:restartNumberingAfterBreak="0">
    <w:nsid w:val="210A28FD"/>
    <w:multiLevelType w:val="hybridMultilevel"/>
    <w:tmpl w:val="43268408"/>
    <w:lvl w:ilvl="0" w:tplc="CE94B2C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9A8A99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476C20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4B2B82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B1ED20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2161E3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A0EDC5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38ADF7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6AA6CD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86" w15:restartNumberingAfterBreak="0">
    <w:nsid w:val="21154C56"/>
    <w:multiLevelType w:val="hybridMultilevel"/>
    <w:tmpl w:val="90E29264"/>
    <w:lvl w:ilvl="0" w:tplc="9F6692D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E5ACAE1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6D4322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1669A5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9AAA199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4EE459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C00766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7EAC54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65A9EC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87" w15:restartNumberingAfterBreak="0">
    <w:nsid w:val="21352DC2"/>
    <w:multiLevelType w:val="hybridMultilevel"/>
    <w:tmpl w:val="3718FDE4"/>
    <w:lvl w:ilvl="0" w:tplc="BBE6EC7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D922DA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522A2D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4BAED9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B94AFB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F04DCC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3123D0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1A6490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1B6BC4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88" w15:restartNumberingAfterBreak="0">
    <w:nsid w:val="213B03D9"/>
    <w:multiLevelType w:val="hybridMultilevel"/>
    <w:tmpl w:val="B82E4EE4"/>
    <w:lvl w:ilvl="0" w:tplc="D862A31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CB84E8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906849E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9D6F5B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69A256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3DCDCC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9B817A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DB6C9C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9AE6B0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289" w15:restartNumberingAfterBreak="0">
    <w:nsid w:val="214E7650"/>
    <w:multiLevelType w:val="hybridMultilevel"/>
    <w:tmpl w:val="4BF0C706"/>
    <w:lvl w:ilvl="0" w:tplc="C952072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644ABE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892E3E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610608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BC8922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DA4439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9DC208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2541D7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6446B6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90" w15:restartNumberingAfterBreak="0">
    <w:nsid w:val="21904053"/>
    <w:multiLevelType w:val="hybridMultilevel"/>
    <w:tmpl w:val="D318E21A"/>
    <w:lvl w:ilvl="0" w:tplc="9700544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A5CEFDC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81F07648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4A68E72A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B8C4EB98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EF0C29AE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7556D6A0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7332C56C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7CF09460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291" w15:restartNumberingAfterBreak="0">
    <w:nsid w:val="219D3D63"/>
    <w:multiLevelType w:val="hybridMultilevel"/>
    <w:tmpl w:val="7DCA33BA"/>
    <w:lvl w:ilvl="0" w:tplc="BFD6184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AB27E2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E8C44D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9E0E70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252194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D54225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DB2CB84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B3C547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5B2C35D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92" w15:restartNumberingAfterBreak="0">
    <w:nsid w:val="219E530C"/>
    <w:multiLevelType w:val="hybridMultilevel"/>
    <w:tmpl w:val="6ECC242A"/>
    <w:lvl w:ilvl="0" w:tplc="D4AEBC8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D728ED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9000BA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608A15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738378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106C5B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380FD6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21621E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69EF39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93" w15:restartNumberingAfterBreak="0">
    <w:nsid w:val="21AD1B86"/>
    <w:multiLevelType w:val="hybridMultilevel"/>
    <w:tmpl w:val="0E505434"/>
    <w:lvl w:ilvl="0" w:tplc="A31CD73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4"/>
        <w:szCs w:val="14"/>
      </w:rPr>
    </w:lvl>
    <w:lvl w:ilvl="1" w:tplc="ED6615A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AF2F1C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0FAF12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BA41BC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EC005A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83E0CD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5A2F01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CF01C4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294" w15:restartNumberingAfterBreak="0">
    <w:nsid w:val="21B679FC"/>
    <w:multiLevelType w:val="hybridMultilevel"/>
    <w:tmpl w:val="1168053A"/>
    <w:lvl w:ilvl="0" w:tplc="F5D47AF0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54E9052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373202CE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13CA9220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5FAE1AEE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5B1845C4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0540C380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9BF485F2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02E6702C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295" w15:restartNumberingAfterBreak="0">
    <w:nsid w:val="21BE1C46"/>
    <w:multiLevelType w:val="hybridMultilevel"/>
    <w:tmpl w:val="A1C6DBC4"/>
    <w:lvl w:ilvl="0" w:tplc="A47824B4">
      <w:numFmt w:val="bullet"/>
      <w:lvlText w:val="–"/>
      <w:lvlJc w:val="left"/>
      <w:pPr>
        <w:ind w:left="177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856B9BC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E4004F90">
      <w:numFmt w:val="bullet"/>
      <w:lvlText w:val="•"/>
      <w:lvlJc w:val="left"/>
      <w:pPr>
        <w:ind w:left="680" w:hanging="154"/>
      </w:pPr>
      <w:rPr>
        <w:rFonts w:hint="default"/>
      </w:rPr>
    </w:lvl>
    <w:lvl w:ilvl="3" w:tplc="A6EE7024">
      <w:numFmt w:val="bullet"/>
      <w:lvlText w:val="•"/>
      <w:lvlJc w:val="left"/>
      <w:pPr>
        <w:ind w:left="1980" w:hanging="154"/>
      </w:pPr>
      <w:rPr>
        <w:rFonts w:hint="default"/>
      </w:rPr>
    </w:lvl>
    <w:lvl w:ilvl="4" w:tplc="80C43DCA">
      <w:numFmt w:val="bullet"/>
      <w:lvlText w:val="•"/>
      <w:lvlJc w:val="left"/>
      <w:pPr>
        <w:ind w:left="2994" w:hanging="154"/>
      </w:pPr>
      <w:rPr>
        <w:rFonts w:hint="default"/>
      </w:rPr>
    </w:lvl>
    <w:lvl w:ilvl="5" w:tplc="BF5A514E">
      <w:numFmt w:val="bullet"/>
      <w:lvlText w:val="•"/>
      <w:lvlJc w:val="left"/>
      <w:pPr>
        <w:ind w:left="4009" w:hanging="154"/>
      </w:pPr>
      <w:rPr>
        <w:rFonts w:hint="default"/>
      </w:rPr>
    </w:lvl>
    <w:lvl w:ilvl="6" w:tplc="7FA45342">
      <w:numFmt w:val="bullet"/>
      <w:lvlText w:val="•"/>
      <w:lvlJc w:val="left"/>
      <w:pPr>
        <w:ind w:left="5024" w:hanging="154"/>
      </w:pPr>
      <w:rPr>
        <w:rFonts w:hint="default"/>
      </w:rPr>
    </w:lvl>
    <w:lvl w:ilvl="7" w:tplc="5DC0136E">
      <w:numFmt w:val="bullet"/>
      <w:lvlText w:val="•"/>
      <w:lvlJc w:val="left"/>
      <w:pPr>
        <w:ind w:left="6039" w:hanging="154"/>
      </w:pPr>
      <w:rPr>
        <w:rFonts w:hint="default"/>
      </w:rPr>
    </w:lvl>
    <w:lvl w:ilvl="8" w:tplc="E15AC066">
      <w:numFmt w:val="bullet"/>
      <w:lvlText w:val="•"/>
      <w:lvlJc w:val="left"/>
      <w:pPr>
        <w:ind w:left="7054" w:hanging="154"/>
      </w:pPr>
      <w:rPr>
        <w:rFonts w:hint="default"/>
      </w:rPr>
    </w:lvl>
  </w:abstractNum>
  <w:abstractNum w:abstractNumId="296" w15:restartNumberingAfterBreak="0">
    <w:nsid w:val="21C5327B"/>
    <w:multiLevelType w:val="hybridMultilevel"/>
    <w:tmpl w:val="CCE64964"/>
    <w:lvl w:ilvl="0" w:tplc="0F0ED4D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31044C0">
      <w:numFmt w:val="bullet"/>
      <w:lvlText w:val="•"/>
      <w:lvlJc w:val="left"/>
      <w:pPr>
        <w:ind w:left="380" w:hanging="120"/>
      </w:pPr>
      <w:rPr>
        <w:rFonts w:hint="default"/>
      </w:rPr>
    </w:lvl>
    <w:lvl w:ilvl="2" w:tplc="E62CEC14">
      <w:numFmt w:val="bullet"/>
      <w:lvlText w:val="•"/>
      <w:lvlJc w:val="left"/>
      <w:pPr>
        <w:ind w:left="525" w:hanging="120"/>
      </w:pPr>
      <w:rPr>
        <w:rFonts w:hint="default"/>
      </w:rPr>
    </w:lvl>
    <w:lvl w:ilvl="3" w:tplc="669A93FE">
      <w:numFmt w:val="bullet"/>
      <w:lvlText w:val="•"/>
      <w:lvlJc w:val="left"/>
      <w:pPr>
        <w:ind w:left="671" w:hanging="120"/>
      </w:pPr>
      <w:rPr>
        <w:rFonts w:hint="default"/>
      </w:rPr>
    </w:lvl>
    <w:lvl w:ilvl="4" w:tplc="1ED4075E">
      <w:numFmt w:val="bullet"/>
      <w:lvlText w:val="•"/>
      <w:lvlJc w:val="left"/>
      <w:pPr>
        <w:ind w:left="817" w:hanging="120"/>
      </w:pPr>
      <w:rPr>
        <w:rFonts w:hint="default"/>
      </w:rPr>
    </w:lvl>
    <w:lvl w:ilvl="5" w:tplc="FB904BB8">
      <w:numFmt w:val="bullet"/>
      <w:lvlText w:val="•"/>
      <w:lvlJc w:val="left"/>
      <w:pPr>
        <w:ind w:left="962" w:hanging="120"/>
      </w:pPr>
      <w:rPr>
        <w:rFonts w:hint="default"/>
      </w:rPr>
    </w:lvl>
    <w:lvl w:ilvl="6" w:tplc="3E6C13C4">
      <w:numFmt w:val="bullet"/>
      <w:lvlText w:val="•"/>
      <w:lvlJc w:val="left"/>
      <w:pPr>
        <w:ind w:left="1108" w:hanging="120"/>
      </w:pPr>
      <w:rPr>
        <w:rFonts w:hint="default"/>
      </w:rPr>
    </w:lvl>
    <w:lvl w:ilvl="7" w:tplc="963CE220">
      <w:numFmt w:val="bullet"/>
      <w:lvlText w:val="•"/>
      <w:lvlJc w:val="left"/>
      <w:pPr>
        <w:ind w:left="1254" w:hanging="120"/>
      </w:pPr>
      <w:rPr>
        <w:rFonts w:hint="default"/>
      </w:rPr>
    </w:lvl>
    <w:lvl w:ilvl="8" w:tplc="9E18A6D2">
      <w:numFmt w:val="bullet"/>
      <w:lvlText w:val="•"/>
      <w:lvlJc w:val="left"/>
      <w:pPr>
        <w:ind w:left="1399" w:hanging="120"/>
      </w:pPr>
      <w:rPr>
        <w:rFonts w:hint="default"/>
      </w:rPr>
    </w:lvl>
  </w:abstractNum>
  <w:abstractNum w:abstractNumId="297" w15:restartNumberingAfterBreak="0">
    <w:nsid w:val="21C95021"/>
    <w:multiLevelType w:val="hybridMultilevel"/>
    <w:tmpl w:val="865E3E46"/>
    <w:lvl w:ilvl="0" w:tplc="6894909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359E67FA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4F8E526C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88CEC9D4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7F729512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5DF02A6E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0D0835D4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89AAD626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F7F663DA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298" w15:restartNumberingAfterBreak="0">
    <w:nsid w:val="21D058B9"/>
    <w:multiLevelType w:val="hybridMultilevel"/>
    <w:tmpl w:val="E4B0D32E"/>
    <w:lvl w:ilvl="0" w:tplc="1B70FFC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FAA0952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58E2D3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6B9EFB5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A8ADF6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BC4DB6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45C0CD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84AE75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E63C4CA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299" w15:restartNumberingAfterBreak="0">
    <w:nsid w:val="21D77BB8"/>
    <w:multiLevelType w:val="hybridMultilevel"/>
    <w:tmpl w:val="178E0EAE"/>
    <w:lvl w:ilvl="0" w:tplc="6922C31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54AA80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C0ACFD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F603EA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3DC2AA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4AED52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7162B2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C70C18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7D8BEE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00" w15:restartNumberingAfterBreak="0">
    <w:nsid w:val="21D80EA8"/>
    <w:multiLevelType w:val="hybridMultilevel"/>
    <w:tmpl w:val="FBFA58C2"/>
    <w:lvl w:ilvl="0" w:tplc="5D5601F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13C3E2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A97A27A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BA44AC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FD08B3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7F46EE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38E85B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22851C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1E295F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01" w15:restartNumberingAfterBreak="0">
    <w:nsid w:val="21F039B2"/>
    <w:multiLevelType w:val="hybridMultilevel"/>
    <w:tmpl w:val="5FF849D8"/>
    <w:lvl w:ilvl="0" w:tplc="48C4D62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E46213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CEE699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21067C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A589CA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528378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F98ACB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24C82F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87AEB2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02" w15:restartNumberingAfterBreak="0">
    <w:nsid w:val="22067C44"/>
    <w:multiLevelType w:val="hybridMultilevel"/>
    <w:tmpl w:val="32263304"/>
    <w:lvl w:ilvl="0" w:tplc="9B9662B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8580FBD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96E6B0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A32BB6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7DAD90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D72097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6BEF97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B74AA5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38A8EC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03" w15:restartNumberingAfterBreak="0">
    <w:nsid w:val="220978AE"/>
    <w:multiLevelType w:val="hybridMultilevel"/>
    <w:tmpl w:val="F90E525A"/>
    <w:lvl w:ilvl="0" w:tplc="9A92565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6C22D37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6C8372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408C92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D1C534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5A82DC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4F28EA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B5609C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654D6F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04" w15:restartNumberingAfterBreak="0">
    <w:nsid w:val="22177903"/>
    <w:multiLevelType w:val="hybridMultilevel"/>
    <w:tmpl w:val="7B5C11BC"/>
    <w:lvl w:ilvl="0" w:tplc="98429EB6">
      <w:start w:val="1"/>
      <w:numFmt w:val="upperRoman"/>
      <w:lvlText w:val="%1."/>
      <w:lvlJc w:val="left"/>
      <w:pPr>
        <w:ind w:left="677" w:hanging="1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18"/>
        <w:szCs w:val="18"/>
      </w:rPr>
    </w:lvl>
    <w:lvl w:ilvl="1" w:tplc="40FA3546">
      <w:start w:val="1"/>
      <w:numFmt w:val="decimal"/>
      <w:lvlText w:val="%2."/>
      <w:lvlJc w:val="left"/>
      <w:pPr>
        <w:ind w:left="17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2" w:tplc="2F1216C0">
      <w:start w:val="1"/>
      <w:numFmt w:val="decimal"/>
      <w:lvlText w:val="%3."/>
      <w:lvlJc w:val="left"/>
      <w:pPr>
        <w:ind w:left="201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3" w:tplc="0CA8D13C">
      <w:start w:val="1"/>
      <w:numFmt w:val="decimal"/>
      <w:lvlText w:val="%4."/>
      <w:lvlJc w:val="left"/>
      <w:pPr>
        <w:ind w:left="1877" w:hanging="140"/>
        <w:jc w:val="right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4" w:tplc="9C666120">
      <w:start w:val="1"/>
      <w:numFmt w:val="decimal"/>
      <w:lvlText w:val="%5."/>
      <w:lvlJc w:val="left"/>
      <w:pPr>
        <w:ind w:left="17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5" w:tplc="644C54AA">
      <w:start w:val="1"/>
      <w:numFmt w:val="decimal"/>
      <w:lvlText w:val="%6."/>
      <w:lvlJc w:val="left"/>
      <w:pPr>
        <w:ind w:left="17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6" w:tplc="4F827D3A">
      <w:start w:val="1"/>
      <w:numFmt w:val="upperRoman"/>
      <w:lvlText w:val="%7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7" w:tplc="93B4C442">
      <w:start w:val="1"/>
      <w:numFmt w:val="decimal"/>
      <w:lvlText w:val="%8.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8" w:tplc="9752AE18">
      <w:numFmt w:val="bullet"/>
      <w:lvlText w:val="•"/>
      <w:lvlJc w:val="left"/>
      <w:pPr>
        <w:ind w:left="1806" w:hanging="180"/>
      </w:pPr>
      <w:rPr>
        <w:rFonts w:hint="default"/>
      </w:rPr>
    </w:lvl>
  </w:abstractNum>
  <w:abstractNum w:abstractNumId="305" w15:restartNumberingAfterBreak="0">
    <w:nsid w:val="222816D2"/>
    <w:multiLevelType w:val="hybridMultilevel"/>
    <w:tmpl w:val="5A3AFBB4"/>
    <w:lvl w:ilvl="0" w:tplc="EA148B5A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A8C873A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4F281F0A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114CFA9A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88B05CA0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EC5AB686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E0F0DD9E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790C3756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310CE10E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306" w15:restartNumberingAfterBreak="0">
    <w:nsid w:val="222A5CC8"/>
    <w:multiLevelType w:val="hybridMultilevel"/>
    <w:tmpl w:val="5E486F0C"/>
    <w:lvl w:ilvl="0" w:tplc="A904B1F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1FAA64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BC4606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B680CF0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0460BF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554272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0FA8DC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27C98C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35CAED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07" w15:restartNumberingAfterBreak="0">
    <w:nsid w:val="223B6EF0"/>
    <w:multiLevelType w:val="hybridMultilevel"/>
    <w:tmpl w:val="8684FCE4"/>
    <w:lvl w:ilvl="0" w:tplc="4B66ED4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EE84038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5BA131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3CE317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96663DB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768154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36472C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530F11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B76EED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08" w15:restartNumberingAfterBreak="0">
    <w:nsid w:val="223E6CC3"/>
    <w:multiLevelType w:val="hybridMultilevel"/>
    <w:tmpl w:val="9D5ECFE6"/>
    <w:lvl w:ilvl="0" w:tplc="65527BE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5026131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8228DC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5CEEA5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4A4731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B52CBB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1947B8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7DA3B3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5103DA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09" w15:restartNumberingAfterBreak="0">
    <w:nsid w:val="224604CC"/>
    <w:multiLevelType w:val="hybridMultilevel"/>
    <w:tmpl w:val="4EF80D5C"/>
    <w:lvl w:ilvl="0" w:tplc="FCD6655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5FDAC7DC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E59664E0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668EBF5C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B9A0B56C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6E38B904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43405CA4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812C1DA6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B20AC540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310" w15:restartNumberingAfterBreak="0">
    <w:nsid w:val="224B61EA"/>
    <w:multiLevelType w:val="hybridMultilevel"/>
    <w:tmpl w:val="0D247308"/>
    <w:lvl w:ilvl="0" w:tplc="61CEB4A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236042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F7E9DF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DAA712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48416E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AAA47F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8BAEEA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88A7D0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C2E505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11" w15:restartNumberingAfterBreak="0">
    <w:nsid w:val="224F637B"/>
    <w:multiLevelType w:val="hybridMultilevel"/>
    <w:tmpl w:val="62721636"/>
    <w:lvl w:ilvl="0" w:tplc="711E101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06AAE66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282BBA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018EB1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67ADB5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51C236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A306A1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50653C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200A81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12" w15:restartNumberingAfterBreak="0">
    <w:nsid w:val="22566571"/>
    <w:multiLevelType w:val="hybridMultilevel"/>
    <w:tmpl w:val="B98A7AE0"/>
    <w:lvl w:ilvl="0" w:tplc="6B005B4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2AE27D4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51CCF6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0D8520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CAAA4C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844CD1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1FE558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C96461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108C77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13" w15:restartNumberingAfterBreak="0">
    <w:nsid w:val="225E2064"/>
    <w:multiLevelType w:val="hybridMultilevel"/>
    <w:tmpl w:val="C276CE9A"/>
    <w:lvl w:ilvl="0" w:tplc="9F9A597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2EF027B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EA0066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7D2DB3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6E0051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5FC524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54449A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908A3E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2402CE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14" w15:restartNumberingAfterBreak="0">
    <w:nsid w:val="226416CD"/>
    <w:multiLevelType w:val="hybridMultilevel"/>
    <w:tmpl w:val="C8FA9FAC"/>
    <w:lvl w:ilvl="0" w:tplc="13E6B2C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E5AA9B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636241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22CE63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4CA6B1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924F14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5C87C3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08414C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6E2FFD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15" w15:restartNumberingAfterBreak="0">
    <w:nsid w:val="226C4166"/>
    <w:multiLevelType w:val="hybridMultilevel"/>
    <w:tmpl w:val="4CFE22A0"/>
    <w:lvl w:ilvl="0" w:tplc="A26A3E0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5750084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4F6BCE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152C02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59AB2A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D9E4EC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5FC87D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29284A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B80AD1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16" w15:restartNumberingAfterBreak="0">
    <w:nsid w:val="22BE14A4"/>
    <w:multiLevelType w:val="hybridMultilevel"/>
    <w:tmpl w:val="1DF802EC"/>
    <w:lvl w:ilvl="0" w:tplc="6D38697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2B2060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C8F4F2F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7EE0AB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8CC630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1C23D3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57C305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B8728BF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EAD8DD0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17" w15:restartNumberingAfterBreak="0">
    <w:nsid w:val="22C055BA"/>
    <w:multiLevelType w:val="hybridMultilevel"/>
    <w:tmpl w:val="FDC290C4"/>
    <w:lvl w:ilvl="0" w:tplc="1FD23FA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81CC59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964FEA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D1AB07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18AE16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91C6EE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068518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7FAFD3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9DE8A1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18" w15:restartNumberingAfterBreak="0">
    <w:nsid w:val="22C355E7"/>
    <w:multiLevelType w:val="hybridMultilevel"/>
    <w:tmpl w:val="8DF2F3AE"/>
    <w:lvl w:ilvl="0" w:tplc="13F6445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9CCEF394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0E10C388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EB78EB64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FD042124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B1688400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60E6BE3E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CACC894A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46D4B0EC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319" w15:restartNumberingAfterBreak="0">
    <w:nsid w:val="22CE76AE"/>
    <w:multiLevelType w:val="hybridMultilevel"/>
    <w:tmpl w:val="AA9A8994"/>
    <w:lvl w:ilvl="0" w:tplc="9C340B0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BAC333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970140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06C5C8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B94AEA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8F2FB1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BE4EE7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566EDB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D84517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20" w15:restartNumberingAfterBreak="0">
    <w:nsid w:val="22E266A2"/>
    <w:multiLevelType w:val="hybridMultilevel"/>
    <w:tmpl w:val="57BC40A0"/>
    <w:lvl w:ilvl="0" w:tplc="94643860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D84F7D2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ED5476E2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4770197C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F058E26A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B1BCE53C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D8721E06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3A68398A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E5FECE5E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321" w15:restartNumberingAfterBreak="0">
    <w:nsid w:val="230E0D91"/>
    <w:multiLevelType w:val="hybridMultilevel"/>
    <w:tmpl w:val="3A786354"/>
    <w:lvl w:ilvl="0" w:tplc="1486AA9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864BBD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D1E4C5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864E59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1DCBE6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E62A8BE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2DE52B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C2C187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530DF5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22" w15:restartNumberingAfterBreak="0">
    <w:nsid w:val="232275C4"/>
    <w:multiLevelType w:val="hybridMultilevel"/>
    <w:tmpl w:val="60645A32"/>
    <w:lvl w:ilvl="0" w:tplc="CC9C2B0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AB8838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5FEFE2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BEE8E4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C9879B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322B97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E96DAA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C9A609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0A0FDE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23" w15:restartNumberingAfterBreak="0">
    <w:nsid w:val="23356C48"/>
    <w:multiLevelType w:val="hybridMultilevel"/>
    <w:tmpl w:val="A94E96CC"/>
    <w:lvl w:ilvl="0" w:tplc="977E32D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0222142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DE673A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998294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434ABF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25B88A3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39C866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8BC6CD2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F92994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324" w15:restartNumberingAfterBreak="0">
    <w:nsid w:val="234129FA"/>
    <w:multiLevelType w:val="hybridMultilevel"/>
    <w:tmpl w:val="34FC26F8"/>
    <w:lvl w:ilvl="0" w:tplc="5390559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E8AE46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3845B8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5EA345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384909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4CE9B6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CB54DF2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B34E7B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5EBCBC0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25" w15:restartNumberingAfterBreak="0">
    <w:nsid w:val="23471FA6"/>
    <w:multiLevelType w:val="hybridMultilevel"/>
    <w:tmpl w:val="98E86274"/>
    <w:lvl w:ilvl="0" w:tplc="95266F9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DC7AEEF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1EE250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662697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252BAE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00A101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424541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94A48D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918F5C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26" w15:restartNumberingAfterBreak="0">
    <w:nsid w:val="23511F20"/>
    <w:multiLevelType w:val="hybridMultilevel"/>
    <w:tmpl w:val="AE72D7EE"/>
    <w:lvl w:ilvl="0" w:tplc="86AE4D8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6D0E3A0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19C4B3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A4495C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8F0857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7BC100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AAE94E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B2ECEF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31A35B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27" w15:restartNumberingAfterBreak="0">
    <w:nsid w:val="23522B9F"/>
    <w:multiLevelType w:val="hybridMultilevel"/>
    <w:tmpl w:val="6DE8D5CC"/>
    <w:lvl w:ilvl="0" w:tplc="84342EE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8460D8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C876042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BF4A44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79C02CA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78A4EA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48DA597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836D24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1165C6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28" w15:restartNumberingAfterBreak="0">
    <w:nsid w:val="236872F1"/>
    <w:multiLevelType w:val="hybridMultilevel"/>
    <w:tmpl w:val="8B06C65A"/>
    <w:lvl w:ilvl="0" w:tplc="046E6FA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0016C14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4A0D2F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B77A3D9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DC26E1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49E534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BC4FBF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D022CD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EC2EB9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29" w15:restartNumberingAfterBreak="0">
    <w:nsid w:val="23BA4A41"/>
    <w:multiLevelType w:val="hybridMultilevel"/>
    <w:tmpl w:val="DF9AC774"/>
    <w:lvl w:ilvl="0" w:tplc="44AA9F7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9F895C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E7A98E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9CE8D1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D5EAD7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4062F8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9C08E2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55E0EA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B269CC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30" w15:restartNumberingAfterBreak="0">
    <w:nsid w:val="23E82472"/>
    <w:multiLevelType w:val="hybridMultilevel"/>
    <w:tmpl w:val="AABC642C"/>
    <w:lvl w:ilvl="0" w:tplc="426C791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E84CB44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75DE43AE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E30622FC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8BBC3920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01102808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2748549E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B3486180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ED98A5AE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331" w15:restartNumberingAfterBreak="0">
    <w:nsid w:val="23ED7B4C"/>
    <w:multiLevelType w:val="hybridMultilevel"/>
    <w:tmpl w:val="E8B0283E"/>
    <w:lvl w:ilvl="0" w:tplc="29DEA1D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8EE4DF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4F6AC9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5DA485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76AFC6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7A6F73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B306C3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B80847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01C2C2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32" w15:restartNumberingAfterBreak="0">
    <w:nsid w:val="242B3B4D"/>
    <w:multiLevelType w:val="hybridMultilevel"/>
    <w:tmpl w:val="83664BAE"/>
    <w:lvl w:ilvl="0" w:tplc="E5F0E1A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4F84F82C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67849FF8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7E562F3E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B860D352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827409CA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D946D396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DB40D086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4FE0CB54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333" w15:restartNumberingAfterBreak="0">
    <w:nsid w:val="243126F2"/>
    <w:multiLevelType w:val="hybridMultilevel"/>
    <w:tmpl w:val="8A6A6A24"/>
    <w:lvl w:ilvl="0" w:tplc="6B2CD594">
      <w:numFmt w:val="bullet"/>
      <w:lvlText w:val="–"/>
      <w:lvlJc w:val="left"/>
      <w:pPr>
        <w:ind w:left="517" w:hanging="13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055C067A">
      <w:numFmt w:val="bullet"/>
      <w:lvlText w:val="•"/>
      <w:lvlJc w:val="left"/>
      <w:pPr>
        <w:ind w:left="1546" w:hanging="135"/>
      </w:pPr>
      <w:rPr>
        <w:rFonts w:hint="default"/>
      </w:rPr>
    </w:lvl>
    <w:lvl w:ilvl="2" w:tplc="EA68408E">
      <w:numFmt w:val="bullet"/>
      <w:lvlText w:val="•"/>
      <w:lvlJc w:val="left"/>
      <w:pPr>
        <w:ind w:left="2573" w:hanging="135"/>
      </w:pPr>
      <w:rPr>
        <w:rFonts w:hint="default"/>
      </w:rPr>
    </w:lvl>
    <w:lvl w:ilvl="3" w:tplc="F37A33D8">
      <w:numFmt w:val="bullet"/>
      <w:lvlText w:val="•"/>
      <w:lvlJc w:val="left"/>
      <w:pPr>
        <w:ind w:left="3599" w:hanging="135"/>
      </w:pPr>
      <w:rPr>
        <w:rFonts w:hint="default"/>
      </w:rPr>
    </w:lvl>
    <w:lvl w:ilvl="4" w:tplc="4D843BE0">
      <w:numFmt w:val="bullet"/>
      <w:lvlText w:val="•"/>
      <w:lvlJc w:val="left"/>
      <w:pPr>
        <w:ind w:left="4626" w:hanging="135"/>
      </w:pPr>
      <w:rPr>
        <w:rFonts w:hint="default"/>
      </w:rPr>
    </w:lvl>
    <w:lvl w:ilvl="5" w:tplc="4BB26C00">
      <w:numFmt w:val="bullet"/>
      <w:lvlText w:val="•"/>
      <w:lvlJc w:val="left"/>
      <w:pPr>
        <w:ind w:left="5652" w:hanging="135"/>
      </w:pPr>
      <w:rPr>
        <w:rFonts w:hint="default"/>
      </w:rPr>
    </w:lvl>
    <w:lvl w:ilvl="6" w:tplc="DCB24FD4">
      <w:numFmt w:val="bullet"/>
      <w:lvlText w:val="•"/>
      <w:lvlJc w:val="left"/>
      <w:pPr>
        <w:ind w:left="6679" w:hanging="135"/>
      </w:pPr>
      <w:rPr>
        <w:rFonts w:hint="default"/>
      </w:rPr>
    </w:lvl>
    <w:lvl w:ilvl="7" w:tplc="0C6E41C8">
      <w:numFmt w:val="bullet"/>
      <w:lvlText w:val="•"/>
      <w:lvlJc w:val="left"/>
      <w:pPr>
        <w:ind w:left="7705" w:hanging="135"/>
      </w:pPr>
      <w:rPr>
        <w:rFonts w:hint="default"/>
      </w:rPr>
    </w:lvl>
    <w:lvl w:ilvl="8" w:tplc="04102D3C">
      <w:numFmt w:val="bullet"/>
      <w:lvlText w:val="•"/>
      <w:lvlJc w:val="left"/>
      <w:pPr>
        <w:ind w:left="8732" w:hanging="135"/>
      </w:pPr>
      <w:rPr>
        <w:rFonts w:hint="default"/>
      </w:rPr>
    </w:lvl>
  </w:abstractNum>
  <w:abstractNum w:abstractNumId="334" w15:restartNumberingAfterBreak="0">
    <w:nsid w:val="24505331"/>
    <w:multiLevelType w:val="hybridMultilevel"/>
    <w:tmpl w:val="90DEFD5E"/>
    <w:lvl w:ilvl="0" w:tplc="B060CBAC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90C09DA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29540598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0ABC49D6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EDC08366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4FA6E9E2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2EC8284A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174E4A72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588C6808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335" w15:restartNumberingAfterBreak="0">
    <w:nsid w:val="246F694E"/>
    <w:multiLevelType w:val="hybridMultilevel"/>
    <w:tmpl w:val="628CF106"/>
    <w:lvl w:ilvl="0" w:tplc="FF74B7E8">
      <w:numFmt w:val="bullet"/>
      <w:lvlText w:val="●"/>
      <w:lvlJc w:val="left"/>
      <w:pPr>
        <w:ind w:left="91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F83A6F5C">
      <w:numFmt w:val="bullet"/>
      <w:lvlText w:val="•"/>
      <w:lvlJc w:val="left"/>
      <w:pPr>
        <w:ind w:left="344" w:hanging="120"/>
      </w:pPr>
      <w:rPr>
        <w:rFonts w:hint="default"/>
      </w:rPr>
    </w:lvl>
    <w:lvl w:ilvl="2" w:tplc="A86821A6">
      <w:numFmt w:val="bullet"/>
      <w:lvlText w:val="•"/>
      <w:lvlJc w:val="left"/>
      <w:pPr>
        <w:ind w:left="588" w:hanging="120"/>
      </w:pPr>
      <w:rPr>
        <w:rFonts w:hint="default"/>
      </w:rPr>
    </w:lvl>
    <w:lvl w:ilvl="3" w:tplc="39886546">
      <w:numFmt w:val="bullet"/>
      <w:lvlText w:val="•"/>
      <w:lvlJc w:val="left"/>
      <w:pPr>
        <w:ind w:left="832" w:hanging="120"/>
      </w:pPr>
      <w:rPr>
        <w:rFonts w:hint="default"/>
      </w:rPr>
    </w:lvl>
    <w:lvl w:ilvl="4" w:tplc="86F03FAE">
      <w:numFmt w:val="bullet"/>
      <w:lvlText w:val="•"/>
      <w:lvlJc w:val="left"/>
      <w:pPr>
        <w:ind w:left="1076" w:hanging="120"/>
      </w:pPr>
      <w:rPr>
        <w:rFonts w:hint="default"/>
      </w:rPr>
    </w:lvl>
    <w:lvl w:ilvl="5" w:tplc="7E7AABF6">
      <w:numFmt w:val="bullet"/>
      <w:lvlText w:val="•"/>
      <w:lvlJc w:val="left"/>
      <w:pPr>
        <w:ind w:left="1320" w:hanging="120"/>
      </w:pPr>
      <w:rPr>
        <w:rFonts w:hint="default"/>
      </w:rPr>
    </w:lvl>
    <w:lvl w:ilvl="6" w:tplc="6B4E1950">
      <w:numFmt w:val="bullet"/>
      <w:lvlText w:val="•"/>
      <w:lvlJc w:val="left"/>
      <w:pPr>
        <w:ind w:left="1564" w:hanging="120"/>
      </w:pPr>
      <w:rPr>
        <w:rFonts w:hint="default"/>
      </w:rPr>
    </w:lvl>
    <w:lvl w:ilvl="7" w:tplc="76F65CD2">
      <w:numFmt w:val="bullet"/>
      <w:lvlText w:val="•"/>
      <w:lvlJc w:val="left"/>
      <w:pPr>
        <w:ind w:left="1808" w:hanging="120"/>
      </w:pPr>
      <w:rPr>
        <w:rFonts w:hint="default"/>
      </w:rPr>
    </w:lvl>
    <w:lvl w:ilvl="8" w:tplc="52D8C38A">
      <w:numFmt w:val="bullet"/>
      <w:lvlText w:val="•"/>
      <w:lvlJc w:val="left"/>
      <w:pPr>
        <w:ind w:left="2052" w:hanging="120"/>
      </w:pPr>
      <w:rPr>
        <w:rFonts w:hint="default"/>
      </w:rPr>
    </w:lvl>
  </w:abstractNum>
  <w:abstractNum w:abstractNumId="336" w15:restartNumberingAfterBreak="0">
    <w:nsid w:val="247E20E1"/>
    <w:multiLevelType w:val="hybridMultilevel"/>
    <w:tmpl w:val="228CD00A"/>
    <w:lvl w:ilvl="0" w:tplc="BA107A4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14"/>
        <w:szCs w:val="14"/>
      </w:rPr>
    </w:lvl>
    <w:lvl w:ilvl="1" w:tplc="3B3831D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DE6A1F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546DAD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E829FD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D42456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39CC1E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58C58F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074C95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37" w15:restartNumberingAfterBreak="0">
    <w:nsid w:val="24A75E20"/>
    <w:multiLevelType w:val="hybridMultilevel"/>
    <w:tmpl w:val="6C6E21B8"/>
    <w:lvl w:ilvl="0" w:tplc="1018EE8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C44F22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62C974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22EA75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B6EDC4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116D24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EF0168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3B285C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4B2719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38" w15:restartNumberingAfterBreak="0">
    <w:nsid w:val="24DF290C"/>
    <w:multiLevelType w:val="hybridMultilevel"/>
    <w:tmpl w:val="D36A3C66"/>
    <w:lvl w:ilvl="0" w:tplc="821026C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918A7D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1D8465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4763B1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B10B15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B8086E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6A870D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444304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F004C3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39" w15:restartNumberingAfterBreak="0">
    <w:nsid w:val="24E0634C"/>
    <w:multiLevelType w:val="hybridMultilevel"/>
    <w:tmpl w:val="413E5E6E"/>
    <w:lvl w:ilvl="0" w:tplc="1DC20E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67AA776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DA408A18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4F0CE8B2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892E2F56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72FA7FD4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89D681CC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D1F8A9B8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620E3438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340" w15:restartNumberingAfterBreak="0">
    <w:nsid w:val="25560D2D"/>
    <w:multiLevelType w:val="hybridMultilevel"/>
    <w:tmpl w:val="5F3A8B7C"/>
    <w:lvl w:ilvl="0" w:tplc="852C89C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C25856C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570AE4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7E4D85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8AE0216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ADEC73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388F94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504321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A380134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41" w15:restartNumberingAfterBreak="0">
    <w:nsid w:val="25561008"/>
    <w:multiLevelType w:val="hybridMultilevel"/>
    <w:tmpl w:val="709ED582"/>
    <w:lvl w:ilvl="0" w:tplc="6D80674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15AC30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A127F6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926199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F16D66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8F6759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3F04F6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4CA854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904D32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42" w15:restartNumberingAfterBreak="0">
    <w:nsid w:val="2561429D"/>
    <w:multiLevelType w:val="hybridMultilevel"/>
    <w:tmpl w:val="6A605EDA"/>
    <w:lvl w:ilvl="0" w:tplc="5AEA520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BB2BD1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C2B2B6E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DA4937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D3EA18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132F52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AA6B06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61EC60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58C540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43" w15:restartNumberingAfterBreak="0">
    <w:nsid w:val="25877243"/>
    <w:multiLevelType w:val="hybridMultilevel"/>
    <w:tmpl w:val="89A643B4"/>
    <w:lvl w:ilvl="0" w:tplc="B6962DF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1D0707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4645F5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DF8B62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916C19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72E2C1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DC0B60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F50AD5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C5875A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44" w15:restartNumberingAfterBreak="0">
    <w:nsid w:val="259F706B"/>
    <w:multiLevelType w:val="hybridMultilevel"/>
    <w:tmpl w:val="01743996"/>
    <w:lvl w:ilvl="0" w:tplc="B4F8031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05EA27F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E322D3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5A8037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EE4309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050D69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6198A16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42E377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1B1672B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45" w15:restartNumberingAfterBreak="0">
    <w:nsid w:val="25AF7546"/>
    <w:multiLevelType w:val="hybridMultilevel"/>
    <w:tmpl w:val="B12C8AEA"/>
    <w:lvl w:ilvl="0" w:tplc="C0CC0D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657EF9E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3CE8C9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B46D1F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AE6D4E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458841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84A3C0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722623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13C168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46" w15:restartNumberingAfterBreak="0">
    <w:nsid w:val="25CB113B"/>
    <w:multiLevelType w:val="hybridMultilevel"/>
    <w:tmpl w:val="4C7A5BE4"/>
    <w:lvl w:ilvl="0" w:tplc="BE1CCF3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C282F7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F562D0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25B85F6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934C77B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F0CA76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494E03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79CC51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728AA6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47" w15:restartNumberingAfterBreak="0">
    <w:nsid w:val="25CF41EE"/>
    <w:multiLevelType w:val="hybridMultilevel"/>
    <w:tmpl w:val="0568C7E8"/>
    <w:lvl w:ilvl="0" w:tplc="9932A31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5387E8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E1A5E7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168512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DC6264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B4003A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1D06F2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12466B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0E80BE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48" w15:restartNumberingAfterBreak="0">
    <w:nsid w:val="25EE5200"/>
    <w:multiLevelType w:val="hybridMultilevel"/>
    <w:tmpl w:val="36F82B0E"/>
    <w:lvl w:ilvl="0" w:tplc="267E1A20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B22E37FA">
      <w:numFmt w:val="bullet"/>
      <w:lvlText w:val="•"/>
      <w:lvlJc w:val="left"/>
      <w:pPr>
        <w:ind w:left="2860" w:hanging="105"/>
      </w:pPr>
      <w:rPr>
        <w:rFonts w:hint="default"/>
      </w:rPr>
    </w:lvl>
    <w:lvl w:ilvl="2" w:tplc="E4902C78">
      <w:numFmt w:val="bullet"/>
      <w:lvlText w:val="•"/>
      <w:lvlJc w:val="left"/>
      <w:pPr>
        <w:ind w:left="3741" w:hanging="105"/>
      </w:pPr>
      <w:rPr>
        <w:rFonts w:hint="default"/>
      </w:rPr>
    </w:lvl>
    <w:lvl w:ilvl="3" w:tplc="49D2567E">
      <w:numFmt w:val="bullet"/>
      <w:lvlText w:val="•"/>
      <w:lvlJc w:val="left"/>
      <w:pPr>
        <w:ind w:left="4621" w:hanging="105"/>
      </w:pPr>
      <w:rPr>
        <w:rFonts w:hint="default"/>
      </w:rPr>
    </w:lvl>
    <w:lvl w:ilvl="4" w:tplc="A1D29570">
      <w:numFmt w:val="bullet"/>
      <w:lvlText w:val="•"/>
      <w:lvlJc w:val="left"/>
      <w:pPr>
        <w:ind w:left="5502" w:hanging="105"/>
      </w:pPr>
      <w:rPr>
        <w:rFonts w:hint="default"/>
      </w:rPr>
    </w:lvl>
    <w:lvl w:ilvl="5" w:tplc="8592A492">
      <w:numFmt w:val="bullet"/>
      <w:lvlText w:val="•"/>
      <w:lvlJc w:val="left"/>
      <w:pPr>
        <w:ind w:left="6382" w:hanging="105"/>
      </w:pPr>
      <w:rPr>
        <w:rFonts w:hint="default"/>
      </w:rPr>
    </w:lvl>
    <w:lvl w:ilvl="6" w:tplc="09FEC73C">
      <w:numFmt w:val="bullet"/>
      <w:lvlText w:val="•"/>
      <w:lvlJc w:val="left"/>
      <w:pPr>
        <w:ind w:left="7263" w:hanging="105"/>
      </w:pPr>
      <w:rPr>
        <w:rFonts w:hint="default"/>
      </w:rPr>
    </w:lvl>
    <w:lvl w:ilvl="7" w:tplc="C8527560">
      <w:numFmt w:val="bullet"/>
      <w:lvlText w:val="•"/>
      <w:lvlJc w:val="left"/>
      <w:pPr>
        <w:ind w:left="8143" w:hanging="105"/>
      </w:pPr>
      <w:rPr>
        <w:rFonts w:hint="default"/>
      </w:rPr>
    </w:lvl>
    <w:lvl w:ilvl="8" w:tplc="50E48A50">
      <w:numFmt w:val="bullet"/>
      <w:lvlText w:val="•"/>
      <w:lvlJc w:val="left"/>
      <w:pPr>
        <w:ind w:left="9024" w:hanging="105"/>
      </w:pPr>
      <w:rPr>
        <w:rFonts w:hint="default"/>
      </w:rPr>
    </w:lvl>
  </w:abstractNum>
  <w:abstractNum w:abstractNumId="349" w15:restartNumberingAfterBreak="0">
    <w:nsid w:val="26136CD7"/>
    <w:multiLevelType w:val="hybridMultilevel"/>
    <w:tmpl w:val="89A2B4B6"/>
    <w:lvl w:ilvl="0" w:tplc="5F803C5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2309EA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00876A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62C638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E5A40E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B82B60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2056ECE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5783E0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DAEDD4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50" w15:restartNumberingAfterBreak="0">
    <w:nsid w:val="26153F1F"/>
    <w:multiLevelType w:val="hybridMultilevel"/>
    <w:tmpl w:val="A7E48732"/>
    <w:lvl w:ilvl="0" w:tplc="1198778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B5C01BE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54A69D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43296C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086AF4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4807DC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BEA4CD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C96978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2D42A6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51" w15:restartNumberingAfterBreak="0">
    <w:nsid w:val="26250A54"/>
    <w:multiLevelType w:val="hybridMultilevel"/>
    <w:tmpl w:val="E2C080E4"/>
    <w:lvl w:ilvl="0" w:tplc="4FF2753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5D0C2D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758719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B728E8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684397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6DC6C4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EFAF9C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63285F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F0899C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52" w15:restartNumberingAfterBreak="0">
    <w:nsid w:val="2627621D"/>
    <w:multiLevelType w:val="hybridMultilevel"/>
    <w:tmpl w:val="982AF838"/>
    <w:lvl w:ilvl="0" w:tplc="38AC836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B51226E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4482AA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95AFEC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F5ABB5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84EE8D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8EA6EFA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D6645A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2BCB79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53" w15:restartNumberingAfterBreak="0">
    <w:nsid w:val="264616D2"/>
    <w:multiLevelType w:val="hybridMultilevel"/>
    <w:tmpl w:val="489AA264"/>
    <w:lvl w:ilvl="0" w:tplc="57BAEBE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ECCBF5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640D2D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BA0E2B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36CA6F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3B8D14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160229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DA05C1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2B2B6A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54" w15:restartNumberingAfterBreak="0">
    <w:nsid w:val="264C5E96"/>
    <w:multiLevelType w:val="hybridMultilevel"/>
    <w:tmpl w:val="EEACEBCE"/>
    <w:lvl w:ilvl="0" w:tplc="BCDCE7A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4"/>
        <w:w w:val="100"/>
        <w:sz w:val="14"/>
        <w:szCs w:val="14"/>
      </w:rPr>
    </w:lvl>
    <w:lvl w:ilvl="1" w:tplc="441EC40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660473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0AC9B3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C40F11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0ACFB2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CFE898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5D86E5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2E0984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55" w15:restartNumberingAfterBreak="0">
    <w:nsid w:val="26537C47"/>
    <w:multiLevelType w:val="hybridMultilevel"/>
    <w:tmpl w:val="F3A47370"/>
    <w:lvl w:ilvl="0" w:tplc="FB44EA7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8A6C93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C2A8C4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092E82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F4C438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33AFFA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1929B9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C82673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084EDA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56" w15:restartNumberingAfterBreak="0">
    <w:nsid w:val="265E18AD"/>
    <w:multiLevelType w:val="hybridMultilevel"/>
    <w:tmpl w:val="B9043ECC"/>
    <w:lvl w:ilvl="0" w:tplc="7D3ABA6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6542EFC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7260D4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B016C10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B00370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638100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EE4201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09A90B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884F9E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57" w15:restartNumberingAfterBreak="0">
    <w:nsid w:val="2660642D"/>
    <w:multiLevelType w:val="hybridMultilevel"/>
    <w:tmpl w:val="CE923C1E"/>
    <w:lvl w:ilvl="0" w:tplc="C8D8BBE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78DE56D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556F42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BA8D65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C5434B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DFA17D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4C64F3E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F4050A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92810C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58" w15:restartNumberingAfterBreak="0">
    <w:nsid w:val="268023E9"/>
    <w:multiLevelType w:val="hybridMultilevel"/>
    <w:tmpl w:val="D76E58EC"/>
    <w:lvl w:ilvl="0" w:tplc="E4E6CBD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B4082A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7C8F6B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4967B8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CC26B0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B66C5B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56CA50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D5802B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ABE85B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59" w15:restartNumberingAfterBreak="0">
    <w:nsid w:val="26AD7FAC"/>
    <w:multiLevelType w:val="hybridMultilevel"/>
    <w:tmpl w:val="56F469C4"/>
    <w:lvl w:ilvl="0" w:tplc="F536BD5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19CC96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076660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53C59A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206115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232867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3884FA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3F0FE3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FAEB37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60" w15:restartNumberingAfterBreak="0">
    <w:nsid w:val="26AE0D24"/>
    <w:multiLevelType w:val="hybridMultilevel"/>
    <w:tmpl w:val="B8E47BE8"/>
    <w:lvl w:ilvl="0" w:tplc="13702A6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5A8E5F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E18B19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F8AF4B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CEA5FB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72E3C2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634FB3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37620A0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F2C0A7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61" w15:restartNumberingAfterBreak="0">
    <w:nsid w:val="26BA582B"/>
    <w:multiLevelType w:val="hybridMultilevel"/>
    <w:tmpl w:val="85FA5BBA"/>
    <w:lvl w:ilvl="0" w:tplc="5A527F0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6904D0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9CE0D8B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EA86BFD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D69CBFD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88C4D4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DA6FFE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CA82520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1A49CB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62" w15:restartNumberingAfterBreak="0">
    <w:nsid w:val="26BE7465"/>
    <w:multiLevelType w:val="hybridMultilevel"/>
    <w:tmpl w:val="2CA04F1A"/>
    <w:lvl w:ilvl="0" w:tplc="FF26F85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39BA105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A20416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2A4B8B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F26430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04E948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242E61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454401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C8EB81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63" w15:restartNumberingAfterBreak="0">
    <w:nsid w:val="26C62FDC"/>
    <w:multiLevelType w:val="hybridMultilevel"/>
    <w:tmpl w:val="ADA4ECCE"/>
    <w:lvl w:ilvl="0" w:tplc="4D8418F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8A8083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B884B9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5E0CEC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6990445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B60D1C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DF2EBB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034121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7AEE55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64" w15:restartNumberingAfterBreak="0">
    <w:nsid w:val="26CF7E6D"/>
    <w:multiLevelType w:val="hybridMultilevel"/>
    <w:tmpl w:val="04E4036C"/>
    <w:lvl w:ilvl="0" w:tplc="B43E546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56D6B4B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40A7E6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322046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13A1A3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F1232C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FE4ECC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0F2570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2C2777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65" w15:restartNumberingAfterBreak="0">
    <w:nsid w:val="26D32D20"/>
    <w:multiLevelType w:val="hybridMultilevel"/>
    <w:tmpl w:val="D68C6AF2"/>
    <w:lvl w:ilvl="0" w:tplc="2B328D4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16A9C2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1FC6719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FC2141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35485F3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3725ED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1D4813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2B7E0C0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E083D6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66" w15:restartNumberingAfterBreak="0">
    <w:nsid w:val="2704016B"/>
    <w:multiLevelType w:val="hybridMultilevel"/>
    <w:tmpl w:val="1A045306"/>
    <w:lvl w:ilvl="0" w:tplc="85AA413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00435B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6C4233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0286D8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572C69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F9AAB6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CA4A30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7A2F12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FBEFC0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67" w15:restartNumberingAfterBreak="0">
    <w:nsid w:val="270522BD"/>
    <w:multiLevelType w:val="hybridMultilevel"/>
    <w:tmpl w:val="E9B217A8"/>
    <w:lvl w:ilvl="0" w:tplc="F7AAF5D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2B220D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374AF3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8C6940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4C6B23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116340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F00F62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412CCA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6D4E04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68" w15:restartNumberingAfterBreak="0">
    <w:nsid w:val="27604976"/>
    <w:multiLevelType w:val="hybridMultilevel"/>
    <w:tmpl w:val="FA38F05C"/>
    <w:lvl w:ilvl="0" w:tplc="990E5BBA">
      <w:start w:val="1"/>
      <w:numFmt w:val="decimal"/>
      <w:lvlText w:val="%1."/>
      <w:lvlJc w:val="left"/>
      <w:pPr>
        <w:ind w:left="697" w:hanging="180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459AB4A0">
      <w:start w:val="1"/>
      <w:numFmt w:val="upperRoman"/>
      <w:lvlText w:val="%2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D974D072">
      <w:start w:val="1"/>
      <w:numFmt w:val="decimal"/>
      <w:lvlText w:val="%3.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 w:tplc="4BA6876E">
      <w:numFmt w:val="bullet"/>
      <w:lvlText w:val="•"/>
      <w:lvlJc w:val="left"/>
      <w:pPr>
        <w:ind w:left="820" w:hanging="180"/>
      </w:pPr>
      <w:rPr>
        <w:rFonts w:hint="default"/>
      </w:rPr>
    </w:lvl>
    <w:lvl w:ilvl="4" w:tplc="0BD42D5C">
      <w:numFmt w:val="bullet"/>
      <w:lvlText w:val="•"/>
      <w:lvlJc w:val="left"/>
      <w:pPr>
        <w:ind w:left="940" w:hanging="180"/>
      </w:pPr>
      <w:rPr>
        <w:rFonts w:hint="default"/>
      </w:rPr>
    </w:lvl>
    <w:lvl w:ilvl="5" w:tplc="7CFC5B22">
      <w:numFmt w:val="bullet"/>
      <w:lvlText w:val="•"/>
      <w:lvlJc w:val="left"/>
      <w:pPr>
        <w:ind w:left="1061" w:hanging="180"/>
      </w:pPr>
      <w:rPr>
        <w:rFonts w:hint="default"/>
      </w:rPr>
    </w:lvl>
    <w:lvl w:ilvl="6" w:tplc="94A892EE">
      <w:numFmt w:val="bullet"/>
      <w:lvlText w:val="•"/>
      <w:lvlJc w:val="left"/>
      <w:pPr>
        <w:ind w:left="1181" w:hanging="180"/>
      </w:pPr>
      <w:rPr>
        <w:rFonts w:hint="default"/>
      </w:rPr>
    </w:lvl>
    <w:lvl w:ilvl="7" w:tplc="4EAC8878">
      <w:numFmt w:val="bullet"/>
      <w:lvlText w:val="•"/>
      <w:lvlJc w:val="left"/>
      <w:pPr>
        <w:ind w:left="1302" w:hanging="180"/>
      </w:pPr>
      <w:rPr>
        <w:rFonts w:hint="default"/>
      </w:rPr>
    </w:lvl>
    <w:lvl w:ilvl="8" w:tplc="F954BFF2">
      <w:numFmt w:val="bullet"/>
      <w:lvlText w:val="•"/>
      <w:lvlJc w:val="left"/>
      <w:pPr>
        <w:ind w:left="1422" w:hanging="180"/>
      </w:pPr>
      <w:rPr>
        <w:rFonts w:hint="default"/>
      </w:rPr>
    </w:lvl>
  </w:abstractNum>
  <w:abstractNum w:abstractNumId="369" w15:restartNumberingAfterBreak="0">
    <w:nsid w:val="2788537E"/>
    <w:multiLevelType w:val="hybridMultilevel"/>
    <w:tmpl w:val="879E5096"/>
    <w:lvl w:ilvl="0" w:tplc="006696A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4"/>
        <w:w w:val="100"/>
        <w:sz w:val="14"/>
        <w:szCs w:val="14"/>
      </w:rPr>
    </w:lvl>
    <w:lvl w:ilvl="1" w:tplc="07E8BAD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4E2ADC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4C691D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8DE7D6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8880D7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586036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68C3B0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BB6267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70" w15:restartNumberingAfterBreak="0">
    <w:nsid w:val="278C614B"/>
    <w:multiLevelType w:val="hybridMultilevel"/>
    <w:tmpl w:val="69D8F7FE"/>
    <w:lvl w:ilvl="0" w:tplc="8B80179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7F62539C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F0860ADC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DDEA02CC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B8ECB09A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80ACEE5A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A9BE889A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F08E3B08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1ABAB9EA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371" w15:restartNumberingAfterBreak="0">
    <w:nsid w:val="27AB7F17"/>
    <w:multiLevelType w:val="hybridMultilevel"/>
    <w:tmpl w:val="B0147842"/>
    <w:lvl w:ilvl="0" w:tplc="15CEE0D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370842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9FEE46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34A042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01B4B4F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13AC2B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4B28F7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65CC05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7AE58E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72" w15:restartNumberingAfterBreak="0">
    <w:nsid w:val="27AE7690"/>
    <w:multiLevelType w:val="hybridMultilevel"/>
    <w:tmpl w:val="99F27384"/>
    <w:lvl w:ilvl="0" w:tplc="1AEC2A7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73A29DE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BC60CF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B0CBDF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21A506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6BEF36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CA6A2B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C78C99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17AF69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73" w15:restartNumberingAfterBreak="0">
    <w:nsid w:val="27C4503F"/>
    <w:multiLevelType w:val="hybridMultilevel"/>
    <w:tmpl w:val="89C6F122"/>
    <w:lvl w:ilvl="0" w:tplc="4B9AEAC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3AA846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D9AAAE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6AC6F5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8DCC5C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8345BF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258FF3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ECE897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7D061F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74" w15:restartNumberingAfterBreak="0">
    <w:nsid w:val="27DF3EDD"/>
    <w:multiLevelType w:val="hybridMultilevel"/>
    <w:tmpl w:val="C71AB67C"/>
    <w:lvl w:ilvl="0" w:tplc="21B0C94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490944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428EFE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E7AE5D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E6027CC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59A867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5D8D01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C767E1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C10097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75" w15:restartNumberingAfterBreak="0">
    <w:nsid w:val="27F64D94"/>
    <w:multiLevelType w:val="hybridMultilevel"/>
    <w:tmpl w:val="CFBCE0D6"/>
    <w:lvl w:ilvl="0" w:tplc="10FAA61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6D46398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5C14DE22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751A0A0A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6F8CE410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CF34BA4E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C5444A20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061A5ECA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D1DA44B4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376" w15:restartNumberingAfterBreak="0">
    <w:nsid w:val="2800370F"/>
    <w:multiLevelType w:val="hybridMultilevel"/>
    <w:tmpl w:val="EBF470D2"/>
    <w:lvl w:ilvl="0" w:tplc="84A8A8A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5FEC4EC0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978696B4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0570E0E8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A3242DE2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8F5EA7AC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1004CE5C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60088712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60A07820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377" w15:restartNumberingAfterBreak="0">
    <w:nsid w:val="28283390"/>
    <w:multiLevelType w:val="hybridMultilevel"/>
    <w:tmpl w:val="C6985B4E"/>
    <w:lvl w:ilvl="0" w:tplc="2CA4DEE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956A8C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6EE27F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7CC4A8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F38E25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F4A43C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BDE10F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C0E6FF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186EF3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78" w15:restartNumberingAfterBreak="0">
    <w:nsid w:val="282975DC"/>
    <w:multiLevelType w:val="hybridMultilevel"/>
    <w:tmpl w:val="A5E615FC"/>
    <w:lvl w:ilvl="0" w:tplc="CEFC35E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14"/>
        <w:szCs w:val="14"/>
      </w:rPr>
    </w:lvl>
    <w:lvl w:ilvl="1" w:tplc="9AE025C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C860E7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BCE191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1C26A8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06409D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D76810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88CD40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4F6947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79" w15:restartNumberingAfterBreak="0">
    <w:nsid w:val="282F4E21"/>
    <w:multiLevelType w:val="hybridMultilevel"/>
    <w:tmpl w:val="FC0863D2"/>
    <w:lvl w:ilvl="0" w:tplc="D6FAAC7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36AEA7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354807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2FBA80A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D2660E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EA8730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256EEB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B36D02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764029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80" w15:restartNumberingAfterBreak="0">
    <w:nsid w:val="2832376F"/>
    <w:multiLevelType w:val="hybridMultilevel"/>
    <w:tmpl w:val="A7DE9BA0"/>
    <w:lvl w:ilvl="0" w:tplc="BDB079C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0D0AA5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000BD6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12A88F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C48B71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2149F4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C73618C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A58287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18E8BB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81" w15:restartNumberingAfterBreak="0">
    <w:nsid w:val="283240B9"/>
    <w:multiLevelType w:val="hybridMultilevel"/>
    <w:tmpl w:val="8A4AD192"/>
    <w:lvl w:ilvl="0" w:tplc="4C26DCB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A4A8CA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C867BD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C3AC79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F4025D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712B74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0FCED0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482F02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D163CD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82" w15:restartNumberingAfterBreak="0">
    <w:nsid w:val="287B293D"/>
    <w:multiLevelType w:val="hybridMultilevel"/>
    <w:tmpl w:val="84508CF0"/>
    <w:lvl w:ilvl="0" w:tplc="70560CC2">
      <w:start w:val="1"/>
      <w:numFmt w:val="decimal"/>
      <w:lvlText w:val="%1)"/>
      <w:lvlJc w:val="left"/>
      <w:pPr>
        <w:ind w:left="712" w:hanging="195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C87CC4F6">
      <w:start w:val="1"/>
      <w:numFmt w:val="lowerLetter"/>
      <w:lvlText w:val="%2)"/>
      <w:lvlJc w:val="left"/>
      <w:pPr>
        <w:ind w:left="517" w:hanging="18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9BB26902">
      <w:numFmt w:val="bullet"/>
      <w:lvlText w:val="•"/>
      <w:lvlJc w:val="left"/>
      <w:pPr>
        <w:ind w:left="1838" w:hanging="185"/>
      </w:pPr>
      <w:rPr>
        <w:rFonts w:hint="default"/>
      </w:rPr>
    </w:lvl>
    <w:lvl w:ilvl="3" w:tplc="012C4EC4">
      <w:numFmt w:val="bullet"/>
      <w:lvlText w:val="•"/>
      <w:lvlJc w:val="left"/>
      <w:pPr>
        <w:ind w:left="2956" w:hanging="185"/>
      </w:pPr>
      <w:rPr>
        <w:rFonts w:hint="default"/>
      </w:rPr>
    </w:lvl>
    <w:lvl w:ilvl="4" w:tplc="2ACE8BC6">
      <w:numFmt w:val="bullet"/>
      <w:lvlText w:val="•"/>
      <w:lvlJc w:val="left"/>
      <w:pPr>
        <w:ind w:left="4075" w:hanging="185"/>
      </w:pPr>
      <w:rPr>
        <w:rFonts w:hint="default"/>
      </w:rPr>
    </w:lvl>
    <w:lvl w:ilvl="5" w:tplc="A0A459EA">
      <w:numFmt w:val="bullet"/>
      <w:lvlText w:val="•"/>
      <w:lvlJc w:val="left"/>
      <w:pPr>
        <w:ind w:left="5193" w:hanging="185"/>
      </w:pPr>
      <w:rPr>
        <w:rFonts w:hint="default"/>
      </w:rPr>
    </w:lvl>
    <w:lvl w:ilvl="6" w:tplc="F04045F2">
      <w:numFmt w:val="bullet"/>
      <w:lvlText w:val="•"/>
      <w:lvlJc w:val="left"/>
      <w:pPr>
        <w:ind w:left="6311" w:hanging="185"/>
      </w:pPr>
      <w:rPr>
        <w:rFonts w:hint="default"/>
      </w:rPr>
    </w:lvl>
    <w:lvl w:ilvl="7" w:tplc="D8829FFA">
      <w:numFmt w:val="bullet"/>
      <w:lvlText w:val="•"/>
      <w:lvlJc w:val="left"/>
      <w:pPr>
        <w:ind w:left="7430" w:hanging="185"/>
      </w:pPr>
      <w:rPr>
        <w:rFonts w:hint="default"/>
      </w:rPr>
    </w:lvl>
    <w:lvl w:ilvl="8" w:tplc="D35AE4B4">
      <w:numFmt w:val="bullet"/>
      <w:lvlText w:val="•"/>
      <w:lvlJc w:val="left"/>
      <w:pPr>
        <w:ind w:left="8548" w:hanging="185"/>
      </w:pPr>
      <w:rPr>
        <w:rFonts w:hint="default"/>
      </w:rPr>
    </w:lvl>
  </w:abstractNum>
  <w:abstractNum w:abstractNumId="383" w15:restartNumberingAfterBreak="0">
    <w:nsid w:val="289A5352"/>
    <w:multiLevelType w:val="hybridMultilevel"/>
    <w:tmpl w:val="8358401A"/>
    <w:lvl w:ilvl="0" w:tplc="B4CC878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7F123BA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0BAC4F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7BA814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3763F3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C622A4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79AC14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9B4FF5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ECA4E8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84" w15:restartNumberingAfterBreak="0">
    <w:nsid w:val="28F33CD2"/>
    <w:multiLevelType w:val="hybridMultilevel"/>
    <w:tmpl w:val="E760F102"/>
    <w:lvl w:ilvl="0" w:tplc="58BEFC1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9DA9316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1CD6B166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45D67FDA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3C8C460E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04523522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CF56B6E2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A2C4C06E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CA14E5CE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385" w15:restartNumberingAfterBreak="0">
    <w:nsid w:val="291F4620"/>
    <w:multiLevelType w:val="hybridMultilevel"/>
    <w:tmpl w:val="DBB44452"/>
    <w:lvl w:ilvl="0" w:tplc="4BDCC52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136CCC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AFF4AF1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BB78610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F6ADF1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D42810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C62187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AE6312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9B847F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86" w15:restartNumberingAfterBreak="0">
    <w:nsid w:val="292D6540"/>
    <w:multiLevelType w:val="hybridMultilevel"/>
    <w:tmpl w:val="10D036F6"/>
    <w:lvl w:ilvl="0" w:tplc="C5BA1E2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E2EEC4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9FA358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DD22EB4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DA0831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F4C233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162960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2A49C0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E5F8F90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87" w15:restartNumberingAfterBreak="0">
    <w:nsid w:val="294B5790"/>
    <w:multiLevelType w:val="hybridMultilevel"/>
    <w:tmpl w:val="CA2458C2"/>
    <w:lvl w:ilvl="0" w:tplc="6102043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5F5E20D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7EE7C5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A6EE9B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BCCF5A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A4051D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96CE35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B9907AF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A9AA2D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88" w15:restartNumberingAfterBreak="0">
    <w:nsid w:val="299F6820"/>
    <w:multiLevelType w:val="hybridMultilevel"/>
    <w:tmpl w:val="A69E8134"/>
    <w:lvl w:ilvl="0" w:tplc="428C643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BAD03C3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68C9B1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C24828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9AA2C63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83E71D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3716CF8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CDC66F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2E4FDE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89" w15:restartNumberingAfterBreak="0">
    <w:nsid w:val="29F42F58"/>
    <w:multiLevelType w:val="hybridMultilevel"/>
    <w:tmpl w:val="03BC9EF8"/>
    <w:lvl w:ilvl="0" w:tplc="043CAA4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736D18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C5CA796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AD60B32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8005D0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5E610A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A6246C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EE8ADC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0B9A84F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90" w15:restartNumberingAfterBreak="0">
    <w:nsid w:val="2A0367C8"/>
    <w:multiLevelType w:val="hybridMultilevel"/>
    <w:tmpl w:val="7EB8F6EA"/>
    <w:lvl w:ilvl="0" w:tplc="312604D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9CAA0A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E5642C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A06A99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9A66D2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166EAF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1F681D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43E632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848DEF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91" w15:restartNumberingAfterBreak="0">
    <w:nsid w:val="2A426BDD"/>
    <w:multiLevelType w:val="hybridMultilevel"/>
    <w:tmpl w:val="BC2690C6"/>
    <w:lvl w:ilvl="0" w:tplc="7B4A26D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14"/>
        <w:szCs w:val="14"/>
      </w:rPr>
    </w:lvl>
    <w:lvl w:ilvl="1" w:tplc="1EBA281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320006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B92A7F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6AAB64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096DC7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4185B8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E3AD5A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5B8945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92" w15:restartNumberingAfterBreak="0">
    <w:nsid w:val="2A454D2B"/>
    <w:multiLevelType w:val="hybridMultilevel"/>
    <w:tmpl w:val="7514FD6C"/>
    <w:lvl w:ilvl="0" w:tplc="C2D8736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238892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B46D3D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3B4D2A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790EA4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E7C759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238539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6907AD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C8879D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393" w15:restartNumberingAfterBreak="0">
    <w:nsid w:val="2A536EE7"/>
    <w:multiLevelType w:val="hybridMultilevel"/>
    <w:tmpl w:val="D826C5B4"/>
    <w:lvl w:ilvl="0" w:tplc="26668E7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B5CB47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D00F3C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D5082BA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E56EEE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A6C054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AE8523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D1AE7F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BA41A3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94" w15:restartNumberingAfterBreak="0">
    <w:nsid w:val="2A54130E"/>
    <w:multiLevelType w:val="hybridMultilevel"/>
    <w:tmpl w:val="43CA2D6E"/>
    <w:lvl w:ilvl="0" w:tplc="4BE4D70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F808E9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1C22C5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B506EA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0BEE3E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E0AF05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D026EF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220D9F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7DAB62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95" w15:restartNumberingAfterBreak="0">
    <w:nsid w:val="2AB64044"/>
    <w:multiLevelType w:val="hybridMultilevel"/>
    <w:tmpl w:val="769E2D9A"/>
    <w:lvl w:ilvl="0" w:tplc="E92A77E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2CA75B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144D7B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B1EC47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DB22ED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3F2631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6E6E39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55EE5E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A3246D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96" w15:restartNumberingAfterBreak="0">
    <w:nsid w:val="2ABC197C"/>
    <w:multiLevelType w:val="hybridMultilevel"/>
    <w:tmpl w:val="B642ADD4"/>
    <w:lvl w:ilvl="0" w:tplc="1EF284B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33A297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66260C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C52338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D28863A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630CD5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2976089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0D8E6F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42A577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97" w15:restartNumberingAfterBreak="0">
    <w:nsid w:val="2AC326D0"/>
    <w:multiLevelType w:val="hybridMultilevel"/>
    <w:tmpl w:val="541C4374"/>
    <w:lvl w:ilvl="0" w:tplc="2BB8BDE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1FFEBDC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5BCB96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70032F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81680A9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22A1AE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98AA7C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EA06E8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82A63F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398" w15:restartNumberingAfterBreak="0">
    <w:nsid w:val="2ACE5F57"/>
    <w:multiLevelType w:val="hybridMultilevel"/>
    <w:tmpl w:val="B7303A32"/>
    <w:lvl w:ilvl="0" w:tplc="E76C992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C1127C2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B9CAA0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A06ABB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0F1CE40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66C52D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F1A85A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21E6B5A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E44CEF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399" w15:restartNumberingAfterBreak="0">
    <w:nsid w:val="2AE54DB9"/>
    <w:multiLevelType w:val="hybridMultilevel"/>
    <w:tmpl w:val="E1088462"/>
    <w:lvl w:ilvl="0" w:tplc="3BFA728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310638A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D64210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20023D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4C891A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BF4E5A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4E408E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482043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B5AB43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00" w15:restartNumberingAfterBreak="0">
    <w:nsid w:val="2B145AC6"/>
    <w:multiLevelType w:val="hybridMultilevel"/>
    <w:tmpl w:val="51D6165A"/>
    <w:lvl w:ilvl="0" w:tplc="E11C7BD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8CE04F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0CCAA8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1C6DBB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01037C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C6213E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BA6234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A8A71E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A16439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01" w15:restartNumberingAfterBreak="0">
    <w:nsid w:val="2B4816AA"/>
    <w:multiLevelType w:val="hybridMultilevel"/>
    <w:tmpl w:val="5C4C26B0"/>
    <w:lvl w:ilvl="0" w:tplc="BAB429F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E230DF3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79A7B9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64E709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8C8068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80CD48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2EC1E4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9FCC51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BC188AC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02" w15:restartNumberingAfterBreak="0">
    <w:nsid w:val="2B60432B"/>
    <w:multiLevelType w:val="hybridMultilevel"/>
    <w:tmpl w:val="2A0096BC"/>
    <w:lvl w:ilvl="0" w:tplc="3AE8686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B7C4FF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D06894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676CF6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9724EC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AF0A76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9700FC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1B2021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798357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03" w15:restartNumberingAfterBreak="0">
    <w:nsid w:val="2B870CC6"/>
    <w:multiLevelType w:val="hybridMultilevel"/>
    <w:tmpl w:val="6BFC00D6"/>
    <w:lvl w:ilvl="0" w:tplc="7AD26F5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5C0BD0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442A0E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5A46DE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ABC0AE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A467C3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42C0A4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D32476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C012F30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04" w15:restartNumberingAfterBreak="0">
    <w:nsid w:val="2B8C5AD2"/>
    <w:multiLevelType w:val="hybridMultilevel"/>
    <w:tmpl w:val="C8D65D8C"/>
    <w:lvl w:ilvl="0" w:tplc="3398B56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839A380E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E8464764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24E48CC8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36CA2F3E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C68A4120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DC9E2170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09F67976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46882588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405" w15:restartNumberingAfterBreak="0">
    <w:nsid w:val="2B8E24F3"/>
    <w:multiLevelType w:val="hybridMultilevel"/>
    <w:tmpl w:val="65E8FEC8"/>
    <w:lvl w:ilvl="0" w:tplc="0AEC649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14"/>
        <w:szCs w:val="14"/>
      </w:rPr>
    </w:lvl>
    <w:lvl w:ilvl="1" w:tplc="6D90BA9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34EA45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C50899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BA2341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0EC705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9F0DED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EE863A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666CF0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06" w15:restartNumberingAfterBreak="0">
    <w:nsid w:val="2C091477"/>
    <w:multiLevelType w:val="hybridMultilevel"/>
    <w:tmpl w:val="8ADCAC96"/>
    <w:lvl w:ilvl="0" w:tplc="7C148CB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2EA881A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EAEC0F08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F072D4B6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C5749BBA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C5DC23FE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33D28212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69B813E8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26B2C91C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407" w15:restartNumberingAfterBreak="0">
    <w:nsid w:val="2C5A2308"/>
    <w:multiLevelType w:val="hybridMultilevel"/>
    <w:tmpl w:val="2204632A"/>
    <w:lvl w:ilvl="0" w:tplc="B19C370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14"/>
        <w:szCs w:val="14"/>
      </w:rPr>
    </w:lvl>
    <w:lvl w:ilvl="1" w:tplc="256CEFA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C363DE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76AB13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A20966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6EE907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F84451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7B4A90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458B3D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08" w15:restartNumberingAfterBreak="0">
    <w:nsid w:val="2C6278A4"/>
    <w:multiLevelType w:val="hybridMultilevel"/>
    <w:tmpl w:val="0B0E98AA"/>
    <w:lvl w:ilvl="0" w:tplc="4E56B3F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91A189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1380D1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AD28B1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51E2D6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BC81CD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C5E4514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F56D03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700F1A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09" w15:restartNumberingAfterBreak="0">
    <w:nsid w:val="2C6568DF"/>
    <w:multiLevelType w:val="hybridMultilevel"/>
    <w:tmpl w:val="0E6A611C"/>
    <w:lvl w:ilvl="0" w:tplc="066C9A8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7C06508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6DCEF2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660E40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DCC326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E8E990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E04DEF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81A4B6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C54BB9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10" w15:restartNumberingAfterBreak="0">
    <w:nsid w:val="2C656987"/>
    <w:multiLevelType w:val="hybridMultilevel"/>
    <w:tmpl w:val="49162F28"/>
    <w:lvl w:ilvl="0" w:tplc="A1CA5CA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D89A139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4268FA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8E09E7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C76EE2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05AABC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CCE924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9B4D7D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9E4092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11" w15:restartNumberingAfterBreak="0">
    <w:nsid w:val="2C6B50B0"/>
    <w:multiLevelType w:val="hybridMultilevel"/>
    <w:tmpl w:val="68DC200C"/>
    <w:lvl w:ilvl="0" w:tplc="E260F9A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DAE2C24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E66074C2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BEEE59BA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954A9E7A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41D28F32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D27EB66A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98B876BC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99B05CBC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412" w15:restartNumberingAfterBreak="0">
    <w:nsid w:val="2C723DB0"/>
    <w:multiLevelType w:val="hybridMultilevel"/>
    <w:tmpl w:val="B1102902"/>
    <w:lvl w:ilvl="0" w:tplc="AF666D3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FA9AB03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0D85CE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CB54F61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D5026E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EDA4719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3A4DEF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318BD9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FEACB54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13" w15:restartNumberingAfterBreak="0">
    <w:nsid w:val="2C8A69B0"/>
    <w:multiLevelType w:val="hybridMultilevel"/>
    <w:tmpl w:val="8D241D1E"/>
    <w:lvl w:ilvl="0" w:tplc="5FDAC10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5260859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CEE855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518ACA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9BA9A1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F42812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F3249F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232CB7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0708DD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14" w15:restartNumberingAfterBreak="0">
    <w:nsid w:val="2CB134E5"/>
    <w:multiLevelType w:val="hybridMultilevel"/>
    <w:tmpl w:val="F844ED38"/>
    <w:lvl w:ilvl="0" w:tplc="1AACB58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9434FFB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8F4366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868C8D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9BEABC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BBA6EF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F2870B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12A358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77E8D0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15" w15:restartNumberingAfterBreak="0">
    <w:nsid w:val="2CB84730"/>
    <w:multiLevelType w:val="hybridMultilevel"/>
    <w:tmpl w:val="6B54DCD0"/>
    <w:lvl w:ilvl="0" w:tplc="95F422C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6170819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570858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8D0BB5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0CA400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DD27B5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2E9EC29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5BAFE4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714808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16" w15:restartNumberingAfterBreak="0">
    <w:nsid w:val="2CBA0CD4"/>
    <w:multiLevelType w:val="hybridMultilevel"/>
    <w:tmpl w:val="B98E1AD8"/>
    <w:lvl w:ilvl="0" w:tplc="4C629A7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45309B6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A02184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1D87E8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370C338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FDC7C9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62A18E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5AA99C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F0486E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17" w15:restartNumberingAfterBreak="0">
    <w:nsid w:val="2CBF69BE"/>
    <w:multiLevelType w:val="hybridMultilevel"/>
    <w:tmpl w:val="E2207B56"/>
    <w:lvl w:ilvl="0" w:tplc="29DC517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5140A8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480822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63EA2D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71FC627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EAA028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606793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5BE5E3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97A064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18" w15:restartNumberingAfterBreak="0">
    <w:nsid w:val="2CC23FE5"/>
    <w:multiLevelType w:val="hybridMultilevel"/>
    <w:tmpl w:val="C9928346"/>
    <w:lvl w:ilvl="0" w:tplc="882EC4E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34E4947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1348F8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FC467B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E396881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62E4F2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1EC9C0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4D8D0C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7D003D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19" w15:restartNumberingAfterBreak="0">
    <w:nsid w:val="2D0C57C4"/>
    <w:multiLevelType w:val="hybridMultilevel"/>
    <w:tmpl w:val="84CE4A92"/>
    <w:lvl w:ilvl="0" w:tplc="2F6A7C9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A6048D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62E62C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E485DA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57C523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FC610B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46CE3E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31A5D6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21A094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20" w15:restartNumberingAfterBreak="0">
    <w:nsid w:val="2D4564D4"/>
    <w:multiLevelType w:val="hybridMultilevel"/>
    <w:tmpl w:val="D3284198"/>
    <w:lvl w:ilvl="0" w:tplc="CCE60D9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A91E900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A1A2F1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6CA85F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73251B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13EBB1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0004AD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9C061E1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CD6CBE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21" w15:restartNumberingAfterBreak="0">
    <w:nsid w:val="2D4B5007"/>
    <w:multiLevelType w:val="hybridMultilevel"/>
    <w:tmpl w:val="B7C6CC40"/>
    <w:lvl w:ilvl="0" w:tplc="2D822BB8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6D816FC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46743F92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1D50D678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69AEC034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00AC2694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7B281C5A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01C895D2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FFAC04D4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422" w15:restartNumberingAfterBreak="0">
    <w:nsid w:val="2D5014C7"/>
    <w:multiLevelType w:val="hybridMultilevel"/>
    <w:tmpl w:val="782E15F0"/>
    <w:lvl w:ilvl="0" w:tplc="E4E8156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0FE0C3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C2C633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E76D52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A2A2BCF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6C0F3E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BFACA9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1CC1A8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CBFE716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23" w15:restartNumberingAfterBreak="0">
    <w:nsid w:val="2D6A78B1"/>
    <w:multiLevelType w:val="hybridMultilevel"/>
    <w:tmpl w:val="F912CE42"/>
    <w:lvl w:ilvl="0" w:tplc="5E42993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ADAE989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E10795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B601CD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7260AE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6D67A1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55EA7D5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880BEE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9A2FB2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24" w15:restartNumberingAfterBreak="0">
    <w:nsid w:val="2DA664BE"/>
    <w:multiLevelType w:val="hybridMultilevel"/>
    <w:tmpl w:val="23C2171A"/>
    <w:lvl w:ilvl="0" w:tplc="AEAEDF7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A8925F8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CC62CB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D2DCDF8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1A1C03A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D4E9DC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C2821C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F9C5AB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234601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25" w15:restartNumberingAfterBreak="0">
    <w:nsid w:val="2DCB6E96"/>
    <w:multiLevelType w:val="hybridMultilevel"/>
    <w:tmpl w:val="A306A766"/>
    <w:lvl w:ilvl="0" w:tplc="A266AEC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25E673C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D9CB36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836233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ED253D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57AEFE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DFAD79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DCA591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842F4F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26" w15:restartNumberingAfterBreak="0">
    <w:nsid w:val="2DD33EA3"/>
    <w:multiLevelType w:val="hybridMultilevel"/>
    <w:tmpl w:val="7F2A0DD2"/>
    <w:lvl w:ilvl="0" w:tplc="87F651D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AB4768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936830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CD4DC6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266110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6525DE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642CCE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20480C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02E421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27" w15:restartNumberingAfterBreak="0">
    <w:nsid w:val="2DF413D4"/>
    <w:multiLevelType w:val="hybridMultilevel"/>
    <w:tmpl w:val="E34A0E0A"/>
    <w:lvl w:ilvl="0" w:tplc="033210C2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622216DA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21E4A05E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BC8AAD46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F0EE6AA4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B0FE6EA2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A40CF5AC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4F66541A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D7486106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428" w15:restartNumberingAfterBreak="0">
    <w:nsid w:val="2DF544C0"/>
    <w:multiLevelType w:val="hybridMultilevel"/>
    <w:tmpl w:val="73FC0ADC"/>
    <w:lvl w:ilvl="0" w:tplc="F5C2DC0E">
      <w:numFmt w:val="bullet"/>
      <w:lvlText w:val="–"/>
      <w:lvlJc w:val="left"/>
      <w:pPr>
        <w:ind w:left="55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9BE059C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4EEE72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EC8C763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9304960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EEEC2E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F96375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D8C88A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E4E02CB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29" w15:restartNumberingAfterBreak="0">
    <w:nsid w:val="2DFE1A48"/>
    <w:multiLevelType w:val="hybridMultilevel"/>
    <w:tmpl w:val="EB50D8FC"/>
    <w:lvl w:ilvl="0" w:tplc="BF3847E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DAE872C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A248376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02C8F0F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4344CD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2A18259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14EFF2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624C914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EED63B1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30" w15:restartNumberingAfterBreak="0">
    <w:nsid w:val="2E360D60"/>
    <w:multiLevelType w:val="hybridMultilevel"/>
    <w:tmpl w:val="7B1ECE5A"/>
    <w:lvl w:ilvl="0" w:tplc="F0C4290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700D44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0DC6A4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6FE8E1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B347F4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7DA335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B5C86C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214F0A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998E1A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31" w15:restartNumberingAfterBreak="0">
    <w:nsid w:val="2E3E299A"/>
    <w:multiLevelType w:val="hybridMultilevel"/>
    <w:tmpl w:val="83E0A158"/>
    <w:lvl w:ilvl="0" w:tplc="3D6A878A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32BCB94C">
      <w:numFmt w:val="bullet"/>
      <w:lvlText w:val="•"/>
      <w:lvlJc w:val="left"/>
      <w:pPr>
        <w:ind w:left="1980" w:hanging="135"/>
      </w:pPr>
      <w:rPr>
        <w:rFonts w:hint="default"/>
      </w:rPr>
    </w:lvl>
    <w:lvl w:ilvl="2" w:tplc="1BAE2886">
      <w:numFmt w:val="bullet"/>
      <w:lvlText w:val="•"/>
      <w:lvlJc w:val="left"/>
      <w:pPr>
        <w:ind w:left="2280" w:hanging="135"/>
      </w:pPr>
      <w:rPr>
        <w:rFonts w:hint="default"/>
      </w:rPr>
    </w:lvl>
    <w:lvl w:ilvl="3" w:tplc="F88A7E80">
      <w:numFmt w:val="bullet"/>
      <w:lvlText w:val="•"/>
      <w:lvlJc w:val="left"/>
      <w:pPr>
        <w:ind w:left="2581" w:hanging="135"/>
      </w:pPr>
      <w:rPr>
        <w:rFonts w:hint="default"/>
      </w:rPr>
    </w:lvl>
    <w:lvl w:ilvl="4" w:tplc="999C7820">
      <w:numFmt w:val="bullet"/>
      <w:lvlText w:val="•"/>
      <w:lvlJc w:val="left"/>
      <w:pPr>
        <w:ind w:left="2882" w:hanging="135"/>
      </w:pPr>
      <w:rPr>
        <w:rFonts w:hint="default"/>
      </w:rPr>
    </w:lvl>
    <w:lvl w:ilvl="5" w:tplc="F7E84C46">
      <w:numFmt w:val="bullet"/>
      <w:lvlText w:val="•"/>
      <w:lvlJc w:val="left"/>
      <w:pPr>
        <w:ind w:left="3183" w:hanging="135"/>
      </w:pPr>
      <w:rPr>
        <w:rFonts w:hint="default"/>
      </w:rPr>
    </w:lvl>
    <w:lvl w:ilvl="6" w:tplc="A386DFBC">
      <w:numFmt w:val="bullet"/>
      <w:lvlText w:val="•"/>
      <w:lvlJc w:val="left"/>
      <w:pPr>
        <w:ind w:left="3484" w:hanging="135"/>
      </w:pPr>
      <w:rPr>
        <w:rFonts w:hint="default"/>
      </w:rPr>
    </w:lvl>
    <w:lvl w:ilvl="7" w:tplc="F14A61DC">
      <w:numFmt w:val="bullet"/>
      <w:lvlText w:val="•"/>
      <w:lvlJc w:val="left"/>
      <w:pPr>
        <w:ind w:left="3785" w:hanging="135"/>
      </w:pPr>
      <w:rPr>
        <w:rFonts w:hint="default"/>
      </w:rPr>
    </w:lvl>
    <w:lvl w:ilvl="8" w:tplc="C20CC11C">
      <w:numFmt w:val="bullet"/>
      <w:lvlText w:val="•"/>
      <w:lvlJc w:val="left"/>
      <w:pPr>
        <w:ind w:left="4086" w:hanging="135"/>
      </w:pPr>
      <w:rPr>
        <w:rFonts w:hint="default"/>
      </w:rPr>
    </w:lvl>
  </w:abstractNum>
  <w:abstractNum w:abstractNumId="432" w15:restartNumberingAfterBreak="0">
    <w:nsid w:val="2E9E20C2"/>
    <w:multiLevelType w:val="hybridMultilevel"/>
    <w:tmpl w:val="CC72CDEA"/>
    <w:lvl w:ilvl="0" w:tplc="2EBAF25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B6A8D85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29614C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8EE6786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1E4A38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06C8DD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2CE480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DA8575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FF6506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33" w15:restartNumberingAfterBreak="0">
    <w:nsid w:val="2EE301CD"/>
    <w:multiLevelType w:val="hybridMultilevel"/>
    <w:tmpl w:val="6688E90E"/>
    <w:lvl w:ilvl="0" w:tplc="463E209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B8F4ED6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4E09C7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F7A9D2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A8CB2C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1A6068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E9AD29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6A6662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09E163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34" w15:restartNumberingAfterBreak="0">
    <w:nsid w:val="2EE828EC"/>
    <w:multiLevelType w:val="hybridMultilevel"/>
    <w:tmpl w:val="64D25026"/>
    <w:lvl w:ilvl="0" w:tplc="40567830">
      <w:numFmt w:val="bullet"/>
      <w:lvlText w:val="−"/>
      <w:lvlJc w:val="left"/>
      <w:pPr>
        <w:ind w:left="170" w:hanging="114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5344B426">
      <w:numFmt w:val="bullet"/>
      <w:lvlText w:val="•"/>
      <w:lvlJc w:val="left"/>
      <w:pPr>
        <w:ind w:left="687" w:hanging="114"/>
      </w:pPr>
      <w:rPr>
        <w:rFonts w:hint="default"/>
      </w:rPr>
    </w:lvl>
    <w:lvl w:ilvl="2" w:tplc="8FAE6E6C">
      <w:numFmt w:val="bullet"/>
      <w:lvlText w:val="•"/>
      <w:lvlJc w:val="left"/>
      <w:pPr>
        <w:ind w:left="1195" w:hanging="114"/>
      </w:pPr>
      <w:rPr>
        <w:rFonts w:hint="default"/>
      </w:rPr>
    </w:lvl>
    <w:lvl w:ilvl="3" w:tplc="9CA27E1A">
      <w:numFmt w:val="bullet"/>
      <w:lvlText w:val="•"/>
      <w:lvlJc w:val="left"/>
      <w:pPr>
        <w:ind w:left="1703" w:hanging="114"/>
      </w:pPr>
      <w:rPr>
        <w:rFonts w:hint="default"/>
      </w:rPr>
    </w:lvl>
    <w:lvl w:ilvl="4" w:tplc="2AB2525C">
      <w:numFmt w:val="bullet"/>
      <w:lvlText w:val="•"/>
      <w:lvlJc w:val="left"/>
      <w:pPr>
        <w:ind w:left="2210" w:hanging="114"/>
      </w:pPr>
      <w:rPr>
        <w:rFonts w:hint="default"/>
      </w:rPr>
    </w:lvl>
    <w:lvl w:ilvl="5" w:tplc="13C8650E">
      <w:numFmt w:val="bullet"/>
      <w:lvlText w:val="•"/>
      <w:lvlJc w:val="left"/>
      <w:pPr>
        <w:ind w:left="2718" w:hanging="114"/>
      </w:pPr>
      <w:rPr>
        <w:rFonts w:hint="default"/>
      </w:rPr>
    </w:lvl>
    <w:lvl w:ilvl="6" w:tplc="42D0A944">
      <w:numFmt w:val="bullet"/>
      <w:lvlText w:val="•"/>
      <w:lvlJc w:val="left"/>
      <w:pPr>
        <w:ind w:left="3226" w:hanging="114"/>
      </w:pPr>
      <w:rPr>
        <w:rFonts w:hint="default"/>
      </w:rPr>
    </w:lvl>
    <w:lvl w:ilvl="7" w:tplc="1500E2F8">
      <w:numFmt w:val="bullet"/>
      <w:lvlText w:val="•"/>
      <w:lvlJc w:val="left"/>
      <w:pPr>
        <w:ind w:left="3733" w:hanging="114"/>
      </w:pPr>
      <w:rPr>
        <w:rFonts w:hint="default"/>
      </w:rPr>
    </w:lvl>
    <w:lvl w:ilvl="8" w:tplc="F6860AE8">
      <w:numFmt w:val="bullet"/>
      <w:lvlText w:val="•"/>
      <w:lvlJc w:val="left"/>
      <w:pPr>
        <w:ind w:left="4241" w:hanging="114"/>
      </w:pPr>
      <w:rPr>
        <w:rFonts w:hint="default"/>
      </w:rPr>
    </w:lvl>
  </w:abstractNum>
  <w:abstractNum w:abstractNumId="435" w15:restartNumberingAfterBreak="0">
    <w:nsid w:val="2F003FC9"/>
    <w:multiLevelType w:val="hybridMultilevel"/>
    <w:tmpl w:val="A7A2884E"/>
    <w:lvl w:ilvl="0" w:tplc="9140DCE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E203F7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D9ED7A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8A30F0D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49CD0B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FC44D0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5F60EB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8DC513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00A29AA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36" w15:restartNumberingAfterBreak="0">
    <w:nsid w:val="2F087F5A"/>
    <w:multiLevelType w:val="hybridMultilevel"/>
    <w:tmpl w:val="F8B4CCB4"/>
    <w:lvl w:ilvl="0" w:tplc="BBAEA33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1E56257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FEC275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3AC6F6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5E0ED7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698328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154979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100BF9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AF28FF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37" w15:restartNumberingAfterBreak="0">
    <w:nsid w:val="2F10267F"/>
    <w:multiLevelType w:val="hybridMultilevel"/>
    <w:tmpl w:val="14C4F4A8"/>
    <w:lvl w:ilvl="0" w:tplc="6CFC948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5C0C02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CF2CF5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2F87C5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15EBDF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7AA3C2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0DEBD3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A1E2CC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40E5CB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38" w15:restartNumberingAfterBreak="0">
    <w:nsid w:val="2F173F9A"/>
    <w:multiLevelType w:val="hybridMultilevel"/>
    <w:tmpl w:val="78D61224"/>
    <w:lvl w:ilvl="0" w:tplc="4F28448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882F08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100A21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FC080A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DBA55E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AA2571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5909A7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3D24DB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3F2222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39" w15:restartNumberingAfterBreak="0">
    <w:nsid w:val="2F307558"/>
    <w:multiLevelType w:val="hybridMultilevel"/>
    <w:tmpl w:val="DFE28E54"/>
    <w:lvl w:ilvl="0" w:tplc="A06CE4E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056BD1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B2E890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8F227D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BFC07D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7B0805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94E469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95EBE2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B28BD5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40" w15:restartNumberingAfterBreak="0">
    <w:nsid w:val="2F3421D8"/>
    <w:multiLevelType w:val="hybridMultilevel"/>
    <w:tmpl w:val="14A209D8"/>
    <w:lvl w:ilvl="0" w:tplc="1CFE93B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F180581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8D2DDA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5E4541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D7827E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6DEECD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C1E98A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CE4BBD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06FC6BA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41" w15:restartNumberingAfterBreak="0">
    <w:nsid w:val="2F521EB2"/>
    <w:multiLevelType w:val="hybridMultilevel"/>
    <w:tmpl w:val="A18E4C00"/>
    <w:lvl w:ilvl="0" w:tplc="EED85BA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A9E672C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F3CE81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7CAFFF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5A8F2B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A4803B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E78A9F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9B6CBB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30C714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42" w15:restartNumberingAfterBreak="0">
    <w:nsid w:val="2F5E623A"/>
    <w:multiLevelType w:val="hybridMultilevel"/>
    <w:tmpl w:val="18D61600"/>
    <w:lvl w:ilvl="0" w:tplc="6A48E98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B082D6B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9DAD46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38899E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0DAECC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0A2907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950031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D9A21B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B4CD16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43" w15:restartNumberingAfterBreak="0">
    <w:nsid w:val="2FA62DB1"/>
    <w:multiLevelType w:val="hybridMultilevel"/>
    <w:tmpl w:val="15C0B4A0"/>
    <w:lvl w:ilvl="0" w:tplc="1056224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A8239A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340B6C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0E4748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320260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FB0FB9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712290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E2CA37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BD8A7F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44" w15:restartNumberingAfterBreak="0">
    <w:nsid w:val="2FBC0E50"/>
    <w:multiLevelType w:val="hybridMultilevel"/>
    <w:tmpl w:val="8654E418"/>
    <w:lvl w:ilvl="0" w:tplc="1DAA63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E8CCE8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18E0A2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E26F6C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148908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60CCA0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7F23D0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C36A48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E149B7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45" w15:restartNumberingAfterBreak="0">
    <w:nsid w:val="2FD54D82"/>
    <w:multiLevelType w:val="hybridMultilevel"/>
    <w:tmpl w:val="862850EC"/>
    <w:lvl w:ilvl="0" w:tplc="ED52E27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51E869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0E2983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BFEA22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C7C04C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B8873E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0126E0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D069EF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06A1CB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46" w15:restartNumberingAfterBreak="0">
    <w:nsid w:val="30084DDA"/>
    <w:multiLevelType w:val="hybridMultilevel"/>
    <w:tmpl w:val="AD30B2A4"/>
    <w:lvl w:ilvl="0" w:tplc="DED8C3E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D7CADE7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5489EF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0480FE8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29A374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D280B2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8BC045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0783A0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06038E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47" w15:restartNumberingAfterBreak="0">
    <w:nsid w:val="30100516"/>
    <w:multiLevelType w:val="hybridMultilevel"/>
    <w:tmpl w:val="73FACDDE"/>
    <w:lvl w:ilvl="0" w:tplc="570013E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4"/>
        <w:w w:val="100"/>
        <w:sz w:val="14"/>
        <w:szCs w:val="14"/>
      </w:rPr>
    </w:lvl>
    <w:lvl w:ilvl="1" w:tplc="CC8C96B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4DE3BA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D38E88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A1EA04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43A669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0640B6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73E28A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80C59E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48" w15:restartNumberingAfterBreak="0">
    <w:nsid w:val="30101BB0"/>
    <w:multiLevelType w:val="hybridMultilevel"/>
    <w:tmpl w:val="AE568D58"/>
    <w:lvl w:ilvl="0" w:tplc="D5861FE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4EBA9D1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484B87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1D0119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954037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676DFD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174294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6D8C47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342E33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49" w15:restartNumberingAfterBreak="0">
    <w:nsid w:val="305D0DA2"/>
    <w:multiLevelType w:val="hybridMultilevel"/>
    <w:tmpl w:val="40429E36"/>
    <w:lvl w:ilvl="0" w:tplc="193EC95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AC7478E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EC68DA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E806C98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3DEDC3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549673D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464633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5380C2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4FA678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50" w15:restartNumberingAfterBreak="0">
    <w:nsid w:val="306E2564"/>
    <w:multiLevelType w:val="hybridMultilevel"/>
    <w:tmpl w:val="4A3C62F0"/>
    <w:lvl w:ilvl="0" w:tplc="1C3C6C5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BE2D48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2E6E79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E8C083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65A3EA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C9206A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584630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714230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24A289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51" w15:restartNumberingAfterBreak="0">
    <w:nsid w:val="307A7858"/>
    <w:multiLevelType w:val="hybridMultilevel"/>
    <w:tmpl w:val="329A90D0"/>
    <w:lvl w:ilvl="0" w:tplc="F774C0C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D1A2E31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E1A4FE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EF0E80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34EF89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528C67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ECEB20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0A0747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CF0E24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52" w15:restartNumberingAfterBreak="0">
    <w:nsid w:val="30951089"/>
    <w:multiLevelType w:val="hybridMultilevel"/>
    <w:tmpl w:val="2F8C7D74"/>
    <w:lvl w:ilvl="0" w:tplc="3CFC1F5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45183BF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77C83E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758B28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DE2E4E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838CD2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E62EA3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5029AD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06EE59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53" w15:restartNumberingAfterBreak="0">
    <w:nsid w:val="30C24108"/>
    <w:multiLevelType w:val="hybridMultilevel"/>
    <w:tmpl w:val="1C567B98"/>
    <w:lvl w:ilvl="0" w:tplc="0436DA9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410A710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FCCDF3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A20C66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1327D2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E1AF02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988813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02222D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44ADC6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54" w15:restartNumberingAfterBreak="0">
    <w:nsid w:val="311353D3"/>
    <w:multiLevelType w:val="hybridMultilevel"/>
    <w:tmpl w:val="344210F0"/>
    <w:lvl w:ilvl="0" w:tplc="204EAE8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7DAA00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2D6D65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07128C0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2BAE184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ABA4381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4B20C3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B26FFC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156A80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55" w15:restartNumberingAfterBreak="0">
    <w:nsid w:val="3163704C"/>
    <w:multiLevelType w:val="hybridMultilevel"/>
    <w:tmpl w:val="E236C696"/>
    <w:lvl w:ilvl="0" w:tplc="EF0AEBDE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51582AC0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6C380E04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F552CDDE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4FA021B6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9FC000DE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8F60CE36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70109E86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20443B02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456" w15:restartNumberingAfterBreak="0">
    <w:nsid w:val="31776B87"/>
    <w:multiLevelType w:val="hybridMultilevel"/>
    <w:tmpl w:val="DD56EF6A"/>
    <w:lvl w:ilvl="0" w:tplc="37EA966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6A4E978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52AE3726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3A0E8874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4380081E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AA4248BC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EC8C60F4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02C0EAD8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2652A094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457" w15:restartNumberingAfterBreak="0">
    <w:nsid w:val="31955C64"/>
    <w:multiLevelType w:val="hybridMultilevel"/>
    <w:tmpl w:val="80966584"/>
    <w:lvl w:ilvl="0" w:tplc="E8B054E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738882B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286CF3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0198A1F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7BD2AF3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726ABB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7B057C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C90C39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4B2DAA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58" w15:restartNumberingAfterBreak="0">
    <w:nsid w:val="31AE151A"/>
    <w:multiLevelType w:val="hybridMultilevel"/>
    <w:tmpl w:val="829C41C0"/>
    <w:lvl w:ilvl="0" w:tplc="CBFAD30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69988DE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318270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5F6DA2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45AFDF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336FE9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356927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398262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25423C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59" w15:restartNumberingAfterBreak="0">
    <w:nsid w:val="31CF080F"/>
    <w:multiLevelType w:val="hybridMultilevel"/>
    <w:tmpl w:val="D44CF99E"/>
    <w:lvl w:ilvl="0" w:tplc="DA5CB48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5823B1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5A47CE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F729B1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A7C853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DE67A3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B665D0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BE0082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06ACED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60" w15:restartNumberingAfterBreak="0">
    <w:nsid w:val="31F65BC5"/>
    <w:multiLevelType w:val="hybridMultilevel"/>
    <w:tmpl w:val="BB2658EE"/>
    <w:lvl w:ilvl="0" w:tplc="0204B4E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B7CF40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A28E8B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C38B44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998FB8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6A6170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0F675E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FE6BEF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0082E2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61" w15:restartNumberingAfterBreak="0">
    <w:nsid w:val="31F82FD4"/>
    <w:multiLevelType w:val="hybridMultilevel"/>
    <w:tmpl w:val="3B30FBD2"/>
    <w:lvl w:ilvl="0" w:tplc="59242A0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4AADC4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7F2E08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B1A8B4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B64BEF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2BE9BD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534EEE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15279C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A2A592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62" w15:restartNumberingAfterBreak="0">
    <w:nsid w:val="31FD6AF9"/>
    <w:multiLevelType w:val="hybridMultilevel"/>
    <w:tmpl w:val="2EDCFB50"/>
    <w:lvl w:ilvl="0" w:tplc="F852217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14"/>
        <w:szCs w:val="14"/>
      </w:rPr>
    </w:lvl>
    <w:lvl w:ilvl="1" w:tplc="1004DBB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0864A4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34414D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64869C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B1C59B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078FCD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E885AD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FDA4C7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63" w15:restartNumberingAfterBreak="0">
    <w:nsid w:val="321F7B15"/>
    <w:multiLevelType w:val="hybridMultilevel"/>
    <w:tmpl w:val="4654688A"/>
    <w:lvl w:ilvl="0" w:tplc="D944BE2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0FC9DDA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4724AFD6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12A82A62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72744F30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4566D8B6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3AD21354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D46CEC66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C7F0BD36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464" w15:restartNumberingAfterBreak="0">
    <w:nsid w:val="324C4D0E"/>
    <w:multiLevelType w:val="hybridMultilevel"/>
    <w:tmpl w:val="D3783B82"/>
    <w:lvl w:ilvl="0" w:tplc="7886086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C48E2CA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7845DE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FD29D0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9DA0829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F32BA9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094788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6D6B3F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EBAE57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65" w15:restartNumberingAfterBreak="0">
    <w:nsid w:val="325D5BE2"/>
    <w:multiLevelType w:val="hybridMultilevel"/>
    <w:tmpl w:val="583EADF8"/>
    <w:lvl w:ilvl="0" w:tplc="7854926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37D411B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AA0E32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0805D2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6D4960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7064F3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3C0246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59C73F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DECF83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66" w15:restartNumberingAfterBreak="0">
    <w:nsid w:val="32621C3A"/>
    <w:multiLevelType w:val="hybridMultilevel"/>
    <w:tmpl w:val="45623150"/>
    <w:lvl w:ilvl="0" w:tplc="31D4114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6BC26B8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CAA125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2304B30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7F809F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EB4401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EA2D6E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24C7BD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8C2443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67" w15:restartNumberingAfterBreak="0">
    <w:nsid w:val="32966767"/>
    <w:multiLevelType w:val="hybridMultilevel"/>
    <w:tmpl w:val="5388EAE6"/>
    <w:lvl w:ilvl="0" w:tplc="21E0160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653E6A3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2E2BCE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63EB43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A86720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454C0F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5426C8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830545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CC64E0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68" w15:restartNumberingAfterBreak="0">
    <w:nsid w:val="329E0E39"/>
    <w:multiLevelType w:val="hybridMultilevel"/>
    <w:tmpl w:val="B3A68B5E"/>
    <w:lvl w:ilvl="0" w:tplc="06F4258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625A9A4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C5C5F6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C9E1B6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FDE4AE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BCD27F3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894D4D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C3A1ED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13C528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69" w15:restartNumberingAfterBreak="0">
    <w:nsid w:val="32AE739B"/>
    <w:multiLevelType w:val="hybridMultilevel"/>
    <w:tmpl w:val="BEA096C2"/>
    <w:lvl w:ilvl="0" w:tplc="F70C26E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ECE020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8B8D35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80EE8C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118CF0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EE62EF5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774F46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31CE0C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B12E36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70" w15:restartNumberingAfterBreak="0">
    <w:nsid w:val="331728D4"/>
    <w:multiLevelType w:val="hybridMultilevel"/>
    <w:tmpl w:val="0D2A8606"/>
    <w:lvl w:ilvl="0" w:tplc="2ECCD19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D38763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05404D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A82FCF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8756740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E90A6B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B3C951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6BEBFC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7348F0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71" w15:restartNumberingAfterBreak="0">
    <w:nsid w:val="33BA1C90"/>
    <w:multiLevelType w:val="hybridMultilevel"/>
    <w:tmpl w:val="0C6CD428"/>
    <w:lvl w:ilvl="0" w:tplc="8EB08C4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2E76AD1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6FAAAE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7C62BF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F747A2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8EA682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CE6F1D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1425E6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91C1A4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72" w15:restartNumberingAfterBreak="0">
    <w:nsid w:val="33BB4932"/>
    <w:multiLevelType w:val="hybridMultilevel"/>
    <w:tmpl w:val="90D488A4"/>
    <w:lvl w:ilvl="0" w:tplc="9F1A39B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FC03DC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DEC430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A2A25F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9C614D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D64088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96619E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EDC8F4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7BA32E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73" w15:restartNumberingAfterBreak="0">
    <w:nsid w:val="33DC3690"/>
    <w:multiLevelType w:val="hybridMultilevel"/>
    <w:tmpl w:val="BBCACEEC"/>
    <w:lvl w:ilvl="0" w:tplc="E1FC17A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F823FC2">
      <w:numFmt w:val="bullet"/>
      <w:lvlText w:val="•"/>
      <w:lvlJc w:val="left"/>
      <w:pPr>
        <w:ind w:left="280" w:hanging="120"/>
      </w:pPr>
      <w:rPr>
        <w:rFonts w:hint="default"/>
      </w:rPr>
    </w:lvl>
    <w:lvl w:ilvl="2" w:tplc="4D9236C6">
      <w:numFmt w:val="bullet"/>
      <w:lvlText w:val="•"/>
      <w:lvlJc w:val="left"/>
      <w:pPr>
        <w:ind w:left="531" w:hanging="120"/>
      </w:pPr>
      <w:rPr>
        <w:rFonts w:hint="default"/>
      </w:rPr>
    </w:lvl>
    <w:lvl w:ilvl="3" w:tplc="B4D24C30">
      <w:numFmt w:val="bullet"/>
      <w:lvlText w:val="•"/>
      <w:lvlJc w:val="left"/>
      <w:pPr>
        <w:ind w:left="782" w:hanging="120"/>
      </w:pPr>
      <w:rPr>
        <w:rFonts w:hint="default"/>
      </w:rPr>
    </w:lvl>
    <w:lvl w:ilvl="4" w:tplc="64601E8A">
      <w:numFmt w:val="bullet"/>
      <w:lvlText w:val="•"/>
      <w:lvlJc w:val="left"/>
      <w:pPr>
        <w:ind w:left="1033" w:hanging="120"/>
      </w:pPr>
      <w:rPr>
        <w:rFonts w:hint="default"/>
      </w:rPr>
    </w:lvl>
    <w:lvl w:ilvl="5" w:tplc="19B4901E">
      <w:numFmt w:val="bullet"/>
      <w:lvlText w:val="•"/>
      <w:lvlJc w:val="left"/>
      <w:pPr>
        <w:ind w:left="1284" w:hanging="120"/>
      </w:pPr>
      <w:rPr>
        <w:rFonts w:hint="default"/>
      </w:rPr>
    </w:lvl>
    <w:lvl w:ilvl="6" w:tplc="5868FBA4">
      <w:numFmt w:val="bullet"/>
      <w:lvlText w:val="•"/>
      <w:lvlJc w:val="left"/>
      <w:pPr>
        <w:ind w:left="1536" w:hanging="120"/>
      </w:pPr>
      <w:rPr>
        <w:rFonts w:hint="default"/>
      </w:rPr>
    </w:lvl>
    <w:lvl w:ilvl="7" w:tplc="62BC566C">
      <w:numFmt w:val="bullet"/>
      <w:lvlText w:val="•"/>
      <w:lvlJc w:val="left"/>
      <w:pPr>
        <w:ind w:left="1787" w:hanging="120"/>
      </w:pPr>
      <w:rPr>
        <w:rFonts w:hint="default"/>
      </w:rPr>
    </w:lvl>
    <w:lvl w:ilvl="8" w:tplc="D92643CA">
      <w:numFmt w:val="bullet"/>
      <w:lvlText w:val="•"/>
      <w:lvlJc w:val="left"/>
      <w:pPr>
        <w:ind w:left="2038" w:hanging="120"/>
      </w:pPr>
      <w:rPr>
        <w:rFonts w:hint="default"/>
      </w:rPr>
    </w:lvl>
  </w:abstractNum>
  <w:abstractNum w:abstractNumId="474" w15:restartNumberingAfterBreak="0">
    <w:nsid w:val="33F7500E"/>
    <w:multiLevelType w:val="hybridMultilevel"/>
    <w:tmpl w:val="F31048E0"/>
    <w:lvl w:ilvl="0" w:tplc="2458CD3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770CF2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3C29B3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484708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9F4729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540481F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5D1C743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4B2C3D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CB6BE5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75" w15:restartNumberingAfterBreak="0">
    <w:nsid w:val="33F87351"/>
    <w:multiLevelType w:val="hybridMultilevel"/>
    <w:tmpl w:val="5C128EB6"/>
    <w:lvl w:ilvl="0" w:tplc="6C22EBA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13AC58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6DCE1B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6B8D49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1E01B7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240D02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130846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538ADC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A7064C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76" w15:restartNumberingAfterBreak="0">
    <w:nsid w:val="34240205"/>
    <w:multiLevelType w:val="hybridMultilevel"/>
    <w:tmpl w:val="2C10B7B0"/>
    <w:lvl w:ilvl="0" w:tplc="667E79D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DA49EB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DCA001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19E9DF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662BB0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7AEBAA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4703E8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22C515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10E6B7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77" w15:restartNumberingAfterBreak="0">
    <w:nsid w:val="34310C9D"/>
    <w:multiLevelType w:val="hybridMultilevel"/>
    <w:tmpl w:val="0B32C876"/>
    <w:lvl w:ilvl="0" w:tplc="DD48D3C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70527402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CC5A16F4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DA884C4C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786E8B44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175ECAFE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0F84A9C0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9A2C2B84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B57CEE14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478" w15:restartNumberingAfterBreak="0">
    <w:nsid w:val="34485F26"/>
    <w:multiLevelType w:val="hybridMultilevel"/>
    <w:tmpl w:val="D94AA0B4"/>
    <w:lvl w:ilvl="0" w:tplc="A02C46A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91826E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A50AE4A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D0AE81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E2E112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02028C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436369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034B92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8D0019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79" w15:restartNumberingAfterBreak="0">
    <w:nsid w:val="34560C23"/>
    <w:multiLevelType w:val="hybridMultilevel"/>
    <w:tmpl w:val="ACEAFEF4"/>
    <w:lvl w:ilvl="0" w:tplc="82A20A5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C3660A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DBACBF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EDA74D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17E395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4A013C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D9A213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A4AA0E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9005E3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80" w15:restartNumberingAfterBreak="0">
    <w:nsid w:val="34710467"/>
    <w:multiLevelType w:val="hybridMultilevel"/>
    <w:tmpl w:val="46B61044"/>
    <w:lvl w:ilvl="0" w:tplc="87FA133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4"/>
        <w:szCs w:val="14"/>
      </w:rPr>
    </w:lvl>
    <w:lvl w:ilvl="1" w:tplc="55B466B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19CD60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FE0327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8D8B00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69EC1C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59010F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9844A1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912C7D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81" w15:restartNumberingAfterBreak="0">
    <w:nsid w:val="34AE4363"/>
    <w:multiLevelType w:val="hybridMultilevel"/>
    <w:tmpl w:val="C332DF3E"/>
    <w:lvl w:ilvl="0" w:tplc="FAF082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73DE842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E4EFBA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A443E5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4306B5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D8A463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D22E0B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33895E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39601B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82" w15:restartNumberingAfterBreak="0">
    <w:nsid w:val="34BE0EAC"/>
    <w:multiLevelType w:val="hybridMultilevel"/>
    <w:tmpl w:val="2DFC6AC8"/>
    <w:lvl w:ilvl="0" w:tplc="1102DDB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A68F5C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AA8F02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17682A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2B6BD4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0D8832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116655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0BECDD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A9221F3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83" w15:restartNumberingAfterBreak="0">
    <w:nsid w:val="350003B9"/>
    <w:multiLevelType w:val="hybridMultilevel"/>
    <w:tmpl w:val="E4B0D07E"/>
    <w:lvl w:ilvl="0" w:tplc="060C6D3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E1264B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EE24FF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4429B8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7CA06D3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A5E58B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756FE6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13C454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664D3B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84" w15:restartNumberingAfterBreak="0">
    <w:nsid w:val="35124190"/>
    <w:multiLevelType w:val="hybridMultilevel"/>
    <w:tmpl w:val="F4A049CC"/>
    <w:lvl w:ilvl="0" w:tplc="AA0AD94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0443CE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F18F49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1729A8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522D5A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3DA168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BFCE80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5D01E5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3A272F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85" w15:restartNumberingAfterBreak="0">
    <w:nsid w:val="351C3E83"/>
    <w:multiLevelType w:val="hybridMultilevel"/>
    <w:tmpl w:val="EED87C6A"/>
    <w:lvl w:ilvl="0" w:tplc="737AAFA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334524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47CA19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4FC326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5FCB88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E6A1BE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BF6827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1A000F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4A6CB6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86" w15:restartNumberingAfterBreak="0">
    <w:nsid w:val="35257AF9"/>
    <w:multiLevelType w:val="hybridMultilevel"/>
    <w:tmpl w:val="02C22A84"/>
    <w:lvl w:ilvl="0" w:tplc="738E9E26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C1AC9BEA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D0363DC2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B2CCD0F8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4FE2E30E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1C289A98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55761EA4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DC32051C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85D4AB80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487" w15:restartNumberingAfterBreak="0">
    <w:nsid w:val="35391392"/>
    <w:multiLevelType w:val="hybridMultilevel"/>
    <w:tmpl w:val="F8CC51D0"/>
    <w:lvl w:ilvl="0" w:tplc="21CCE56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BDCE36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E9AF8D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64A3A6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C94AA6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65A615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B5C8367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418770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CB7A967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88" w15:restartNumberingAfterBreak="0">
    <w:nsid w:val="354E3DBF"/>
    <w:multiLevelType w:val="hybridMultilevel"/>
    <w:tmpl w:val="25F8FB24"/>
    <w:lvl w:ilvl="0" w:tplc="287A5C8C">
      <w:numFmt w:val="bullet"/>
      <w:lvlText w:val="●"/>
      <w:lvlJc w:val="left"/>
      <w:pPr>
        <w:ind w:left="5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C8C5C34">
      <w:numFmt w:val="bullet"/>
      <w:lvlText w:val="•"/>
      <w:lvlJc w:val="left"/>
      <w:pPr>
        <w:ind w:left="279" w:hanging="120"/>
      </w:pPr>
      <w:rPr>
        <w:rFonts w:hint="default"/>
      </w:rPr>
    </w:lvl>
    <w:lvl w:ilvl="2" w:tplc="BB52C766">
      <w:numFmt w:val="bullet"/>
      <w:lvlText w:val="•"/>
      <w:lvlJc w:val="left"/>
      <w:pPr>
        <w:ind w:left="499" w:hanging="120"/>
      </w:pPr>
      <w:rPr>
        <w:rFonts w:hint="default"/>
      </w:rPr>
    </w:lvl>
    <w:lvl w:ilvl="3" w:tplc="1A269DFA">
      <w:numFmt w:val="bullet"/>
      <w:lvlText w:val="•"/>
      <w:lvlJc w:val="left"/>
      <w:pPr>
        <w:ind w:left="719" w:hanging="120"/>
      </w:pPr>
      <w:rPr>
        <w:rFonts w:hint="default"/>
      </w:rPr>
    </w:lvl>
    <w:lvl w:ilvl="4" w:tplc="31DAEFB6">
      <w:numFmt w:val="bullet"/>
      <w:lvlText w:val="•"/>
      <w:lvlJc w:val="left"/>
      <w:pPr>
        <w:ind w:left="939" w:hanging="120"/>
      </w:pPr>
      <w:rPr>
        <w:rFonts w:hint="default"/>
      </w:rPr>
    </w:lvl>
    <w:lvl w:ilvl="5" w:tplc="BCBCE91C">
      <w:numFmt w:val="bullet"/>
      <w:lvlText w:val="•"/>
      <w:lvlJc w:val="left"/>
      <w:pPr>
        <w:ind w:left="1159" w:hanging="120"/>
      </w:pPr>
      <w:rPr>
        <w:rFonts w:hint="default"/>
      </w:rPr>
    </w:lvl>
    <w:lvl w:ilvl="6" w:tplc="9698AEA2">
      <w:numFmt w:val="bullet"/>
      <w:lvlText w:val="•"/>
      <w:lvlJc w:val="left"/>
      <w:pPr>
        <w:ind w:left="1378" w:hanging="120"/>
      </w:pPr>
      <w:rPr>
        <w:rFonts w:hint="default"/>
      </w:rPr>
    </w:lvl>
    <w:lvl w:ilvl="7" w:tplc="13F4DB44">
      <w:numFmt w:val="bullet"/>
      <w:lvlText w:val="•"/>
      <w:lvlJc w:val="left"/>
      <w:pPr>
        <w:ind w:left="1598" w:hanging="120"/>
      </w:pPr>
      <w:rPr>
        <w:rFonts w:hint="default"/>
      </w:rPr>
    </w:lvl>
    <w:lvl w:ilvl="8" w:tplc="7C80E074">
      <w:numFmt w:val="bullet"/>
      <w:lvlText w:val="•"/>
      <w:lvlJc w:val="left"/>
      <w:pPr>
        <w:ind w:left="1818" w:hanging="120"/>
      </w:pPr>
      <w:rPr>
        <w:rFonts w:hint="default"/>
      </w:rPr>
    </w:lvl>
  </w:abstractNum>
  <w:abstractNum w:abstractNumId="489" w15:restartNumberingAfterBreak="0">
    <w:nsid w:val="357D2C40"/>
    <w:multiLevelType w:val="hybridMultilevel"/>
    <w:tmpl w:val="C0E0EFCE"/>
    <w:lvl w:ilvl="0" w:tplc="5A525FC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DD26BF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2A4499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A2A068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E2C22D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8ECB12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20CAB6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912334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CBCD71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90" w15:restartNumberingAfterBreak="0">
    <w:nsid w:val="357D3A48"/>
    <w:multiLevelType w:val="hybridMultilevel"/>
    <w:tmpl w:val="5B88D74A"/>
    <w:lvl w:ilvl="0" w:tplc="C144E2E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21BC743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4E49EB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0B6414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06E8D5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16E0F1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AD49E5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20EFF2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DE866E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91" w15:restartNumberingAfterBreak="0">
    <w:nsid w:val="357F062D"/>
    <w:multiLevelType w:val="hybridMultilevel"/>
    <w:tmpl w:val="5F14D8B4"/>
    <w:lvl w:ilvl="0" w:tplc="2890A41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7C6602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0263FF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8588A4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CFE33C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628797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3E2B8E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928231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D92E03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92" w15:restartNumberingAfterBreak="0">
    <w:nsid w:val="359E2FBA"/>
    <w:multiLevelType w:val="hybridMultilevel"/>
    <w:tmpl w:val="5822A3A8"/>
    <w:lvl w:ilvl="0" w:tplc="D26AAD3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D280327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ED2D25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4406E0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C42BD3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04AE11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3F2669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47002D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36636E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93" w15:restartNumberingAfterBreak="0">
    <w:nsid w:val="35B05828"/>
    <w:multiLevelType w:val="hybridMultilevel"/>
    <w:tmpl w:val="8FB470A8"/>
    <w:lvl w:ilvl="0" w:tplc="713A270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14"/>
        <w:szCs w:val="14"/>
      </w:rPr>
    </w:lvl>
    <w:lvl w:ilvl="1" w:tplc="DD5A5A6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4AA271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CF0CE9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CA65D1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046FDF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6747ED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F00A7B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2C4F74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494" w15:restartNumberingAfterBreak="0">
    <w:nsid w:val="35D44223"/>
    <w:multiLevelType w:val="hybridMultilevel"/>
    <w:tmpl w:val="F8A42F4E"/>
    <w:lvl w:ilvl="0" w:tplc="2FC400A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07605F1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5D4F72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E70F27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FC661F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222EA5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8E4410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994BBA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B107E4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95" w15:restartNumberingAfterBreak="0">
    <w:nsid w:val="35EF4FA9"/>
    <w:multiLevelType w:val="hybridMultilevel"/>
    <w:tmpl w:val="A66C1DA0"/>
    <w:lvl w:ilvl="0" w:tplc="EC5ABF1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ACF6F4E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6D4D92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B9696B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73C234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B8C5D2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DEC9C2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DA520FD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2F67CD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96" w15:restartNumberingAfterBreak="0">
    <w:nsid w:val="367D179C"/>
    <w:multiLevelType w:val="hybridMultilevel"/>
    <w:tmpl w:val="ED3A8072"/>
    <w:lvl w:ilvl="0" w:tplc="3146C9F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8663B7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79A597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E614361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E38D4A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72E609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452AE6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B98EF2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A0C9CB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497" w15:restartNumberingAfterBreak="0">
    <w:nsid w:val="368B3E21"/>
    <w:multiLevelType w:val="hybridMultilevel"/>
    <w:tmpl w:val="82DEF3C8"/>
    <w:lvl w:ilvl="0" w:tplc="F6222AA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6309A94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B8AE65EC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8C3A1E8A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E9DC2098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D9D42DA4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7CD692C6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48F20252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818C5D1A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498" w15:restartNumberingAfterBreak="0">
    <w:nsid w:val="368D09B9"/>
    <w:multiLevelType w:val="hybridMultilevel"/>
    <w:tmpl w:val="62DE39F6"/>
    <w:lvl w:ilvl="0" w:tplc="E29AD5E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AF8C1F3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3AE66B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5D4748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8A86ED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B6209BC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598821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488C78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272BFD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499" w15:restartNumberingAfterBreak="0">
    <w:nsid w:val="370909B2"/>
    <w:multiLevelType w:val="hybridMultilevel"/>
    <w:tmpl w:val="5BCE8986"/>
    <w:lvl w:ilvl="0" w:tplc="847E450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47D4242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72AB9E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402F97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2661D1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1FAFAC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20C052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448E68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9D0B2B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00" w15:restartNumberingAfterBreak="0">
    <w:nsid w:val="370B699A"/>
    <w:multiLevelType w:val="hybridMultilevel"/>
    <w:tmpl w:val="E98A15B2"/>
    <w:lvl w:ilvl="0" w:tplc="953498F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2C2C54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3DC22A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0C0354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ABE3A0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E7246A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5B0877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31C4909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340665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01" w15:restartNumberingAfterBreak="0">
    <w:nsid w:val="371609E0"/>
    <w:multiLevelType w:val="hybridMultilevel"/>
    <w:tmpl w:val="19147DAA"/>
    <w:lvl w:ilvl="0" w:tplc="74F2D05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335A8FE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7BC1B6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4CCBB4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43E4FA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C4ED65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78CC12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6AA3D5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B5CB8E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02" w15:restartNumberingAfterBreak="0">
    <w:nsid w:val="372F577E"/>
    <w:multiLevelType w:val="hybridMultilevel"/>
    <w:tmpl w:val="64600B94"/>
    <w:lvl w:ilvl="0" w:tplc="973082C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14"/>
        <w:szCs w:val="14"/>
      </w:rPr>
    </w:lvl>
    <w:lvl w:ilvl="1" w:tplc="F016191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B727E0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2067CA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AECC31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50C5DF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3645F1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564AD7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728567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03" w15:restartNumberingAfterBreak="0">
    <w:nsid w:val="374219BA"/>
    <w:multiLevelType w:val="hybridMultilevel"/>
    <w:tmpl w:val="34A2A844"/>
    <w:lvl w:ilvl="0" w:tplc="C3D65D5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835C09EA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BC546B42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4888E5A2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0E728E64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387E944C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BCF6B626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62327DBA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CA6C2640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504" w15:restartNumberingAfterBreak="0">
    <w:nsid w:val="37707D52"/>
    <w:multiLevelType w:val="hybridMultilevel"/>
    <w:tmpl w:val="F052243A"/>
    <w:lvl w:ilvl="0" w:tplc="132CDD8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6125688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09204E6E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27C89880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EC0666CC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27CC1386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839EE836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232CA40A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AD201300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505" w15:restartNumberingAfterBreak="0">
    <w:nsid w:val="378C34A1"/>
    <w:multiLevelType w:val="hybridMultilevel"/>
    <w:tmpl w:val="7920348C"/>
    <w:lvl w:ilvl="0" w:tplc="4AD05E8C">
      <w:numFmt w:val="bullet"/>
      <w:lvlText w:val="–"/>
      <w:lvlJc w:val="left"/>
      <w:pPr>
        <w:ind w:left="517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AB240C36">
      <w:numFmt w:val="bullet"/>
      <w:lvlText w:val="•"/>
      <w:lvlJc w:val="left"/>
      <w:pPr>
        <w:ind w:left="1546" w:hanging="135"/>
      </w:pPr>
      <w:rPr>
        <w:rFonts w:hint="default"/>
      </w:rPr>
    </w:lvl>
    <w:lvl w:ilvl="2" w:tplc="C0309370">
      <w:numFmt w:val="bullet"/>
      <w:lvlText w:val="•"/>
      <w:lvlJc w:val="left"/>
      <w:pPr>
        <w:ind w:left="2573" w:hanging="135"/>
      </w:pPr>
      <w:rPr>
        <w:rFonts w:hint="default"/>
      </w:rPr>
    </w:lvl>
    <w:lvl w:ilvl="3" w:tplc="BA06FABA">
      <w:numFmt w:val="bullet"/>
      <w:lvlText w:val="•"/>
      <w:lvlJc w:val="left"/>
      <w:pPr>
        <w:ind w:left="3599" w:hanging="135"/>
      </w:pPr>
      <w:rPr>
        <w:rFonts w:hint="default"/>
      </w:rPr>
    </w:lvl>
    <w:lvl w:ilvl="4" w:tplc="74905462">
      <w:numFmt w:val="bullet"/>
      <w:lvlText w:val="•"/>
      <w:lvlJc w:val="left"/>
      <w:pPr>
        <w:ind w:left="4626" w:hanging="135"/>
      </w:pPr>
      <w:rPr>
        <w:rFonts w:hint="default"/>
      </w:rPr>
    </w:lvl>
    <w:lvl w:ilvl="5" w:tplc="BDA881C4">
      <w:numFmt w:val="bullet"/>
      <w:lvlText w:val="•"/>
      <w:lvlJc w:val="left"/>
      <w:pPr>
        <w:ind w:left="5652" w:hanging="135"/>
      </w:pPr>
      <w:rPr>
        <w:rFonts w:hint="default"/>
      </w:rPr>
    </w:lvl>
    <w:lvl w:ilvl="6" w:tplc="9C2E4246">
      <w:numFmt w:val="bullet"/>
      <w:lvlText w:val="•"/>
      <w:lvlJc w:val="left"/>
      <w:pPr>
        <w:ind w:left="6679" w:hanging="135"/>
      </w:pPr>
      <w:rPr>
        <w:rFonts w:hint="default"/>
      </w:rPr>
    </w:lvl>
    <w:lvl w:ilvl="7" w:tplc="CA581970">
      <w:numFmt w:val="bullet"/>
      <w:lvlText w:val="•"/>
      <w:lvlJc w:val="left"/>
      <w:pPr>
        <w:ind w:left="7705" w:hanging="135"/>
      </w:pPr>
      <w:rPr>
        <w:rFonts w:hint="default"/>
      </w:rPr>
    </w:lvl>
    <w:lvl w:ilvl="8" w:tplc="5BA64C28">
      <w:numFmt w:val="bullet"/>
      <w:lvlText w:val="•"/>
      <w:lvlJc w:val="left"/>
      <w:pPr>
        <w:ind w:left="8732" w:hanging="135"/>
      </w:pPr>
      <w:rPr>
        <w:rFonts w:hint="default"/>
      </w:rPr>
    </w:lvl>
  </w:abstractNum>
  <w:abstractNum w:abstractNumId="506" w15:restartNumberingAfterBreak="0">
    <w:nsid w:val="37AC7DAE"/>
    <w:multiLevelType w:val="hybridMultilevel"/>
    <w:tmpl w:val="A4F26E2E"/>
    <w:lvl w:ilvl="0" w:tplc="75861DF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316824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A64945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8663A4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AEE206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CA65EC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FA2853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9AB6E47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A2C241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07" w15:restartNumberingAfterBreak="0">
    <w:nsid w:val="380143EB"/>
    <w:multiLevelType w:val="hybridMultilevel"/>
    <w:tmpl w:val="AD3A3EB8"/>
    <w:lvl w:ilvl="0" w:tplc="737CB80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02C78C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4F8DC8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8FE935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94483B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D1C94E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3F86B4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7380B4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77A652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08" w15:restartNumberingAfterBreak="0">
    <w:nsid w:val="382B0421"/>
    <w:multiLevelType w:val="hybridMultilevel"/>
    <w:tmpl w:val="2618DEF8"/>
    <w:lvl w:ilvl="0" w:tplc="7276BC4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736673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F8C6DA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DB86682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8028ED7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A1030F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68261B9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C44AFB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696B5B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09" w15:restartNumberingAfterBreak="0">
    <w:nsid w:val="38416588"/>
    <w:multiLevelType w:val="hybridMultilevel"/>
    <w:tmpl w:val="BDC00630"/>
    <w:lvl w:ilvl="0" w:tplc="E0D4A75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DFAEAE4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7E6FE8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E7A9A3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87824A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21AA50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C78F9A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3369B8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28CF61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10" w15:restartNumberingAfterBreak="0">
    <w:nsid w:val="38525FEA"/>
    <w:multiLevelType w:val="hybridMultilevel"/>
    <w:tmpl w:val="D5DA9EEA"/>
    <w:lvl w:ilvl="0" w:tplc="24067E0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B46AE69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8C89A6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BBCF69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F165B0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EA6BAF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64826B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9E6CCC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A92522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11" w15:restartNumberingAfterBreak="0">
    <w:nsid w:val="38903550"/>
    <w:multiLevelType w:val="hybridMultilevel"/>
    <w:tmpl w:val="FCB8E8F0"/>
    <w:lvl w:ilvl="0" w:tplc="BBBCA7A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11AA69E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977E2988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C0BC969A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15468806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C6B223E6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98F0A812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46F0B72E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D094792A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512" w15:restartNumberingAfterBreak="0">
    <w:nsid w:val="392464B2"/>
    <w:multiLevelType w:val="hybridMultilevel"/>
    <w:tmpl w:val="B9B29376"/>
    <w:lvl w:ilvl="0" w:tplc="9F2605A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F2DCA1B0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6FA0A82E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838C2FD2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0E4CB960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3D06668A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441C35E4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E390B264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27F8D1D6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513" w15:restartNumberingAfterBreak="0">
    <w:nsid w:val="395E0E71"/>
    <w:multiLevelType w:val="hybridMultilevel"/>
    <w:tmpl w:val="7BC0E9B8"/>
    <w:lvl w:ilvl="0" w:tplc="BD84061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30A0C486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05DE6D7A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4AC0279A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C218BAA6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EE52458A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56345E68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33441738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21AAD298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514" w15:restartNumberingAfterBreak="0">
    <w:nsid w:val="3982650A"/>
    <w:multiLevelType w:val="hybridMultilevel"/>
    <w:tmpl w:val="11E6F114"/>
    <w:lvl w:ilvl="0" w:tplc="16980D7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100B0E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550E02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AA45E3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D88DB0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5EE377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35ABA7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3B28CF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B8A536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15" w15:restartNumberingAfterBreak="0">
    <w:nsid w:val="398E2E58"/>
    <w:multiLevelType w:val="hybridMultilevel"/>
    <w:tmpl w:val="56509800"/>
    <w:lvl w:ilvl="0" w:tplc="BEDA63D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EF2E3EB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04A527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9B2E58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422E16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23849A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206D78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FE0103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936625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16" w15:restartNumberingAfterBreak="0">
    <w:nsid w:val="39A11736"/>
    <w:multiLevelType w:val="hybridMultilevel"/>
    <w:tmpl w:val="3AF41F8C"/>
    <w:lvl w:ilvl="0" w:tplc="93F2467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120C56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CA656F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E00B0B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9045CE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3E4C41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47C2CE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6AE927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7D84C8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17" w15:restartNumberingAfterBreak="0">
    <w:nsid w:val="3A0E7903"/>
    <w:multiLevelType w:val="hybridMultilevel"/>
    <w:tmpl w:val="8D92A31A"/>
    <w:lvl w:ilvl="0" w:tplc="872C05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6B90CD2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5DCE58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9485E4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2BE81D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C30D2C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F7CEEC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2C8E83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D726E9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18" w15:restartNumberingAfterBreak="0">
    <w:nsid w:val="3A30146B"/>
    <w:multiLevelType w:val="hybridMultilevel"/>
    <w:tmpl w:val="142EA0BA"/>
    <w:lvl w:ilvl="0" w:tplc="76CE1D2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0D2CB8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19A7DA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1BA217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0A8C7F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26AB05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C54EE46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18C4BC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8C838B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19" w15:restartNumberingAfterBreak="0">
    <w:nsid w:val="3A46452C"/>
    <w:multiLevelType w:val="hybridMultilevel"/>
    <w:tmpl w:val="C3341F76"/>
    <w:lvl w:ilvl="0" w:tplc="4A3AF44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FEEA214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69D8F8D2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3E50E00E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28C4604A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69C65876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24D084D0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9A402812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8CF6615A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520" w15:restartNumberingAfterBreak="0">
    <w:nsid w:val="3A517A1D"/>
    <w:multiLevelType w:val="hybridMultilevel"/>
    <w:tmpl w:val="F0BA97B2"/>
    <w:lvl w:ilvl="0" w:tplc="FB8019D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C594353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8E0FE1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2E2A78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134621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7CC672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D50D84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F7075A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774019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21" w15:restartNumberingAfterBreak="0">
    <w:nsid w:val="3A6628BA"/>
    <w:multiLevelType w:val="hybridMultilevel"/>
    <w:tmpl w:val="29C0F382"/>
    <w:lvl w:ilvl="0" w:tplc="61323A4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D165B9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EC81A6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4507B9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4CE1A6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53AAD5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0682B5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30C1D0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372F7B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22" w15:restartNumberingAfterBreak="0">
    <w:nsid w:val="3A686477"/>
    <w:multiLevelType w:val="hybridMultilevel"/>
    <w:tmpl w:val="0CC2B37C"/>
    <w:lvl w:ilvl="0" w:tplc="2F089E7A">
      <w:start w:val="2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C5C3620">
      <w:numFmt w:val="bullet"/>
      <w:lvlText w:val="•"/>
      <w:lvlJc w:val="left"/>
      <w:pPr>
        <w:ind w:left="308" w:hanging="140"/>
      </w:pPr>
      <w:rPr>
        <w:rFonts w:hint="default"/>
      </w:rPr>
    </w:lvl>
    <w:lvl w:ilvl="2" w:tplc="B2BC89CA">
      <w:numFmt w:val="bullet"/>
      <w:lvlText w:val="•"/>
      <w:lvlJc w:val="left"/>
      <w:pPr>
        <w:ind w:left="556" w:hanging="140"/>
      </w:pPr>
      <w:rPr>
        <w:rFonts w:hint="default"/>
      </w:rPr>
    </w:lvl>
    <w:lvl w:ilvl="3" w:tplc="9C3295F4">
      <w:numFmt w:val="bullet"/>
      <w:lvlText w:val="•"/>
      <w:lvlJc w:val="left"/>
      <w:pPr>
        <w:ind w:left="804" w:hanging="140"/>
      </w:pPr>
      <w:rPr>
        <w:rFonts w:hint="default"/>
      </w:rPr>
    </w:lvl>
    <w:lvl w:ilvl="4" w:tplc="56AC96D6">
      <w:numFmt w:val="bullet"/>
      <w:lvlText w:val="•"/>
      <w:lvlJc w:val="left"/>
      <w:pPr>
        <w:ind w:left="1052" w:hanging="140"/>
      </w:pPr>
      <w:rPr>
        <w:rFonts w:hint="default"/>
      </w:rPr>
    </w:lvl>
    <w:lvl w:ilvl="5" w:tplc="2FB80666">
      <w:numFmt w:val="bullet"/>
      <w:lvlText w:val="•"/>
      <w:lvlJc w:val="left"/>
      <w:pPr>
        <w:ind w:left="1300" w:hanging="140"/>
      </w:pPr>
      <w:rPr>
        <w:rFonts w:hint="default"/>
      </w:rPr>
    </w:lvl>
    <w:lvl w:ilvl="6" w:tplc="F782DFE8">
      <w:numFmt w:val="bullet"/>
      <w:lvlText w:val="•"/>
      <w:lvlJc w:val="left"/>
      <w:pPr>
        <w:ind w:left="1548" w:hanging="140"/>
      </w:pPr>
      <w:rPr>
        <w:rFonts w:hint="default"/>
      </w:rPr>
    </w:lvl>
    <w:lvl w:ilvl="7" w:tplc="6DCCBB4E">
      <w:numFmt w:val="bullet"/>
      <w:lvlText w:val="•"/>
      <w:lvlJc w:val="left"/>
      <w:pPr>
        <w:ind w:left="1796" w:hanging="140"/>
      </w:pPr>
      <w:rPr>
        <w:rFonts w:hint="default"/>
      </w:rPr>
    </w:lvl>
    <w:lvl w:ilvl="8" w:tplc="348C51F8">
      <w:numFmt w:val="bullet"/>
      <w:lvlText w:val="•"/>
      <w:lvlJc w:val="left"/>
      <w:pPr>
        <w:ind w:left="2044" w:hanging="140"/>
      </w:pPr>
      <w:rPr>
        <w:rFonts w:hint="default"/>
      </w:rPr>
    </w:lvl>
  </w:abstractNum>
  <w:abstractNum w:abstractNumId="523" w15:restartNumberingAfterBreak="0">
    <w:nsid w:val="3A836567"/>
    <w:multiLevelType w:val="hybridMultilevel"/>
    <w:tmpl w:val="EAE85674"/>
    <w:lvl w:ilvl="0" w:tplc="1C38F96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240CB7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472C41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EC82C6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A047AA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3A864D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428A8C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62A951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776D71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24" w15:restartNumberingAfterBreak="0">
    <w:nsid w:val="3AA927DC"/>
    <w:multiLevelType w:val="hybridMultilevel"/>
    <w:tmpl w:val="D17AD682"/>
    <w:lvl w:ilvl="0" w:tplc="EC88B96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DEF01D0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7BE99D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29072C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AA89A3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760450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D06E78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5C8AB9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430B7F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25" w15:restartNumberingAfterBreak="0">
    <w:nsid w:val="3AB90E62"/>
    <w:multiLevelType w:val="hybridMultilevel"/>
    <w:tmpl w:val="F4AC1638"/>
    <w:lvl w:ilvl="0" w:tplc="CC06A304">
      <w:numFmt w:val="bullet"/>
      <w:lvlText w:val="●"/>
      <w:lvlJc w:val="left"/>
      <w:pPr>
        <w:ind w:left="5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4EB85D94">
      <w:numFmt w:val="bullet"/>
      <w:lvlText w:val="•"/>
      <w:lvlJc w:val="left"/>
      <w:pPr>
        <w:ind w:left="279" w:hanging="120"/>
      </w:pPr>
      <w:rPr>
        <w:rFonts w:hint="default"/>
      </w:rPr>
    </w:lvl>
    <w:lvl w:ilvl="2" w:tplc="616C0250">
      <w:numFmt w:val="bullet"/>
      <w:lvlText w:val="•"/>
      <w:lvlJc w:val="left"/>
      <w:pPr>
        <w:ind w:left="499" w:hanging="120"/>
      </w:pPr>
      <w:rPr>
        <w:rFonts w:hint="default"/>
      </w:rPr>
    </w:lvl>
    <w:lvl w:ilvl="3" w:tplc="34C27B32">
      <w:numFmt w:val="bullet"/>
      <w:lvlText w:val="•"/>
      <w:lvlJc w:val="left"/>
      <w:pPr>
        <w:ind w:left="719" w:hanging="120"/>
      </w:pPr>
      <w:rPr>
        <w:rFonts w:hint="default"/>
      </w:rPr>
    </w:lvl>
    <w:lvl w:ilvl="4" w:tplc="A26A4C78">
      <w:numFmt w:val="bullet"/>
      <w:lvlText w:val="•"/>
      <w:lvlJc w:val="left"/>
      <w:pPr>
        <w:ind w:left="939" w:hanging="120"/>
      </w:pPr>
      <w:rPr>
        <w:rFonts w:hint="default"/>
      </w:rPr>
    </w:lvl>
    <w:lvl w:ilvl="5" w:tplc="EEFA89CC">
      <w:numFmt w:val="bullet"/>
      <w:lvlText w:val="•"/>
      <w:lvlJc w:val="left"/>
      <w:pPr>
        <w:ind w:left="1159" w:hanging="120"/>
      </w:pPr>
      <w:rPr>
        <w:rFonts w:hint="default"/>
      </w:rPr>
    </w:lvl>
    <w:lvl w:ilvl="6" w:tplc="B80E9026">
      <w:numFmt w:val="bullet"/>
      <w:lvlText w:val="•"/>
      <w:lvlJc w:val="left"/>
      <w:pPr>
        <w:ind w:left="1378" w:hanging="120"/>
      </w:pPr>
      <w:rPr>
        <w:rFonts w:hint="default"/>
      </w:rPr>
    </w:lvl>
    <w:lvl w:ilvl="7" w:tplc="A2CACF2C">
      <w:numFmt w:val="bullet"/>
      <w:lvlText w:val="•"/>
      <w:lvlJc w:val="left"/>
      <w:pPr>
        <w:ind w:left="1598" w:hanging="120"/>
      </w:pPr>
      <w:rPr>
        <w:rFonts w:hint="default"/>
      </w:rPr>
    </w:lvl>
    <w:lvl w:ilvl="8" w:tplc="89E6D6EC">
      <w:numFmt w:val="bullet"/>
      <w:lvlText w:val="•"/>
      <w:lvlJc w:val="left"/>
      <w:pPr>
        <w:ind w:left="1818" w:hanging="120"/>
      </w:pPr>
      <w:rPr>
        <w:rFonts w:hint="default"/>
      </w:rPr>
    </w:lvl>
  </w:abstractNum>
  <w:abstractNum w:abstractNumId="526" w15:restartNumberingAfterBreak="0">
    <w:nsid w:val="3AD252F5"/>
    <w:multiLevelType w:val="hybridMultilevel"/>
    <w:tmpl w:val="A992DCF6"/>
    <w:lvl w:ilvl="0" w:tplc="63901F7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4C84DD0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83607610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C69849FA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68BA3B52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03EA7B92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F9AA82DE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F01CF83A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661CD608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527" w15:restartNumberingAfterBreak="0">
    <w:nsid w:val="3AFE560A"/>
    <w:multiLevelType w:val="hybridMultilevel"/>
    <w:tmpl w:val="3028FBF2"/>
    <w:lvl w:ilvl="0" w:tplc="369A446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BA6B8F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878BA5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37C386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6AE752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04C373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DA8CDC7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6C057C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5600B3E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28" w15:restartNumberingAfterBreak="0">
    <w:nsid w:val="3B20039A"/>
    <w:multiLevelType w:val="hybridMultilevel"/>
    <w:tmpl w:val="A32A3064"/>
    <w:lvl w:ilvl="0" w:tplc="B480033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CC8A4B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326B63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20480C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44E6FC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FFAFBD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BD2AD5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468D9F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CFCE37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29" w15:restartNumberingAfterBreak="0">
    <w:nsid w:val="3B211CBE"/>
    <w:multiLevelType w:val="hybridMultilevel"/>
    <w:tmpl w:val="A9186FF6"/>
    <w:lvl w:ilvl="0" w:tplc="92147C5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A786C9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7927EE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D060A8F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CAD2733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BE4F07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0D6348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CE8ADD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A2949DC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30" w15:restartNumberingAfterBreak="0">
    <w:nsid w:val="3B2712CB"/>
    <w:multiLevelType w:val="hybridMultilevel"/>
    <w:tmpl w:val="45B49A88"/>
    <w:lvl w:ilvl="0" w:tplc="EC3C49B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930394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98C35E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7D40CD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4CC601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E189AF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5F34CEB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D0A616D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D698161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31" w15:restartNumberingAfterBreak="0">
    <w:nsid w:val="3B8F1DD3"/>
    <w:multiLevelType w:val="hybridMultilevel"/>
    <w:tmpl w:val="BB540F04"/>
    <w:lvl w:ilvl="0" w:tplc="927E738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C6855B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20A180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B7E3BB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BC0FE3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650920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504689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4DE916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2740A7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32" w15:restartNumberingAfterBreak="0">
    <w:nsid w:val="3B8F2B87"/>
    <w:multiLevelType w:val="hybridMultilevel"/>
    <w:tmpl w:val="1172C542"/>
    <w:lvl w:ilvl="0" w:tplc="3218324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790499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096851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6E66D8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DDEC49D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26E949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C764A7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E984E6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A466DF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33" w15:restartNumberingAfterBreak="0">
    <w:nsid w:val="3B950612"/>
    <w:multiLevelType w:val="hybridMultilevel"/>
    <w:tmpl w:val="412A7B22"/>
    <w:lvl w:ilvl="0" w:tplc="2B80175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2E4679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57048B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FBABFB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B84A87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29CA53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20EC49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E24959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950237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34" w15:restartNumberingAfterBreak="0">
    <w:nsid w:val="3B950F19"/>
    <w:multiLevelType w:val="hybridMultilevel"/>
    <w:tmpl w:val="B818E460"/>
    <w:lvl w:ilvl="0" w:tplc="E0466BE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A1CC55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76E401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A65238C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66E164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24ED8F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A6E033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37250C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ABEC14E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35" w15:restartNumberingAfterBreak="0">
    <w:nsid w:val="3B9B6208"/>
    <w:multiLevelType w:val="hybridMultilevel"/>
    <w:tmpl w:val="452ADA74"/>
    <w:lvl w:ilvl="0" w:tplc="1736E3E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D340D5D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CF5C947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F6C096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B90B9C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920659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59FC69B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7AEE51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A2A011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36" w15:restartNumberingAfterBreak="0">
    <w:nsid w:val="3BA44322"/>
    <w:multiLevelType w:val="hybridMultilevel"/>
    <w:tmpl w:val="59AA6744"/>
    <w:lvl w:ilvl="0" w:tplc="FFF02B6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727220F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49E434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FB467A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ED185E6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7AC411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6A8A8B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6826E1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9B8C13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37" w15:restartNumberingAfterBreak="0">
    <w:nsid w:val="3BF0220E"/>
    <w:multiLevelType w:val="hybridMultilevel"/>
    <w:tmpl w:val="6B96E546"/>
    <w:lvl w:ilvl="0" w:tplc="74D4459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DC2E48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DC003E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B5CD25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41826D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59E086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CC2211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9F6F93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CF8641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38" w15:restartNumberingAfterBreak="0">
    <w:nsid w:val="3BFC6B71"/>
    <w:multiLevelType w:val="hybridMultilevel"/>
    <w:tmpl w:val="59DCC2D8"/>
    <w:lvl w:ilvl="0" w:tplc="5AE2FEF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10E6000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46127610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C07830CA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403CC5D6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3C608282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1CAC3B0A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4634AD0C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49000D06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539" w15:restartNumberingAfterBreak="0">
    <w:nsid w:val="3C3864F0"/>
    <w:multiLevelType w:val="hybridMultilevel"/>
    <w:tmpl w:val="144ABE2A"/>
    <w:lvl w:ilvl="0" w:tplc="E70EB91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3D00AD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3F005B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F444F5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B68530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53841E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88E2C9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31C189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50ED32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540" w15:restartNumberingAfterBreak="0">
    <w:nsid w:val="3C670481"/>
    <w:multiLevelType w:val="hybridMultilevel"/>
    <w:tmpl w:val="F612A40E"/>
    <w:lvl w:ilvl="0" w:tplc="53F8B53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EA10E61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510B27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4B6744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426BE7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3880D6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40C2C3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69ECC8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BF8577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41" w15:restartNumberingAfterBreak="0">
    <w:nsid w:val="3C82182C"/>
    <w:multiLevelType w:val="hybridMultilevel"/>
    <w:tmpl w:val="097C41EC"/>
    <w:lvl w:ilvl="0" w:tplc="84AE832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54906BE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0BC020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AC0C9A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5FED60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43EC54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D2909E5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91C66B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6A4ABC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42" w15:restartNumberingAfterBreak="0">
    <w:nsid w:val="3CAB1A80"/>
    <w:multiLevelType w:val="hybridMultilevel"/>
    <w:tmpl w:val="891688F2"/>
    <w:lvl w:ilvl="0" w:tplc="2650172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66C4D9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01EA47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5925FC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654B94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F8AA19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ACE4BD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070091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F42B2E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43" w15:restartNumberingAfterBreak="0">
    <w:nsid w:val="3CBF22F1"/>
    <w:multiLevelType w:val="hybridMultilevel"/>
    <w:tmpl w:val="70502CD6"/>
    <w:lvl w:ilvl="0" w:tplc="8F8695F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0D4672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0BC348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4AE4F4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4A0335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59A8EB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2D020E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CD0061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1992412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44" w15:restartNumberingAfterBreak="0">
    <w:nsid w:val="3CFB334E"/>
    <w:multiLevelType w:val="hybridMultilevel"/>
    <w:tmpl w:val="EEC497AC"/>
    <w:lvl w:ilvl="0" w:tplc="153CDFE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4060041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AC2B0B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4BEB96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154D56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BFC909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018FEC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AC2FE7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1A8019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45" w15:restartNumberingAfterBreak="0">
    <w:nsid w:val="3D1920E0"/>
    <w:multiLevelType w:val="hybridMultilevel"/>
    <w:tmpl w:val="E60AAEFC"/>
    <w:lvl w:ilvl="0" w:tplc="8EE2F77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C5B4353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9782B7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AC4425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FEA640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0DA648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ADC273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132356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450457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46" w15:restartNumberingAfterBreak="0">
    <w:nsid w:val="3D290849"/>
    <w:multiLevelType w:val="hybridMultilevel"/>
    <w:tmpl w:val="EC587554"/>
    <w:lvl w:ilvl="0" w:tplc="A2284A6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5E2A8B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FE2658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ED0BBE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6FCDDC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8FE592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E16038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EC8F46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42E44C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47" w15:restartNumberingAfterBreak="0">
    <w:nsid w:val="3D3B40A0"/>
    <w:multiLevelType w:val="hybridMultilevel"/>
    <w:tmpl w:val="058AB8EA"/>
    <w:lvl w:ilvl="0" w:tplc="98E879A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C7EE88F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1656628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F94ECD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C76CEB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7800A5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2A886A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2E665A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BA6AFDF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48" w15:restartNumberingAfterBreak="0">
    <w:nsid w:val="3D430378"/>
    <w:multiLevelType w:val="hybridMultilevel"/>
    <w:tmpl w:val="8752EE74"/>
    <w:lvl w:ilvl="0" w:tplc="97725B9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1AC6F96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3EF8FAF4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2ED4EBF4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8AEAAB8E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F1668834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B42EBD92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0AB888D8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501C9CAC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549" w15:restartNumberingAfterBreak="0">
    <w:nsid w:val="3D686D1B"/>
    <w:multiLevelType w:val="hybridMultilevel"/>
    <w:tmpl w:val="EAAED326"/>
    <w:lvl w:ilvl="0" w:tplc="11BE2BD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E6000A8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B5E54D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B6A75D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14896D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DBA886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1D0CD3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1583AB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5E0E08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50" w15:restartNumberingAfterBreak="0">
    <w:nsid w:val="3DA92F88"/>
    <w:multiLevelType w:val="hybridMultilevel"/>
    <w:tmpl w:val="4ADA1A8C"/>
    <w:lvl w:ilvl="0" w:tplc="B83EA2E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73AA15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214FEE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C76F7C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67D035D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DBC8A0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350153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3ACE52D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3D29B9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51" w15:restartNumberingAfterBreak="0">
    <w:nsid w:val="3DBE591D"/>
    <w:multiLevelType w:val="hybridMultilevel"/>
    <w:tmpl w:val="E0C208B6"/>
    <w:lvl w:ilvl="0" w:tplc="8980653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E02ABB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AC468E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41817B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604333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36C688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7006BE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EF8244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F1E51F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52" w15:restartNumberingAfterBreak="0">
    <w:nsid w:val="3E1A3D6D"/>
    <w:multiLevelType w:val="hybridMultilevel"/>
    <w:tmpl w:val="9F6EDD54"/>
    <w:lvl w:ilvl="0" w:tplc="63923C3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E0D27CD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1B48080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140EBD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CACBE0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F0AD8E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46AC67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310DA5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160A9F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53" w15:restartNumberingAfterBreak="0">
    <w:nsid w:val="3E21381B"/>
    <w:multiLevelType w:val="hybridMultilevel"/>
    <w:tmpl w:val="30F0CC8C"/>
    <w:lvl w:ilvl="0" w:tplc="A70E406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9A342FA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CD2189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1D2BA9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870EA1F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800BBE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0601EE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3B0389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7C476A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54" w15:restartNumberingAfterBreak="0">
    <w:nsid w:val="3EA74624"/>
    <w:multiLevelType w:val="hybridMultilevel"/>
    <w:tmpl w:val="4A74A6EA"/>
    <w:lvl w:ilvl="0" w:tplc="0D7830D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2FC4DD1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C9A8EF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23638D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3F008A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DCC371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EE6DD9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20CA3A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4C8823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55" w15:restartNumberingAfterBreak="0">
    <w:nsid w:val="3EA75DB1"/>
    <w:multiLevelType w:val="hybridMultilevel"/>
    <w:tmpl w:val="242E469E"/>
    <w:lvl w:ilvl="0" w:tplc="96B0832C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43E6D84">
      <w:numFmt w:val="bullet"/>
      <w:lvlText w:val="•"/>
      <w:lvlJc w:val="left"/>
      <w:pPr>
        <w:ind w:left="2860" w:hanging="105"/>
      </w:pPr>
      <w:rPr>
        <w:rFonts w:hint="default"/>
      </w:rPr>
    </w:lvl>
    <w:lvl w:ilvl="2" w:tplc="C0A2A0E4">
      <w:numFmt w:val="bullet"/>
      <w:lvlText w:val="•"/>
      <w:lvlJc w:val="left"/>
      <w:pPr>
        <w:ind w:left="3741" w:hanging="105"/>
      </w:pPr>
      <w:rPr>
        <w:rFonts w:hint="default"/>
      </w:rPr>
    </w:lvl>
    <w:lvl w:ilvl="3" w:tplc="E040900A">
      <w:numFmt w:val="bullet"/>
      <w:lvlText w:val="•"/>
      <w:lvlJc w:val="left"/>
      <w:pPr>
        <w:ind w:left="4621" w:hanging="105"/>
      </w:pPr>
      <w:rPr>
        <w:rFonts w:hint="default"/>
      </w:rPr>
    </w:lvl>
    <w:lvl w:ilvl="4" w:tplc="4AB2014A">
      <w:numFmt w:val="bullet"/>
      <w:lvlText w:val="•"/>
      <w:lvlJc w:val="left"/>
      <w:pPr>
        <w:ind w:left="5502" w:hanging="105"/>
      </w:pPr>
      <w:rPr>
        <w:rFonts w:hint="default"/>
      </w:rPr>
    </w:lvl>
    <w:lvl w:ilvl="5" w:tplc="EE4EC900">
      <w:numFmt w:val="bullet"/>
      <w:lvlText w:val="•"/>
      <w:lvlJc w:val="left"/>
      <w:pPr>
        <w:ind w:left="6382" w:hanging="105"/>
      </w:pPr>
      <w:rPr>
        <w:rFonts w:hint="default"/>
      </w:rPr>
    </w:lvl>
    <w:lvl w:ilvl="6" w:tplc="8ED861AA">
      <w:numFmt w:val="bullet"/>
      <w:lvlText w:val="•"/>
      <w:lvlJc w:val="left"/>
      <w:pPr>
        <w:ind w:left="7263" w:hanging="105"/>
      </w:pPr>
      <w:rPr>
        <w:rFonts w:hint="default"/>
      </w:rPr>
    </w:lvl>
    <w:lvl w:ilvl="7" w:tplc="210060D0">
      <w:numFmt w:val="bullet"/>
      <w:lvlText w:val="•"/>
      <w:lvlJc w:val="left"/>
      <w:pPr>
        <w:ind w:left="8143" w:hanging="105"/>
      </w:pPr>
      <w:rPr>
        <w:rFonts w:hint="default"/>
      </w:rPr>
    </w:lvl>
    <w:lvl w:ilvl="8" w:tplc="A4C23968">
      <w:numFmt w:val="bullet"/>
      <w:lvlText w:val="•"/>
      <w:lvlJc w:val="left"/>
      <w:pPr>
        <w:ind w:left="9024" w:hanging="105"/>
      </w:pPr>
      <w:rPr>
        <w:rFonts w:hint="default"/>
      </w:rPr>
    </w:lvl>
  </w:abstractNum>
  <w:abstractNum w:abstractNumId="556" w15:restartNumberingAfterBreak="0">
    <w:nsid w:val="3EB275C8"/>
    <w:multiLevelType w:val="hybridMultilevel"/>
    <w:tmpl w:val="AFC4662E"/>
    <w:lvl w:ilvl="0" w:tplc="5B0432F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4"/>
        <w:szCs w:val="14"/>
      </w:rPr>
    </w:lvl>
    <w:lvl w:ilvl="1" w:tplc="511C22A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7AED1C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032409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BACEB1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22808F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CD6AAC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30212D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8FC7BC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57" w15:restartNumberingAfterBreak="0">
    <w:nsid w:val="3EBD09AB"/>
    <w:multiLevelType w:val="hybridMultilevel"/>
    <w:tmpl w:val="45205588"/>
    <w:lvl w:ilvl="0" w:tplc="D45AFE9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C10B3D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3AE6F1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51463B5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BD18C6A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4D0D05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0EC9AC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14AE93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8BEE08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58" w15:restartNumberingAfterBreak="0">
    <w:nsid w:val="3ED378CA"/>
    <w:multiLevelType w:val="hybridMultilevel"/>
    <w:tmpl w:val="77FC9E56"/>
    <w:lvl w:ilvl="0" w:tplc="E0EAFF9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9FEB53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0A2C12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6536435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466A5B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DFEF33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17685B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3AA92E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F8EBB8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59" w15:restartNumberingAfterBreak="0">
    <w:nsid w:val="3ED66399"/>
    <w:multiLevelType w:val="hybridMultilevel"/>
    <w:tmpl w:val="6B68120A"/>
    <w:lvl w:ilvl="0" w:tplc="617EB97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92606D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BBEB46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68406E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2B22B9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A78E84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EFE40A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23AF4B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D0257B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60" w15:restartNumberingAfterBreak="0">
    <w:nsid w:val="3ED779DF"/>
    <w:multiLevelType w:val="hybridMultilevel"/>
    <w:tmpl w:val="451822FE"/>
    <w:lvl w:ilvl="0" w:tplc="CFA21E9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597C668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3166A6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5EE989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F5A2CE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BFEC5B1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BE8DCE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1AC8D6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B582FE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61" w15:restartNumberingAfterBreak="0">
    <w:nsid w:val="3EDB2A3D"/>
    <w:multiLevelType w:val="hybridMultilevel"/>
    <w:tmpl w:val="3A508E84"/>
    <w:lvl w:ilvl="0" w:tplc="F91AEE1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46940B2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50471C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FF051D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900C92E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2A6562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B34587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F7CC1E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C96F0E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62" w15:restartNumberingAfterBreak="0">
    <w:nsid w:val="3EDD6B8A"/>
    <w:multiLevelType w:val="hybridMultilevel"/>
    <w:tmpl w:val="BD306AD2"/>
    <w:lvl w:ilvl="0" w:tplc="6596A00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49A889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0A0ED7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B543EC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72443F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5C23BB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9F6702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45AD64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E7EB5B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63" w15:restartNumberingAfterBreak="0">
    <w:nsid w:val="3EE7545F"/>
    <w:multiLevelType w:val="hybridMultilevel"/>
    <w:tmpl w:val="18585394"/>
    <w:lvl w:ilvl="0" w:tplc="C4466C3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A79A373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AEC357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858698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E36403E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26A8DF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B38DD1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CAE438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40ADE2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64" w15:restartNumberingAfterBreak="0">
    <w:nsid w:val="3F334C27"/>
    <w:multiLevelType w:val="hybridMultilevel"/>
    <w:tmpl w:val="68A28686"/>
    <w:lvl w:ilvl="0" w:tplc="445E1DB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45EA2A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F4469F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780AFA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96C83D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E445A9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62CAC0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AC46AC9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AA453B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65" w15:restartNumberingAfterBreak="0">
    <w:nsid w:val="3F5D0ED7"/>
    <w:multiLevelType w:val="hybridMultilevel"/>
    <w:tmpl w:val="1EC264F2"/>
    <w:lvl w:ilvl="0" w:tplc="131C6AA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9EB8815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86CC12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61C4D4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BCAD7C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9189D7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E3C890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3108520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80E5F7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66" w15:restartNumberingAfterBreak="0">
    <w:nsid w:val="3F8C1A29"/>
    <w:multiLevelType w:val="hybridMultilevel"/>
    <w:tmpl w:val="97B44F8C"/>
    <w:lvl w:ilvl="0" w:tplc="0AF82B7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2724F5A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33CCC7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88C6A1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33288E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62CB74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DE0861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51C8D9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7C285B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67" w15:restartNumberingAfterBreak="0">
    <w:nsid w:val="3FC34D52"/>
    <w:multiLevelType w:val="hybridMultilevel"/>
    <w:tmpl w:val="F588E6DA"/>
    <w:lvl w:ilvl="0" w:tplc="D7403E3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AB0351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F3C6B5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0628A4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82ADFC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312888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600895E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4F22BB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71C10A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68" w15:restartNumberingAfterBreak="0">
    <w:nsid w:val="3FCA6864"/>
    <w:multiLevelType w:val="hybridMultilevel"/>
    <w:tmpl w:val="FE9C48EC"/>
    <w:lvl w:ilvl="0" w:tplc="EB6AD4CE">
      <w:start w:val="1"/>
      <w:numFmt w:val="decimal"/>
      <w:lvlText w:val="%1."/>
      <w:lvlJc w:val="left"/>
      <w:pPr>
        <w:ind w:left="697" w:hanging="180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</w:rPr>
    </w:lvl>
    <w:lvl w:ilvl="1" w:tplc="9BB88336">
      <w:numFmt w:val="bullet"/>
      <w:lvlText w:val="•"/>
      <w:lvlJc w:val="left"/>
      <w:pPr>
        <w:ind w:left="1708" w:hanging="180"/>
      </w:pPr>
      <w:rPr>
        <w:rFonts w:hint="default"/>
      </w:rPr>
    </w:lvl>
    <w:lvl w:ilvl="2" w:tplc="345E58F0">
      <w:numFmt w:val="bullet"/>
      <w:lvlText w:val="•"/>
      <w:lvlJc w:val="left"/>
      <w:pPr>
        <w:ind w:left="2717" w:hanging="180"/>
      </w:pPr>
      <w:rPr>
        <w:rFonts w:hint="default"/>
      </w:rPr>
    </w:lvl>
    <w:lvl w:ilvl="3" w:tplc="6C440EC8">
      <w:numFmt w:val="bullet"/>
      <w:lvlText w:val="•"/>
      <w:lvlJc w:val="left"/>
      <w:pPr>
        <w:ind w:left="3725" w:hanging="180"/>
      </w:pPr>
      <w:rPr>
        <w:rFonts w:hint="default"/>
      </w:rPr>
    </w:lvl>
    <w:lvl w:ilvl="4" w:tplc="92BA6C96">
      <w:numFmt w:val="bullet"/>
      <w:lvlText w:val="•"/>
      <w:lvlJc w:val="left"/>
      <w:pPr>
        <w:ind w:left="4734" w:hanging="180"/>
      </w:pPr>
      <w:rPr>
        <w:rFonts w:hint="default"/>
      </w:rPr>
    </w:lvl>
    <w:lvl w:ilvl="5" w:tplc="223E1C60">
      <w:numFmt w:val="bullet"/>
      <w:lvlText w:val="•"/>
      <w:lvlJc w:val="left"/>
      <w:pPr>
        <w:ind w:left="5742" w:hanging="180"/>
      </w:pPr>
      <w:rPr>
        <w:rFonts w:hint="default"/>
      </w:rPr>
    </w:lvl>
    <w:lvl w:ilvl="6" w:tplc="FC828AF6">
      <w:numFmt w:val="bullet"/>
      <w:lvlText w:val="•"/>
      <w:lvlJc w:val="left"/>
      <w:pPr>
        <w:ind w:left="6751" w:hanging="180"/>
      </w:pPr>
      <w:rPr>
        <w:rFonts w:hint="default"/>
      </w:rPr>
    </w:lvl>
    <w:lvl w:ilvl="7" w:tplc="94BA09F6">
      <w:numFmt w:val="bullet"/>
      <w:lvlText w:val="•"/>
      <w:lvlJc w:val="left"/>
      <w:pPr>
        <w:ind w:left="7759" w:hanging="180"/>
      </w:pPr>
      <w:rPr>
        <w:rFonts w:hint="default"/>
      </w:rPr>
    </w:lvl>
    <w:lvl w:ilvl="8" w:tplc="A28C403A">
      <w:numFmt w:val="bullet"/>
      <w:lvlText w:val="•"/>
      <w:lvlJc w:val="left"/>
      <w:pPr>
        <w:ind w:left="8768" w:hanging="180"/>
      </w:pPr>
      <w:rPr>
        <w:rFonts w:hint="default"/>
      </w:rPr>
    </w:lvl>
  </w:abstractNum>
  <w:abstractNum w:abstractNumId="569" w15:restartNumberingAfterBreak="0">
    <w:nsid w:val="402178CC"/>
    <w:multiLevelType w:val="hybridMultilevel"/>
    <w:tmpl w:val="FE943B78"/>
    <w:lvl w:ilvl="0" w:tplc="E7C8978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4"/>
        <w:w w:val="100"/>
        <w:sz w:val="14"/>
        <w:szCs w:val="14"/>
      </w:rPr>
    </w:lvl>
    <w:lvl w:ilvl="1" w:tplc="FBC2F32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ED4876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7EEB08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80E2EE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87A482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094CC4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2F0574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18EB4F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70" w15:restartNumberingAfterBreak="0">
    <w:nsid w:val="40374C7C"/>
    <w:multiLevelType w:val="hybridMultilevel"/>
    <w:tmpl w:val="ECC2533A"/>
    <w:lvl w:ilvl="0" w:tplc="54C47D6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961ADC8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C91CE01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5B2C6E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49E6E1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012E08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7F828D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738724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93C9CA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71" w15:restartNumberingAfterBreak="0">
    <w:nsid w:val="40566114"/>
    <w:multiLevelType w:val="hybridMultilevel"/>
    <w:tmpl w:val="F5EAA99C"/>
    <w:lvl w:ilvl="0" w:tplc="6084250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64989A6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7086AF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AC0E69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7F6953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834C04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6806F4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48ADA9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438863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72" w15:restartNumberingAfterBreak="0">
    <w:nsid w:val="405B1665"/>
    <w:multiLevelType w:val="hybridMultilevel"/>
    <w:tmpl w:val="C94ACF62"/>
    <w:lvl w:ilvl="0" w:tplc="83B67D12">
      <w:start w:val="1"/>
      <w:numFmt w:val="decimal"/>
      <w:lvlText w:val="%1."/>
      <w:lvlJc w:val="left"/>
      <w:pPr>
        <w:ind w:left="697" w:hanging="180"/>
      </w:pPr>
      <w:rPr>
        <w:rFonts w:ascii="Times New Roman" w:eastAsia="Times New Roman" w:hAnsi="Times New Roman" w:cs="Times New Roman" w:hint="default"/>
        <w:spacing w:val="-14"/>
        <w:w w:val="100"/>
        <w:sz w:val="18"/>
        <w:szCs w:val="18"/>
      </w:rPr>
    </w:lvl>
    <w:lvl w:ilvl="1" w:tplc="79D2F5BC">
      <w:numFmt w:val="bullet"/>
      <w:lvlText w:val="•"/>
      <w:lvlJc w:val="left"/>
      <w:pPr>
        <w:ind w:left="1708" w:hanging="180"/>
      </w:pPr>
      <w:rPr>
        <w:rFonts w:hint="default"/>
      </w:rPr>
    </w:lvl>
    <w:lvl w:ilvl="2" w:tplc="AD8A3664">
      <w:numFmt w:val="bullet"/>
      <w:lvlText w:val="•"/>
      <w:lvlJc w:val="left"/>
      <w:pPr>
        <w:ind w:left="2717" w:hanging="180"/>
      </w:pPr>
      <w:rPr>
        <w:rFonts w:hint="default"/>
      </w:rPr>
    </w:lvl>
    <w:lvl w:ilvl="3" w:tplc="18B40DFA">
      <w:numFmt w:val="bullet"/>
      <w:lvlText w:val="•"/>
      <w:lvlJc w:val="left"/>
      <w:pPr>
        <w:ind w:left="3725" w:hanging="180"/>
      </w:pPr>
      <w:rPr>
        <w:rFonts w:hint="default"/>
      </w:rPr>
    </w:lvl>
    <w:lvl w:ilvl="4" w:tplc="87A2B618">
      <w:numFmt w:val="bullet"/>
      <w:lvlText w:val="•"/>
      <w:lvlJc w:val="left"/>
      <w:pPr>
        <w:ind w:left="4734" w:hanging="180"/>
      </w:pPr>
      <w:rPr>
        <w:rFonts w:hint="default"/>
      </w:rPr>
    </w:lvl>
    <w:lvl w:ilvl="5" w:tplc="62329A86">
      <w:numFmt w:val="bullet"/>
      <w:lvlText w:val="•"/>
      <w:lvlJc w:val="left"/>
      <w:pPr>
        <w:ind w:left="5742" w:hanging="180"/>
      </w:pPr>
      <w:rPr>
        <w:rFonts w:hint="default"/>
      </w:rPr>
    </w:lvl>
    <w:lvl w:ilvl="6" w:tplc="8342047A">
      <w:numFmt w:val="bullet"/>
      <w:lvlText w:val="•"/>
      <w:lvlJc w:val="left"/>
      <w:pPr>
        <w:ind w:left="6751" w:hanging="180"/>
      </w:pPr>
      <w:rPr>
        <w:rFonts w:hint="default"/>
      </w:rPr>
    </w:lvl>
    <w:lvl w:ilvl="7" w:tplc="24E6F972">
      <w:numFmt w:val="bullet"/>
      <w:lvlText w:val="•"/>
      <w:lvlJc w:val="left"/>
      <w:pPr>
        <w:ind w:left="7759" w:hanging="180"/>
      </w:pPr>
      <w:rPr>
        <w:rFonts w:hint="default"/>
      </w:rPr>
    </w:lvl>
    <w:lvl w:ilvl="8" w:tplc="39804B5A">
      <w:numFmt w:val="bullet"/>
      <w:lvlText w:val="•"/>
      <w:lvlJc w:val="left"/>
      <w:pPr>
        <w:ind w:left="8768" w:hanging="180"/>
      </w:pPr>
      <w:rPr>
        <w:rFonts w:hint="default"/>
      </w:rPr>
    </w:lvl>
  </w:abstractNum>
  <w:abstractNum w:abstractNumId="573" w15:restartNumberingAfterBreak="0">
    <w:nsid w:val="406E7D6C"/>
    <w:multiLevelType w:val="hybridMultilevel"/>
    <w:tmpl w:val="DF405B4A"/>
    <w:lvl w:ilvl="0" w:tplc="986E55A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D72AFDFE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B09CD8AE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29586CA6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82B02C02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A68E1C6A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69DECB18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00367196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F00806FE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574" w15:restartNumberingAfterBreak="0">
    <w:nsid w:val="407048BF"/>
    <w:multiLevelType w:val="hybridMultilevel"/>
    <w:tmpl w:val="F7BA4E6C"/>
    <w:lvl w:ilvl="0" w:tplc="13FAE08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BDB66C6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155010E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846BFA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2BE1EF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D08102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A9A949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784A88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CA09A7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75" w15:restartNumberingAfterBreak="0">
    <w:nsid w:val="408623C4"/>
    <w:multiLevelType w:val="hybridMultilevel"/>
    <w:tmpl w:val="A574DF68"/>
    <w:lvl w:ilvl="0" w:tplc="2E7211B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62A824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9F02E9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982ADC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BD4600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BB8DE3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A768B0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26667A4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9420E7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76" w15:restartNumberingAfterBreak="0">
    <w:nsid w:val="40E70F15"/>
    <w:multiLevelType w:val="hybridMultilevel"/>
    <w:tmpl w:val="7F4603D2"/>
    <w:lvl w:ilvl="0" w:tplc="047A29F4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BB32E4E0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136C5D90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F4CCD3F6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1090E3F2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63588AF2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F1981B8E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7FEE6030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A594B29A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577" w15:restartNumberingAfterBreak="0">
    <w:nsid w:val="40FB15D9"/>
    <w:multiLevelType w:val="hybridMultilevel"/>
    <w:tmpl w:val="96F23A70"/>
    <w:lvl w:ilvl="0" w:tplc="62E675F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686F75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160526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A68A88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852336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9B2BCB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5A0088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F30EB7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314B22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78" w15:restartNumberingAfterBreak="0">
    <w:nsid w:val="412B4B08"/>
    <w:multiLevelType w:val="hybridMultilevel"/>
    <w:tmpl w:val="8DC2B20C"/>
    <w:lvl w:ilvl="0" w:tplc="0996345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8A48769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5F43CF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06CB79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2FE05E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A4CA37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5FECAB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F16EE9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F509E2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79" w15:restartNumberingAfterBreak="0">
    <w:nsid w:val="413F4A64"/>
    <w:multiLevelType w:val="hybridMultilevel"/>
    <w:tmpl w:val="4EDA8D00"/>
    <w:lvl w:ilvl="0" w:tplc="D112219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750518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586F87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174C7B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D7C351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88DE2C1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8E8154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33ECED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28CB19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80" w15:restartNumberingAfterBreak="0">
    <w:nsid w:val="414D7948"/>
    <w:multiLevelType w:val="hybridMultilevel"/>
    <w:tmpl w:val="1962071C"/>
    <w:lvl w:ilvl="0" w:tplc="3BCA189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63EECB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064F49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7AC49A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3B8C79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85BCE56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798D07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D7EEC8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082EB4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81" w15:restartNumberingAfterBreak="0">
    <w:nsid w:val="41AF1B39"/>
    <w:multiLevelType w:val="hybridMultilevel"/>
    <w:tmpl w:val="36B62D90"/>
    <w:lvl w:ilvl="0" w:tplc="5C6885D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02C0620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400EC90C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6F7C75B4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EB3867B2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B37AE1D0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A8DA5D06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4D341556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EEBC47AE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582" w15:restartNumberingAfterBreak="0">
    <w:nsid w:val="41D25559"/>
    <w:multiLevelType w:val="hybridMultilevel"/>
    <w:tmpl w:val="1A6AABB4"/>
    <w:lvl w:ilvl="0" w:tplc="A340523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A8A5C3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450246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FD6786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918DA1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9A8154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C4297A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12885B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256585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83" w15:restartNumberingAfterBreak="0">
    <w:nsid w:val="41FE6AB5"/>
    <w:multiLevelType w:val="hybridMultilevel"/>
    <w:tmpl w:val="F8269400"/>
    <w:lvl w:ilvl="0" w:tplc="3A2E461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744A5F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86EB8B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4BA928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7C097E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EE84FE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7FC716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9AA3A3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43EA88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84" w15:restartNumberingAfterBreak="0">
    <w:nsid w:val="422B38B3"/>
    <w:multiLevelType w:val="hybridMultilevel"/>
    <w:tmpl w:val="C5D07870"/>
    <w:lvl w:ilvl="0" w:tplc="C75A61B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623E587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49C85D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ADEDDE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D5F8142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6DEDB6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48EEBF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B0843C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DB8790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85" w15:restartNumberingAfterBreak="0">
    <w:nsid w:val="423364A9"/>
    <w:multiLevelType w:val="hybridMultilevel"/>
    <w:tmpl w:val="D6B43BBE"/>
    <w:lvl w:ilvl="0" w:tplc="72DCEF5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5330B1C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D7A249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FAA142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D16951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A3E04B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E1E2DE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382AC2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C6A221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86" w15:restartNumberingAfterBreak="0">
    <w:nsid w:val="42796EF1"/>
    <w:multiLevelType w:val="hybridMultilevel"/>
    <w:tmpl w:val="AAD07748"/>
    <w:lvl w:ilvl="0" w:tplc="8D4ACE10">
      <w:start w:val="1"/>
      <w:numFmt w:val="upperRoman"/>
      <w:lvlText w:val="%1."/>
      <w:lvlJc w:val="left"/>
      <w:pPr>
        <w:ind w:left="677" w:hanging="1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18"/>
        <w:szCs w:val="18"/>
      </w:rPr>
    </w:lvl>
    <w:lvl w:ilvl="1" w:tplc="CB54CA6A">
      <w:start w:val="1"/>
      <w:numFmt w:val="decimal"/>
      <w:lvlText w:val="%2."/>
      <w:lvlJc w:val="left"/>
      <w:pPr>
        <w:ind w:left="17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2" w:tplc="CBD418E4">
      <w:start w:val="1"/>
      <w:numFmt w:val="decimal"/>
      <w:lvlText w:val="%3."/>
      <w:lvlJc w:val="left"/>
      <w:pPr>
        <w:ind w:left="201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3" w:tplc="4B72E4D2">
      <w:start w:val="1"/>
      <w:numFmt w:val="decimal"/>
      <w:lvlText w:val="%4."/>
      <w:lvlJc w:val="left"/>
      <w:pPr>
        <w:ind w:left="1877" w:hanging="140"/>
        <w:jc w:val="right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4" w:tplc="028E5A32">
      <w:start w:val="1"/>
      <w:numFmt w:val="decimal"/>
      <w:lvlText w:val="%5."/>
      <w:lvlJc w:val="left"/>
      <w:pPr>
        <w:ind w:left="17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5" w:tplc="B3AA0F1C">
      <w:start w:val="1"/>
      <w:numFmt w:val="decimal"/>
      <w:lvlText w:val="%6."/>
      <w:lvlJc w:val="left"/>
      <w:pPr>
        <w:ind w:left="17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6" w:tplc="1D66229C">
      <w:start w:val="1"/>
      <w:numFmt w:val="upperRoman"/>
      <w:lvlText w:val="%7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7" w:tplc="42BC8682">
      <w:start w:val="1"/>
      <w:numFmt w:val="decimal"/>
      <w:lvlText w:val="%8.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8" w:tplc="A25AC596">
      <w:numFmt w:val="bullet"/>
      <w:lvlText w:val="•"/>
      <w:lvlJc w:val="left"/>
      <w:pPr>
        <w:ind w:left="1806" w:hanging="180"/>
      </w:pPr>
      <w:rPr>
        <w:rFonts w:hint="default"/>
      </w:rPr>
    </w:lvl>
  </w:abstractNum>
  <w:abstractNum w:abstractNumId="587" w15:restartNumberingAfterBreak="0">
    <w:nsid w:val="427A1183"/>
    <w:multiLevelType w:val="hybridMultilevel"/>
    <w:tmpl w:val="020A8A9E"/>
    <w:lvl w:ilvl="0" w:tplc="72E66E1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F82C36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116ACC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5CE199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222BD4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AAED16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47A4AB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C6AE14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59619D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88" w15:restartNumberingAfterBreak="0">
    <w:nsid w:val="42877EFA"/>
    <w:multiLevelType w:val="hybridMultilevel"/>
    <w:tmpl w:val="1B4A592E"/>
    <w:lvl w:ilvl="0" w:tplc="ADF8856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D0864D9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F8C688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EB8A27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0FAAAE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9EAC6B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EBC2A6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5EA1E2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CB2048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89" w15:restartNumberingAfterBreak="0">
    <w:nsid w:val="42B6065E"/>
    <w:multiLevelType w:val="hybridMultilevel"/>
    <w:tmpl w:val="F612995A"/>
    <w:lvl w:ilvl="0" w:tplc="B5D8B76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EA3470F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012C07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C1C4A6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AC4FF0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38E4F1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DF4559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E466D7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C1446A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90" w15:restartNumberingAfterBreak="0">
    <w:nsid w:val="42C6737D"/>
    <w:multiLevelType w:val="hybridMultilevel"/>
    <w:tmpl w:val="C7A21AA8"/>
    <w:lvl w:ilvl="0" w:tplc="E672401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5506A9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9CCD3B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8D8CC69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FEE268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4043EF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92C031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A929A2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A4F6F2C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91" w15:restartNumberingAfterBreak="0">
    <w:nsid w:val="42CD05F9"/>
    <w:multiLevelType w:val="hybridMultilevel"/>
    <w:tmpl w:val="C2F6CDFC"/>
    <w:lvl w:ilvl="0" w:tplc="E5023BA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09D0B5C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48C8BB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655AA14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0E4E84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00E6B1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D16820E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CB63C8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4A44FB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592" w15:restartNumberingAfterBreak="0">
    <w:nsid w:val="42E10217"/>
    <w:multiLevelType w:val="hybridMultilevel"/>
    <w:tmpl w:val="CC046A82"/>
    <w:lvl w:ilvl="0" w:tplc="849E16C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7271A0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96A85326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6B506732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6C2AEF36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9EDE4FE8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C7885A6E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94AE6C84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8506DC50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593" w15:restartNumberingAfterBreak="0">
    <w:nsid w:val="42E17941"/>
    <w:multiLevelType w:val="hybridMultilevel"/>
    <w:tmpl w:val="1AF8F162"/>
    <w:lvl w:ilvl="0" w:tplc="D0B4FEC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7F6CDB8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6C293D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039E3FB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B0ACDE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21A497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1DC41C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202AE3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6C8B76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94" w15:restartNumberingAfterBreak="0">
    <w:nsid w:val="42F0435E"/>
    <w:multiLevelType w:val="hybridMultilevel"/>
    <w:tmpl w:val="672A3466"/>
    <w:lvl w:ilvl="0" w:tplc="AD0C523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2E2E6F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A60EEC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3CA71F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09EE8E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8ACA85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8FAA8C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D80B5E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B442AE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95" w15:restartNumberingAfterBreak="0">
    <w:nsid w:val="43043BD1"/>
    <w:multiLevelType w:val="hybridMultilevel"/>
    <w:tmpl w:val="DFB4A44C"/>
    <w:lvl w:ilvl="0" w:tplc="88E4F7F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4B3CA71A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1D2A226C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D924E0B2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A2366F2C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8296218C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6DA48B48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B7C4643A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86085364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596" w15:restartNumberingAfterBreak="0">
    <w:nsid w:val="43055213"/>
    <w:multiLevelType w:val="hybridMultilevel"/>
    <w:tmpl w:val="BEE8455E"/>
    <w:lvl w:ilvl="0" w:tplc="910AC53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735A9D6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800DB1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83E427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DA4E91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77E2FB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6CC906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D8813A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0A2936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97" w15:restartNumberingAfterBreak="0">
    <w:nsid w:val="43056262"/>
    <w:multiLevelType w:val="hybridMultilevel"/>
    <w:tmpl w:val="1662F830"/>
    <w:lvl w:ilvl="0" w:tplc="E7A684A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24229E4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49A49C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06C6418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7A546CD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7624A2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47841A2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C6A69E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228C77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598" w15:restartNumberingAfterBreak="0">
    <w:nsid w:val="430F4692"/>
    <w:multiLevelType w:val="hybridMultilevel"/>
    <w:tmpl w:val="378EB0F6"/>
    <w:lvl w:ilvl="0" w:tplc="5E7C586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14"/>
        <w:szCs w:val="14"/>
      </w:rPr>
    </w:lvl>
    <w:lvl w:ilvl="1" w:tplc="45E02B9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1E4A8A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4BE462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03E190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C2A701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398C1D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EC48E8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5E6639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599" w15:restartNumberingAfterBreak="0">
    <w:nsid w:val="433F0701"/>
    <w:multiLevelType w:val="hybridMultilevel"/>
    <w:tmpl w:val="BF42D408"/>
    <w:lvl w:ilvl="0" w:tplc="E892E5C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4EE28B3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07B4C99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FD4C3F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E8D4C97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A3A4B2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9CB0A01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9FE906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F44A6F3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600" w15:restartNumberingAfterBreak="0">
    <w:nsid w:val="434856D0"/>
    <w:multiLevelType w:val="hybridMultilevel"/>
    <w:tmpl w:val="53741A74"/>
    <w:lvl w:ilvl="0" w:tplc="30F2102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489C0E0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D94A7F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BA4A83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88E319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2344CF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ECACAA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E665B2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C58B23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01" w15:restartNumberingAfterBreak="0">
    <w:nsid w:val="4398503B"/>
    <w:multiLevelType w:val="hybridMultilevel"/>
    <w:tmpl w:val="781E8FE4"/>
    <w:lvl w:ilvl="0" w:tplc="C9ECE48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5E4CE56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A181ED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879A865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726B53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55C0DF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A22435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97AAEF8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DA0DCE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02" w15:restartNumberingAfterBreak="0">
    <w:nsid w:val="43AC66E9"/>
    <w:multiLevelType w:val="hybridMultilevel"/>
    <w:tmpl w:val="A5205400"/>
    <w:lvl w:ilvl="0" w:tplc="D75227E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4664C02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C92EB6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AD4B1C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07B0489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5C4D57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E507B3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AAA37F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7D2130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03" w15:restartNumberingAfterBreak="0">
    <w:nsid w:val="43B000A8"/>
    <w:multiLevelType w:val="hybridMultilevel"/>
    <w:tmpl w:val="C72ED1EA"/>
    <w:lvl w:ilvl="0" w:tplc="7516443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F1FCE076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A4A03AB4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8390A708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81A890D4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B102440E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5EA8BCC0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8ADC993C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2730B442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604" w15:restartNumberingAfterBreak="0">
    <w:nsid w:val="43C069A0"/>
    <w:multiLevelType w:val="hybridMultilevel"/>
    <w:tmpl w:val="C29C7320"/>
    <w:lvl w:ilvl="0" w:tplc="271CA16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9BFEC7E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8E20DA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8D48EA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4AC3CF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D6CC8A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668FFB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8C6093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AEE16F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05" w15:restartNumberingAfterBreak="0">
    <w:nsid w:val="43C238C8"/>
    <w:multiLevelType w:val="hybridMultilevel"/>
    <w:tmpl w:val="224C39D2"/>
    <w:lvl w:ilvl="0" w:tplc="B95A326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AA6D6A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FCE938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FF2A37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2E0DC3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A3A331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8A2C95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D1A81F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88CA24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06" w15:restartNumberingAfterBreak="0">
    <w:nsid w:val="43CE762E"/>
    <w:multiLevelType w:val="hybridMultilevel"/>
    <w:tmpl w:val="19F40E7A"/>
    <w:lvl w:ilvl="0" w:tplc="A6EA0E9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2DCB2E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202A34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2A8F84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3D263A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E14ED5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7DC718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606C75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E1ECF9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07" w15:restartNumberingAfterBreak="0">
    <w:nsid w:val="43D92AF7"/>
    <w:multiLevelType w:val="hybridMultilevel"/>
    <w:tmpl w:val="033A331E"/>
    <w:lvl w:ilvl="0" w:tplc="537C3FF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514279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6CCA2A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742520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B6E690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076395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594E9C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AE078E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ADC1EB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08" w15:restartNumberingAfterBreak="0">
    <w:nsid w:val="440A01FE"/>
    <w:multiLevelType w:val="hybridMultilevel"/>
    <w:tmpl w:val="2A3A432C"/>
    <w:lvl w:ilvl="0" w:tplc="715C4F9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6D2C92C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D50CC4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6369BA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772BA3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954ADC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AA63F6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8B88A9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8BE821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09" w15:restartNumberingAfterBreak="0">
    <w:nsid w:val="440E0389"/>
    <w:multiLevelType w:val="hybridMultilevel"/>
    <w:tmpl w:val="A0C412A2"/>
    <w:lvl w:ilvl="0" w:tplc="3056AB3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BCA0D1E4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CDBE841A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53788DC8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B3BA7DC4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491E6122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AFFE3B98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96607350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3D822B96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610" w15:restartNumberingAfterBreak="0">
    <w:nsid w:val="443C7201"/>
    <w:multiLevelType w:val="hybridMultilevel"/>
    <w:tmpl w:val="B17C5410"/>
    <w:lvl w:ilvl="0" w:tplc="5E7C417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8974933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624377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AB4310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7764F8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800E1F2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1B8FA2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A67693E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5D2B41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11" w15:restartNumberingAfterBreak="0">
    <w:nsid w:val="446B6F04"/>
    <w:multiLevelType w:val="hybridMultilevel"/>
    <w:tmpl w:val="6BA61782"/>
    <w:lvl w:ilvl="0" w:tplc="3BCC89B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98EC5E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85EC58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87E3F6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0C4D4B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522EA6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65C388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132C58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4EE6AA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12" w15:restartNumberingAfterBreak="0">
    <w:nsid w:val="446B6F1E"/>
    <w:multiLevelType w:val="hybridMultilevel"/>
    <w:tmpl w:val="5226CAA6"/>
    <w:lvl w:ilvl="0" w:tplc="C7EC595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234BED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ADC924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B1AA4F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4F05B1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4C4E17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57EEF3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79AF8F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F1CD63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13" w15:restartNumberingAfterBreak="0">
    <w:nsid w:val="44787687"/>
    <w:multiLevelType w:val="hybridMultilevel"/>
    <w:tmpl w:val="B5C032BC"/>
    <w:lvl w:ilvl="0" w:tplc="AB78B9D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AA0C099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814083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58CC99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468AC1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878EEF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598BFA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254694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2F245F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14" w15:restartNumberingAfterBreak="0">
    <w:nsid w:val="4488482A"/>
    <w:multiLevelType w:val="hybridMultilevel"/>
    <w:tmpl w:val="4828AE8C"/>
    <w:lvl w:ilvl="0" w:tplc="ADC8647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7F60EAC0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52562A90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30A6DCA8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CC4620CE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E812783C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17B021EA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87D45D66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7F8A612A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615" w15:restartNumberingAfterBreak="0">
    <w:nsid w:val="449266FD"/>
    <w:multiLevelType w:val="hybridMultilevel"/>
    <w:tmpl w:val="6F7EB356"/>
    <w:lvl w:ilvl="0" w:tplc="96165EA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89EA476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7D271B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7FC6FA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5E21E2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DAA6D5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4C82A1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0808E9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BB7E757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16" w15:restartNumberingAfterBreak="0">
    <w:nsid w:val="44AD6CEB"/>
    <w:multiLevelType w:val="hybridMultilevel"/>
    <w:tmpl w:val="9F1C5E74"/>
    <w:lvl w:ilvl="0" w:tplc="2522D6B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C2093A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F1C8BD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68AFFA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7BDAD90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E9E187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130D7F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9B00F6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56490C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17" w15:restartNumberingAfterBreak="0">
    <w:nsid w:val="44B3375D"/>
    <w:multiLevelType w:val="hybridMultilevel"/>
    <w:tmpl w:val="68AADD4E"/>
    <w:lvl w:ilvl="0" w:tplc="8A3A578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3EAF0E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F4C7B8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1C2A11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C66C8E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1481DA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2123E3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856DA0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16AF8E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18" w15:restartNumberingAfterBreak="0">
    <w:nsid w:val="44B46FE5"/>
    <w:multiLevelType w:val="hybridMultilevel"/>
    <w:tmpl w:val="E2649DF4"/>
    <w:lvl w:ilvl="0" w:tplc="FFBEDA12">
      <w:start w:val="1"/>
      <w:numFmt w:val="decimal"/>
      <w:lvlText w:val="%1)"/>
      <w:lvlJc w:val="left"/>
      <w:pPr>
        <w:ind w:left="517" w:hanging="195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90BC01FA">
      <w:numFmt w:val="bullet"/>
      <w:lvlText w:val="•"/>
      <w:lvlJc w:val="left"/>
      <w:pPr>
        <w:ind w:left="1546" w:hanging="195"/>
      </w:pPr>
      <w:rPr>
        <w:rFonts w:hint="default"/>
      </w:rPr>
    </w:lvl>
    <w:lvl w:ilvl="2" w:tplc="3DEAB95C">
      <w:numFmt w:val="bullet"/>
      <w:lvlText w:val="•"/>
      <w:lvlJc w:val="left"/>
      <w:pPr>
        <w:ind w:left="2573" w:hanging="195"/>
      </w:pPr>
      <w:rPr>
        <w:rFonts w:hint="default"/>
      </w:rPr>
    </w:lvl>
    <w:lvl w:ilvl="3" w:tplc="AE9644F0">
      <w:numFmt w:val="bullet"/>
      <w:lvlText w:val="•"/>
      <w:lvlJc w:val="left"/>
      <w:pPr>
        <w:ind w:left="3599" w:hanging="195"/>
      </w:pPr>
      <w:rPr>
        <w:rFonts w:hint="default"/>
      </w:rPr>
    </w:lvl>
    <w:lvl w:ilvl="4" w:tplc="1910F32C">
      <w:numFmt w:val="bullet"/>
      <w:lvlText w:val="•"/>
      <w:lvlJc w:val="left"/>
      <w:pPr>
        <w:ind w:left="4626" w:hanging="195"/>
      </w:pPr>
      <w:rPr>
        <w:rFonts w:hint="default"/>
      </w:rPr>
    </w:lvl>
    <w:lvl w:ilvl="5" w:tplc="612A1386">
      <w:numFmt w:val="bullet"/>
      <w:lvlText w:val="•"/>
      <w:lvlJc w:val="left"/>
      <w:pPr>
        <w:ind w:left="5652" w:hanging="195"/>
      </w:pPr>
      <w:rPr>
        <w:rFonts w:hint="default"/>
      </w:rPr>
    </w:lvl>
    <w:lvl w:ilvl="6" w:tplc="54AE0710">
      <w:numFmt w:val="bullet"/>
      <w:lvlText w:val="•"/>
      <w:lvlJc w:val="left"/>
      <w:pPr>
        <w:ind w:left="6679" w:hanging="195"/>
      </w:pPr>
      <w:rPr>
        <w:rFonts w:hint="default"/>
      </w:rPr>
    </w:lvl>
    <w:lvl w:ilvl="7" w:tplc="6D4EDD2C">
      <w:numFmt w:val="bullet"/>
      <w:lvlText w:val="•"/>
      <w:lvlJc w:val="left"/>
      <w:pPr>
        <w:ind w:left="7705" w:hanging="195"/>
      </w:pPr>
      <w:rPr>
        <w:rFonts w:hint="default"/>
      </w:rPr>
    </w:lvl>
    <w:lvl w:ilvl="8" w:tplc="968A9C10">
      <w:numFmt w:val="bullet"/>
      <w:lvlText w:val="•"/>
      <w:lvlJc w:val="left"/>
      <w:pPr>
        <w:ind w:left="8732" w:hanging="195"/>
      </w:pPr>
      <w:rPr>
        <w:rFonts w:hint="default"/>
      </w:rPr>
    </w:lvl>
  </w:abstractNum>
  <w:abstractNum w:abstractNumId="619" w15:restartNumberingAfterBreak="0">
    <w:nsid w:val="44EC651A"/>
    <w:multiLevelType w:val="hybridMultilevel"/>
    <w:tmpl w:val="AE4AF5A0"/>
    <w:lvl w:ilvl="0" w:tplc="B8B46BF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E76B3D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58CD9F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F27AFAC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FEADFB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25E022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262BA6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638E35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0CA327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20" w15:restartNumberingAfterBreak="0">
    <w:nsid w:val="44F94C05"/>
    <w:multiLevelType w:val="hybridMultilevel"/>
    <w:tmpl w:val="28B87308"/>
    <w:lvl w:ilvl="0" w:tplc="5C9C39C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71E909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5DE578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656552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BE087E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49C088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276365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37084C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C925EE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21" w15:restartNumberingAfterBreak="0">
    <w:nsid w:val="453B2419"/>
    <w:multiLevelType w:val="hybridMultilevel"/>
    <w:tmpl w:val="137841D2"/>
    <w:lvl w:ilvl="0" w:tplc="92B8026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262928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08434A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B0882F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3FE65B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97C810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4A674D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DA6A47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B143DC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22" w15:restartNumberingAfterBreak="0">
    <w:nsid w:val="456C1159"/>
    <w:multiLevelType w:val="hybridMultilevel"/>
    <w:tmpl w:val="8522F2A8"/>
    <w:lvl w:ilvl="0" w:tplc="DAC8BCE8">
      <w:numFmt w:val="bullet"/>
      <w:lvlText w:val="●"/>
      <w:lvlJc w:val="left"/>
      <w:pPr>
        <w:ind w:left="56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A7BC84F2">
      <w:numFmt w:val="bullet"/>
      <w:lvlText w:val="•"/>
      <w:lvlJc w:val="left"/>
      <w:pPr>
        <w:ind w:left="223" w:hanging="120"/>
      </w:pPr>
      <w:rPr>
        <w:rFonts w:hint="default"/>
      </w:rPr>
    </w:lvl>
    <w:lvl w:ilvl="2" w:tplc="BE402044">
      <w:numFmt w:val="bullet"/>
      <w:lvlText w:val="•"/>
      <w:lvlJc w:val="left"/>
      <w:pPr>
        <w:ind w:left="386" w:hanging="120"/>
      </w:pPr>
      <w:rPr>
        <w:rFonts w:hint="default"/>
      </w:rPr>
    </w:lvl>
    <w:lvl w:ilvl="3" w:tplc="26502F96">
      <w:numFmt w:val="bullet"/>
      <w:lvlText w:val="•"/>
      <w:lvlJc w:val="left"/>
      <w:pPr>
        <w:ind w:left="549" w:hanging="120"/>
      </w:pPr>
      <w:rPr>
        <w:rFonts w:hint="default"/>
      </w:rPr>
    </w:lvl>
    <w:lvl w:ilvl="4" w:tplc="07102F0A">
      <w:numFmt w:val="bullet"/>
      <w:lvlText w:val="•"/>
      <w:lvlJc w:val="left"/>
      <w:pPr>
        <w:ind w:left="712" w:hanging="120"/>
      </w:pPr>
      <w:rPr>
        <w:rFonts w:hint="default"/>
      </w:rPr>
    </w:lvl>
    <w:lvl w:ilvl="5" w:tplc="0114DA1C">
      <w:numFmt w:val="bullet"/>
      <w:lvlText w:val="•"/>
      <w:lvlJc w:val="left"/>
      <w:pPr>
        <w:ind w:left="875" w:hanging="120"/>
      </w:pPr>
      <w:rPr>
        <w:rFonts w:hint="default"/>
      </w:rPr>
    </w:lvl>
    <w:lvl w:ilvl="6" w:tplc="DD10650E">
      <w:numFmt w:val="bullet"/>
      <w:lvlText w:val="•"/>
      <w:lvlJc w:val="left"/>
      <w:pPr>
        <w:ind w:left="1038" w:hanging="120"/>
      </w:pPr>
      <w:rPr>
        <w:rFonts w:hint="default"/>
      </w:rPr>
    </w:lvl>
    <w:lvl w:ilvl="7" w:tplc="39164EB8">
      <w:numFmt w:val="bullet"/>
      <w:lvlText w:val="•"/>
      <w:lvlJc w:val="left"/>
      <w:pPr>
        <w:ind w:left="1201" w:hanging="120"/>
      </w:pPr>
      <w:rPr>
        <w:rFonts w:hint="default"/>
      </w:rPr>
    </w:lvl>
    <w:lvl w:ilvl="8" w:tplc="649045B0">
      <w:numFmt w:val="bullet"/>
      <w:lvlText w:val="•"/>
      <w:lvlJc w:val="left"/>
      <w:pPr>
        <w:ind w:left="1364" w:hanging="120"/>
      </w:pPr>
      <w:rPr>
        <w:rFonts w:hint="default"/>
      </w:rPr>
    </w:lvl>
  </w:abstractNum>
  <w:abstractNum w:abstractNumId="623" w15:restartNumberingAfterBreak="0">
    <w:nsid w:val="45907B08"/>
    <w:multiLevelType w:val="hybridMultilevel"/>
    <w:tmpl w:val="62780816"/>
    <w:lvl w:ilvl="0" w:tplc="745EDE8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14"/>
        <w:szCs w:val="14"/>
      </w:rPr>
    </w:lvl>
    <w:lvl w:ilvl="1" w:tplc="75F83C0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2BCD94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7343C3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5A6FF4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220A27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83EF0F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896A7B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BD4DE6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24" w15:restartNumberingAfterBreak="0">
    <w:nsid w:val="459F1A26"/>
    <w:multiLevelType w:val="hybridMultilevel"/>
    <w:tmpl w:val="BB5AE060"/>
    <w:lvl w:ilvl="0" w:tplc="43EE6D9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8CEEAE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50E0D5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33C84A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C94A5A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DA2409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472E386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24982E0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41A14F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25" w15:restartNumberingAfterBreak="0">
    <w:nsid w:val="45C96FBC"/>
    <w:multiLevelType w:val="hybridMultilevel"/>
    <w:tmpl w:val="90AA6792"/>
    <w:lvl w:ilvl="0" w:tplc="A79EC2D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256C1E5E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6B74A90A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849616B4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7354C5CE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EDCA03EA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AAFE560A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34A0274A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C03C6B7E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626" w15:restartNumberingAfterBreak="0">
    <w:nsid w:val="45E34EB2"/>
    <w:multiLevelType w:val="hybridMultilevel"/>
    <w:tmpl w:val="78723604"/>
    <w:lvl w:ilvl="0" w:tplc="A5D20F8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821AAB6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24E908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22CC6F9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012B53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A6EE29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F66DE9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304243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8906E1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27" w15:restartNumberingAfterBreak="0">
    <w:nsid w:val="45F2227C"/>
    <w:multiLevelType w:val="hybridMultilevel"/>
    <w:tmpl w:val="2B9AFF34"/>
    <w:lvl w:ilvl="0" w:tplc="FCC6031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9342F29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AA8CFC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2649FD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D238240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F9E234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F8EABC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386344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40615B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28" w15:restartNumberingAfterBreak="0">
    <w:nsid w:val="45FF09F8"/>
    <w:multiLevelType w:val="hybridMultilevel"/>
    <w:tmpl w:val="219EF026"/>
    <w:lvl w:ilvl="0" w:tplc="A4E21D0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4"/>
        <w:w w:val="100"/>
        <w:sz w:val="14"/>
        <w:szCs w:val="14"/>
      </w:rPr>
    </w:lvl>
    <w:lvl w:ilvl="1" w:tplc="070CBBE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988939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01875E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D74593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284938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092ECE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50481C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ADEB0D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29" w15:restartNumberingAfterBreak="0">
    <w:nsid w:val="46014C3A"/>
    <w:multiLevelType w:val="hybridMultilevel"/>
    <w:tmpl w:val="34B2164A"/>
    <w:lvl w:ilvl="0" w:tplc="82B00F9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A22CB6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AE9405B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8A2C10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A64E37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1EA8DB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B242A4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F44653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8E2572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30" w15:restartNumberingAfterBreak="0">
    <w:nsid w:val="462F4B39"/>
    <w:multiLevelType w:val="hybridMultilevel"/>
    <w:tmpl w:val="183E4FDC"/>
    <w:lvl w:ilvl="0" w:tplc="2C9EED1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3A64762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E7835C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DA6B1F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8C0298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158B2F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CE86F5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FEC703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F5C714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31" w15:restartNumberingAfterBreak="0">
    <w:nsid w:val="4649338F"/>
    <w:multiLevelType w:val="hybridMultilevel"/>
    <w:tmpl w:val="86A84CD2"/>
    <w:lvl w:ilvl="0" w:tplc="7F72DCF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63BC85B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F400B7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2202BB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718EBE3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BB84FB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88EE7C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AD0808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EC6E74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32" w15:restartNumberingAfterBreak="0">
    <w:nsid w:val="46835617"/>
    <w:multiLevelType w:val="hybridMultilevel"/>
    <w:tmpl w:val="001C8E7E"/>
    <w:lvl w:ilvl="0" w:tplc="F3EC5EA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A246A9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0BE75C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D41E2C4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7C8EE2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B74E34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50CCBA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A12E0B9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C58531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33" w15:restartNumberingAfterBreak="0">
    <w:nsid w:val="46A450C3"/>
    <w:multiLevelType w:val="hybridMultilevel"/>
    <w:tmpl w:val="28940306"/>
    <w:lvl w:ilvl="0" w:tplc="63FE5D5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FD42891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930A7F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E203A2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D8CE7F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E8AFF3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A2AC5B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248BFB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2C2614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34" w15:restartNumberingAfterBreak="0">
    <w:nsid w:val="46AA2F1C"/>
    <w:multiLevelType w:val="hybridMultilevel"/>
    <w:tmpl w:val="E4D2D188"/>
    <w:lvl w:ilvl="0" w:tplc="CF2C558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2EC6D99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C3007F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E1E49B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C46845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FE297D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5C0A9B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B1C2A3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4F6F9D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35" w15:restartNumberingAfterBreak="0">
    <w:nsid w:val="46FB53D9"/>
    <w:multiLevelType w:val="hybridMultilevel"/>
    <w:tmpl w:val="D9505246"/>
    <w:lvl w:ilvl="0" w:tplc="B2EC809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82D6F2F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E6CE0A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76CD27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D6045B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32CE73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432EB2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862B30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AE04FE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36" w15:restartNumberingAfterBreak="0">
    <w:nsid w:val="47123F34"/>
    <w:multiLevelType w:val="hybridMultilevel"/>
    <w:tmpl w:val="B8EE23A2"/>
    <w:lvl w:ilvl="0" w:tplc="7B446B8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99F2757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51E2CE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B725B7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68F6199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0C0107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E7C8FF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A91C37C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244CE5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37" w15:restartNumberingAfterBreak="0">
    <w:nsid w:val="471B29FC"/>
    <w:multiLevelType w:val="hybridMultilevel"/>
    <w:tmpl w:val="DDFA6D96"/>
    <w:lvl w:ilvl="0" w:tplc="A4E0BA8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6B5649E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920F6D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2AEDC3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5BC046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B8AFA8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6821EB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C10D69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694232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38" w15:restartNumberingAfterBreak="0">
    <w:nsid w:val="47210E97"/>
    <w:multiLevelType w:val="hybridMultilevel"/>
    <w:tmpl w:val="D0E4601A"/>
    <w:lvl w:ilvl="0" w:tplc="2B08420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5FCA2BF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196B88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1FCF04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B0AC2D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CF29F2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BB03C6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26286D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1188DCE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39" w15:restartNumberingAfterBreak="0">
    <w:nsid w:val="47350738"/>
    <w:multiLevelType w:val="hybridMultilevel"/>
    <w:tmpl w:val="26862E4A"/>
    <w:lvl w:ilvl="0" w:tplc="1F58B73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430C8D4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E0648D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37E069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5CAD29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E96EC42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5BE2CD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4249D1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2E0327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40" w15:restartNumberingAfterBreak="0">
    <w:nsid w:val="47652539"/>
    <w:multiLevelType w:val="hybridMultilevel"/>
    <w:tmpl w:val="5032FBF0"/>
    <w:lvl w:ilvl="0" w:tplc="EF5C57C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D6E6FC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5B655F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5D8547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638F22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24684C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878C6F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FCE964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B363F6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41" w15:restartNumberingAfterBreak="0">
    <w:nsid w:val="479C798E"/>
    <w:multiLevelType w:val="hybridMultilevel"/>
    <w:tmpl w:val="F8DCC8D8"/>
    <w:lvl w:ilvl="0" w:tplc="C460415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31888AF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8BA161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3440BD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9ECA31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35E8EB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32261D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21CC39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AD4513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42" w15:restartNumberingAfterBreak="0">
    <w:nsid w:val="47A30711"/>
    <w:multiLevelType w:val="hybridMultilevel"/>
    <w:tmpl w:val="8B048D92"/>
    <w:lvl w:ilvl="0" w:tplc="8E14F8B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693EFD6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8E4CA1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CEE294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3A065F4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30E481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98EE26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5E0251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3207D0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43" w15:restartNumberingAfterBreak="0">
    <w:nsid w:val="47A42D85"/>
    <w:multiLevelType w:val="hybridMultilevel"/>
    <w:tmpl w:val="052222B4"/>
    <w:lvl w:ilvl="0" w:tplc="C5BC3F9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23920E1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F7EF24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95CAD87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B0CBEA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AA2D99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0E6370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536547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9883D9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644" w15:restartNumberingAfterBreak="0">
    <w:nsid w:val="47AB326F"/>
    <w:multiLevelType w:val="hybridMultilevel"/>
    <w:tmpl w:val="23DC1A5E"/>
    <w:lvl w:ilvl="0" w:tplc="D4DECC1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A46302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BCEACA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E9F03C1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AF6668C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E5065B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E3CE16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6185A7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1DC62B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645" w15:restartNumberingAfterBreak="0">
    <w:nsid w:val="47AE28C6"/>
    <w:multiLevelType w:val="hybridMultilevel"/>
    <w:tmpl w:val="FCF00B64"/>
    <w:lvl w:ilvl="0" w:tplc="71EE517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D53ACC7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978860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434A9B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C5C5C3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850EE6F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168CA0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2E0D6A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C1AE7F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46" w15:restartNumberingAfterBreak="0">
    <w:nsid w:val="47C9223F"/>
    <w:multiLevelType w:val="hybridMultilevel"/>
    <w:tmpl w:val="19F89D3E"/>
    <w:lvl w:ilvl="0" w:tplc="CFA46CB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282238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A987EF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F44758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EDC4A5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72C4FF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28EFB9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54817D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EF085E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47" w15:restartNumberingAfterBreak="0">
    <w:nsid w:val="481C2C34"/>
    <w:multiLevelType w:val="hybridMultilevel"/>
    <w:tmpl w:val="FE18A80C"/>
    <w:lvl w:ilvl="0" w:tplc="80329A8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2E72154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D9C7F9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69441A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CBC0142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0D2649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B70C2A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ABE490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59C694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48" w15:restartNumberingAfterBreak="0">
    <w:nsid w:val="483F6F30"/>
    <w:multiLevelType w:val="hybridMultilevel"/>
    <w:tmpl w:val="A112D96A"/>
    <w:lvl w:ilvl="0" w:tplc="3D264E3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57163FB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1F618F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4A866BF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EFAA05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78C39F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A42CED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6DEE11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25CA3E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49" w15:restartNumberingAfterBreak="0">
    <w:nsid w:val="48A701E6"/>
    <w:multiLevelType w:val="hybridMultilevel"/>
    <w:tmpl w:val="E32A58F6"/>
    <w:lvl w:ilvl="0" w:tplc="42062CC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9C6669A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1D0F42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83854A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E8C175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9B8BB8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A8A9FA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3BCC0C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360A54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50" w15:restartNumberingAfterBreak="0">
    <w:nsid w:val="48A93647"/>
    <w:multiLevelType w:val="hybridMultilevel"/>
    <w:tmpl w:val="FF02AF58"/>
    <w:lvl w:ilvl="0" w:tplc="3398CD6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1A45FF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3D84C7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BBC1DC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12AA3B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79832B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2685C6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838BAE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758F76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51" w15:restartNumberingAfterBreak="0">
    <w:nsid w:val="49160CF3"/>
    <w:multiLevelType w:val="hybridMultilevel"/>
    <w:tmpl w:val="F3E678A4"/>
    <w:lvl w:ilvl="0" w:tplc="C6F6576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A6E470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3BE8AA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FCC6E8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878397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D188F4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06A149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AE8295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48EAF8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52" w15:restartNumberingAfterBreak="0">
    <w:nsid w:val="491B620A"/>
    <w:multiLevelType w:val="hybridMultilevel"/>
    <w:tmpl w:val="E578F3C2"/>
    <w:lvl w:ilvl="0" w:tplc="0F3A9A4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FFEAB8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25CFFF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CCCE5A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EA2633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3E6E40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2AE573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93EB60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BC2FA1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53" w15:restartNumberingAfterBreak="0">
    <w:nsid w:val="49241E85"/>
    <w:multiLevelType w:val="hybridMultilevel"/>
    <w:tmpl w:val="2ECCB53A"/>
    <w:lvl w:ilvl="0" w:tplc="11AC48B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49D84BD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3AE2CB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5326CF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138C1F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14A02B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822AFB8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7F8A02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574EA7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54" w15:restartNumberingAfterBreak="0">
    <w:nsid w:val="49626D02"/>
    <w:multiLevelType w:val="hybridMultilevel"/>
    <w:tmpl w:val="7B5ACCAA"/>
    <w:lvl w:ilvl="0" w:tplc="3A7E3BD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4A467D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F30E8B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9EA56E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7AC397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2CC7E2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47CD6C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7A6D06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0080DF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55" w15:restartNumberingAfterBreak="0">
    <w:nsid w:val="49626F08"/>
    <w:multiLevelType w:val="hybridMultilevel"/>
    <w:tmpl w:val="CD90C3FC"/>
    <w:lvl w:ilvl="0" w:tplc="0E60C3A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C1F8D21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E72F01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75C3E7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BF8FB5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E1C925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EE23FB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C50521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B9A940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56" w15:restartNumberingAfterBreak="0">
    <w:nsid w:val="497E2626"/>
    <w:multiLevelType w:val="hybridMultilevel"/>
    <w:tmpl w:val="5428FD7A"/>
    <w:lvl w:ilvl="0" w:tplc="D95E873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C3507DF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E9EDCD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84622A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C64221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7C002C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900240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A1C6AE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B94FAD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57" w15:restartNumberingAfterBreak="0">
    <w:nsid w:val="499D41E0"/>
    <w:multiLevelType w:val="hybridMultilevel"/>
    <w:tmpl w:val="027819CE"/>
    <w:lvl w:ilvl="0" w:tplc="65D03E2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CEAD8A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44AA14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A934D49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668F63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092541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2E26E8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96027D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2F23AB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58" w15:restartNumberingAfterBreak="0">
    <w:nsid w:val="49A577CA"/>
    <w:multiLevelType w:val="hybridMultilevel"/>
    <w:tmpl w:val="C8D05194"/>
    <w:lvl w:ilvl="0" w:tplc="0E6803C2">
      <w:start w:val="1"/>
      <w:numFmt w:val="decimal"/>
      <w:lvlText w:val="%1."/>
      <w:lvlJc w:val="left"/>
      <w:pPr>
        <w:ind w:left="697" w:hanging="180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9DC4EEB6">
      <w:numFmt w:val="bullet"/>
      <w:lvlText w:val="•"/>
      <w:lvlJc w:val="left"/>
      <w:pPr>
        <w:ind w:left="1708" w:hanging="180"/>
      </w:pPr>
      <w:rPr>
        <w:rFonts w:hint="default"/>
      </w:rPr>
    </w:lvl>
    <w:lvl w:ilvl="2" w:tplc="52981B02">
      <w:numFmt w:val="bullet"/>
      <w:lvlText w:val="•"/>
      <w:lvlJc w:val="left"/>
      <w:pPr>
        <w:ind w:left="2717" w:hanging="180"/>
      </w:pPr>
      <w:rPr>
        <w:rFonts w:hint="default"/>
      </w:rPr>
    </w:lvl>
    <w:lvl w:ilvl="3" w:tplc="800832C8">
      <w:numFmt w:val="bullet"/>
      <w:lvlText w:val="•"/>
      <w:lvlJc w:val="left"/>
      <w:pPr>
        <w:ind w:left="3725" w:hanging="180"/>
      </w:pPr>
      <w:rPr>
        <w:rFonts w:hint="default"/>
      </w:rPr>
    </w:lvl>
    <w:lvl w:ilvl="4" w:tplc="6F28B0B0">
      <w:numFmt w:val="bullet"/>
      <w:lvlText w:val="•"/>
      <w:lvlJc w:val="left"/>
      <w:pPr>
        <w:ind w:left="4734" w:hanging="180"/>
      </w:pPr>
      <w:rPr>
        <w:rFonts w:hint="default"/>
      </w:rPr>
    </w:lvl>
    <w:lvl w:ilvl="5" w:tplc="C9FA3692">
      <w:numFmt w:val="bullet"/>
      <w:lvlText w:val="•"/>
      <w:lvlJc w:val="left"/>
      <w:pPr>
        <w:ind w:left="5742" w:hanging="180"/>
      </w:pPr>
      <w:rPr>
        <w:rFonts w:hint="default"/>
      </w:rPr>
    </w:lvl>
    <w:lvl w:ilvl="6" w:tplc="EE909860">
      <w:numFmt w:val="bullet"/>
      <w:lvlText w:val="•"/>
      <w:lvlJc w:val="left"/>
      <w:pPr>
        <w:ind w:left="6751" w:hanging="180"/>
      </w:pPr>
      <w:rPr>
        <w:rFonts w:hint="default"/>
      </w:rPr>
    </w:lvl>
    <w:lvl w:ilvl="7" w:tplc="062E7D5C">
      <w:numFmt w:val="bullet"/>
      <w:lvlText w:val="•"/>
      <w:lvlJc w:val="left"/>
      <w:pPr>
        <w:ind w:left="7759" w:hanging="180"/>
      </w:pPr>
      <w:rPr>
        <w:rFonts w:hint="default"/>
      </w:rPr>
    </w:lvl>
    <w:lvl w:ilvl="8" w:tplc="C0F28338">
      <w:numFmt w:val="bullet"/>
      <w:lvlText w:val="•"/>
      <w:lvlJc w:val="left"/>
      <w:pPr>
        <w:ind w:left="8768" w:hanging="180"/>
      </w:pPr>
      <w:rPr>
        <w:rFonts w:hint="default"/>
      </w:rPr>
    </w:lvl>
  </w:abstractNum>
  <w:abstractNum w:abstractNumId="659" w15:restartNumberingAfterBreak="0">
    <w:nsid w:val="49C67D10"/>
    <w:multiLevelType w:val="hybridMultilevel"/>
    <w:tmpl w:val="31F01616"/>
    <w:lvl w:ilvl="0" w:tplc="C030A0B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318AC98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288633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C7CEC1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A16873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8EE322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E2E807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B6CE55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B928AF9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60" w15:restartNumberingAfterBreak="0">
    <w:nsid w:val="49D949D2"/>
    <w:multiLevelType w:val="hybridMultilevel"/>
    <w:tmpl w:val="7F3823CE"/>
    <w:lvl w:ilvl="0" w:tplc="18FCBC4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426B91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DA6C93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9E3A8EB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3A4126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87E1EB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0292039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3E90727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0507D5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661" w15:restartNumberingAfterBreak="0">
    <w:nsid w:val="49DC4EE7"/>
    <w:multiLevelType w:val="hybridMultilevel"/>
    <w:tmpl w:val="5C826ABE"/>
    <w:lvl w:ilvl="0" w:tplc="6AA6DFD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14"/>
        <w:szCs w:val="14"/>
      </w:rPr>
    </w:lvl>
    <w:lvl w:ilvl="1" w:tplc="C7B0432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838A59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AE27D3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25E96F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E46A2F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D24E1E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0406B2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D505E1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62" w15:restartNumberingAfterBreak="0">
    <w:nsid w:val="4A101038"/>
    <w:multiLevelType w:val="hybridMultilevel"/>
    <w:tmpl w:val="ECAE8808"/>
    <w:lvl w:ilvl="0" w:tplc="1DA4856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44D40BF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FA6978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C68EBB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DF416A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2DA090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ACEFB3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293C4D0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2E4C18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63" w15:restartNumberingAfterBreak="0">
    <w:nsid w:val="4A340452"/>
    <w:multiLevelType w:val="hybridMultilevel"/>
    <w:tmpl w:val="B584FDB8"/>
    <w:lvl w:ilvl="0" w:tplc="1A9E92D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2B852E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0A04D7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EAADB6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C260773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362940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556A71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E32643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8909AF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64" w15:restartNumberingAfterBreak="0">
    <w:nsid w:val="4A666D6A"/>
    <w:multiLevelType w:val="hybridMultilevel"/>
    <w:tmpl w:val="729AF33C"/>
    <w:lvl w:ilvl="0" w:tplc="DFBE24C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14"/>
        <w:szCs w:val="14"/>
      </w:rPr>
    </w:lvl>
    <w:lvl w:ilvl="1" w:tplc="3728504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B5859B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92E58B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B22E00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38C872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A76ABB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3F0126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852AA1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65" w15:restartNumberingAfterBreak="0">
    <w:nsid w:val="4A793D97"/>
    <w:multiLevelType w:val="hybridMultilevel"/>
    <w:tmpl w:val="31E806F8"/>
    <w:lvl w:ilvl="0" w:tplc="B6264FC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E8AA88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26A063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35AB26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FC8DD9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0DC3C6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D5A98A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3B0574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83E3B0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66" w15:restartNumberingAfterBreak="0">
    <w:nsid w:val="4AAC5EB6"/>
    <w:multiLevelType w:val="hybridMultilevel"/>
    <w:tmpl w:val="77BE363E"/>
    <w:lvl w:ilvl="0" w:tplc="636A57F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5EC37DE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8BAA7AEE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74845110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486CE348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BF409586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B2060AD0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3EE8D4B4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9C785732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667" w15:restartNumberingAfterBreak="0">
    <w:nsid w:val="4ABB3A26"/>
    <w:multiLevelType w:val="hybridMultilevel"/>
    <w:tmpl w:val="276CD1D8"/>
    <w:lvl w:ilvl="0" w:tplc="CA2EE6F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14"/>
        <w:szCs w:val="14"/>
      </w:rPr>
    </w:lvl>
    <w:lvl w:ilvl="1" w:tplc="E0B65FE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AC2B8A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E344F0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60AB44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B54DCB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362FF0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A86DE2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DC0E7E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68" w15:restartNumberingAfterBreak="0">
    <w:nsid w:val="4AC7715F"/>
    <w:multiLevelType w:val="hybridMultilevel"/>
    <w:tmpl w:val="4C109980"/>
    <w:lvl w:ilvl="0" w:tplc="4ED6DA4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B9FCA27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520E9F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074C7E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CF08A5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080376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6688EE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27CBB9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0AC921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69" w15:restartNumberingAfterBreak="0">
    <w:nsid w:val="4ADE6A8B"/>
    <w:multiLevelType w:val="hybridMultilevel"/>
    <w:tmpl w:val="48FC6012"/>
    <w:lvl w:ilvl="0" w:tplc="0DE4482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2138A97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22C445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92A9F4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36EDD1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4865BA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329AAD6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A40320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900266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70" w15:restartNumberingAfterBreak="0">
    <w:nsid w:val="4B036A23"/>
    <w:multiLevelType w:val="hybridMultilevel"/>
    <w:tmpl w:val="FC4A4C46"/>
    <w:lvl w:ilvl="0" w:tplc="822098B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BDE21D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2F0497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EFA1C2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27E263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BE48B9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28A790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BC03F7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0BA6F0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71" w15:restartNumberingAfterBreak="0">
    <w:nsid w:val="4B0A05A8"/>
    <w:multiLevelType w:val="hybridMultilevel"/>
    <w:tmpl w:val="468A8BC8"/>
    <w:lvl w:ilvl="0" w:tplc="07B4F68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F04275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BC0E26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744D75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6882C6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0F20BE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2988FE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A580E9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C4A7E2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72" w15:restartNumberingAfterBreak="0">
    <w:nsid w:val="4B250CE5"/>
    <w:multiLevelType w:val="hybridMultilevel"/>
    <w:tmpl w:val="C0D8CA56"/>
    <w:lvl w:ilvl="0" w:tplc="DF44E38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E00CD96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E856E5D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69C9CE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ED7AE8C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E8EA38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B32CEE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9A0E4F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9A6C80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73" w15:restartNumberingAfterBreak="0">
    <w:nsid w:val="4B4721AD"/>
    <w:multiLevelType w:val="hybridMultilevel"/>
    <w:tmpl w:val="4718BAB8"/>
    <w:lvl w:ilvl="0" w:tplc="AE72D37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EFC84D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514169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C1679A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B96783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864E23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3569A9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F161F1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660831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74" w15:restartNumberingAfterBreak="0">
    <w:nsid w:val="4B4F670B"/>
    <w:multiLevelType w:val="hybridMultilevel"/>
    <w:tmpl w:val="96083C34"/>
    <w:lvl w:ilvl="0" w:tplc="23B67AC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036073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A1E95E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6A20E4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2AE7A9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E0C9F2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3C783EA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B70DC7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BAA3A4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75" w15:restartNumberingAfterBreak="0">
    <w:nsid w:val="4B7F01A3"/>
    <w:multiLevelType w:val="hybridMultilevel"/>
    <w:tmpl w:val="D78228F8"/>
    <w:lvl w:ilvl="0" w:tplc="1A1CF1D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63A666C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44A2D7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0B277D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86C52F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D4EC95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08A0C2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B143E2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13A9A0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76" w15:restartNumberingAfterBreak="0">
    <w:nsid w:val="4B9601EF"/>
    <w:multiLevelType w:val="hybridMultilevel"/>
    <w:tmpl w:val="C512C7B6"/>
    <w:lvl w:ilvl="0" w:tplc="3D9E362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990A8D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AE3E29F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ADDA143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D2EDB3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98A190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5D4CC4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37CDBF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F447AB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77" w15:restartNumberingAfterBreak="0">
    <w:nsid w:val="4BAE0DBA"/>
    <w:multiLevelType w:val="hybridMultilevel"/>
    <w:tmpl w:val="76B0CBBE"/>
    <w:lvl w:ilvl="0" w:tplc="C24A192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5298EF0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2B2C66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2F0975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E54118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FC0EA3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B021F5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BCA4F2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FFE00E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78" w15:restartNumberingAfterBreak="0">
    <w:nsid w:val="4BBC1FC6"/>
    <w:multiLevelType w:val="hybridMultilevel"/>
    <w:tmpl w:val="73702C52"/>
    <w:lvl w:ilvl="0" w:tplc="9BEC33C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646790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8AA944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B16279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B0AE95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EB41F5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932F6E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FE2164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26E7AB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79" w15:restartNumberingAfterBreak="0">
    <w:nsid w:val="4BD91510"/>
    <w:multiLevelType w:val="hybridMultilevel"/>
    <w:tmpl w:val="7AEAEAE8"/>
    <w:lvl w:ilvl="0" w:tplc="59BAD19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5422FB6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C6183768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E0E42F08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C2C80DF2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700034B4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4B207A10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4E9AD84A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0C4C2AE6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680" w15:restartNumberingAfterBreak="0">
    <w:nsid w:val="4BE96C22"/>
    <w:multiLevelType w:val="hybridMultilevel"/>
    <w:tmpl w:val="520AAF70"/>
    <w:lvl w:ilvl="0" w:tplc="DD42AED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766D72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CEAAEFD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43CD49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8F1C8D2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91CCAD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360B9D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7B49B8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0C44E9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81" w15:restartNumberingAfterBreak="0">
    <w:nsid w:val="4BEB3040"/>
    <w:multiLevelType w:val="hybridMultilevel"/>
    <w:tmpl w:val="8C749FB2"/>
    <w:lvl w:ilvl="0" w:tplc="EB4C40A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736B2E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114641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32031A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342138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28873E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432376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822847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368CA3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82" w15:restartNumberingAfterBreak="0">
    <w:nsid w:val="4BF07EED"/>
    <w:multiLevelType w:val="hybridMultilevel"/>
    <w:tmpl w:val="622A77D2"/>
    <w:lvl w:ilvl="0" w:tplc="259A0FB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F58B14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762A2D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E77C050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5B2B55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876A55E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45683E4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7B0CF4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3F4E69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83" w15:restartNumberingAfterBreak="0">
    <w:nsid w:val="4C2B5993"/>
    <w:multiLevelType w:val="hybridMultilevel"/>
    <w:tmpl w:val="2F3CA172"/>
    <w:lvl w:ilvl="0" w:tplc="1D524F6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C8C377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E0CC87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EC0196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43E643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7DA1A5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C96A95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046E8C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75837B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84" w15:restartNumberingAfterBreak="0">
    <w:nsid w:val="4C580B37"/>
    <w:multiLevelType w:val="hybridMultilevel"/>
    <w:tmpl w:val="CF1608E4"/>
    <w:lvl w:ilvl="0" w:tplc="7CBCDB7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AA6453D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FCE8DA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628E20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13049D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1DE36F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58EF40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A5CECA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51E71F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85" w15:restartNumberingAfterBreak="0">
    <w:nsid w:val="4C633C99"/>
    <w:multiLevelType w:val="hybridMultilevel"/>
    <w:tmpl w:val="D4DCBAD0"/>
    <w:lvl w:ilvl="0" w:tplc="6EEE078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2026CBE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FDEDA5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028BA8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958C70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948B55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BE6884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6D440E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490CCA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86" w15:restartNumberingAfterBreak="0">
    <w:nsid w:val="4C692EAC"/>
    <w:multiLevelType w:val="hybridMultilevel"/>
    <w:tmpl w:val="57DC2DF2"/>
    <w:lvl w:ilvl="0" w:tplc="067E664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EF6D84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C541F4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590D75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73982E1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8D8009A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38CB48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8BA68D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850C53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87" w15:restartNumberingAfterBreak="0">
    <w:nsid w:val="4C88495F"/>
    <w:multiLevelType w:val="hybridMultilevel"/>
    <w:tmpl w:val="E5C8E1C6"/>
    <w:lvl w:ilvl="0" w:tplc="13EEFEB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C545384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76DC64AA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44D2C2F0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2702F212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296C8AE4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DD6C08B2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F13ACB52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A4B8BA7C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688" w15:restartNumberingAfterBreak="0">
    <w:nsid w:val="4CD25CCF"/>
    <w:multiLevelType w:val="hybridMultilevel"/>
    <w:tmpl w:val="71DCA5D2"/>
    <w:lvl w:ilvl="0" w:tplc="DAEAC91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358EFE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1A85F8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D86673C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74AA3A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23021F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DC00963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82A57C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1DED39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689" w15:restartNumberingAfterBreak="0">
    <w:nsid w:val="4D00326D"/>
    <w:multiLevelType w:val="hybridMultilevel"/>
    <w:tmpl w:val="9CBC5700"/>
    <w:lvl w:ilvl="0" w:tplc="F1D4D12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9E2466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B50727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B0AB5A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9F0D60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57CED87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3D08B3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9B8319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32E032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90" w15:restartNumberingAfterBreak="0">
    <w:nsid w:val="4D0F7CC3"/>
    <w:multiLevelType w:val="hybridMultilevel"/>
    <w:tmpl w:val="46D013B0"/>
    <w:lvl w:ilvl="0" w:tplc="AB76437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77FED654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E4505D3C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551ED64C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B5DC496E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52AAC86A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491AD322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544070DA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E200A346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691" w15:restartNumberingAfterBreak="0">
    <w:nsid w:val="4D30773A"/>
    <w:multiLevelType w:val="hybridMultilevel"/>
    <w:tmpl w:val="99CA79FC"/>
    <w:lvl w:ilvl="0" w:tplc="45DC56D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14"/>
        <w:szCs w:val="14"/>
      </w:rPr>
    </w:lvl>
    <w:lvl w:ilvl="1" w:tplc="32B837E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A8015F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97A707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E76A71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D0A0F2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592FC1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AA6EFC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D9298A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92" w15:restartNumberingAfterBreak="0">
    <w:nsid w:val="4D481BAF"/>
    <w:multiLevelType w:val="hybridMultilevel"/>
    <w:tmpl w:val="9D14AEF6"/>
    <w:lvl w:ilvl="0" w:tplc="B66E38F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58C4C1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CF6F44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37E126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59AA77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264002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0668B3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A64497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AD60B2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93" w15:restartNumberingAfterBreak="0">
    <w:nsid w:val="4D8D6AB3"/>
    <w:multiLevelType w:val="hybridMultilevel"/>
    <w:tmpl w:val="5CE4192E"/>
    <w:lvl w:ilvl="0" w:tplc="4EFC7B8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4BAA378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C4E0536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746FEB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7DD859A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168F28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5301BF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A802A6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8B0A44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94" w15:restartNumberingAfterBreak="0">
    <w:nsid w:val="4D933FAE"/>
    <w:multiLevelType w:val="hybridMultilevel"/>
    <w:tmpl w:val="48FC7758"/>
    <w:lvl w:ilvl="0" w:tplc="C648548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1D28D64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7E23EC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A9891B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EC68B5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58E64D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C52E5E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A106D0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234A05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95" w15:restartNumberingAfterBreak="0">
    <w:nsid w:val="4DAC0819"/>
    <w:multiLevelType w:val="hybridMultilevel"/>
    <w:tmpl w:val="C9A8A4EC"/>
    <w:lvl w:ilvl="0" w:tplc="8DDCA81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FD44AA8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EDAF65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050F7F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9154E12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F4471F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F822C5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11ACB8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A3CF38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96" w15:restartNumberingAfterBreak="0">
    <w:nsid w:val="4DAD294A"/>
    <w:multiLevelType w:val="hybridMultilevel"/>
    <w:tmpl w:val="6F7C4238"/>
    <w:lvl w:ilvl="0" w:tplc="B46ABDA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BE2739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1ED2B7B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B980F9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F68806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766702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C905AA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F207AA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34E640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697" w15:restartNumberingAfterBreak="0">
    <w:nsid w:val="4DB972F0"/>
    <w:multiLevelType w:val="hybridMultilevel"/>
    <w:tmpl w:val="77FEEE30"/>
    <w:lvl w:ilvl="0" w:tplc="3B1C2B4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6FC59A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DBC62E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5F865A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232451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0DCE2A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89A511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448241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6B49EC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698" w15:restartNumberingAfterBreak="0">
    <w:nsid w:val="4DCD739C"/>
    <w:multiLevelType w:val="hybridMultilevel"/>
    <w:tmpl w:val="03761FF0"/>
    <w:lvl w:ilvl="0" w:tplc="C69286B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B5EC6A4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3B28D0A8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6BF07490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243C7B1C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7D3AB384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5C72DF0E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C478BE46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1A442D54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699" w15:restartNumberingAfterBreak="0">
    <w:nsid w:val="4E00091A"/>
    <w:multiLevelType w:val="hybridMultilevel"/>
    <w:tmpl w:val="D29A1472"/>
    <w:lvl w:ilvl="0" w:tplc="DC542DC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A96528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BD032B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C6825A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EBA475C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5810D56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4BE401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86E33F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8E08B5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00" w15:restartNumberingAfterBreak="0">
    <w:nsid w:val="4E4315DF"/>
    <w:multiLevelType w:val="hybridMultilevel"/>
    <w:tmpl w:val="71486760"/>
    <w:lvl w:ilvl="0" w:tplc="3284681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D26250E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D102BDE2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0CEAB83E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968CFDC8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7F625C52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1C3EBBC0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6E3A20BA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BFB63BB2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701" w15:restartNumberingAfterBreak="0">
    <w:nsid w:val="4E537FD9"/>
    <w:multiLevelType w:val="hybridMultilevel"/>
    <w:tmpl w:val="108055DE"/>
    <w:lvl w:ilvl="0" w:tplc="B332236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F3CDBA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EE8F8F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578C94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6F9A09C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D7E142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2DEA35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878DC3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E506D8C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02" w15:restartNumberingAfterBreak="0">
    <w:nsid w:val="4E5563A5"/>
    <w:multiLevelType w:val="hybridMultilevel"/>
    <w:tmpl w:val="F5382012"/>
    <w:lvl w:ilvl="0" w:tplc="DD1E64E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048B94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6DCF13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6609C0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86E4FF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030E64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044301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5E470C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73E77F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03" w15:restartNumberingAfterBreak="0">
    <w:nsid w:val="4E56745A"/>
    <w:multiLevelType w:val="hybridMultilevel"/>
    <w:tmpl w:val="FC04B2DC"/>
    <w:lvl w:ilvl="0" w:tplc="2214B1D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4CAA8E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14C8AC4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AB0564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8B2FE9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630BE3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F9EF68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99EDCF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CEA7C2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04" w15:restartNumberingAfterBreak="0">
    <w:nsid w:val="4E584D88"/>
    <w:multiLevelType w:val="hybridMultilevel"/>
    <w:tmpl w:val="45F2A5BE"/>
    <w:lvl w:ilvl="0" w:tplc="E07E00CC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0FBCE586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DCAAF4DC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4000B758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3258A310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48626038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DF66D8C8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2B4C4F62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C62882AC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705" w15:restartNumberingAfterBreak="0">
    <w:nsid w:val="4E6248AF"/>
    <w:multiLevelType w:val="hybridMultilevel"/>
    <w:tmpl w:val="4FCCD4A6"/>
    <w:lvl w:ilvl="0" w:tplc="729C354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6B2CF8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4A84E0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DC0E6E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2920D4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84CA49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3BDAACE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31CD23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C92856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06" w15:restartNumberingAfterBreak="0">
    <w:nsid w:val="4E6378DC"/>
    <w:multiLevelType w:val="hybridMultilevel"/>
    <w:tmpl w:val="E78CACBC"/>
    <w:lvl w:ilvl="0" w:tplc="2018A5C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83A6AD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E7EE06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B103DE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D84EAF4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F140E4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B14384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F284C2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4DEEC8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07" w15:restartNumberingAfterBreak="0">
    <w:nsid w:val="4E7806B0"/>
    <w:multiLevelType w:val="hybridMultilevel"/>
    <w:tmpl w:val="72FCA96A"/>
    <w:lvl w:ilvl="0" w:tplc="F7703ED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A16DFC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C43E3AD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E75A015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9A40050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03A991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59822BA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F7C6F4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216F32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08" w15:restartNumberingAfterBreak="0">
    <w:nsid w:val="4EAC5656"/>
    <w:multiLevelType w:val="hybridMultilevel"/>
    <w:tmpl w:val="B8B0DD18"/>
    <w:lvl w:ilvl="0" w:tplc="9A14804A">
      <w:start w:val="1"/>
      <w:numFmt w:val="decimal"/>
      <w:lvlText w:val="%1)"/>
      <w:lvlJc w:val="left"/>
      <w:pPr>
        <w:ind w:left="712" w:hanging="19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2A705294">
      <w:numFmt w:val="bullet"/>
      <w:lvlText w:val="•"/>
      <w:lvlJc w:val="left"/>
      <w:pPr>
        <w:ind w:left="1726" w:hanging="195"/>
      </w:pPr>
      <w:rPr>
        <w:rFonts w:hint="default"/>
      </w:rPr>
    </w:lvl>
    <w:lvl w:ilvl="2" w:tplc="52D29A28">
      <w:numFmt w:val="bullet"/>
      <w:lvlText w:val="•"/>
      <w:lvlJc w:val="left"/>
      <w:pPr>
        <w:ind w:left="2733" w:hanging="195"/>
      </w:pPr>
      <w:rPr>
        <w:rFonts w:hint="default"/>
      </w:rPr>
    </w:lvl>
    <w:lvl w:ilvl="3" w:tplc="881643C2">
      <w:numFmt w:val="bullet"/>
      <w:lvlText w:val="•"/>
      <w:lvlJc w:val="left"/>
      <w:pPr>
        <w:ind w:left="3739" w:hanging="195"/>
      </w:pPr>
      <w:rPr>
        <w:rFonts w:hint="default"/>
      </w:rPr>
    </w:lvl>
    <w:lvl w:ilvl="4" w:tplc="D1D6A6AE">
      <w:numFmt w:val="bullet"/>
      <w:lvlText w:val="•"/>
      <w:lvlJc w:val="left"/>
      <w:pPr>
        <w:ind w:left="4746" w:hanging="195"/>
      </w:pPr>
      <w:rPr>
        <w:rFonts w:hint="default"/>
      </w:rPr>
    </w:lvl>
    <w:lvl w:ilvl="5" w:tplc="11FE902A">
      <w:numFmt w:val="bullet"/>
      <w:lvlText w:val="•"/>
      <w:lvlJc w:val="left"/>
      <w:pPr>
        <w:ind w:left="5752" w:hanging="195"/>
      </w:pPr>
      <w:rPr>
        <w:rFonts w:hint="default"/>
      </w:rPr>
    </w:lvl>
    <w:lvl w:ilvl="6" w:tplc="33FE0EAE">
      <w:numFmt w:val="bullet"/>
      <w:lvlText w:val="•"/>
      <w:lvlJc w:val="left"/>
      <w:pPr>
        <w:ind w:left="6759" w:hanging="195"/>
      </w:pPr>
      <w:rPr>
        <w:rFonts w:hint="default"/>
      </w:rPr>
    </w:lvl>
    <w:lvl w:ilvl="7" w:tplc="9ED267F4">
      <w:numFmt w:val="bullet"/>
      <w:lvlText w:val="•"/>
      <w:lvlJc w:val="left"/>
      <w:pPr>
        <w:ind w:left="7765" w:hanging="195"/>
      </w:pPr>
      <w:rPr>
        <w:rFonts w:hint="default"/>
      </w:rPr>
    </w:lvl>
    <w:lvl w:ilvl="8" w:tplc="91063A52">
      <w:numFmt w:val="bullet"/>
      <w:lvlText w:val="•"/>
      <w:lvlJc w:val="left"/>
      <w:pPr>
        <w:ind w:left="8772" w:hanging="195"/>
      </w:pPr>
      <w:rPr>
        <w:rFonts w:hint="default"/>
      </w:rPr>
    </w:lvl>
  </w:abstractNum>
  <w:abstractNum w:abstractNumId="709" w15:restartNumberingAfterBreak="0">
    <w:nsid w:val="4EC3563B"/>
    <w:multiLevelType w:val="hybridMultilevel"/>
    <w:tmpl w:val="D076D18E"/>
    <w:lvl w:ilvl="0" w:tplc="ABF67F1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8746102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A26B7B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97EADF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9A76280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8294DA2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2FDA17E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DAF45A4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4E860B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10" w15:restartNumberingAfterBreak="0">
    <w:nsid w:val="4ECC2FA1"/>
    <w:multiLevelType w:val="hybridMultilevel"/>
    <w:tmpl w:val="F9828A46"/>
    <w:lvl w:ilvl="0" w:tplc="34924D0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B94749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C684D6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57E0F6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3FFE708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81EF93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A56A99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9F8194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148DC2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11" w15:restartNumberingAfterBreak="0">
    <w:nsid w:val="4EDC0825"/>
    <w:multiLevelType w:val="hybridMultilevel"/>
    <w:tmpl w:val="3FFC29F8"/>
    <w:lvl w:ilvl="0" w:tplc="51D0F73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664CFC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E883C6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55AD5F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74A389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A189F5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D00AC0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40AAB5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BAC816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12" w15:restartNumberingAfterBreak="0">
    <w:nsid w:val="4EE61990"/>
    <w:multiLevelType w:val="hybridMultilevel"/>
    <w:tmpl w:val="E050DF5A"/>
    <w:lvl w:ilvl="0" w:tplc="33A493D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431C017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9B66BB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824E0C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B4463A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182B0F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1F227D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846759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F78558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13" w15:restartNumberingAfterBreak="0">
    <w:nsid w:val="4EEC0778"/>
    <w:multiLevelType w:val="hybridMultilevel"/>
    <w:tmpl w:val="8AF6A546"/>
    <w:lvl w:ilvl="0" w:tplc="098A628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A5ECDF3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564DC9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EA62C6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5F2031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952E99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0F4B3A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FD8305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0B727C5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14" w15:restartNumberingAfterBreak="0">
    <w:nsid w:val="4EF138FD"/>
    <w:multiLevelType w:val="hybridMultilevel"/>
    <w:tmpl w:val="26142268"/>
    <w:lvl w:ilvl="0" w:tplc="67E4F22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39EE20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A55E94D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0C206E2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960F26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CE63CF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EC4CE7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8FAAFD7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98A09CE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715" w15:restartNumberingAfterBreak="0">
    <w:nsid w:val="4EF42FC0"/>
    <w:multiLevelType w:val="hybridMultilevel"/>
    <w:tmpl w:val="35CA0102"/>
    <w:lvl w:ilvl="0" w:tplc="EE0858D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6E881F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F1833E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9D4011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CD6934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9B2594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FEE6C3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FBC1F6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06C761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16" w15:restartNumberingAfterBreak="0">
    <w:nsid w:val="4F053D08"/>
    <w:multiLevelType w:val="hybridMultilevel"/>
    <w:tmpl w:val="496C24C8"/>
    <w:lvl w:ilvl="0" w:tplc="799A7EF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B0E0D3A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E0B4DF28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8BF84810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F498130E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83189354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8B2A2E0E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5824E1D2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B6382694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717" w15:restartNumberingAfterBreak="0">
    <w:nsid w:val="4F1A5265"/>
    <w:multiLevelType w:val="hybridMultilevel"/>
    <w:tmpl w:val="40F8FA0E"/>
    <w:lvl w:ilvl="0" w:tplc="B1F22D4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38A8BB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9FADFA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F68398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67EF56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5E497C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5BDA424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47C75B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E60D28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18" w15:restartNumberingAfterBreak="0">
    <w:nsid w:val="4F1B7C5D"/>
    <w:multiLevelType w:val="hybridMultilevel"/>
    <w:tmpl w:val="A0BA9A02"/>
    <w:lvl w:ilvl="0" w:tplc="D496016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14"/>
        <w:szCs w:val="14"/>
      </w:rPr>
    </w:lvl>
    <w:lvl w:ilvl="1" w:tplc="1B42315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C24A6C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88ED97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7589A5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8E010B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9E2989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40CADF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666153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19" w15:restartNumberingAfterBreak="0">
    <w:nsid w:val="4F275BF1"/>
    <w:multiLevelType w:val="hybridMultilevel"/>
    <w:tmpl w:val="093C8C64"/>
    <w:lvl w:ilvl="0" w:tplc="482892C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A36A900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F30810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6F98AB1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88C1C2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FAC8C5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BC65F6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D62589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0908E52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20" w15:restartNumberingAfterBreak="0">
    <w:nsid w:val="4F2E5E8F"/>
    <w:multiLevelType w:val="hybridMultilevel"/>
    <w:tmpl w:val="BDA0375E"/>
    <w:lvl w:ilvl="0" w:tplc="98C079B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426A7F4">
      <w:numFmt w:val="bullet"/>
      <w:lvlText w:val="•"/>
      <w:lvlJc w:val="left"/>
      <w:pPr>
        <w:ind w:left="280" w:hanging="120"/>
      </w:pPr>
      <w:rPr>
        <w:rFonts w:hint="default"/>
      </w:rPr>
    </w:lvl>
    <w:lvl w:ilvl="2" w:tplc="E6CE3132">
      <w:numFmt w:val="bullet"/>
      <w:lvlText w:val="•"/>
      <w:lvlJc w:val="left"/>
      <w:pPr>
        <w:ind w:left="531" w:hanging="120"/>
      </w:pPr>
      <w:rPr>
        <w:rFonts w:hint="default"/>
      </w:rPr>
    </w:lvl>
    <w:lvl w:ilvl="3" w:tplc="D58E609C">
      <w:numFmt w:val="bullet"/>
      <w:lvlText w:val="•"/>
      <w:lvlJc w:val="left"/>
      <w:pPr>
        <w:ind w:left="782" w:hanging="120"/>
      </w:pPr>
      <w:rPr>
        <w:rFonts w:hint="default"/>
      </w:rPr>
    </w:lvl>
    <w:lvl w:ilvl="4" w:tplc="9782C204">
      <w:numFmt w:val="bullet"/>
      <w:lvlText w:val="•"/>
      <w:lvlJc w:val="left"/>
      <w:pPr>
        <w:ind w:left="1033" w:hanging="120"/>
      </w:pPr>
      <w:rPr>
        <w:rFonts w:hint="default"/>
      </w:rPr>
    </w:lvl>
    <w:lvl w:ilvl="5" w:tplc="BB72B804">
      <w:numFmt w:val="bullet"/>
      <w:lvlText w:val="•"/>
      <w:lvlJc w:val="left"/>
      <w:pPr>
        <w:ind w:left="1284" w:hanging="120"/>
      </w:pPr>
      <w:rPr>
        <w:rFonts w:hint="default"/>
      </w:rPr>
    </w:lvl>
    <w:lvl w:ilvl="6" w:tplc="F2B84554">
      <w:numFmt w:val="bullet"/>
      <w:lvlText w:val="•"/>
      <w:lvlJc w:val="left"/>
      <w:pPr>
        <w:ind w:left="1536" w:hanging="120"/>
      </w:pPr>
      <w:rPr>
        <w:rFonts w:hint="default"/>
      </w:rPr>
    </w:lvl>
    <w:lvl w:ilvl="7" w:tplc="2BC81AEC">
      <w:numFmt w:val="bullet"/>
      <w:lvlText w:val="•"/>
      <w:lvlJc w:val="left"/>
      <w:pPr>
        <w:ind w:left="1787" w:hanging="120"/>
      </w:pPr>
      <w:rPr>
        <w:rFonts w:hint="default"/>
      </w:rPr>
    </w:lvl>
    <w:lvl w:ilvl="8" w:tplc="1C601772">
      <w:numFmt w:val="bullet"/>
      <w:lvlText w:val="•"/>
      <w:lvlJc w:val="left"/>
      <w:pPr>
        <w:ind w:left="2038" w:hanging="120"/>
      </w:pPr>
      <w:rPr>
        <w:rFonts w:hint="default"/>
      </w:rPr>
    </w:lvl>
  </w:abstractNum>
  <w:abstractNum w:abstractNumId="721" w15:restartNumberingAfterBreak="0">
    <w:nsid w:val="4F361214"/>
    <w:multiLevelType w:val="hybridMultilevel"/>
    <w:tmpl w:val="7CB0ECEA"/>
    <w:lvl w:ilvl="0" w:tplc="5928CBD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79C564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0AE5DD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B5F6281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2C070B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9FE0CC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A9212F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4FE69E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C4E0C9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22" w15:restartNumberingAfterBreak="0">
    <w:nsid w:val="4F413381"/>
    <w:multiLevelType w:val="hybridMultilevel"/>
    <w:tmpl w:val="54441B4E"/>
    <w:lvl w:ilvl="0" w:tplc="E702BBF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208F8C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E18015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B9A516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7DE4F3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584D43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D04560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FAE3AC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E50137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23" w15:restartNumberingAfterBreak="0">
    <w:nsid w:val="4F484A2B"/>
    <w:multiLevelType w:val="hybridMultilevel"/>
    <w:tmpl w:val="18CA53BE"/>
    <w:lvl w:ilvl="0" w:tplc="FF74A87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5E56683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ADED0E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1BAC9B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EDE522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4B0B36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56275E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CE6232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D42ED2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24" w15:restartNumberingAfterBreak="0">
    <w:nsid w:val="4F5246BC"/>
    <w:multiLevelType w:val="hybridMultilevel"/>
    <w:tmpl w:val="A98E38FE"/>
    <w:lvl w:ilvl="0" w:tplc="BFFA5F7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2A0A296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0DA354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2E25F3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63E18D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45E566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E04559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17AB5C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126200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25" w15:restartNumberingAfterBreak="0">
    <w:nsid w:val="4F6E6E2C"/>
    <w:multiLevelType w:val="hybridMultilevel"/>
    <w:tmpl w:val="951A8E58"/>
    <w:lvl w:ilvl="0" w:tplc="3DEE533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7CA6930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5B81C6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19693D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DAF230F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9B88F0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2BD609F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384204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66460C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26" w15:restartNumberingAfterBreak="0">
    <w:nsid w:val="4F885996"/>
    <w:multiLevelType w:val="hybridMultilevel"/>
    <w:tmpl w:val="0CEE6C48"/>
    <w:lvl w:ilvl="0" w:tplc="A5BA3F2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3E2512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0BCAC4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5AA5E3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4CAFA0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D484C6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8F8592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7CA324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6FC06A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27" w15:restartNumberingAfterBreak="0">
    <w:nsid w:val="4F9B3F6D"/>
    <w:multiLevelType w:val="hybridMultilevel"/>
    <w:tmpl w:val="1380944E"/>
    <w:lvl w:ilvl="0" w:tplc="05E6970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1DAC97B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C4A6C53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21B80DB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E045EA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DB86A4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440473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652772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72CF45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28" w15:restartNumberingAfterBreak="0">
    <w:nsid w:val="4FA64E85"/>
    <w:multiLevelType w:val="hybridMultilevel"/>
    <w:tmpl w:val="F320AF6E"/>
    <w:lvl w:ilvl="0" w:tplc="9D80C8D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065C5854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1794DD08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0C86BAA0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1B3089A8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71BA89B4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57C6C626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5410679E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9B662A0E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729" w15:restartNumberingAfterBreak="0">
    <w:nsid w:val="4FE01C12"/>
    <w:multiLevelType w:val="hybridMultilevel"/>
    <w:tmpl w:val="23E44342"/>
    <w:lvl w:ilvl="0" w:tplc="88A8F83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61666C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5C695D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7FC4E1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95C533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D7EDEA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2E665F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4227CB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EEAAA3F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30" w15:restartNumberingAfterBreak="0">
    <w:nsid w:val="505D56E2"/>
    <w:multiLevelType w:val="hybridMultilevel"/>
    <w:tmpl w:val="C9DA670E"/>
    <w:lvl w:ilvl="0" w:tplc="F3F8F87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C90ECF2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490FC8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8172558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40662F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7FE6D5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EC6BA3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8D48ED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608F11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31" w15:restartNumberingAfterBreak="0">
    <w:nsid w:val="505F0376"/>
    <w:multiLevelType w:val="hybridMultilevel"/>
    <w:tmpl w:val="E4F8A854"/>
    <w:lvl w:ilvl="0" w:tplc="4D669CA6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7C8E42E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6742DB48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02A6EDEA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DCAC46AC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890C0240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91AC144A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B16871D0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9D3481C2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732" w15:restartNumberingAfterBreak="0">
    <w:nsid w:val="506D3679"/>
    <w:multiLevelType w:val="hybridMultilevel"/>
    <w:tmpl w:val="FB34B1C8"/>
    <w:lvl w:ilvl="0" w:tplc="F104ED8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F49CA70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AFCC46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A7C782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1A26F2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C7892A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BF2A58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12A456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86E312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33" w15:restartNumberingAfterBreak="0">
    <w:nsid w:val="50701B2C"/>
    <w:multiLevelType w:val="hybridMultilevel"/>
    <w:tmpl w:val="4C6299BE"/>
    <w:lvl w:ilvl="0" w:tplc="9B2671C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922A78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76E8A4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7202D8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3FCA18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D0A2B7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B3293B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9490D42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1500F5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34" w15:restartNumberingAfterBreak="0">
    <w:nsid w:val="507556B2"/>
    <w:multiLevelType w:val="hybridMultilevel"/>
    <w:tmpl w:val="51D482FE"/>
    <w:lvl w:ilvl="0" w:tplc="ABAC826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62CD17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17C0B1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EBC588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B72B68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BB8F91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EE0375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08E467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D5445B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35" w15:restartNumberingAfterBreak="0">
    <w:nsid w:val="50935BC7"/>
    <w:multiLevelType w:val="hybridMultilevel"/>
    <w:tmpl w:val="70D079B2"/>
    <w:lvl w:ilvl="0" w:tplc="10D0562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41B085F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016187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0A2232F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7C88CCB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E1666A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820D49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650FCD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D9A2AA7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736" w15:restartNumberingAfterBreak="0">
    <w:nsid w:val="50A767D5"/>
    <w:multiLevelType w:val="hybridMultilevel"/>
    <w:tmpl w:val="3BCED27A"/>
    <w:lvl w:ilvl="0" w:tplc="1FD46B6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C388AE2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116772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6E18E76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24E888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B02056B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19025E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D38F7B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41CD0F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37" w15:restartNumberingAfterBreak="0">
    <w:nsid w:val="50F05EE8"/>
    <w:multiLevelType w:val="hybridMultilevel"/>
    <w:tmpl w:val="77405DA6"/>
    <w:lvl w:ilvl="0" w:tplc="0C4C0D9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56EC32F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4E40FE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C189A0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FB4BBF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AE6DB5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1C6548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1865CB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B1EBEE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38" w15:restartNumberingAfterBreak="0">
    <w:nsid w:val="514A4303"/>
    <w:multiLevelType w:val="hybridMultilevel"/>
    <w:tmpl w:val="1924ED3E"/>
    <w:lvl w:ilvl="0" w:tplc="2CB80BD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A804499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1DA512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496C14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A58A5A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42A9E1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03246C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FD8566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974996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39" w15:restartNumberingAfterBreak="0">
    <w:nsid w:val="5158558E"/>
    <w:multiLevelType w:val="hybridMultilevel"/>
    <w:tmpl w:val="BB6C92CA"/>
    <w:lvl w:ilvl="0" w:tplc="CD864AD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6CE009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8F83D4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482ED4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894381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16EFCB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C2207B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AE02D4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7F28B4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40" w15:restartNumberingAfterBreak="0">
    <w:nsid w:val="5161441B"/>
    <w:multiLevelType w:val="hybridMultilevel"/>
    <w:tmpl w:val="0C88F840"/>
    <w:lvl w:ilvl="0" w:tplc="44F49A0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14"/>
        <w:szCs w:val="14"/>
      </w:rPr>
    </w:lvl>
    <w:lvl w:ilvl="1" w:tplc="26A617D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576E34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C2479D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D86C27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5CA272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16A3DD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68405D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678D0A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41" w15:restartNumberingAfterBreak="0">
    <w:nsid w:val="51656816"/>
    <w:multiLevelType w:val="hybridMultilevel"/>
    <w:tmpl w:val="D1A8C1DC"/>
    <w:lvl w:ilvl="0" w:tplc="C0749DD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F9C15A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998560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9B42F5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55442F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EA048F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3662B1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916312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1B69F6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42" w15:restartNumberingAfterBreak="0">
    <w:nsid w:val="51840A93"/>
    <w:multiLevelType w:val="hybridMultilevel"/>
    <w:tmpl w:val="D660B0D4"/>
    <w:lvl w:ilvl="0" w:tplc="678CD6D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1C09EC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82A416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AA48FE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8898BF6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D707A3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AE4581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3042F1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034138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43" w15:restartNumberingAfterBreak="0">
    <w:nsid w:val="519F03FD"/>
    <w:multiLevelType w:val="hybridMultilevel"/>
    <w:tmpl w:val="50A42BC2"/>
    <w:lvl w:ilvl="0" w:tplc="1E9A653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E376CAB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D7EEC2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A3C083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08EA6D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C6E17E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1145D3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7F69E0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4066AB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44" w15:restartNumberingAfterBreak="0">
    <w:nsid w:val="51A3291B"/>
    <w:multiLevelType w:val="hybridMultilevel"/>
    <w:tmpl w:val="53204302"/>
    <w:lvl w:ilvl="0" w:tplc="210AC6E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26EFE9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AA072F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E60A4D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B7EE93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54AE85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1B289F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ACBE69F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00144E6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45" w15:restartNumberingAfterBreak="0">
    <w:nsid w:val="51C06797"/>
    <w:multiLevelType w:val="hybridMultilevel"/>
    <w:tmpl w:val="C502766E"/>
    <w:lvl w:ilvl="0" w:tplc="FA3ECA7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9BEAFA2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8B720160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0E96EC92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3C7EFEB0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51161E30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7900918A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EEF0F054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7C7E7FAC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746" w15:restartNumberingAfterBreak="0">
    <w:nsid w:val="51DD4661"/>
    <w:multiLevelType w:val="hybridMultilevel"/>
    <w:tmpl w:val="57966D3A"/>
    <w:lvl w:ilvl="0" w:tplc="C9A658C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7CC401E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134873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37A74F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696764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EA60D2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D44AD9B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D4E3FB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5E46C1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47" w15:restartNumberingAfterBreak="0">
    <w:nsid w:val="51EC7FB7"/>
    <w:multiLevelType w:val="hybridMultilevel"/>
    <w:tmpl w:val="C5B080FA"/>
    <w:lvl w:ilvl="0" w:tplc="5484D3AE">
      <w:start w:val="3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16E6910">
      <w:numFmt w:val="bullet"/>
      <w:lvlText w:val="•"/>
      <w:lvlJc w:val="left"/>
      <w:pPr>
        <w:ind w:left="308" w:hanging="140"/>
      </w:pPr>
      <w:rPr>
        <w:rFonts w:hint="default"/>
      </w:rPr>
    </w:lvl>
    <w:lvl w:ilvl="2" w:tplc="2BD27B12">
      <w:numFmt w:val="bullet"/>
      <w:lvlText w:val="•"/>
      <w:lvlJc w:val="left"/>
      <w:pPr>
        <w:ind w:left="556" w:hanging="140"/>
      </w:pPr>
      <w:rPr>
        <w:rFonts w:hint="default"/>
      </w:rPr>
    </w:lvl>
    <w:lvl w:ilvl="3" w:tplc="F2F2F6DC">
      <w:numFmt w:val="bullet"/>
      <w:lvlText w:val="•"/>
      <w:lvlJc w:val="left"/>
      <w:pPr>
        <w:ind w:left="804" w:hanging="140"/>
      </w:pPr>
      <w:rPr>
        <w:rFonts w:hint="default"/>
      </w:rPr>
    </w:lvl>
    <w:lvl w:ilvl="4" w:tplc="FD58AF6A">
      <w:numFmt w:val="bullet"/>
      <w:lvlText w:val="•"/>
      <w:lvlJc w:val="left"/>
      <w:pPr>
        <w:ind w:left="1052" w:hanging="140"/>
      </w:pPr>
      <w:rPr>
        <w:rFonts w:hint="default"/>
      </w:rPr>
    </w:lvl>
    <w:lvl w:ilvl="5" w:tplc="15C4498C">
      <w:numFmt w:val="bullet"/>
      <w:lvlText w:val="•"/>
      <w:lvlJc w:val="left"/>
      <w:pPr>
        <w:ind w:left="1300" w:hanging="140"/>
      </w:pPr>
      <w:rPr>
        <w:rFonts w:hint="default"/>
      </w:rPr>
    </w:lvl>
    <w:lvl w:ilvl="6" w:tplc="F7980F62">
      <w:numFmt w:val="bullet"/>
      <w:lvlText w:val="•"/>
      <w:lvlJc w:val="left"/>
      <w:pPr>
        <w:ind w:left="1548" w:hanging="140"/>
      </w:pPr>
      <w:rPr>
        <w:rFonts w:hint="default"/>
      </w:rPr>
    </w:lvl>
    <w:lvl w:ilvl="7" w:tplc="976CB9EE">
      <w:numFmt w:val="bullet"/>
      <w:lvlText w:val="•"/>
      <w:lvlJc w:val="left"/>
      <w:pPr>
        <w:ind w:left="1796" w:hanging="140"/>
      </w:pPr>
      <w:rPr>
        <w:rFonts w:hint="default"/>
      </w:rPr>
    </w:lvl>
    <w:lvl w:ilvl="8" w:tplc="8F507B28">
      <w:numFmt w:val="bullet"/>
      <w:lvlText w:val="•"/>
      <w:lvlJc w:val="left"/>
      <w:pPr>
        <w:ind w:left="2044" w:hanging="140"/>
      </w:pPr>
      <w:rPr>
        <w:rFonts w:hint="default"/>
      </w:rPr>
    </w:lvl>
  </w:abstractNum>
  <w:abstractNum w:abstractNumId="748" w15:restartNumberingAfterBreak="0">
    <w:nsid w:val="52071977"/>
    <w:multiLevelType w:val="hybridMultilevel"/>
    <w:tmpl w:val="2FF2C970"/>
    <w:lvl w:ilvl="0" w:tplc="62FE103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F0692A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726D6D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640FE7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148149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02CEF4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EDAC49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33CE19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6EA783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49" w15:restartNumberingAfterBreak="0">
    <w:nsid w:val="520D0002"/>
    <w:multiLevelType w:val="hybridMultilevel"/>
    <w:tmpl w:val="D5467312"/>
    <w:lvl w:ilvl="0" w:tplc="0A5CD01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686922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AE80FF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4C4450D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CD863C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F1A029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87AAB5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25C3E1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C8CBDE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50" w15:restartNumberingAfterBreak="0">
    <w:nsid w:val="524A1554"/>
    <w:multiLevelType w:val="hybridMultilevel"/>
    <w:tmpl w:val="C4AC83A6"/>
    <w:lvl w:ilvl="0" w:tplc="F288135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3EB4FBB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F4A4B6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72C7A6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180048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D5C806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04482F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138659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2FE614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751" w15:restartNumberingAfterBreak="0">
    <w:nsid w:val="52583C8E"/>
    <w:multiLevelType w:val="hybridMultilevel"/>
    <w:tmpl w:val="A906E008"/>
    <w:lvl w:ilvl="0" w:tplc="3A9AAD7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C1663E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B5CEA1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14A2F6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81BC795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00A17E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AF8181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EA21D5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5BE17F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52" w15:restartNumberingAfterBreak="0">
    <w:nsid w:val="526068E8"/>
    <w:multiLevelType w:val="hybridMultilevel"/>
    <w:tmpl w:val="BA167D06"/>
    <w:lvl w:ilvl="0" w:tplc="E0B4EC8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A043E4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93E90A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3FCE62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B46CFC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CAABD3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8376EB3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3DE4CB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69A6EB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53" w15:restartNumberingAfterBreak="0">
    <w:nsid w:val="528622E2"/>
    <w:multiLevelType w:val="hybridMultilevel"/>
    <w:tmpl w:val="EEB2C224"/>
    <w:lvl w:ilvl="0" w:tplc="8BAE261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180A9D2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28469A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99CB50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4DE221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02A7D3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5C2620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002203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C8278E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54" w15:restartNumberingAfterBreak="0">
    <w:nsid w:val="529A2440"/>
    <w:multiLevelType w:val="hybridMultilevel"/>
    <w:tmpl w:val="A35EBF0C"/>
    <w:lvl w:ilvl="0" w:tplc="D6040F0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CB90E48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104C4E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6CAAF7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6E2A0E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862E9D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01AD40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74099B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66CBCD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55" w15:restartNumberingAfterBreak="0">
    <w:nsid w:val="53327C87"/>
    <w:multiLevelType w:val="hybridMultilevel"/>
    <w:tmpl w:val="2736C1F8"/>
    <w:lvl w:ilvl="0" w:tplc="E4B4919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14"/>
        <w:szCs w:val="14"/>
      </w:rPr>
    </w:lvl>
    <w:lvl w:ilvl="1" w:tplc="9D38F26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2A6A37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81861C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4E8AFB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54ACBD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23A079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836213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F7890F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56" w15:restartNumberingAfterBreak="0">
    <w:nsid w:val="533F4ED8"/>
    <w:multiLevelType w:val="hybridMultilevel"/>
    <w:tmpl w:val="012A2304"/>
    <w:lvl w:ilvl="0" w:tplc="954C063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264734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ADC093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88409A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F10145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0A0E58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AC43CC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FC41E4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2C04E0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57" w15:restartNumberingAfterBreak="0">
    <w:nsid w:val="538670E0"/>
    <w:multiLevelType w:val="hybridMultilevel"/>
    <w:tmpl w:val="08562418"/>
    <w:lvl w:ilvl="0" w:tplc="2A263F7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AEEBBA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13C701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D88367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AF0D92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320487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078882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D8CD40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FF8854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58" w15:restartNumberingAfterBreak="0">
    <w:nsid w:val="53A76E21"/>
    <w:multiLevelType w:val="hybridMultilevel"/>
    <w:tmpl w:val="85D4B620"/>
    <w:lvl w:ilvl="0" w:tplc="631A646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96861F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4AE23C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476F93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D62282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B2A984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170956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68E0A6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6309AE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59" w15:restartNumberingAfterBreak="0">
    <w:nsid w:val="53FD60F8"/>
    <w:multiLevelType w:val="hybridMultilevel"/>
    <w:tmpl w:val="B07612F4"/>
    <w:lvl w:ilvl="0" w:tplc="79260F5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B9D0D3F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28469E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47865C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A925E8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C5450D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5BE0F8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A303B5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F46F86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60" w15:restartNumberingAfterBreak="0">
    <w:nsid w:val="541031CC"/>
    <w:multiLevelType w:val="hybridMultilevel"/>
    <w:tmpl w:val="1302BA40"/>
    <w:lvl w:ilvl="0" w:tplc="A9B0718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5B2890E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591CDAF0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C6121F40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42FC45FC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6778EA2E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9ECC6910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24FC2F54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EF6EE448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761" w15:restartNumberingAfterBreak="0">
    <w:nsid w:val="54132388"/>
    <w:multiLevelType w:val="hybridMultilevel"/>
    <w:tmpl w:val="A956E14A"/>
    <w:lvl w:ilvl="0" w:tplc="7B1ED42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18C480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B14BA6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4D6574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5F4E6B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56FEA9D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93EA4F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72C39C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9DCD48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62" w15:restartNumberingAfterBreak="0">
    <w:nsid w:val="542B3161"/>
    <w:multiLevelType w:val="hybridMultilevel"/>
    <w:tmpl w:val="25E06F56"/>
    <w:lvl w:ilvl="0" w:tplc="C4F4388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176505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C4475E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7E0159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D2ADA1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BD01DE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754531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2EADBE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E06C508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63" w15:restartNumberingAfterBreak="0">
    <w:nsid w:val="54825785"/>
    <w:multiLevelType w:val="hybridMultilevel"/>
    <w:tmpl w:val="85A45AFA"/>
    <w:lvl w:ilvl="0" w:tplc="933CE73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952C6E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F36B2E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61E2AA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8FE0B5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5B4A05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C68F66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826A6D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694BAF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64" w15:restartNumberingAfterBreak="0">
    <w:nsid w:val="55DA4BC6"/>
    <w:multiLevelType w:val="hybridMultilevel"/>
    <w:tmpl w:val="57F24E44"/>
    <w:lvl w:ilvl="0" w:tplc="0CF0904E">
      <w:numFmt w:val="bullet"/>
      <w:lvlText w:val="o"/>
      <w:lvlJc w:val="left"/>
      <w:pPr>
        <w:ind w:left="415" w:hanging="15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0"/>
        <w:szCs w:val="20"/>
      </w:rPr>
    </w:lvl>
    <w:lvl w:ilvl="1" w:tplc="A372E972">
      <w:start w:val="1"/>
      <w:numFmt w:val="decimal"/>
      <w:lvlText w:val="%2)"/>
      <w:lvlJc w:val="left"/>
      <w:pPr>
        <w:ind w:left="120" w:hanging="195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7598A520">
      <w:numFmt w:val="bullet"/>
      <w:lvlText w:val="•"/>
      <w:lvlJc w:val="left"/>
      <w:pPr>
        <w:ind w:left="1571" w:hanging="195"/>
      </w:pPr>
      <w:rPr>
        <w:rFonts w:hint="default"/>
      </w:rPr>
    </w:lvl>
    <w:lvl w:ilvl="3" w:tplc="49DE56BA">
      <w:numFmt w:val="bullet"/>
      <w:lvlText w:val="•"/>
      <w:lvlJc w:val="left"/>
      <w:pPr>
        <w:ind w:left="2723" w:hanging="195"/>
      </w:pPr>
      <w:rPr>
        <w:rFonts w:hint="default"/>
      </w:rPr>
    </w:lvl>
    <w:lvl w:ilvl="4" w:tplc="A2A41CEE">
      <w:numFmt w:val="bullet"/>
      <w:lvlText w:val="•"/>
      <w:lvlJc w:val="left"/>
      <w:pPr>
        <w:ind w:left="3875" w:hanging="195"/>
      </w:pPr>
      <w:rPr>
        <w:rFonts w:hint="default"/>
      </w:rPr>
    </w:lvl>
    <w:lvl w:ilvl="5" w:tplc="2B385DF4">
      <w:numFmt w:val="bullet"/>
      <w:lvlText w:val="•"/>
      <w:lvlJc w:val="left"/>
      <w:pPr>
        <w:ind w:left="5026" w:hanging="195"/>
      </w:pPr>
      <w:rPr>
        <w:rFonts w:hint="default"/>
      </w:rPr>
    </w:lvl>
    <w:lvl w:ilvl="6" w:tplc="BE9AD4F4">
      <w:numFmt w:val="bullet"/>
      <w:lvlText w:val="•"/>
      <w:lvlJc w:val="left"/>
      <w:pPr>
        <w:ind w:left="6178" w:hanging="195"/>
      </w:pPr>
      <w:rPr>
        <w:rFonts w:hint="default"/>
      </w:rPr>
    </w:lvl>
    <w:lvl w:ilvl="7" w:tplc="3C2261C6">
      <w:numFmt w:val="bullet"/>
      <w:lvlText w:val="•"/>
      <w:lvlJc w:val="left"/>
      <w:pPr>
        <w:ind w:left="7330" w:hanging="195"/>
      </w:pPr>
      <w:rPr>
        <w:rFonts w:hint="default"/>
      </w:rPr>
    </w:lvl>
    <w:lvl w:ilvl="8" w:tplc="6E9EFCE0">
      <w:numFmt w:val="bullet"/>
      <w:lvlText w:val="•"/>
      <w:lvlJc w:val="left"/>
      <w:pPr>
        <w:ind w:left="8482" w:hanging="195"/>
      </w:pPr>
      <w:rPr>
        <w:rFonts w:hint="default"/>
      </w:rPr>
    </w:lvl>
  </w:abstractNum>
  <w:abstractNum w:abstractNumId="765" w15:restartNumberingAfterBreak="0">
    <w:nsid w:val="55E03D4A"/>
    <w:multiLevelType w:val="hybridMultilevel"/>
    <w:tmpl w:val="F56CDE32"/>
    <w:lvl w:ilvl="0" w:tplc="D2ACB49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EEAD2E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586D7B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D54496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837E02E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8B62B7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C6A2CB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B222781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8CC9FD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66" w15:restartNumberingAfterBreak="0">
    <w:nsid w:val="55E16D29"/>
    <w:multiLevelType w:val="hybridMultilevel"/>
    <w:tmpl w:val="FE384FE0"/>
    <w:lvl w:ilvl="0" w:tplc="C7B860F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9F6F25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AE2301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1E87AE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76CFFC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2401EC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48E02B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498949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0F2081F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67" w15:restartNumberingAfterBreak="0">
    <w:nsid w:val="55ED2DFE"/>
    <w:multiLevelType w:val="hybridMultilevel"/>
    <w:tmpl w:val="6EB69B52"/>
    <w:lvl w:ilvl="0" w:tplc="3B163B5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5EED25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C809BD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EAE87A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0B2885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8A0EEC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E229E3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6986CB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440617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68" w15:restartNumberingAfterBreak="0">
    <w:nsid w:val="55F31A8A"/>
    <w:multiLevelType w:val="hybridMultilevel"/>
    <w:tmpl w:val="8998FDEA"/>
    <w:lvl w:ilvl="0" w:tplc="A116598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2DC4D5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6929F2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DE03EC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24C5B9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A1E086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2ACCBA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C8A708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BCC620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69" w15:restartNumberingAfterBreak="0">
    <w:nsid w:val="55FB58B2"/>
    <w:multiLevelType w:val="hybridMultilevel"/>
    <w:tmpl w:val="CB5625DA"/>
    <w:lvl w:ilvl="0" w:tplc="936879B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9CA206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BBE9C4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A8A5B9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04ABC1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C16F58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0E455D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5688EB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56025F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70" w15:restartNumberingAfterBreak="0">
    <w:nsid w:val="55FC78D5"/>
    <w:multiLevelType w:val="hybridMultilevel"/>
    <w:tmpl w:val="92265E22"/>
    <w:lvl w:ilvl="0" w:tplc="C9D44B3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8F60C79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998341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0B760D3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9034936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83AE18A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29A03ED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096AD7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15A23B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71" w15:restartNumberingAfterBreak="0">
    <w:nsid w:val="56095676"/>
    <w:multiLevelType w:val="hybridMultilevel"/>
    <w:tmpl w:val="7E1805E2"/>
    <w:lvl w:ilvl="0" w:tplc="2FD08DF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BC0C17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BA6836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0623AF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FA2F3D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900429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1E23F9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14E7B0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14AD5A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72" w15:restartNumberingAfterBreak="0">
    <w:nsid w:val="562E722C"/>
    <w:multiLevelType w:val="hybridMultilevel"/>
    <w:tmpl w:val="BA443FC0"/>
    <w:lvl w:ilvl="0" w:tplc="37D8AA3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C22471A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93B293C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F96D67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9BC522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E1EFC7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054FCD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172A13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98D81B3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773" w15:restartNumberingAfterBreak="0">
    <w:nsid w:val="56584776"/>
    <w:multiLevelType w:val="hybridMultilevel"/>
    <w:tmpl w:val="600AFDEE"/>
    <w:lvl w:ilvl="0" w:tplc="5E44ACE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C3B4548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29E875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81C8CE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12E6559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83642D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1006C4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E6EE77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7060FF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74" w15:restartNumberingAfterBreak="0">
    <w:nsid w:val="565C59D2"/>
    <w:multiLevelType w:val="hybridMultilevel"/>
    <w:tmpl w:val="3C12F37E"/>
    <w:lvl w:ilvl="0" w:tplc="D5302DBA">
      <w:numFmt w:val="bullet"/>
      <w:lvlText w:val="−"/>
      <w:lvlJc w:val="left"/>
      <w:pPr>
        <w:ind w:left="56" w:hanging="114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43085DE">
      <w:numFmt w:val="bullet"/>
      <w:lvlText w:val="•"/>
      <w:lvlJc w:val="left"/>
      <w:pPr>
        <w:ind w:left="580" w:hanging="114"/>
      </w:pPr>
      <w:rPr>
        <w:rFonts w:hint="default"/>
      </w:rPr>
    </w:lvl>
    <w:lvl w:ilvl="2" w:tplc="3D02C73A">
      <w:numFmt w:val="bullet"/>
      <w:lvlText w:val="•"/>
      <w:lvlJc w:val="left"/>
      <w:pPr>
        <w:ind w:left="1100" w:hanging="114"/>
      </w:pPr>
      <w:rPr>
        <w:rFonts w:hint="default"/>
      </w:rPr>
    </w:lvl>
    <w:lvl w:ilvl="3" w:tplc="87E49B68">
      <w:numFmt w:val="bullet"/>
      <w:lvlText w:val="•"/>
      <w:lvlJc w:val="left"/>
      <w:pPr>
        <w:ind w:left="1620" w:hanging="114"/>
      </w:pPr>
      <w:rPr>
        <w:rFonts w:hint="default"/>
      </w:rPr>
    </w:lvl>
    <w:lvl w:ilvl="4" w:tplc="91BA0142">
      <w:numFmt w:val="bullet"/>
      <w:lvlText w:val="•"/>
      <w:lvlJc w:val="left"/>
      <w:pPr>
        <w:ind w:left="2140" w:hanging="114"/>
      </w:pPr>
      <w:rPr>
        <w:rFonts w:hint="default"/>
      </w:rPr>
    </w:lvl>
    <w:lvl w:ilvl="5" w:tplc="AFC805F0">
      <w:numFmt w:val="bullet"/>
      <w:lvlText w:val="•"/>
      <w:lvlJc w:val="left"/>
      <w:pPr>
        <w:ind w:left="2660" w:hanging="114"/>
      </w:pPr>
      <w:rPr>
        <w:rFonts w:hint="default"/>
      </w:rPr>
    </w:lvl>
    <w:lvl w:ilvl="6" w:tplc="45A40436">
      <w:numFmt w:val="bullet"/>
      <w:lvlText w:val="•"/>
      <w:lvlJc w:val="left"/>
      <w:pPr>
        <w:ind w:left="3180" w:hanging="114"/>
      </w:pPr>
      <w:rPr>
        <w:rFonts w:hint="default"/>
      </w:rPr>
    </w:lvl>
    <w:lvl w:ilvl="7" w:tplc="07CA0EF4">
      <w:numFmt w:val="bullet"/>
      <w:lvlText w:val="•"/>
      <w:lvlJc w:val="left"/>
      <w:pPr>
        <w:ind w:left="3700" w:hanging="114"/>
      </w:pPr>
      <w:rPr>
        <w:rFonts w:hint="default"/>
      </w:rPr>
    </w:lvl>
    <w:lvl w:ilvl="8" w:tplc="E40C6144">
      <w:numFmt w:val="bullet"/>
      <w:lvlText w:val="•"/>
      <w:lvlJc w:val="left"/>
      <w:pPr>
        <w:ind w:left="4220" w:hanging="114"/>
      </w:pPr>
      <w:rPr>
        <w:rFonts w:hint="default"/>
      </w:rPr>
    </w:lvl>
  </w:abstractNum>
  <w:abstractNum w:abstractNumId="775" w15:restartNumberingAfterBreak="0">
    <w:nsid w:val="567C0E84"/>
    <w:multiLevelType w:val="hybridMultilevel"/>
    <w:tmpl w:val="23CCBF16"/>
    <w:lvl w:ilvl="0" w:tplc="2ABCC5A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94A62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41E6DB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EE6D0C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3B0326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BBC5FE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030A5A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734B77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37CC6D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76" w15:restartNumberingAfterBreak="0">
    <w:nsid w:val="56973389"/>
    <w:multiLevelType w:val="hybridMultilevel"/>
    <w:tmpl w:val="B28E60BE"/>
    <w:lvl w:ilvl="0" w:tplc="EC1ECD3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4E36F1B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920A1D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3D4CDB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BD8CAC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4D0EBE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C540DA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2E8A28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7DEC3B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77" w15:restartNumberingAfterBreak="0">
    <w:nsid w:val="569C58D5"/>
    <w:multiLevelType w:val="hybridMultilevel"/>
    <w:tmpl w:val="4544B3D0"/>
    <w:lvl w:ilvl="0" w:tplc="DAD6CA5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34E554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C7C3D2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25A2AA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B76166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7C8683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67A4AE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31C678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D3824D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78" w15:restartNumberingAfterBreak="0">
    <w:nsid w:val="569D0741"/>
    <w:multiLevelType w:val="hybridMultilevel"/>
    <w:tmpl w:val="F4807546"/>
    <w:lvl w:ilvl="0" w:tplc="7E6C9CF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664247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882DF4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F5067F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C0695E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BCC60B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7C26F6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9D45EE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11E49A3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79" w15:restartNumberingAfterBreak="0">
    <w:nsid w:val="56A531FB"/>
    <w:multiLevelType w:val="hybridMultilevel"/>
    <w:tmpl w:val="4142085A"/>
    <w:lvl w:ilvl="0" w:tplc="E7D8D3F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96E414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E64612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B5AC5B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7192492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2D874C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EA8BF4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C8CD79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BD27C5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80" w15:restartNumberingAfterBreak="0">
    <w:nsid w:val="56BC26C9"/>
    <w:multiLevelType w:val="hybridMultilevel"/>
    <w:tmpl w:val="6BEE0E6E"/>
    <w:lvl w:ilvl="0" w:tplc="01321D2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88CB44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4E2DA8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33ECBA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5D23E2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144F7E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2A4859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7AA7F3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E90132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81" w15:restartNumberingAfterBreak="0">
    <w:nsid w:val="56C63F78"/>
    <w:multiLevelType w:val="hybridMultilevel"/>
    <w:tmpl w:val="62E8EC86"/>
    <w:lvl w:ilvl="0" w:tplc="938CDC6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853CD5F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0C8FA1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AC2728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980743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AC693C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150E0C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6D8B4D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CFE5B3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82" w15:restartNumberingAfterBreak="0">
    <w:nsid w:val="56FB2024"/>
    <w:multiLevelType w:val="hybridMultilevel"/>
    <w:tmpl w:val="8BFA8694"/>
    <w:lvl w:ilvl="0" w:tplc="400A25A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8986726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442F97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4156EC8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DA1C011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240734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DBA358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C3A1BA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EBCA5F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83" w15:restartNumberingAfterBreak="0">
    <w:nsid w:val="57634738"/>
    <w:multiLevelType w:val="hybridMultilevel"/>
    <w:tmpl w:val="E6BEA37A"/>
    <w:lvl w:ilvl="0" w:tplc="01B8301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A38578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C62C052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1AE8C4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06C6BF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F94099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ECA7B1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00A2B2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080D9A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84" w15:restartNumberingAfterBreak="0">
    <w:nsid w:val="57785C5C"/>
    <w:multiLevelType w:val="hybridMultilevel"/>
    <w:tmpl w:val="0D8ACFF4"/>
    <w:lvl w:ilvl="0" w:tplc="47609A0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24CDF3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C0364FB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1AC496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F64300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73643C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C203BC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BF62E8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AE4AFE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85" w15:restartNumberingAfterBreak="0">
    <w:nsid w:val="577D2B14"/>
    <w:multiLevelType w:val="hybridMultilevel"/>
    <w:tmpl w:val="94BA2974"/>
    <w:lvl w:ilvl="0" w:tplc="9622446A">
      <w:numFmt w:val="bullet"/>
      <w:lvlText w:val="–"/>
      <w:lvlJc w:val="left"/>
      <w:pPr>
        <w:ind w:left="119" w:hanging="174"/>
      </w:pPr>
      <w:rPr>
        <w:rFonts w:ascii="Times New Roman" w:eastAsia="Times New Roman" w:hAnsi="Times New Roman" w:cs="Times New Roman" w:hint="default"/>
        <w:spacing w:val="-17"/>
        <w:w w:val="100"/>
        <w:sz w:val="18"/>
        <w:szCs w:val="18"/>
      </w:rPr>
    </w:lvl>
    <w:lvl w:ilvl="1" w:tplc="EAC402D0">
      <w:numFmt w:val="bullet"/>
      <w:lvlText w:val="•"/>
      <w:lvlJc w:val="left"/>
      <w:pPr>
        <w:ind w:left="1186" w:hanging="174"/>
      </w:pPr>
      <w:rPr>
        <w:rFonts w:hint="default"/>
      </w:rPr>
    </w:lvl>
    <w:lvl w:ilvl="2" w:tplc="23864604">
      <w:numFmt w:val="bullet"/>
      <w:lvlText w:val="•"/>
      <w:lvlJc w:val="left"/>
      <w:pPr>
        <w:ind w:left="2253" w:hanging="174"/>
      </w:pPr>
      <w:rPr>
        <w:rFonts w:hint="default"/>
      </w:rPr>
    </w:lvl>
    <w:lvl w:ilvl="3" w:tplc="754A28F6">
      <w:numFmt w:val="bullet"/>
      <w:lvlText w:val="•"/>
      <w:lvlJc w:val="left"/>
      <w:pPr>
        <w:ind w:left="3319" w:hanging="174"/>
      </w:pPr>
      <w:rPr>
        <w:rFonts w:hint="default"/>
      </w:rPr>
    </w:lvl>
    <w:lvl w:ilvl="4" w:tplc="B87AB11C">
      <w:numFmt w:val="bullet"/>
      <w:lvlText w:val="•"/>
      <w:lvlJc w:val="left"/>
      <w:pPr>
        <w:ind w:left="4386" w:hanging="174"/>
      </w:pPr>
      <w:rPr>
        <w:rFonts w:hint="default"/>
      </w:rPr>
    </w:lvl>
    <w:lvl w:ilvl="5" w:tplc="F4B8F97A">
      <w:numFmt w:val="bullet"/>
      <w:lvlText w:val="•"/>
      <w:lvlJc w:val="left"/>
      <w:pPr>
        <w:ind w:left="5452" w:hanging="174"/>
      </w:pPr>
      <w:rPr>
        <w:rFonts w:hint="default"/>
      </w:rPr>
    </w:lvl>
    <w:lvl w:ilvl="6" w:tplc="54BC30D6">
      <w:numFmt w:val="bullet"/>
      <w:lvlText w:val="•"/>
      <w:lvlJc w:val="left"/>
      <w:pPr>
        <w:ind w:left="6519" w:hanging="174"/>
      </w:pPr>
      <w:rPr>
        <w:rFonts w:hint="default"/>
      </w:rPr>
    </w:lvl>
    <w:lvl w:ilvl="7" w:tplc="C67C3F68">
      <w:numFmt w:val="bullet"/>
      <w:lvlText w:val="•"/>
      <w:lvlJc w:val="left"/>
      <w:pPr>
        <w:ind w:left="7585" w:hanging="174"/>
      </w:pPr>
      <w:rPr>
        <w:rFonts w:hint="default"/>
      </w:rPr>
    </w:lvl>
    <w:lvl w:ilvl="8" w:tplc="D196F22E">
      <w:numFmt w:val="bullet"/>
      <w:lvlText w:val="•"/>
      <w:lvlJc w:val="left"/>
      <w:pPr>
        <w:ind w:left="8652" w:hanging="174"/>
      </w:pPr>
      <w:rPr>
        <w:rFonts w:hint="default"/>
      </w:rPr>
    </w:lvl>
  </w:abstractNum>
  <w:abstractNum w:abstractNumId="786" w15:restartNumberingAfterBreak="0">
    <w:nsid w:val="57867228"/>
    <w:multiLevelType w:val="hybridMultilevel"/>
    <w:tmpl w:val="72548B7E"/>
    <w:lvl w:ilvl="0" w:tplc="CE92451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6F2644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52A632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EE29A1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E7BA665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A36E274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B67E97F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5367DE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826D41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787" w15:restartNumberingAfterBreak="0">
    <w:nsid w:val="578959EF"/>
    <w:multiLevelType w:val="hybridMultilevel"/>
    <w:tmpl w:val="CB60BF06"/>
    <w:lvl w:ilvl="0" w:tplc="CD221C7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9A0BDB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572D1B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226A8F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C325BE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7D210F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718099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8D2269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7768A5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88" w15:restartNumberingAfterBreak="0">
    <w:nsid w:val="57AB03A6"/>
    <w:multiLevelType w:val="hybridMultilevel"/>
    <w:tmpl w:val="3A06825A"/>
    <w:lvl w:ilvl="0" w:tplc="2C9485A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70028000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EA567F88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18D27F84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8740094A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E00483C4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9DA0942E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523E9F4A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79A87E72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789" w15:restartNumberingAfterBreak="0">
    <w:nsid w:val="57E71299"/>
    <w:multiLevelType w:val="hybridMultilevel"/>
    <w:tmpl w:val="3730985E"/>
    <w:lvl w:ilvl="0" w:tplc="F4EA3F2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28CAA4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46CA71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C6E43F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032D3F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9D8E66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FEC2D5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D1A8954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E04B02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90" w15:restartNumberingAfterBreak="0">
    <w:nsid w:val="57E76E62"/>
    <w:multiLevelType w:val="hybridMultilevel"/>
    <w:tmpl w:val="0A7EE7A0"/>
    <w:lvl w:ilvl="0" w:tplc="667AB21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A0221A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FD8A9F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99EBD3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6F8CE3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E9800A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8614163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A62C681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1018C9C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791" w15:restartNumberingAfterBreak="0">
    <w:nsid w:val="57FD5748"/>
    <w:multiLevelType w:val="hybridMultilevel"/>
    <w:tmpl w:val="7CB23D1E"/>
    <w:lvl w:ilvl="0" w:tplc="31C2269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7B7A9BF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F8C885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9AAD94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D8CA684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85486C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32631A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4668A9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5CAD9E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92" w15:restartNumberingAfterBreak="0">
    <w:nsid w:val="58061E17"/>
    <w:multiLevelType w:val="hybridMultilevel"/>
    <w:tmpl w:val="1D884806"/>
    <w:lvl w:ilvl="0" w:tplc="7284AA4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9B48AD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A0E265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F08CA7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C465DA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FC2AF4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5CC4CA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966797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056CCF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93" w15:restartNumberingAfterBreak="0">
    <w:nsid w:val="58230F38"/>
    <w:multiLevelType w:val="hybridMultilevel"/>
    <w:tmpl w:val="FA844456"/>
    <w:lvl w:ilvl="0" w:tplc="EA6AA07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5EF8BEA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2BC26B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3F44DF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82080C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7DE43C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A045BE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D6AA2D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8C8929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794" w15:restartNumberingAfterBreak="0">
    <w:nsid w:val="583E057F"/>
    <w:multiLevelType w:val="hybridMultilevel"/>
    <w:tmpl w:val="09904E40"/>
    <w:lvl w:ilvl="0" w:tplc="6A04AEF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4D10D9D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ED08C5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7E23EF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B6E57F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CB0A80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5D6031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3262BF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5B0680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95" w15:restartNumberingAfterBreak="0">
    <w:nsid w:val="58563136"/>
    <w:multiLevelType w:val="hybridMultilevel"/>
    <w:tmpl w:val="442CD888"/>
    <w:lvl w:ilvl="0" w:tplc="99782FE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4F2A540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4A0CFF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266810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3BA2FC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58851E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5D28C9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308504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4987D6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96" w15:restartNumberingAfterBreak="0">
    <w:nsid w:val="58796CA4"/>
    <w:multiLevelType w:val="hybridMultilevel"/>
    <w:tmpl w:val="1E8A1430"/>
    <w:lvl w:ilvl="0" w:tplc="EDC64F8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24AC1C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9C6E15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DC2143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B1444A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186D51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8721E1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D62184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E7E2CC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797" w15:restartNumberingAfterBreak="0">
    <w:nsid w:val="5891022D"/>
    <w:multiLevelType w:val="hybridMultilevel"/>
    <w:tmpl w:val="5B007500"/>
    <w:lvl w:ilvl="0" w:tplc="EB9EA7B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006DDDC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E372129E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8FE23DA6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5516C5F4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CAF4A76C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5DD40F56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DAD4BA38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800A8E74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798" w15:restartNumberingAfterBreak="0">
    <w:nsid w:val="5895179E"/>
    <w:multiLevelType w:val="hybridMultilevel"/>
    <w:tmpl w:val="9EE2DD48"/>
    <w:lvl w:ilvl="0" w:tplc="D728A3E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3EE8940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DCCC5C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9ACCC2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5F80C3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1D2E6A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1C836F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2325A8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0A0E79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799" w15:restartNumberingAfterBreak="0">
    <w:nsid w:val="589D41FD"/>
    <w:multiLevelType w:val="hybridMultilevel"/>
    <w:tmpl w:val="B3DCB5B6"/>
    <w:lvl w:ilvl="0" w:tplc="A928E3A6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184428A">
      <w:numFmt w:val="bullet"/>
      <w:lvlText w:val="•"/>
      <w:lvlJc w:val="left"/>
      <w:pPr>
        <w:ind w:left="308" w:hanging="140"/>
      </w:pPr>
      <w:rPr>
        <w:rFonts w:hint="default"/>
      </w:rPr>
    </w:lvl>
    <w:lvl w:ilvl="2" w:tplc="17C098B6">
      <w:numFmt w:val="bullet"/>
      <w:lvlText w:val="•"/>
      <w:lvlJc w:val="left"/>
      <w:pPr>
        <w:ind w:left="556" w:hanging="140"/>
      </w:pPr>
      <w:rPr>
        <w:rFonts w:hint="default"/>
      </w:rPr>
    </w:lvl>
    <w:lvl w:ilvl="3" w:tplc="E28815A8">
      <w:numFmt w:val="bullet"/>
      <w:lvlText w:val="•"/>
      <w:lvlJc w:val="left"/>
      <w:pPr>
        <w:ind w:left="804" w:hanging="140"/>
      </w:pPr>
      <w:rPr>
        <w:rFonts w:hint="default"/>
      </w:rPr>
    </w:lvl>
    <w:lvl w:ilvl="4" w:tplc="36BE788A">
      <w:numFmt w:val="bullet"/>
      <w:lvlText w:val="•"/>
      <w:lvlJc w:val="left"/>
      <w:pPr>
        <w:ind w:left="1052" w:hanging="140"/>
      </w:pPr>
      <w:rPr>
        <w:rFonts w:hint="default"/>
      </w:rPr>
    </w:lvl>
    <w:lvl w:ilvl="5" w:tplc="D3922ADC">
      <w:numFmt w:val="bullet"/>
      <w:lvlText w:val="•"/>
      <w:lvlJc w:val="left"/>
      <w:pPr>
        <w:ind w:left="1300" w:hanging="140"/>
      </w:pPr>
      <w:rPr>
        <w:rFonts w:hint="default"/>
      </w:rPr>
    </w:lvl>
    <w:lvl w:ilvl="6" w:tplc="979223CE">
      <w:numFmt w:val="bullet"/>
      <w:lvlText w:val="•"/>
      <w:lvlJc w:val="left"/>
      <w:pPr>
        <w:ind w:left="1548" w:hanging="140"/>
      </w:pPr>
      <w:rPr>
        <w:rFonts w:hint="default"/>
      </w:rPr>
    </w:lvl>
    <w:lvl w:ilvl="7" w:tplc="F2DA2822">
      <w:numFmt w:val="bullet"/>
      <w:lvlText w:val="•"/>
      <w:lvlJc w:val="left"/>
      <w:pPr>
        <w:ind w:left="1796" w:hanging="140"/>
      </w:pPr>
      <w:rPr>
        <w:rFonts w:hint="default"/>
      </w:rPr>
    </w:lvl>
    <w:lvl w:ilvl="8" w:tplc="2A34977C">
      <w:numFmt w:val="bullet"/>
      <w:lvlText w:val="•"/>
      <w:lvlJc w:val="left"/>
      <w:pPr>
        <w:ind w:left="2044" w:hanging="140"/>
      </w:pPr>
      <w:rPr>
        <w:rFonts w:hint="default"/>
      </w:rPr>
    </w:lvl>
  </w:abstractNum>
  <w:abstractNum w:abstractNumId="800" w15:restartNumberingAfterBreak="0">
    <w:nsid w:val="58A503DF"/>
    <w:multiLevelType w:val="hybridMultilevel"/>
    <w:tmpl w:val="78221350"/>
    <w:lvl w:ilvl="0" w:tplc="373A28A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8A4893A2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48961844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62AE37A2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8C90FB50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C42686BA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25A0E460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C8E0D83E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7EBC4EAA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801" w15:restartNumberingAfterBreak="0">
    <w:nsid w:val="58B56619"/>
    <w:multiLevelType w:val="hybridMultilevel"/>
    <w:tmpl w:val="4AF4E6C0"/>
    <w:lvl w:ilvl="0" w:tplc="14E4F26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234995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A9C030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80AA26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A38439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8A282D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F3E750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642D09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514EB0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02" w15:restartNumberingAfterBreak="0">
    <w:nsid w:val="58BE3330"/>
    <w:multiLevelType w:val="hybridMultilevel"/>
    <w:tmpl w:val="EF60DC98"/>
    <w:lvl w:ilvl="0" w:tplc="4B94E0A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535C4AB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75A7ED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E38E465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DDC453E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1E89B5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E6056B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F92DB0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17C547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03" w15:restartNumberingAfterBreak="0">
    <w:nsid w:val="58C13C17"/>
    <w:multiLevelType w:val="hybridMultilevel"/>
    <w:tmpl w:val="00783C96"/>
    <w:lvl w:ilvl="0" w:tplc="B4281B1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DB2339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6CA53D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B56875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0D5E27D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8347F4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26E8E4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D92AF2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11E197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04" w15:restartNumberingAfterBreak="0">
    <w:nsid w:val="58D24311"/>
    <w:multiLevelType w:val="hybridMultilevel"/>
    <w:tmpl w:val="59A68F3E"/>
    <w:lvl w:ilvl="0" w:tplc="C2E8E2C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74C7BE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0E68F7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CDA849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379A973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8E4F37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3DEE74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2D2A61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6A8893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05" w15:restartNumberingAfterBreak="0">
    <w:nsid w:val="58DA5FC7"/>
    <w:multiLevelType w:val="hybridMultilevel"/>
    <w:tmpl w:val="42726990"/>
    <w:lvl w:ilvl="0" w:tplc="3FC6036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C7E396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59A0C7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BD847B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09E711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BD8CBA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E68CD7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73C860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E70DCF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06" w15:restartNumberingAfterBreak="0">
    <w:nsid w:val="591A7722"/>
    <w:multiLevelType w:val="hybridMultilevel"/>
    <w:tmpl w:val="5C6C19F0"/>
    <w:lvl w:ilvl="0" w:tplc="5340456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B20AA23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61C6F7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180A05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60E0D4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1DC369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520C58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B92C71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4A49E8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07" w15:restartNumberingAfterBreak="0">
    <w:nsid w:val="59460F0F"/>
    <w:multiLevelType w:val="hybridMultilevel"/>
    <w:tmpl w:val="C2A6087A"/>
    <w:lvl w:ilvl="0" w:tplc="954286CE">
      <w:numFmt w:val="bullet"/>
      <w:lvlText w:val="−"/>
      <w:lvlJc w:val="left"/>
      <w:pPr>
        <w:ind w:left="664" w:hanging="148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18"/>
        <w:szCs w:val="18"/>
      </w:rPr>
    </w:lvl>
    <w:lvl w:ilvl="1" w:tplc="3196CE3A">
      <w:numFmt w:val="bullet"/>
      <w:lvlText w:val="•"/>
      <w:lvlJc w:val="left"/>
      <w:pPr>
        <w:ind w:left="1672" w:hanging="148"/>
      </w:pPr>
      <w:rPr>
        <w:rFonts w:hint="default"/>
      </w:rPr>
    </w:lvl>
    <w:lvl w:ilvl="2" w:tplc="1592D506">
      <w:numFmt w:val="bullet"/>
      <w:lvlText w:val="•"/>
      <w:lvlJc w:val="left"/>
      <w:pPr>
        <w:ind w:left="2685" w:hanging="148"/>
      </w:pPr>
      <w:rPr>
        <w:rFonts w:hint="default"/>
      </w:rPr>
    </w:lvl>
    <w:lvl w:ilvl="3" w:tplc="FFC6DEFC">
      <w:numFmt w:val="bullet"/>
      <w:lvlText w:val="•"/>
      <w:lvlJc w:val="left"/>
      <w:pPr>
        <w:ind w:left="3697" w:hanging="148"/>
      </w:pPr>
      <w:rPr>
        <w:rFonts w:hint="default"/>
      </w:rPr>
    </w:lvl>
    <w:lvl w:ilvl="4" w:tplc="0C2AF548">
      <w:numFmt w:val="bullet"/>
      <w:lvlText w:val="•"/>
      <w:lvlJc w:val="left"/>
      <w:pPr>
        <w:ind w:left="4710" w:hanging="148"/>
      </w:pPr>
      <w:rPr>
        <w:rFonts w:hint="default"/>
      </w:rPr>
    </w:lvl>
    <w:lvl w:ilvl="5" w:tplc="8782FD28">
      <w:numFmt w:val="bullet"/>
      <w:lvlText w:val="•"/>
      <w:lvlJc w:val="left"/>
      <w:pPr>
        <w:ind w:left="5722" w:hanging="148"/>
      </w:pPr>
      <w:rPr>
        <w:rFonts w:hint="default"/>
      </w:rPr>
    </w:lvl>
    <w:lvl w:ilvl="6" w:tplc="92B22030">
      <w:numFmt w:val="bullet"/>
      <w:lvlText w:val="•"/>
      <w:lvlJc w:val="left"/>
      <w:pPr>
        <w:ind w:left="6735" w:hanging="148"/>
      </w:pPr>
      <w:rPr>
        <w:rFonts w:hint="default"/>
      </w:rPr>
    </w:lvl>
    <w:lvl w:ilvl="7" w:tplc="42725B7E">
      <w:numFmt w:val="bullet"/>
      <w:lvlText w:val="•"/>
      <w:lvlJc w:val="left"/>
      <w:pPr>
        <w:ind w:left="7747" w:hanging="148"/>
      </w:pPr>
      <w:rPr>
        <w:rFonts w:hint="default"/>
      </w:rPr>
    </w:lvl>
    <w:lvl w:ilvl="8" w:tplc="85E671C2">
      <w:numFmt w:val="bullet"/>
      <w:lvlText w:val="•"/>
      <w:lvlJc w:val="left"/>
      <w:pPr>
        <w:ind w:left="8760" w:hanging="148"/>
      </w:pPr>
      <w:rPr>
        <w:rFonts w:hint="default"/>
      </w:rPr>
    </w:lvl>
  </w:abstractNum>
  <w:abstractNum w:abstractNumId="808" w15:restartNumberingAfterBreak="0">
    <w:nsid w:val="596B38B5"/>
    <w:multiLevelType w:val="hybridMultilevel"/>
    <w:tmpl w:val="6422067A"/>
    <w:lvl w:ilvl="0" w:tplc="BD782286">
      <w:numFmt w:val="bullet"/>
      <w:lvlText w:val="●"/>
      <w:lvlJc w:val="left"/>
      <w:pPr>
        <w:ind w:left="5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4BE0F04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7ECE428C">
      <w:numFmt w:val="bullet"/>
      <w:lvlText w:val="•"/>
      <w:lvlJc w:val="left"/>
      <w:pPr>
        <w:ind w:left="556" w:hanging="120"/>
      </w:pPr>
      <w:rPr>
        <w:rFonts w:hint="default"/>
      </w:rPr>
    </w:lvl>
    <w:lvl w:ilvl="3" w:tplc="40882282">
      <w:numFmt w:val="bullet"/>
      <w:lvlText w:val="•"/>
      <w:lvlJc w:val="left"/>
      <w:pPr>
        <w:ind w:left="804" w:hanging="120"/>
      </w:pPr>
      <w:rPr>
        <w:rFonts w:hint="default"/>
      </w:rPr>
    </w:lvl>
    <w:lvl w:ilvl="4" w:tplc="5DFE581E">
      <w:numFmt w:val="bullet"/>
      <w:lvlText w:val="•"/>
      <w:lvlJc w:val="left"/>
      <w:pPr>
        <w:ind w:left="1052" w:hanging="120"/>
      </w:pPr>
      <w:rPr>
        <w:rFonts w:hint="default"/>
      </w:rPr>
    </w:lvl>
    <w:lvl w:ilvl="5" w:tplc="DAA462C2">
      <w:numFmt w:val="bullet"/>
      <w:lvlText w:val="•"/>
      <w:lvlJc w:val="left"/>
      <w:pPr>
        <w:ind w:left="1300" w:hanging="120"/>
      </w:pPr>
      <w:rPr>
        <w:rFonts w:hint="default"/>
      </w:rPr>
    </w:lvl>
    <w:lvl w:ilvl="6" w:tplc="3B2210FC">
      <w:numFmt w:val="bullet"/>
      <w:lvlText w:val="•"/>
      <w:lvlJc w:val="left"/>
      <w:pPr>
        <w:ind w:left="1548" w:hanging="120"/>
      </w:pPr>
      <w:rPr>
        <w:rFonts w:hint="default"/>
      </w:rPr>
    </w:lvl>
    <w:lvl w:ilvl="7" w:tplc="E2B835F2">
      <w:numFmt w:val="bullet"/>
      <w:lvlText w:val="•"/>
      <w:lvlJc w:val="left"/>
      <w:pPr>
        <w:ind w:left="1796" w:hanging="120"/>
      </w:pPr>
      <w:rPr>
        <w:rFonts w:hint="default"/>
      </w:rPr>
    </w:lvl>
    <w:lvl w:ilvl="8" w:tplc="E36A1DF2">
      <w:numFmt w:val="bullet"/>
      <w:lvlText w:val="•"/>
      <w:lvlJc w:val="left"/>
      <w:pPr>
        <w:ind w:left="2044" w:hanging="120"/>
      </w:pPr>
      <w:rPr>
        <w:rFonts w:hint="default"/>
      </w:rPr>
    </w:lvl>
  </w:abstractNum>
  <w:abstractNum w:abstractNumId="809" w15:restartNumberingAfterBreak="0">
    <w:nsid w:val="598463BC"/>
    <w:multiLevelType w:val="hybridMultilevel"/>
    <w:tmpl w:val="EC68D150"/>
    <w:lvl w:ilvl="0" w:tplc="8FB4507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B62036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CC30C8A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B0D2FBF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04807B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0A2928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9EC4BC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BD0645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374A6F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810" w15:restartNumberingAfterBreak="0">
    <w:nsid w:val="59962043"/>
    <w:multiLevelType w:val="hybridMultilevel"/>
    <w:tmpl w:val="AB0EEAC8"/>
    <w:lvl w:ilvl="0" w:tplc="A1C80D5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14"/>
        <w:szCs w:val="14"/>
      </w:rPr>
    </w:lvl>
    <w:lvl w:ilvl="1" w:tplc="1AC0850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B929A9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202FB9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554DAF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2942B7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C42BF5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0AAE73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69035B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11" w15:restartNumberingAfterBreak="0">
    <w:nsid w:val="59B546AF"/>
    <w:multiLevelType w:val="hybridMultilevel"/>
    <w:tmpl w:val="D0CC9DA6"/>
    <w:lvl w:ilvl="0" w:tplc="5CDCDA0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1287404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3A9AA0A0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9C74ACA8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5A142DEC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1FA69368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70FCF0BA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A1E41252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3C90DF28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812" w15:restartNumberingAfterBreak="0">
    <w:nsid w:val="59B965C8"/>
    <w:multiLevelType w:val="hybridMultilevel"/>
    <w:tmpl w:val="CE0E71B0"/>
    <w:lvl w:ilvl="0" w:tplc="102241F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EA40E0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898B67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ED42B0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F6C034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B249CA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17E8DD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E40AC3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2D4ECC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13" w15:restartNumberingAfterBreak="0">
    <w:nsid w:val="59BF3CB7"/>
    <w:multiLevelType w:val="hybridMultilevel"/>
    <w:tmpl w:val="CD92D21A"/>
    <w:lvl w:ilvl="0" w:tplc="AE464B3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306ED9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432C4F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58E174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7D287E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36C2F1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DF6F59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CCA8AA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876818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14" w15:restartNumberingAfterBreak="0">
    <w:nsid w:val="59C63A15"/>
    <w:multiLevelType w:val="hybridMultilevel"/>
    <w:tmpl w:val="F4F281F0"/>
    <w:lvl w:ilvl="0" w:tplc="6C28A4E8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61A39C2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421C8C68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E0326EA8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9ABCB400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FC42F4B6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7B6A047C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4E86B8AC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1CD212B4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815" w15:restartNumberingAfterBreak="0">
    <w:nsid w:val="5A104F85"/>
    <w:multiLevelType w:val="hybridMultilevel"/>
    <w:tmpl w:val="D66EB188"/>
    <w:lvl w:ilvl="0" w:tplc="3CFAB4E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1F8D47A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D354C112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75DE577A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36523EA0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FCC81924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C55857E8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CC160176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784EBE30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816" w15:restartNumberingAfterBreak="0">
    <w:nsid w:val="5A105A60"/>
    <w:multiLevelType w:val="hybridMultilevel"/>
    <w:tmpl w:val="DBEC6FDE"/>
    <w:lvl w:ilvl="0" w:tplc="2202188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7B7A750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CB38A23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E1A957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E6EB45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48231E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1A6590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6483C7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224DFA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17" w15:restartNumberingAfterBreak="0">
    <w:nsid w:val="5A177709"/>
    <w:multiLevelType w:val="hybridMultilevel"/>
    <w:tmpl w:val="B0506662"/>
    <w:lvl w:ilvl="0" w:tplc="4D8EA6D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i/>
        <w:spacing w:val="-6"/>
        <w:w w:val="100"/>
        <w:sz w:val="14"/>
        <w:szCs w:val="14"/>
      </w:rPr>
    </w:lvl>
    <w:lvl w:ilvl="1" w:tplc="7AA4879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01AD4B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2DEF11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6AC2DA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5DAC20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0E2F2D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16A533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78CAC7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18" w15:restartNumberingAfterBreak="0">
    <w:nsid w:val="5A4550D7"/>
    <w:multiLevelType w:val="hybridMultilevel"/>
    <w:tmpl w:val="F9DE6EEA"/>
    <w:lvl w:ilvl="0" w:tplc="96060A6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7D489AF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D4AA09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06AF00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8E8A7C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30CD7B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68C18F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7D0037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94C950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19" w15:restartNumberingAfterBreak="0">
    <w:nsid w:val="5A511D0E"/>
    <w:multiLevelType w:val="hybridMultilevel"/>
    <w:tmpl w:val="C770A556"/>
    <w:lvl w:ilvl="0" w:tplc="7590A0C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C1E343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2BEE51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88A815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97A3AA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C96E74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89425C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0FA0FE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B5A1A6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20" w15:restartNumberingAfterBreak="0">
    <w:nsid w:val="5A5F4A2A"/>
    <w:multiLevelType w:val="hybridMultilevel"/>
    <w:tmpl w:val="E996AD7A"/>
    <w:lvl w:ilvl="0" w:tplc="CA94334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89EF93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0A86DD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E6EFF5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7A2D71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CDC08F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8AA51A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E7A713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0F4A9B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21" w15:restartNumberingAfterBreak="0">
    <w:nsid w:val="5A6805FE"/>
    <w:multiLevelType w:val="hybridMultilevel"/>
    <w:tmpl w:val="32D454B2"/>
    <w:lvl w:ilvl="0" w:tplc="9AF648C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4EAD88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09445C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C780F7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CEE0ED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0180D0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4AC9AC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6183B7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2D6000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22" w15:restartNumberingAfterBreak="0">
    <w:nsid w:val="5A727EAC"/>
    <w:multiLevelType w:val="hybridMultilevel"/>
    <w:tmpl w:val="E020A9A6"/>
    <w:lvl w:ilvl="0" w:tplc="CD224E9A">
      <w:numFmt w:val="bullet"/>
      <w:lvlText w:val="●"/>
      <w:lvlJc w:val="left"/>
      <w:pPr>
        <w:ind w:left="55" w:hanging="1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14"/>
        <w:szCs w:val="14"/>
      </w:rPr>
    </w:lvl>
    <w:lvl w:ilvl="1" w:tplc="E7D0C9BC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DEC86228">
      <w:numFmt w:val="bullet"/>
      <w:lvlText w:val="•"/>
      <w:lvlJc w:val="left"/>
      <w:pPr>
        <w:ind w:left="556" w:hanging="120"/>
      </w:pPr>
      <w:rPr>
        <w:rFonts w:hint="default"/>
      </w:rPr>
    </w:lvl>
    <w:lvl w:ilvl="3" w:tplc="1B2A61D0">
      <w:numFmt w:val="bullet"/>
      <w:lvlText w:val="•"/>
      <w:lvlJc w:val="left"/>
      <w:pPr>
        <w:ind w:left="804" w:hanging="120"/>
      </w:pPr>
      <w:rPr>
        <w:rFonts w:hint="default"/>
      </w:rPr>
    </w:lvl>
    <w:lvl w:ilvl="4" w:tplc="07C46D04">
      <w:numFmt w:val="bullet"/>
      <w:lvlText w:val="•"/>
      <w:lvlJc w:val="left"/>
      <w:pPr>
        <w:ind w:left="1052" w:hanging="120"/>
      </w:pPr>
      <w:rPr>
        <w:rFonts w:hint="default"/>
      </w:rPr>
    </w:lvl>
    <w:lvl w:ilvl="5" w:tplc="A7A0298E">
      <w:numFmt w:val="bullet"/>
      <w:lvlText w:val="•"/>
      <w:lvlJc w:val="left"/>
      <w:pPr>
        <w:ind w:left="1300" w:hanging="120"/>
      </w:pPr>
      <w:rPr>
        <w:rFonts w:hint="default"/>
      </w:rPr>
    </w:lvl>
    <w:lvl w:ilvl="6" w:tplc="80A6F520">
      <w:numFmt w:val="bullet"/>
      <w:lvlText w:val="•"/>
      <w:lvlJc w:val="left"/>
      <w:pPr>
        <w:ind w:left="1548" w:hanging="120"/>
      </w:pPr>
      <w:rPr>
        <w:rFonts w:hint="default"/>
      </w:rPr>
    </w:lvl>
    <w:lvl w:ilvl="7" w:tplc="78DE54F4">
      <w:numFmt w:val="bullet"/>
      <w:lvlText w:val="•"/>
      <w:lvlJc w:val="left"/>
      <w:pPr>
        <w:ind w:left="1796" w:hanging="120"/>
      </w:pPr>
      <w:rPr>
        <w:rFonts w:hint="default"/>
      </w:rPr>
    </w:lvl>
    <w:lvl w:ilvl="8" w:tplc="7A824C84">
      <w:numFmt w:val="bullet"/>
      <w:lvlText w:val="•"/>
      <w:lvlJc w:val="left"/>
      <w:pPr>
        <w:ind w:left="2044" w:hanging="120"/>
      </w:pPr>
      <w:rPr>
        <w:rFonts w:hint="default"/>
      </w:rPr>
    </w:lvl>
  </w:abstractNum>
  <w:abstractNum w:abstractNumId="823" w15:restartNumberingAfterBreak="0">
    <w:nsid w:val="5A886180"/>
    <w:multiLevelType w:val="hybridMultilevel"/>
    <w:tmpl w:val="7608AA78"/>
    <w:lvl w:ilvl="0" w:tplc="5610307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E0B8898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CB80B2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626888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17484B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C264A6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A26961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8E0E89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69E556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24" w15:restartNumberingAfterBreak="0">
    <w:nsid w:val="5A8C79B0"/>
    <w:multiLevelType w:val="hybridMultilevel"/>
    <w:tmpl w:val="5E3C8CDA"/>
    <w:lvl w:ilvl="0" w:tplc="32C40E3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6854DD4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A40C44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344FD1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BF2B4D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BC685C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5A82FE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3B479E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996A4D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25" w15:restartNumberingAfterBreak="0">
    <w:nsid w:val="5AAF31C0"/>
    <w:multiLevelType w:val="hybridMultilevel"/>
    <w:tmpl w:val="7F80C646"/>
    <w:lvl w:ilvl="0" w:tplc="E500ACF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6C284C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4DE071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AF2A99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CED2CB2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86CE22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C885E4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F10EA2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95CE5E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26" w15:restartNumberingAfterBreak="0">
    <w:nsid w:val="5ABD4A22"/>
    <w:multiLevelType w:val="hybridMultilevel"/>
    <w:tmpl w:val="6F16232A"/>
    <w:lvl w:ilvl="0" w:tplc="6136C9D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2D46469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C36653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1BA368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CE96F97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3923EE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16670E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54A67C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1FA532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27" w15:restartNumberingAfterBreak="0">
    <w:nsid w:val="5AFC319B"/>
    <w:multiLevelType w:val="hybridMultilevel"/>
    <w:tmpl w:val="968AA458"/>
    <w:lvl w:ilvl="0" w:tplc="526C69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4C9EAC2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62667C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E88ADD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2AE189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848EA09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1D2516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F02FA2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4C41E2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28" w15:restartNumberingAfterBreak="0">
    <w:nsid w:val="5B2E4FF4"/>
    <w:multiLevelType w:val="hybridMultilevel"/>
    <w:tmpl w:val="FEA48D06"/>
    <w:lvl w:ilvl="0" w:tplc="B95690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6D2F05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8C6596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37A7C9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B3427C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3C8C2C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C76FC0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888D5D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0EC01ED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29" w15:restartNumberingAfterBreak="0">
    <w:nsid w:val="5B5D4048"/>
    <w:multiLevelType w:val="hybridMultilevel"/>
    <w:tmpl w:val="B57AC27C"/>
    <w:lvl w:ilvl="0" w:tplc="91D6487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87477F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8A0B3B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0E08D1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58A0C1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E676DCC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FD845B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E12EC5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CF6E78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30" w15:restartNumberingAfterBreak="0">
    <w:nsid w:val="5BCF5CC6"/>
    <w:multiLevelType w:val="hybridMultilevel"/>
    <w:tmpl w:val="CFAE016E"/>
    <w:lvl w:ilvl="0" w:tplc="27F8C9F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CCF4654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B5254A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35EACB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7F0246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23A5D6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DB03FE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ABC338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A289C3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31" w15:restartNumberingAfterBreak="0">
    <w:nsid w:val="5BD846C4"/>
    <w:multiLevelType w:val="hybridMultilevel"/>
    <w:tmpl w:val="08AC0A1A"/>
    <w:lvl w:ilvl="0" w:tplc="EAB230E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D40C1B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5A0876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50E53B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23A917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5BADBB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468A7E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9064FA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FC8209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32" w15:restartNumberingAfterBreak="0">
    <w:nsid w:val="5C0574B6"/>
    <w:multiLevelType w:val="hybridMultilevel"/>
    <w:tmpl w:val="5F662BD6"/>
    <w:lvl w:ilvl="0" w:tplc="FCF86D1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2070C6D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954F6A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EFD8C67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96CFA1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D941E9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430CA6C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970337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10E967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33" w15:restartNumberingAfterBreak="0">
    <w:nsid w:val="5C28236B"/>
    <w:multiLevelType w:val="hybridMultilevel"/>
    <w:tmpl w:val="DD80F5FA"/>
    <w:lvl w:ilvl="0" w:tplc="14241DF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B1CC8AF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5621BF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926972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0B0634D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8E054C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5AE8E6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78040B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89A9CD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34" w15:restartNumberingAfterBreak="0">
    <w:nsid w:val="5C6B3B18"/>
    <w:multiLevelType w:val="hybridMultilevel"/>
    <w:tmpl w:val="B02625B8"/>
    <w:lvl w:ilvl="0" w:tplc="8AE6263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40E429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D5EDB0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BDE874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4BEAD0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15C06D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43A5BE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9180B8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F4E9E6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35" w15:restartNumberingAfterBreak="0">
    <w:nsid w:val="5C6B4BDA"/>
    <w:multiLevelType w:val="hybridMultilevel"/>
    <w:tmpl w:val="65887620"/>
    <w:lvl w:ilvl="0" w:tplc="4E0EF54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20A3B4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3DA229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F9A78A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0F2320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69C87D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388F50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682BA2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DFA0B4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36" w15:restartNumberingAfterBreak="0">
    <w:nsid w:val="5C7A07E8"/>
    <w:multiLevelType w:val="hybridMultilevel"/>
    <w:tmpl w:val="0F06A9BA"/>
    <w:lvl w:ilvl="0" w:tplc="E0EC3C3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85BAD4F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DAA786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7F09EC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E8C5BC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5C63AC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DA22B5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FFCFC5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E9AE71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37" w15:restartNumberingAfterBreak="0">
    <w:nsid w:val="5C7A7FD4"/>
    <w:multiLevelType w:val="hybridMultilevel"/>
    <w:tmpl w:val="567C52AC"/>
    <w:lvl w:ilvl="0" w:tplc="E13A113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587E2F2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110410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858199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362713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014D24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5B2C96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6D967E9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C2D4C9E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38" w15:restartNumberingAfterBreak="0">
    <w:nsid w:val="5C7C42A7"/>
    <w:multiLevelType w:val="hybridMultilevel"/>
    <w:tmpl w:val="A4C6EF32"/>
    <w:lvl w:ilvl="0" w:tplc="E3E8FCC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D92921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2241E9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9F003A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6E6D1F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7563CE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F82FA7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54471D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8D653A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39" w15:restartNumberingAfterBreak="0">
    <w:nsid w:val="5C847DA2"/>
    <w:multiLevelType w:val="hybridMultilevel"/>
    <w:tmpl w:val="E4786684"/>
    <w:lvl w:ilvl="0" w:tplc="6360C0F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F7D66FC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3EAA64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406FC7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311C66E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186FCE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8EE5DD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A36181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00EFC8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40" w15:restartNumberingAfterBreak="0">
    <w:nsid w:val="5CBC50E9"/>
    <w:multiLevelType w:val="hybridMultilevel"/>
    <w:tmpl w:val="8A8474D8"/>
    <w:lvl w:ilvl="0" w:tplc="E77ABC4E">
      <w:numFmt w:val="bullet"/>
      <w:lvlText w:val="●"/>
      <w:lvlJc w:val="left"/>
      <w:pPr>
        <w:ind w:left="5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92229BA8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1C56858E">
      <w:numFmt w:val="bullet"/>
      <w:lvlText w:val="•"/>
      <w:lvlJc w:val="left"/>
      <w:pPr>
        <w:ind w:left="556" w:hanging="120"/>
      </w:pPr>
      <w:rPr>
        <w:rFonts w:hint="default"/>
      </w:rPr>
    </w:lvl>
    <w:lvl w:ilvl="3" w:tplc="074EABA2">
      <w:numFmt w:val="bullet"/>
      <w:lvlText w:val="•"/>
      <w:lvlJc w:val="left"/>
      <w:pPr>
        <w:ind w:left="804" w:hanging="120"/>
      </w:pPr>
      <w:rPr>
        <w:rFonts w:hint="default"/>
      </w:rPr>
    </w:lvl>
    <w:lvl w:ilvl="4" w:tplc="103AC536">
      <w:numFmt w:val="bullet"/>
      <w:lvlText w:val="•"/>
      <w:lvlJc w:val="left"/>
      <w:pPr>
        <w:ind w:left="1052" w:hanging="120"/>
      </w:pPr>
      <w:rPr>
        <w:rFonts w:hint="default"/>
      </w:rPr>
    </w:lvl>
    <w:lvl w:ilvl="5" w:tplc="564AE5D8">
      <w:numFmt w:val="bullet"/>
      <w:lvlText w:val="•"/>
      <w:lvlJc w:val="left"/>
      <w:pPr>
        <w:ind w:left="1300" w:hanging="120"/>
      </w:pPr>
      <w:rPr>
        <w:rFonts w:hint="default"/>
      </w:rPr>
    </w:lvl>
    <w:lvl w:ilvl="6" w:tplc="227097F0">
      <w:numFmt w:val="bullet"/>
      <w:lvlText w:val="•"/>
      <w:lvlJc w:val="left"/>
      <w:pPr>
        <w:ind w:left="1548" w:hanging="120"/>
      </w:pPr>
      <w:rPr>
        <w:rFonts w:hint="default"/>
      </w:rPr>
    </w:lvl>
    <w:lvl w:ilvl="7" w:tplc="57C80B4E">
      <w:numFmt w:val="bullet"/>
      <w:lvlText w:val="•"/>
      <w:lvlJc w:val="left"/>
      <w:pPr>
        <w:ind w:left="1796" w:hanging="120"/>
      </w:pPr>
      <w:rPr>
        <w:rFonts w:hint="default"/>
      </w:rPr>
    </w:lvl>
    <w:lvl w:ilvl="8" w:tplc="32FEAB40">
      <w:numFmt w:val="bullet"/>
      <w:lvlText w:val="•"/>
      <w:lvlJc w:val="left"/>
      <w:pPr>
        <w:ind w:left="2044" w:hanging="120"/>
      </w:pPr>
      <w:rPr>
        <w:rFonts w:hint="default"/>
      </w:rPr>
    </w:lvl>
  </w:abstractNum>
  <w:abstractNum w:abstractNumId="841" w15:restartNumberingAfterBreak="0">
    <w:nsid w:val="5CDB0567"/>
    <w:multiLevelType w:val="hybridMultilevel"/>
    <w:tmpl w:val="035E78BE"/>
    <w:lvl w:ilvl="0" w:tplc="A47E1926">
      <w:numFmt w:val="bullet"/>
      <w:lvlText w:val="–"/>
      <w:lvlJc w:val="left"/>
      <w:pPr>
        <w:ind w:left="517" w:hanging="135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067631C2">
      <w:numFmt w:val="bullet"/>
      <w:lvlText w:val="•"/>
      <w:lvlJc w:val="left"/>
      <w:pPr>
        <w:ind w:left="1546" w:hanging="135"/>
      </w:pPr>
      <w:rPr>
        <w:rFonts w:hint="default"/>
      </w:rPr>
    </w:lvl>
    <w:lvl w:ilvl="2" w:tplc="6E0649F4">
      <w:numFmt w:val="bullet"/>
      <w:lvlText w:val="•"/>
      <w:lvlJc w:val="left"/>
      <w:pPr>
        <w:ind w:left="2573" w:hanging="135"/>
      </w:pPr>
      <w:rPr>
        <w:rFonts w:hint="default"/>
      </w:rPr>
    </w:lvl>
    <w:lvl w:ilvl="3" w:tplc="653C42A0">
      <w:numFmt w:val="bullet"/>
      <w:lvlText w:val="•"/>
      <w:lvlJc w:val="left"/>
      <w:pPr>
        <w:ind w:left="3599" w:hanging="135"/>
      </w:pPr>
      <w:rPr>
        <w:rFonts w:hint="default"/>
      </w:rPr>
    </w:lvl>
    <w:lvl w:ilvl="4" w:tplc="43AC856A">
      <w:numFmt w:val="bullet"/>
      <w:lvlText w:val="•"/>
      <w:lvlJc w:val="left"/>
      <w:pPr>
        <w:ind w:left="4626" w:hanging="135"/>
      </w:pPr>
      <w:rPr>
        <w:rFonts w:hint="default"/>
      </w:rPr>
    </w:lvl>
    <w:lvl w:ilvl="5" w:tplc="D6F02ED2">
      <w:numFmt w:val="bullet"/>
      <w:lvlText w:val="•"/>
      <w:lvlJc w:val="left"/>
      <w:pPr>
        <w:ind w:left="5652" w:hanging="135"/>
      </w:pPr>
      <w:rPr>
        <w:rFonts w:hint="default"/>
      </w:rPr>
    </w:lvl>
    <w:lvl w:ilvl="6" w:tplc="9F18C4BC">
      <w:numFmt w:val="bullet"/>
      <w:lvlText w:val="•"/>
      <w:lvlJc w:val="left"/>
      <w:pPr>
        <w:ind w:left="6679" w:hanging="135"/>
      </w:pPr>
      <w:rPr>
        <w:rFonts w:hint="default"/>
      </w:rPr>
    </w:lvl>
    <w:lvl w:ilvl="7" w:tplc="FD16E716">
      <w:numFmt w:val="bullet"/>
      <w:lvlText w:val="•"/>
      <w:lvlJc w:val="left"/>
      <w:pPr>
        <w:ind w:left="7705" w:hanging="135"/>
      </w:pPr>
      <w:rPr>
        <w:rFonts w:hint="default"/>
      </w:rPr>
    </w:lvl>
    <w:lvl w:ilvl="8" w:tplc="C0CCC820">
      <w:numFmt w:val="bullet"/>
      <w:lvlText w:val="•"/>
      <w:lvlJc w:val="left"/>
      <w:pPr>
        <w:ind w:left="8732" w:hanging="135"/>
      </w:pPr>
      <w:rPr>
        <w:rFonts w:hint="default"/>
      </w:rPr>
    </w:lvl>
  </w:abstractNum>
  <w:abstractNum w:abstractNumId="842" w15:restartNumberingAfterBreak="0">
    <w:nsid w:val="5CE51155"/>
    <w:multiLevelType w:val="hybridMultilevel"/>
    <w:tmpl w:val="5524C8B8"/>
    <w:lvl w:ilvl="0" w:tplc="D69A54C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D51ABF8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DBED7A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B4743F8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DCA9E4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4D82DB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1C69A2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0E8250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28A612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43" w15:restartNumberingAfterBreak="0">
    <w:nsid w:val="5CEC0F46"/>
    <w:multiLevelType w:val="hybridMultilevel"/>
    <w:tmpl w:val="4E36013A"/>
    <w:lvl w:ilvl="0" w:tplc="6282844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DC4E5A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FB8023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F0AD9D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C846F5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AE2A47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6388EC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10C7DB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F96898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44" w15:restartNumberingAfterBreak="0">
    <w:nsid w:val="5D066F23"/>
    <w:multiLevelType w:val="hybridMultilevel"/>
    <w:tmpl w:val="A8067266"/>
    <w:lvl w:ilvl="0" w:tplc="4B6AB1C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4"/>
        <w:szCs w:val="14"/>
      </w:rPr>
    </w:lvl>
    <w:lvl w:ilvl="1" w:tplc="4B24285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F7A1A9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836E0E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048052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EE06C1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630C81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DF2F00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F46F3F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45" w15:restartNumberingAfterBreak="0">
    <w:nsid w:val="5D16672B"/>
    <w:multiLevelType w:val="hybridMultilevel"/>
    <w:tmpl w:val="70CA87EC"/>
    <w:lvl w:ilvl="0" w:tplc="E3420B9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328E76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912123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4F4510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D7E50D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2BA999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F1A687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FBA11F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78C931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46" w15:restartNumberingAfterBreak="0">
    <w:nsid w:val="5D350BAB"/>
    <w:multiLevelType w:val="hybridMultilevel"/>
    <w:tmpl w:val="95E632DC"/>
    <w:lvl w:ilvl="0" w:tplc="7B389C4E">
      <w:numFmt w:val="bullet"/>
      <w:lvlText w:val="−"/>
      <w:lvlJc w:val="left"/>
      <w:pPr>
        <w:ind w:left="664" w:hanging="148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18"/>
        <w:szCs w:val="18"/>
      </w:rPr>
    </w:lvl>
    <w:lvl w:ilvl="1" w:tplc="E9E221DE">
      <w:numFmt w:val="bullet"/>
      <w:lvlText w:val="•"/>
      <w:lvlJc w:val="left"/>
      <w:pPr>
        <w:ind w:left="1672" w:hanging="148"/>
      </w:pPr>
      <w:rPr>
        <w:rFonts w:hint="default"/>
      </w:rPr>
    </w:lvl>
    <w:lvl w:ilvl="2" w:tplc="C01204D4">
      <w:numFmt w:val="bullet"/>
      <w:lvlText w:val="•"/>
      <w:lvlJc w:val="left"/>
      <w:pPr>
        <w:ind w:left="2685" w:hanging="148"/>
      </w:pPr>
      <w:rPr>
        <w:rFonts w:hint="default"/>
      </w:rPr>
    </w:lvl>
    <w:lvl w:ilvl="3" w:tplc="9580DC42">
      <w:numFmt w:val="bullet"/>
      <w:lvlText w:val="•"/>
      <w:lvlJc w:val="left"/>
      <w:pPr>
        <w:ind w:left="3697" w:hanging="148"/>
      </w:pPr>
      <w:rPr>
        <w:rFonts w:hint="default"/>
      </w:rPr>
    </w:lvl>
    <w:lvl w:ilvl="4" w:tplc="5A586056">
      <w:numFmt w:val="bullet"/>
      <w:lvlText w:val="•"/>
      <w:lvlJc w:val="left"/>
      <w:pPr>
        <w:ind w:left="4710" w:hanging="148"/>
      </w:pPr>
      <w:rPr>
        <w:rFonts w:hint="default"/>
      </w:rPr>
    </w:lvl>
    <w:lvl w:ilvl="5" w:tplc="482653AC">
      <w:numFmt w:val="bullet"/>
      <w:lvlText w:val="•"/>
      <w:lvlJc w:val="left"/>
      <w:pPr>
        <w:ind w:left="5722" w:hanging="148"/>
      </w:pPr>
      <w:rPr>
        <w:rFonts w:hint="default"/>
      </w:rPr>
    </w:lvl>
    <w:lvl w:ilvl="6" w:tplc="77DEEA2E">
      <w:numFmt w:val="bullet"/>
      <w:lvlText w:val="•"/>
      <w:lvlJc w:val="left"/>
      <w:pPr>
        <w:ind w:left="6735" w:hanging="148"/>
      </w:pPr>
      <w:rPr>
        <w:rFonts w:hint="default"/>
      </w:rPr>
    </w:lvl>
    <w:lvl w:ilvl="7" w:tplc="7E4E0D7E">
      <w:numFmt w:val="bullet"/>
      <w:lvlText w:val="•"/>
      <w:lvlJc w:val="left"/>
      <w:pPr>
        <w:ind w:left="7747" w:hanging="148"/>
      </w:pPr>
      <w:rPr>
        <w:rFonts w:hint="default"/>
      </w:rPr>
    </w:lvl>
    <w:lvl w:ilvl="8" w:tplc="EC74C3AC">
      <w:numFmt w:val="bullet"/>
      <w:lvlText w:val="•"/>
      <w:lvlJc w:val="left"/>
      <w:pPr>
        <w:ind w:left="8760" w:hanging="148"/>
      </w:pPr>
      <w:rPr>
        <w:rFonts w:hint="default"/>
      </w:rPr>
    </w:lvl>
  </w:abstractNum>
  <w:abstractNum w:abstractNumId="847" w15:restartNumberingAfterBreak="0">
    <w:nsid w:val="5D3910CB"/>
    <w:multiLevelType w:val="hybridMultilevel"/>
    <w:tmpl w:val="BABE8B86"/>
    <w:lvl w:ilvl="0" w:tplc="13BEACC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8EEFE9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2FE8DD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CE4D6F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7984D0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E7201E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16AA5D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96CFF4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3FA39A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48" w15:restartNumberingAfterBreak="0">
    <w:nsid w:val="5D457B96"/>
    <w:multiLevelType w:val="hybridMultilevel"/>
    <w:tmpl w:val="0CA68B74"/>
    <w:lvl w:ilvl="0" w:tplc="83B4F6F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6C0259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C7040F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1829EB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5180A9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7FE602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28E5FB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5565A7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E6C9EE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49" w15:restartNumberingAfterBreak="0">
    <w:nsid w:val="5D704D09"/>
    <w:multiLevelType w:val="hybridMultilevel"/>
    <w:tmpl w:val="454858F4"/>
    <w:lvl w:ilvl="0" w:tplc="0E727D3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AD0505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442907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A1608D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036A4FA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2E8E31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3B5CC59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D6063D4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B5E7B0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50" w15:restartNumberingAfterBreak="0">
    <w:nsid w:val="5D862DA5"/>
    <w:multiLevelType w:val="hybridMultilevel"/>
    <w:tmpl w:val="C09CD4B4"/>
    <w:lvl w:ilvl="0" w:tplc="B6B237D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14"/>
        <w:szCs w:val="14"/>
      </w:rPr>
    </w:lvl>
    <w:lvl w:ilvl="1" w:tplc="69DCB83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C88308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F3EF9D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B38016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9C0D34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A16A54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368317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A14A30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51" w15:restartNumberingAfterBreak="0">
    <w:nsid w:val="5D8B61CA"/>
    <w:multiLevelType w:val="hybridMultilevel"/>
    <w:tmpl w:val="B66018DC"/>
    <w:lvl w:ilvl="0" w:tplc="FB30014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79482BA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85AB18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4820EE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1F28DF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3E8569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C88201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300EB1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92A774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52" w15:restartNumberingAfterBreak="0">
    <w:nsid w:val="5DD15519"/>
    <w:multiLevelType w:val="hybridMultilevel"/>
    <w:tmpl w:val="DDDE1294"/>
    <w:lvl w:ilvl="0" w:tplc="2A86AFC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ACAF95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CAC09A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1BC4E1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252958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908444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DC16CA6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D5E9E3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E6066D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53" w15:restartNumberingAfterBreak="0">
    <w:nsid w:val="5DD509DE"/>
    <w:multiLevelType w:val="hybridMultilevel"/>
    <w:tmpl w:val="96B8A592"/>
    <w:lvl w:ilvl="0" w:tplc="62EEDF7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580F1E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A6A811C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480CA8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2065B6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A7058C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A5EB2C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98A96D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176DAD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54" w15:restartNumberingAfterBreak="0">
    <w:nsid w:val="5DEA11EF"/>
    <w:multiLevelType w:val="hybridMultilevel"/>
    <w:tmpl w:val="44783320"/>
    <w:lvl w:ilvl="0" w:tplc="CCB6DAD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32CA1A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68EF49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3101EE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0BE4FB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68808D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318756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7A415C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C808F1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55" w15:restartNumberingAfterBreak="0">
    <w:nsid w:val="5DEF68B1"/>
    <w:multiLevelType w:val="hybridMultilevel"/>
    <w:tmpl w:val="26D8A702"/>
    <w:lvl w:ilvl="0" w:tplc="8C16AC9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FE45E6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A6A696D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ADC881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AF8284D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75431C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DB4F7A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3808D8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6FCFF4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56" w15:restartNumberingAfterBreak="0">
    <w:nsid w:val="5DFB3DC0"/>
    <w:multiLevelType w:val="hybridMultilevel"/>
    <w:tmpl w:val="8050E6C8"/>
    <w:lvl w:ilvl="0" w:tplc="07B29FB4">
      <w:numFmt w:val="bullet"/>
      <w:lvlText w:val="●"/>
      <w:lvlJc w:val="left"/>
      <w:pPr>
        <w:ind w:left="5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1D260EA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79E24BD4">
      <w:numFmt w:val="bullet"/>
      <w:lvlText w:val="•"/>
      <w:lvlJc w:val="left"/>
      <w:pPr>
        <w:ind w:left="556" w:hanging="120"/>
      </w:pPr>
      <w:rPr>
        <w:rFonts w:hint="default"/>
      </w:rPr>
    </w:lvl>
    <w:lvl w:ilvl="3" w:tplc="65BEA0D2">
      <w:numFmt w:val="bullet"/>
      <w:lvlText w:val="•"/>
      <w:lvlJc w:val="left"/>
      <w:pPr>
        <w:ind w:left="804" w:hanging="120"/>
      </w:pPr>
      <w:rPr>
        <w:rFonts w:hint="default"/>
      </w:rPr>
    </w:lvl>
    <w:lvl w:ilvl="4" w:tplc="34029598">
      <w:numFmt w:val="bullet"/>
      <w:lvlText w:val="•"/>
      <w:lvlJc w:val="left"/>
      <w:pPr>
        <w:ind w:left="1052" w:hanging="120"/>
      </w:pPr>
      <w:rPr>
        <w:rFonts w:hint="default"/>
      </w:rPr>
    </w:lvl>
    <w:lvl w:ilvl="5" w:tplc="8AD81F2C">
      <w:numFmt w:val="bullet"/>
      <w:lvlText w:val="•"/>
      <w:lvlJc w:val="left"/>
      <w:pPr>
        <w:ind w:left="1300" w:hanging="120"/>
      </w:pPr>
      <w:rPr>
        <w:rFonts w:hint="default"/>
      </w:rPr>
    </w:lvl>
    <w:lvl w:ilvl="6" w:tplc="643A92B8">
      <w:numFmt w:val="bullet"/>
      <w:lvlText w:val="•"/>
      <w:lvlJc w:val="left"/>
      <w:pPr>
        <w:ind w:left="1548" w:hanging="120"/>
      </w:pPr>
      <w:rPr>
        <w:rFonts w:hint="default"/>
      </w:rPr>
    </w:lvl>
    <w:lvl w:ilvl="7" w:tplc="1DD617C6">
      <w:numFmt w:val="bullet"/>
      <w:lvlText w:val="•"/>
      <w:lvlJc w:val="left"/>
      <w:pPr>
        <w:ind w:left="1796" w:hanging="120"/>
      </w:pPr>
      <w:rPr>
        <w:rFonts w:hint="default"/>
      </w:rPr>
    </w:lvl>
    <w:lvl w:ilvl="8" w:tplc="76A654B2">
      <w:numFmt w:val="bullet"/>
      <w:lvlText w:val="•"/>
      <w:lvlJc w:val="left"/>
      <w:pPr>
        <w:ind w:left="2044" w:hanging="120"/>
      </w:pPr>
      <w:rPr>
        <w:rFonts w:hint="default"/>
      </w:rPr>
    </w:lvl>
  </w:abstractNum>
  <w:abstractNum w:abstractNumId="857" w15:restartNumberingAfterBreak="0">
    <w:nsid w:val="5E192316"/>
    <w:multiLevelType w:val="hybridMultilevel"/>
    <w:tmpl w:val="74C67002"/>
    <w:lvl w:ilvl="0" w:tplc="9528B76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2CE6FF4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13AA39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9DA385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528604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F98050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4027AA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39C369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8046F1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58" w15:restartNumberingAfterBreak="0">
    <w:nsid w:val="5E3B36B8"/>
    <w:multiLevelType w:val="hybridMultilevel"/>
    <w:tmpl w:val="E46CB104"/>
    <w:lvl w:ilvl="0" w:tplc="99CA557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E3A222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2788BD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A80A08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A2472E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E8663BA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4ECAF5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91C484A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3AA2C1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59" w15:restartNumberingAfterBreak="0">
    <w:nsid w:val="5E53612E"/>
    <w:multiLevelType w:val="hybridMultilevel"/>
    <w:tmpl w:val="CD48E6E4"/>
    <w:lvl w:ilvl="0" w:tplc="4EE29EE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D54F78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B10F9B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AAE315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45C9AC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40C4F5A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05EA35B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6563D3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9CA2E9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860" w15:restartNumberingAfterBreak="0">
    <w:nsid w:val="5E72054E"/>
    <w:multiLevelType w:val="hybridMultilevel"/>
    <w:tmpl w:val="61EE4F98"/>
    <w:lvl w:ilvl="0" w:tplc="D260653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3F2B3A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4F2D20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C96949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18E886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FB685F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DE028C0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EAA431E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34AB7C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861" w15:restartNumberingAfterBreak="0">
    <w:nsid w:val="5E890485"/>
    <w:multiLevelType w:val="hybridMultilevel"/>
    <w:tmpl w:val="224AD3FA"/>
    <w:lvl w:ilvl="0" w:tplc="DB0ABCE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CF20BDB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304DFB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C7E9B7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CA7ECE3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A6A876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7CC724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903CE13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17125A6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62" w15:restartNumberingAfterBreak="0">
    <w:nsid w:val="5EDC6231"/>
    <w:multiLevelType w:val="hybridMultilevel"/>
    <w:tmpl w:val="9078B0C2"/>
    <w:lvl w:ilvl="0" w:tplc="A99AEC6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8BC4958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4156F5DA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71AA0B3E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CB26F3D6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F3603DFC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5D5C0CDC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9AF431A4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B63A784A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863" w15:restartNumberingAfterBreak="0">
    <w:nsid w:val="5EE53B42"/>
    <w:multiLevelType w:val="hybridMultilevel"/>
    <w:tmpl w:val="2E4A2484"/>
    <w:lvl w:ilvl="0" w:tplc="4E08F22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4B2D36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BF484A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248E50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528E81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39C14F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C043DC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D07A7EF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97077B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64" w15:restartNumberingAfterBreak="0">
    <w:nsid w:val="5EF771EE"/>
    <w:multiLevelType w:val="hybridMultilevel"/>
    <w:tmpl w:val="FA2AD172"/>
    <w:lvl w:ilvl="0" w:tplc="ABFAFFE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00C87A8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83A267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706FD4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4E4787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80665FB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DE88F2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8609DE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060243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65" w15:restartNumberingAfterBreak="0">
    <w:nsid w:val="5EFF1A4E"/>
    <w:multiLevelType w:val="hybridMultilevel"/>
    <w:tmpl w:val="A5B0E714"/>
    <w:lvl w:ilvl="0" w:tplc="71B002C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27FA1A8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87C468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C3CAE4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DBC6A0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E0A000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8021F6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D0C343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23C182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66" w15:restartNumberingAfterBreak="0">
    <w:nsid w:val="5F685ED2"/>
    <w:multiLevelType w:val="hybridMultilevel"/>
    <w:tmpl w:val="DC9E3AFE"/>
    <w:lvl w:ilvl="0" w:tplc="AAB45492">
      <w:start w:val="1"/>
      <w:numFmt w:val="decimal"/>
      <w:lvlText w:val="%1)"/>
      <w:lvlJc w:val="left"/>
      <w:pPr>
        <w:ind w:left="712" w:hanging="195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DBFC0B90">
      <w:numFmt w:val="bullet"/>
      <w:lvlText w:val="•"/>
      <w:lvlJc w:val="left"/>
      <w:pPr>
        <w:ind w:left="1726" w:hanging="195"/>
      </w:pPr>
      <w:rPr>
        <w:rFonts w:hint="default"/>
      </w:rPr>
    </w:lvl>
    <w:lvl w:ilvl="2" w:tplc="FBCA1222">
      <w:numFmt w:val="bullet"/>
      <w:lvlText w:val="•"/>
      <w:lvlJc w:val="left"/>
      <w:pPr>
        <w:ind w:left="2733" w:hanging="195"/>
      </w:pPr>
      <w:rPr>
        <w:rFonts w:hint="default"/>
      </w:rPr>
    </w:lvl>
    <w:lvl w:ilvl="3" w:tplc="03AC5F40">
      <w:numFmt w:val="bullet"/>
      <w:lvlText w:val="•"/>
      <w:lvlJc w:val="left"/>
      <w:pPr>
        <w:ind w:left="3739" w:hanging="195"/>
      </w:pPr>
      <w:rPr>
        <w:rFonts w:hint="default"/>
      </w:rPr>
    </w:lvl>
    <w:lvl w:ilvl="4" w:tplc="8668B3F8">
      <w:numFmt w:val="bullet"/>
      <w:lvlText w:val="•"/>
      <w:lvlJc w:val="left"/>
      <w:pPr>
        <w:ind w:left="4746" w:hanging="195"/>
      </w:pPr>
      <w:rPr>
        <w:rFonts w:hint="default"/>
      </w:rPr>
    </w:lvl>
    <w:lvl w:ilvl="5" w:tplc="B2B67D96">
      <w:numFmt w:val="bullet"/>
      <w:lvlText w:val="•"/>
      <w:lvlJc w:val="left"/>
      <w:pPr>
        <w:ind w:left="5752" w:hanging="195"/>
      </w:pPr>
      <w:rPr>
        <w:rFonts w:hint="default"/>
      </w:rPr>
    </w:lvl>
    <w:lvl w:ilvl="6" w:tplc="5718C3DC">
      <w:numFmt w:val="bullet"/>
      <w:lvlText w:val="•"/>
      <w:lvlJc w:val="left"/>
      <w:pPr>
        <w:ind w:left="6759" w:hanging="195"/>
      </w:pPr>
      <w:rPr>
        <w:rFonts w:hint="default"/>
      </w:rPr>
    </w:lvl>
    <w:lvl w:ilvl="7" w:tplc="4C28F096">
      <w:numFmt w:val="bullet"/>
      <w:lvlText w:val="•"/>
      <w:lvlJc w:val="left"/>
      <w:pPr>
        <w:ind w:left="7765" w:hanging="195"/>
      </w:pPr>
      <w:rPr>
        <w:rFonts w:hint="default"/>
      </w:rPr>
    </w:lvl>
    <w:lvl w:ilvl="8" w:tplc="6D1A1E80">
      <w:numFmt w:val="bullet"/>
      <w:lvlText w:val="•"/>
      <w:lvlJc w:val="left"/>
      <w:pPr>
        <w:ind w:left="8772" w:hanging="195"/>
      </w:pPr>
      <w:rPr>
        <w:rFonts w:hint="default"/>
      </w:rPr>
    </w:lvl>
  </w:abstractNum>
  <w:abstractNum w:abstractNumId="867" w15:restartNumberingAfterBreak="0">
    <w:nsid w:val="5F784AD8"/>
    <w:multiLevelType w:val="hybridMultilevel"/>
    <w:tmpl w:val="F7D2EF36"/>
    <w:lvl w:ilvl="0" w:tplc="A8D4614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i/>
        <w:spacing w:val="-6"/>
        <w:w w:val="100"/>
        <w:sz w:val="14"/>
        <w:szCs w:val="14"/>
      </w:rPr>
    </w:lvl>
    <w:lvl w:ilvl="1" w:tplc="867A695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EA0434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4FED05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DE2D2C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45076C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586D8A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F5C04B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4285C1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68" w15:restartNumberingAfterBreak="0">
    <w:nsid w:val="5F7B2C74"/>
    <w:multiLevelType w:val="hybridMultilevel"/>
    <w:tmpl w:val="518CCF10"/>
    <w:lvl w:ilvl="0" w:tplc="1E4248C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8ED6173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262214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CC2A6D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DB6FFD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5F057F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2A4B60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8727FB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46096A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69" w15:restartNumberingAfterBreak="0">
    <w:nsid w:val="5F806AA6"/>
    <w:multiLevelType w:val="hybridMultilevel"/>
    <w:tmpl w:val="426EFEF4"/>
    <w:lvl w:ilvl="0" w:tplc="61FC5DC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B6648F8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814828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41B41C2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B2891E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5A08C5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C761F1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AA66A0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40C991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70" w15:restartNumberingAfterBreak="0">
    <w:nsid w:val="5FAA4EA6"/>
    <w:multiLevelType w:val="hybridMultilevel"/>
    <w:tmpl w:val="D902D5E0"/>
    <w:lvl w:ilvl="0" w:tplc="873480E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E402DB3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0983BE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E3C431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3021B8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F0A0F7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E60E09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35CF2B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FC8557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71" w15:restartNumberingAfterBreak="0">
    <w:nsid w:val="5FDF467D"/>
    <w:multiLevelType w:val="hybridMultilevel"/>
    <w:tmpl w:val="DEA87522"/>
    <w:lvl w:ilvl="0" w:tplc="07E4339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3B6985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4444E2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467EBED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79E8B4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7485F7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4765AC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CCE1D2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9FABF3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72" w15:restartNumberingAfterBreak="0">
    <w:nsid w:val="5FE76927"/>
    <w:multiLevelType w:val="hybridMultilevel"/>
    <w:tmpl w:val="A176DD48"/>
    <w:lvl w:ilvl="0" w:tplc="9EC21E2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C16198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596C64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F9CCDA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B3CC0E5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32C561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B1105AC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F9D2A34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ECE6EEA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73" w15:restartNumberingAfterBreak="0">
    <w:nsid w:val="5FF46B68"/>
    <w:multiLevelType w:val="hybridMultilevel"/>
    <w:tmpl w:val="877C2D00"/>
    <w:lvl w:ilvl="0" w:tplc="B7FA8BE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4"/>
        <w:szCs w:val="14"/>
      </w:rPr>
    </w:lvl>
    <w:lvl w:ilvl="1" w:tplc="CC50D24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E7C97D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A249E7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2DCA0E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F78C4D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A4C23D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312C63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F601F0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74" w15:restartNumberingAfterBreak="0">
    <w:nsid w:val="602066A8"/>
    <w:multiLevelType w:val="hybridMultilevel"/>
    <w:tmpl w:val="EE36428E"/>
    <w:lvl w:ilvl="0" w:tplc="C9C8924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1DEF2A0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921A8E70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C4D840E8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952E8D78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AE765362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2E1A1A60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2F0061F6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B91E4194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875" w15:restartNumberingAfterBreak="0">
    <w:nsid w:val="603B73D9"/>
    <w:multiLevelType w:val="hybridMultilevel"/>
    <w:tmpl w:val="3E6889B8"/>
    <w:lvl w:ilvl="0" w:tplc="FDAE9E8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9A8AB3A">
      <w:numFmt w:val="bullet"/>
      <w:lvlText w:val="•"/>
      <w:lvlJc w:val="left"/>
      <w:pPr>
        <w:ind w:left="380" w:hanging="120"/>
      </w:pPr>
      <w:rPr>
        <w:rFonts w:hint="default"/>
      </w:rPr>
    </w:lvl>
    <w:lvl w:ilvl="2" w:tplc="6262B77E">
      <w:numFmt w:val="bullet"/>
      <w:lvlText w:val="•"/>
      <w:lvlJc w:val="left"/>
      <w:pPr>
        <w:ind w:left="525" w:hanging="120"/>
      </w:pPr>
      <w:rPr>
        <w:rFonts w:hint="default"/>
      </w:rPr>
    </w:lvl>
    <w:lvl w:ilvl="3" w:tplc="00F88114">
      <w:numFmt w:val="bullet"/>
      <w:lvlText w:val="•"/>
      <w:lvlJc w:val="left"/>
      <w:pPr>
        <w:ind w:left="671" w:hanging="120"/>
      </w:pPr>
      <w:rPr>
        <w:rFonts w:hint="default"/>
      </w:rPr>
    </w:lvl>
    <w:lvl w:ilvl="4" w:tplc="57303A30">
      <w:numFmt w:val="bullet"/>
      <w:lvlText w:val="•"/>
      <w:lvlJc w:val="left"/>
      <w:pPr>
        <w:ind w:left="817" w:hanging="120"/>
      </w:pPr>
      <w:rPr>
        <w:rFonts w:hint="default"/>
      </w:rPr>
    </w:lvl>
    <w:lvl w:ilvl="5" w:tplc="A8903568">
      <w:numFmt w:val="bullet"/>
      <w:lvlText w:val="•"/>
      <w:lvlJc w:val="left"/>
      <w:pPr>
        <w:ind w:left="962" w:hanging="120"/>
      </w:pPr>
      <w:rPr>
        <w:rFonts w:hint="default"/>
      </w:rPr>
    </w:lvl>
    <w:lvl w:ilvl="6" w:tplc="1FB01A7C">
      <w:numFmt w:val="bullet"/>
      <w:lvlText w:val="•"/>
      <w:lvlJc w:val="left"/>
      <w:pPr>
        <w:ind w:left="1108" w:hanging="120"/>
      </w:pPr>
      <w:rPr>
        <w:rFonts w:hint="default"/>
      </w:rPr>
    </w:lvl>
    <w:lvl w:ilvl="7" w:tplc="8D4E5110">
      <w:numFmt w:val="bullet"/>
      <w:lvlText w:val="•"/>
      <w:lvlJc w:val="left"/>
      <w:pPr>
        <w:ind w:left="1254" w:hanging="120"/>
      </w:pPr>
      <w:rPr>
        <w:rFonts w:hint="default"/>
      </w:rPr>
    </w:lvl>
    <w:lvl w:ilvl="8" w:tplc="4EB02730">
      <w:numFmt w:val="bullet"/>
      <w:lvlText w:val="•"/>
      <w:lvlJc w:val="left"/>
      <w:pPr>
        <w:ind w:left="1399" w:hanging="120"/>
      </w:pPr>
      <w:rPr>
        <w:rFonts w:hint="default"/>
      </w:rPr>
    </w:lvl>
  </w:abstractNum>
  <w:abstractNum w:abstractNumId="876" w15:restartNumberingAfterBreak="0">
    <w:nsid w:val="60612219"/>
    <w:multiLevelType w:val="hybridMultilevel"/>
    <w:tmpl w:val="C8A054E0"/>
    <w:lvl w:ilvl="0" w:tplc="ABF2F41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3A2E8AC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E5247F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2A4EC2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28E52B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F18F53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E5ABB8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2D5C769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BFE0933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77" w15:restartNumberingAfterBreak="0">
    <w:nsid w:val="60626C4D"/>
    <w:multiLevelType w:val="hybridMultilevel"/>
    <w:tmpl w:val="0CC8D5E2"/>
    <w:lvl w:ilvl="0" w:tplc="D91452D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A352F05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77E631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C28FE6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BC4C27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464CAB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6D4182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114C58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794D57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78" w15:restartNumberingAfterBreak="0">
    <w:nsid w:val="60A97163"/>
    <w:multiLevelType w:val="hybridMultilevel"/>
    <w:tmpl w:val="672EC322"/>
    <w:lvl w:ilvl="0" w:tplc="6EF06638">
      <w:start w:val="1"/>
      <w:numFmt w:val="decimal"/>
      <w:lvlText w:val="%1."/>
      <w:lvlJc w:val="left"/>
      <w:pPr>
        <w:ind w:left="5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9E4E4BE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F50EDA14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E97CD924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FA343B1A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DFD6C41E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44968F00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8E0A8664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14E4CDF4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879" w15:restartNumberingAfterBreak="0">
    <w:nsid w:val="60AE2DFE"/>
    <w:multiLevelType w:val="hybridMultilevel"/>
    <w:tmpl w:val="2F566E22"/>
    <w:lvl w:ilvl="0" w:tplc="6B1EF4C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BE6A838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1D2F76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D901FB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ECCA8D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B62A84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14CE74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36CB0D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28CD4C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80" w15:restartNumberingAfterBreak="0">
    <w:nsid w:val="60B26213"/>
    <w:multiLevelType w:val="hybridMultilevel"/>
    <w:tmpl w:val="5FEEC094"/>
    <w:lvl w:ilvl="0" w:tplc="8F96DC5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7A56AB7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1B8416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F523E0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E3BC3EE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F42479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E896439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60A05D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E3A2B1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881" w15:restartNumberingAfterBreak="0">
    <w:nsid w:val="60BC562C"/>
    <w:multiLevelType w:val="hybridMultilevel"/>
    <w:tmpl w:val="26ECB302"/>
    <w:lvl w:ilvl="0" w:tplc="C0AE7F4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9768A3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AD6C7ED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D9E506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566B4A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3F65B6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3E804A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026A14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DCA759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82" w15:restartNumberingAfterBreak="0">
    <w:nsid w:val="61071256"/>
    <w:multiLevelType w:val="hybridMultilevel"/>
    <w:tmpl w:val="60BECAEC"/>
    <w:lvl w:ilvl="0" w:tplc="46D2747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CAEE7A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304E8A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578695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4945B8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C882A3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4A008C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E16435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D10679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83" w15:restartNumberingAfterBreak="0">
    <w:nsid w:val="61095023"/>
    <w:multiLevelType w:val="hybridMultilevel"/>
    <w:tmpl w:val="21148800"/>
    <w:lvl w:ilvl="0" w:tplc="FAB0C97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51AD15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0AA0CA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4D4AE5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8B27F0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B4A127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45EE27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220D70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99C98A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84" w15:restartNumberingAfterBreak="0">
    <w:nsid w:val="61245FE0"/>
    <w:multiLevelType w:val="hybridMultilevel"/>
    <w:tmpl w:val="D5F22DE6"/>
    <w:lvl w:ilvl="0" w:tplc="3A7E75A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E7A4F2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5FEE1A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AAC528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E9CCC0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A5087D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E1A7B7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91E63C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7303CE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85" w15:restartNumberingAfterBreak="0">
    <w:nsid w:val="61345F94"/>
    <w:multiLevelType w:val="hybridMultilevel"/>
    <w:tmpl w:val="F1AA99DA"/>
    <w:lvl w:ilvl="0" w:tplc="C4FEDFA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00EFDB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5387AE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CA2B6F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E1C0A8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85ABE1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D166A3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73C5A0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1586FE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86" w15:restartNumberingAfterBreak="0">
    <w:nsid w:val="61391F11"/>
    <w:multiLevelType w:val="hybridMultilevel"/>
    <w:tmpl w:val="23D4037A"/>
    <w:lvl w:ilvl="0" w:tplc="C8D41B4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4AA4C1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984E812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866A2B0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8B8683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6A4315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1EC907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C0EC41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63A9F3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87" w15:restartNumberingAfterBreak="0">
    <w:nsid w:val="614158F7"/>
    <w:multiLevelType w:val="hybridMultilevel"/>
    <w:tmpl w:val="78025580"/>
    <w:lvl w:ilvl="0" w:tplc="8B4E912A">
      <w:start w:val="3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62106068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03B8EF28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90349FD4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2BDA9D1A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985A4BB0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05585C10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6DAE411C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48CC291C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888" w15:restartNumberingAfterBreak="0">
    <w:nsid w:val="61652489"/>
    <w:multiLevelType w:val="hybridMultilevel"/>
    <w:tmpl w:val="C0E485E6"/>
    <w:lvl w:ilvl="0" w:tplc="38FEB46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8644FB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4B032D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FDE02D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988BF5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9E8E4F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F78E0F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33E7F0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8E6755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89" w15:restartNumberingAfterBreak="0">
    <w:nsid w:val="61B6480E"/>
    <w:multiLevelType w:val="hybridMultilevel"/>
    <w:tmpl w:val="18361782"/>
    <w:lvl w:ilvl="0" w:tplc="451CA8C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112E859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B9E531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9A64AB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A7A2A8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FB01E5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A5EEE2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C68594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F1AC0F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90" w15:restartNumberingAfterBreak="0">
    <w:nsid w:val="61D57C39"/>
    <w:multiLevelType w:val="hybridMultilevel"/>
    <w:tmpl w:val="F3861836"/>
    <w:lvl w:ilvl="0" w:tplc="579A23E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D444BE1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E9002E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54DE4C8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44ECCA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B16623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214766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C48133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7BA7C6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91" w15:restartNumberingAfterBreak="0">
    <w:nsid w:val="61DE4A4B"/>
    <w:multiLevelType w:val="hybridMultilevel"/>
    <w:tmpl w:val="DBF036B4"/>
    <w:lvl w:ilvl="0" w:tplc="FED02E8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3CA58FC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295652FC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154AFEB4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EF20644E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8FC269C0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58CC145E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AC6C15B2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BCFA7224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892" w15:restartNumberingAfterBreak="0">
    <w:nsid w:val="61E55FB4"/>
    <w:multiLevelType w:val="hybridMultilevel"/>
    <w:tmpl w:val="B0449062"/>
    <w:lvl w:ilvl="0" w:tplc="8ACAD61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D4B81D7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9858151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064E8A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5D008B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83E310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CD8D5D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05AB68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B2C9BA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93" w15:restartNumberingAfterBreak="0">
    <w:nsid w:val="621044E2"/>
    <w:multiLevelType w:val="hybridMultilevel"/>
    <w:tmpl w:val="BD922790"/>
    <w:lvl w:ilvl="0" w:tplc="3B98972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6F2C4E5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710FA9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78EE21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372C11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F7C58B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EB0575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ADCA59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336E73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94" w15:restartNumberingAfterBreak="0">
    <w:nsid w:val="621F001C"/>
    <w:multiLevelType w:val="hybridMultilevel"/>
    <w:tmpl w:val="BC6E53CC"/>
    <w:lvl w:ilvl="0" w:tplc="4D88EE7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55D2AEC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EDC014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1101D2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C2AC36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FE60B5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8A74EBD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876FFF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8C6A14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895" w15:restartNumberingAfterBreak="0">
    <w:nsid w:val="6226278F"/>
    <w:multiLevelType w:val="hybridMultilevel"/>
    <w:tmpl w:val="82486AFC"/>
    <w:lvl w:ilvl="0" w:tplc="C030640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AEE06B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880E88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CCC2D2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22A8B6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6B8056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DC42F1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12CAE0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EA609C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896" w15:restartNumberingAfterBreak="0">
    <w:nsid w:val="623B49D9"/>
    <w:multiLevelType w:val="hybridMultilevel"/>
    <w:tmpl w:val="8366786C"/>
    <w:lvl w:ilvl="0" w:tplc="22881E2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4C1895E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30E054B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F7AAD2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2E8C84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B6684A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49E4176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1F6356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C584A8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897" w15:restartNumberingAfterBreak="0">
    <w:nsid w:val="62437D21"/>
    <w:multiLevelType w:val="hybridMultilevel"/>
    <w:tmpl w:val="4BAC9A0C"/>
    <w:lvl w:ilvl="0" w:tplc="646CF96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725812EC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3A6EF436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3F5860A8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8D6004D4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926E341E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AF1E8810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5A8619C6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2342237E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898" w15:restartNumberingAfterBreak="0">
    <w:nsid w:val="624A7217"/>
    <w:multiLevelType w:val="hybridMultilevel"/>
    <w:tmpl w:val="6DFE0DC2"/>
    <w:lvl w:ilvl="0" w:tplc="2EFE17C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FD48636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4CA231BC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7FB4AE7C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472821A0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6CD48D88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0770BB1C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AFE47358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5F722C42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899" w15:restartNumberingAfterBreak="0">
    <w:nsid w:val="62860039"/>
    <w:multiLevelType w:val="hybridMultilevel"/>
    <w:tmpl w:val="74B01DEC"/>
    <w:lvl w:ilvl="0" w:tplc="2FAE7A9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87018A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46269A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F8A4A7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C7C504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F6C8F1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D4258E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68C4A7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A5C0664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00" w15:restartNumberingAfterBreak="0">
    <w:nsid w:val="628F4F44"/>
    <w:multiLevelType w:val="hybridMultilevel"/>
    <w:tmpl w:val="336AB656"/>
    <w:lvl w:ilvl="0" w:tplc="6FA46D4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E366C2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8D47E6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BB0211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CDCE04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40A17B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3F4FB5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39C902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E0CDAD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01" w15:restartNumberingAfterBreak="0">
    <w:nsid w:val="62C91144"/>
    <w:multiLevelType w:val="hybridMultilevel"/>
    <w:tmpl w:val="38D21EA2"/>
    <w:lvl w:ilvl="0" w:tplc="8DB2863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24EB51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04888A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5BC699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508CA9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B7CC93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2B41AB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616CA8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4AA518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02" w15:restartNumberingAfterBreak="0">
    <w:nsid w:val="62E41019"/>
    <w:multiLevelType w:val="hybridMultilevel"/>
    <w:tmpl w:val="646854B4"/>
    <w:lvl w:ilvl="0" w:tplc="EE6C5E5A">
      <w:start w:val="1"/>
      <w:numFmt w:val="decimal"/>
      <w:lvlText w:val="%1."/>
      <w:lvlJc w:val="left"/>
      <w:pPr>
        <w:ind w:left="317" w:hanging="14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DD6A122">
      <w:start w:val="1"/>
      <w:numFmt w:val="decimal"/>
      <w:lvlText w:val="%2."/>
      <w:lvlJc w:val="left"/>
      <w:pPr>
        <w:ind w:left="17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2" w:tplc="FCC6FFA6">
      <w:start w:val="1"/>
      <w:numFmt w:val="decimal"/>
      <w:lvlText w:val="%3."/>
      <w:lvlJc w:val="left"/>
      <w:pPr>
        <w:ind w:left="2017" w:hanging="140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3" w:tplc="0FFEDCF6">
      <w:start w:val="1"/>
      <w:numFmt w:val="upperRoman"/>
      <w:lvlText w:val="%4."/>
      <w:lvlJc w:val="left"/>
      <w:pPr>
        <w:ind w:left="667" w:hanging="150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4" w:tplc="545A73C2">
      <w:start w:val="1"/>
      <w:numFmt w:val="decimal"/>
      <w:lvlText w:val="%5."/>
      <w:lvlJc w:val="left"/>
      <w:pPr>
        <w:ind w:left="517" w:hanging="180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5" w:tplc="56C4FF06">
      <w:numFmt w:val="bullet"/>
      <w:lvlText w:val="•"/>
      <w:lvlJc w:val="left"/>
      <w:pPr>
        <w:ind w:left="1677" w:hanging="180"/>
      </w:pPr>
      <w:rPr>
        <w:rFonts w:hint="default"/>
      </w:rPr>
    </w:lvl>
    <w:lvl w:ilvl="6" w:tplc="3134FE56">
      <w:numFmt w:val="bullet"/>
      <w:lvlText w:val="•"/>
      <w:lvlJc w:val="left"/>
      <w:pPr>
        <w:ind w:left="1334" w:hanging="180"/>
      </w:pPr>
      <w:rPr>
        <w:rFonts w:hint="default"/>
      </w:rPr>
    </w:lvl>
    <w:lvl w:ilvl="7" w:tplc="F3E67FA8">
      <w:numFmt w:val="bullet"/>
      <w:lvlText w:val="•"/>
      <w:lvlJc w:val="left"/>
      <w:pPr>
        <w:ind w:left="991" w:hanging="180"/>
      </w:pPr>
      <w:rPr>
        <w:rFonts w:hint="default"/>
      </w:rPr>
    </w:lvl>
    <w:lvl w:ilvl="8" w:tplc="EAAC46E8">
      <w:numFmt w:val="bullet"/>
      <w:lvlText w:val="•"/>
      <w:lvlJc w:val="left"/>
      <w:pPr>
        <w:ind w:left="648" w:hanging="180"/>
      </w:pPr>
      <w:rPr>
        <w:rFonts w:hint="default"/>
      </w:rPr>
    </w:lvl>
  </w:abstractNum>
  <w:abstractNum w:abstractNumId="903" w15:restartNumberingAfterBreak="0">
    <w:nsid w:val="62FD499D"/>
    <w:multiLevelType w:val="hybridMultilevel"/>
    <w:tmpl w:val="B6822F0E"/>
    <w:lvl w:ilvl="0" w:tplc="B21EB10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1B0E23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5B2ABD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4FC480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2EAE76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43A898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094ACF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F6427D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51A81C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04" w15:restartNumberingAfterBreak="0">
    <w:nsid w:val="631572C1"/>
    <w:multiLevelType w:val="hybridMultilevel"/>
    <w:tmpl w:val="359618EE"/>
    <w:lvl w:ilvl="0" w:tplc="B8E4859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5AECA0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86813E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31026C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918E8B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F62EE8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C3E24A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BE27A3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718DBD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05" w15:restartNumberingAfterBreak="0">
    <w:nsid w:val="632C4D1A"/>
    <w:multiLevelType w:val="hybridMultilevel"/>
    <w:tmpl w:val="39C224C6"/>
    <w:lvl w:ilvl="0" w:tplc="45DA3EE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F502DA7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DD6148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A50521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4DC763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610EEC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DB8A1F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EF43B1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77E339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06" w15:restartNumberingAfterBreak="0">
    <w:nsid w:val="63365B0B"/>
    <w:multiLevelType w:val="hybridMultilevel"/>
    <w:tmpl w:val="E1146AD2"/>
    <w:lvl w:ilvl="0" w:tplc="660664A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97D0B3F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2B4A3F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C68DAD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828B4C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FD8B63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0826FE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6E2C7E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47C23B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07" w15:restartNumberingAfterBreak="0">
    <w:nsid w:val="63632C14"/>
    <w:multiLevelType w:val="hybridMultilevel"/>
    <w:tmpl w:val="6BD4FC8A"/>
    <w:lvl w:ilvl="0" w:tplc="010695B0">
      <w:start w:val="1"/>
      <w:numFmt w:val="decimal"/>
      <w:lvlText w:val="%1)"/>
      <w:lvlJc w:val="left"/>
      <w:pPr>
        <w:ind w:left="712" w:hanging="195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2864FB2A">
      <w:start w:val="1"/>
      <w:numFmt w:val="lowerLetter"/>
      <w:lvlText w:val="%2)"/>
      <w:lvlJc w:val="left"/>
      <w:pPr>
        <w:ind w:left="517" w:hanging="18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3F121302">
      <w:numFmt w:val="bullet"/>
      <w:lvlText w:val="•"/>
      <w:lvlJc w:val="left"/>
      <w:pPr>
        <w:ind w:left="1838" w:hanging="185"/>
      </w:pPr>
      <w:rPr>
        <w:rFonts w:hint="default"/>
      </w:rPr>
    </w:lvl>
    <w:lvl w:ilvl="3" w:tplc="904678F6">
      <w:numFmt w:val="bullet"/>
      <w:lvlText w:val="•"/>
      <w:lvlJc w:val="left"/>
      <w:pPr>
        <w:ind w:left="2956" w:hanging="185"/>
      </w:pPr>
      <w:rPr>
        <w:rFonts w:hint="default"/>
      </w:rPr>
    </w:lvl>
    <w:lvl w:ilvl="4" w:tplc="E2F201A8">
      <w:numFmt w:val="bullet"/>
      <w:lvlText w:val="•"/>
      <w:lvlJc w:val="left"/>
      <w:pPr>
        <w:ind w:left="4075" w:hanging="185"/>
      </w:pPr>
      <w:rPr>
        <w:rFonts w:hint="default"/>
      </w:rPr>
    </w:lvl>
    <w:lvl w:ilvl="5" w:tplc="0B36775E">
      <w:numFmt w:val="bullet"/>
      <w:lvlText w:val="•"/>
      <w:lvlJc w:val="left"/>
      <w:pPr>
        <w:ind w:left="5193" w:hanging="185"/>
      </w:pPr>
      <w:rPr>
        <w:rFonts w:hint="default"/>
      </w:rPr>
    </w:lvl>
    <w:lvl w:ilvl="6" w:tplc="B464D47A">
      <w:numFmt w:val="bullet"/>
      <w:lvlText w:val="•"/>
      <w:lvlJc w:val="left"/>
      <w:pPr>
        <w:ind w:left="6311" w:hanging="185"/>
      </w:pPr>
      <w:rPr>
        <w:rFonts w:hint="default"/>
      </w:rPr>
    </w:lvl>
    <w:lvl w:ilvl="7" w:tplc="D2E4106A">
      <w:numFmt w:val="bullet"/>
      <w:lvlText w:val="•"/>
      <w:lvlJc w:val="left"/>
      <w:pPr>
        <w:ind w:left="7430" w:hanging="185"/>
      </w:pPr>
      <w:rPr>
        <w:rFonts w:hint="default"/>
      </w:rPr>
    </w:lvl>
    <w:lvl w:ilvl="8" w:tplc="EE9806EC">
      <w:numFmt w:val="bullet"/>
      <w:lvlText w:val="•"/>
      <w:lvlJc w:val="left"/>
      <w:pPr>
        <w:ind w:left="8548" w:hanging="185"/>
      </w:pPr>
      <w:rPr>
        <w:rFonts w:hint="default"/>
      </w:rPr>
    </w:lvl>
  </w:abstractNum>
  <w:abstractNum w:abstractNumId="908" w15:restartNumberingAfterBreak="0">
    <w:nsid w:val="636E46B2"/>
    <w:multiLevelType w:val="hybridMultilevel"/>
    <w:tmpl w:val="B00C678A"/>
    <w:lvl w:ilvl="0" w:tplc="A0B8405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14"/>
        <w:szCs w:val="14"/>
      </w:rPr>
    </w:lvl>
    <w:lvl w:ilvl="1" w:tplc="FAA8B28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504260E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BCD4B00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4A25CA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DF0917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DE0C0FC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862E7A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5D8CB2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909" w15:restartNumberingAfterBreak="0">
    <w:nsid w:val="637D7DC0"/>
    <w:multiLevelType w:val="hybridMultilevel"/>
    <w:tmpl w:val="EDCE93EE"/>
    <w:lvl w:ilvl="0" w:tplc="9C1C54E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14"/>
        <w:szCs w:val="14"/>
      </w:rPr>
    </w:lvl>
    <w:lvl w:ilvl="1" w:tplc="2CE22FC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054D83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43EC77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B12E51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CE0506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94EB4F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AA85C8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80E7A0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10" w15:restartNumberingAfterBreak="0">
    <w:nsid w:val="63905B2A"/>
    <w:multiLevelType w:val="hybridMultilevel"/>
    <w:tmpl w:val="318663A8"/>
    <w:lvl w:ilvl="0" w:tplc="8BCEC42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B0925EC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F0C601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43A78E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746839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4E2EA5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2B8431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863C36A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9D40091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11" w15:restartNumberingAfterBreak="0">
    <w:nsid w:val="639A5EED"/>
    <w:multiLevelType w:val="hybridMultilevel"/>
    <w:tmpl w:val="0A4E97F8"/>
    <w:lvl w:ilvl="0" w:tplc="8E0E4C6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14"/>
        <w:szCs w:val="14"/>
      </w:rPr>
    </w:lvl>
    <w:lvl w:ilvl="1" w:tplc="9F3E88C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F6EE44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7A682F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912217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99A79F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4100ED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4FA4D5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092C2B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12" w15:restartNumberingAfterBreak="0">
    <w:nsid w:val="63A33936"/>
    <w:multiLevelType w:val="hybridMultilevel"/>
    <w:tmpl w:val="33C0B2EE"/>
    <w:lvl w:ilvl="0" w:tplc="F8E88D8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i/>
        <w:spacing w:val="-6"/>
        <w:w w:val="100"/>
        <w:sz w:val="14"/>
        <w:szCs w:val="14"/>
      </w:rPr>
    </w:lvl>
    <w:lvl w:ilvl="1" w:tplc="5780363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E20A7C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DB433F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8DCF71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F0AA69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100AEA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040800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DD4DB5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13" w15:restartNumberingAfterBreak="0">
    <w:nsid w:val="63B570B7"/>
    <w:multiLevelType w:val="hybridMultilevel"/>
    <w:tmpl w:val="E11CACE0"/>
    <w:lvl w:ilvl="0" w:tplc="B53EB11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C1A2E72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D909E3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C0E4C1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E28300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172C3D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4808C2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130B99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DCEB42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14" w15:restartNumberingAfterBreak="0">
    <w:nsid w:val="63B971CB"/>
    <w:multiLevelType w:val="hybridMultilevel"/>
    <w:tmpl w:val="86784BD8"/>
    <w:lvl w:ilvl="0" w:tplc="08BEE10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BBAEB188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3C2AA190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7B481C14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93C42998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FB1C1A7A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398C1434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7F0453B2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4042B8E8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915" w15:restartNumberingAfterBreak="0">
    <w:nsid w:val="63BA23EA"/>
    <w:multiLevelType w:val="hybridMultilevel"/>
    <w:tmpl w:val="20EAF120"/>
    <w:lvl w:ilvl="0" w:tplc="EE3ABC2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62AEBFE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14F452D6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3E0CCC3E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254C21F4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F5D2412A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4ABEF266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DFB01BBE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877AE964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916" w15:restartNumberingAfterBreak="0">
    <w:nsid w:val="63E045B0"/>
    <w:multiLevelType w:val="hybridMultilevel"/>
    <w:tmpl w:val="6F6AD08E"/>
    <w:lvl w:ilvl="0" w:tplc="80F224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420C74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C22591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F545AF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7944CE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362935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ACC829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5BC759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5BCF09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17" w15:restartNumberingAfterBreak="0">
    <w:nsid w:val="63F1706B"/>
    <w:multiLevelType w:val="hybridMultilevel"/>
    <w:tmpl w:val="0A9098AA"/>
    <w:lvl w:ilvl="0" w:tplc="1CDC8A9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31F614A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DA2498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22E98D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AF49B6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9D8B67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C82D08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0D8C57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8F2A29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18" w15:restartNumberingAfterBreak="0">
    <w:nsid w:val="63FD3439"/>
    <w:multiLevelType w:val="hybridMultilevel"/>
    <w:tmpl w:val="5412A818"/>
    <w:lvl w:ilvl="0" w:tplc="5390332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FB441FA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556FFB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DB6F2A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536A9F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1924DE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D474F1A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A5BCB10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89A814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19" w15:restartNumberingAfterBreak="0">
    <w:nsid w:val="63FE51AF"/>
    <w:multiLevelType w:val="hybridMultilevel"/>
    <w:tmpl w:val="C076F31C"/>
    <w:lvl w:ilvl="0" w:tplc="00565D2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ACF6DE6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CD6B96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C2E505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E1C690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D402FD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2B09D7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1006A2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7A4F62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20" w15:restartNumberingAfterBreak="0">
    <w:nsid w:val="640720BA"/>
    <w:multiLevelType w:val="hybridMultilevel"/>
    <w:tmpl w:val="947E2194"/>
    <w:lvl w:ilvl="0" w:tplc="B41878A8">
      <w:numFmt w:val="bullet"/>
      <w:lvlText w:val="–"/>
      <w:lvlJc w:val="left"/>
      <w:pPr>
        <w:ind w:left="517" w:hanging="13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527CF32C">
      <w:numFmt w:val="bullet"/>
      <w:lvlText w:val="•"/>
      <w:lvlJc w:val="left"/>
      <w:pPr>
        <w:ind w:left="1546" w:hanging="135"/>
      </w:pPr>
      <w:rPr>
        <w:rFonts w:hint="default"/>
      </w:rPr>
    </w:lvl>
    <w:lvl w:ilvl="2" w:tplc="63448432">
      <w:numFmt w:val="bullet"/>
      <w:lvlText w:val="•"/>
      <w:lvlJc w:val="left"/>
      <w:pPr>
        <w:ind w:left="2573" w:hanging="135"/>
      </w:pPr>
      <w:rPr>
        <w:rFonts w:hint="default"/>
      </w:rPr>
    </w:lvl>
    <w:lvl w:ilvl="3" w:tplc="0F0A3CAC">
      <w:numFmt w:val="bullet"/>
      <w:lvlText w:val="•"/>
      <w:lvlJc w:val="left"/>
      <w:pPr>
        <w:ind w:left="3599" w:hanging="135"/>
      </w:pPr>
      <w:rPr>
        <w:rFonts w:hint="default"/>
      </w:rPr>
    </w:lvl>
    <w:lvl w:ilvl="4" w:tplc="07908B94">
      <w:numFmt w:val="bullet"/>
      <w:lvlText w:val="•"/>
      <w:lvlJc w:val="left"/>
      <w:pPr>
        <w:ind w:left="4626" w:hanging="135"/>
      </w:pPr>
      <w:rPr>
        <w:rFonts w:hint="default"/>
      </w:rPr>
    </w:lvl>
    <w:lvl w:ilvl="5" w:tplc="3134F644">
      <w:numFmt w:val="bullet"/>
      <w:lvlText w:val="•"/>
      <w:lvlJc w:val="left"/>
      <w:pPr>
        <w:ind w:left="5652" w:hanging="135"/>
      </w:pPr>
      <w:rPr>
        <w:rFonts w:hint="default"/>
      </w:rPr>
    </w:lvl>
    <w:lvl w:ilvl="6" w:tplc="4D1C9DEE">
      <w:numFmt w:val="bullet"/>
      <w:lvlText w:val="•"/>
      <w:lvlJc w:val="left"/>
      <w:pPr>
        <w:ind w:left="6679" w:hanging="135"/>
      </w:pPr>
      <w:rPr>
        <w:rFonts w:hint="default"/>
      </w:rPr>
    </w:lvl>
    <w:lvl w:ilvl="7" w:tplc="445255EA">
      <w:numFmt w:val="bullet"/>
      <w:lvlText w:val="•"/>
      <w:lvlJc w:val="left"/>
      <w:pPr>
        <w:ind w:left="7705" w:hanging="135"/>
      </w:pPr>
      <w:rPr>
        <w:rFonts w:hint="default"/>
      </w:rPr>
    </w:lvl>
    <w:lvl w:ilvl="8" w:tplc="7B54DDE6">
      <w:numFmt w:val="bullet"/>
      <w:lvlText w:val="•"/>
      <w:lvlJc w:val="left"/>
      <w:pPr>
        <w:ind w:left="8732" w:hanging="135"/>
      </w:pPr>
      <w:rPr>
        <w:rFonts w:hint="default"/>
      </w:rPr>
    </w:lvl>
  </w:abstractNum>
  <w:abstractNum w:abstractNumId="921" w15:restartNumberingAfterBreak="0">
    <w:nsid w:val="644C7589"/>
    <w:multiLevelType w:val="hybridMultilevel"/>
    <w:tmpl w:val="CF2C878C"/>
    <w:lvl w:ilvl="0" w:tplc="8A544E1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EE0907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DE282D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C9AF37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FBCB20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858731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08A9F8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EB6C6A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A7EBC3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22" w15:restartNumberingAfterBreak="0">
    <w:nsid w:val="64857F7B"/>
    <w:multiLevelType w:val="hybridMultilevel"/>
    <w:tmpl w:val="BE7E5EF0"/>
    <w:lvl w:ilvl="0" w:tplc="A426C52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220D44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ED6A4F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23E5E1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C52B34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EB6413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DDA880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BC460E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80E1EF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23" w15:restartNumberingAfterBreak="0">
    <w:nsid w:val="6498632F"/>
    <w:multiLevelType w:val="hybridMultilevel"/>
    <w:tmpl w:val="935A48EC"/>
    <w:lvl w:ilvl="0" w:tplc="F19EDFA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5E58B7A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736F46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952871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5B48F1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0D6CE9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CE6C2D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DE0D1B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16AE72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24" w15:restartNumberingAfterBreak="0">
    <w:nsid w:val="649C108B"/>
    <w:multiLevelType w:val="hybridMultilevel"/>
    <w:tmpl w:val="98ACA75C"/>
    <w:lvl w:ilvl="0" w:tplc="ED6E5BB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AC96877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09E8BA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798BD5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177A246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B35A242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388F56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8B4A0D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3F2123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25" w15:restartNumberingAfterBreak="0">
    <w:nsid w:val="64A4326F"/>
    <w:multiLevelType w:val="hybridMultilevel"/>
    <w:tmpl w:val="EFD45EF4"/>
    <w:lvl w:ilvl="0" w:tplc="2F24CC4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55CF65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314326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465ED9A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724157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F50AFF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76E155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49A49C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BE0EA44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26" w15:restartNumberingAfterBreak="0">
    <w:nsid w:val="64AC7494"/>
    <w:multiLevelType w:val="hybridMultilevel"/>
    <w:tmpl w:val="5B88F17A"/>
    <w:lvl w:ilvl="0" w:tplc="5C2A320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EBC416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36EC29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D08E1A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A8AD76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8421E0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E12781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290E38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216DEF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27" w15:restartNumberingAfterBreak="0">
    <w:nsid w:val="64C51950"/>
    <w:multiLevelType w:val="hybridMultilevel"/>
    <w:tmpl w:val="A722505A"/>
    <w:lvl w:ilvl="0" w:tplc="02DC2F0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A2C077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B6C338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AF8E08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71E88B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29282F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02C9C8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AD09C3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852123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28" w15:restartNumberingAfterBreak="0">
    <w:nsid w:val="64CC207F"/>
    <w:multiLevelType w:val="hybridMultilevel"/>
    <w:tmpl w:val="E064D7BC"/>
    <w:lvl w:ilvl="0" w:tplc="CAEEBA9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35ACA5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D963D3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F82399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99C310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47AAF5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04E447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400608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ADF6264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29" w15:restartNumberingAfterBreak="0">
    <w:nsid w:val="64E90DA9"/>
    <w:multiLevelType w:val="hybridMultilevel"/>
    <w:tmpl w:val="98C079B6"/>
    <w:lvl w:ilvl="0" w:tplc="96282A1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AFA1A9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EB87D1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374860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B06C11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3FA0C6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48A0E4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DB86B0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132103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30" w15:restartNumberingAfterBreak="0">
    <w:nsid w:val="6540207D"/>
    <w:multiLevelType w:val="hybridMultilevel"/>
    <w:tmpl w:val="454841EE"/>
    <w:lvl w:ilvl="0" w:tplc="D4B2562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8ECF9F6">
      <w:numFmt w:val="bullet"/>
      <w:lvlText w:val="•"/>
      <w:lvlJc w:val="left"/>
      <w:pPr>
        <w:ind w:left="280" w:hanging="120"/>
      </w:pPr>
      <w:rPr>
        <w:rFonts w:hint="default"/>
      </w:rPr>
    </w:lvl>
    <w:lvl w:ilvl="2" w:tplc="F61C2898">
      <w:numFmt w:val="bullet"/>
      <w:lvlText w:val="•"/>
      <w:lvlJc w:val="left"/>
      <w:pPr>
        <w:ind w:left="531" w:hanging="120"/>
      </w:pPr>
      <w:rPr>
        <w:rFonts w:hint="default"/>
      </w:rPr>
    </w:lvl>
    <w:lvl w:ilvl="3" w:tplc="B7C8E930">
      <w:numFmt w:val="bullet"/>
      <w:lvlText w:val="•"/>
      <w:lvlJc w:val="left"/>
      <w:pPr>
        <w:ind w:left="782" w:hanging="120"/>
      </w:pPr>
      <w:rPr>
        <w:rFonts w:hint="default"/>
      </w:rPr>
    </w:lvl>
    <w:lvl w:ilvl="4" w:tplc="7E3E85D6">
      <w:numFmt w:val="bullet"/>
      <w:lvlText w:val="•"/>
      <w:lvlJc w:val="left"/>
      <w:pPr>
        <w:ind w:left="1033" w:hanging="120"/>
      </w:pPr>
      <w:rPr>
        <w:rFonts w:hint="default"/>
      </w:rPr>
    </w:lvl>
    <w:lvl w:ilvl="5" w:tplc="FCFA8BF0">
      <w:numFmt w:val="bullet"/>
      <w:lvlText w:val="•"/>
      <w:lvlJc w:val="left"/>
      <w:pPr>
        <w:ind w:left="1284" w:hanging="120"/>
      </w:pPr>
      <w:rPr>
        <w:rFonts w:hint="default"/>
      </w:rPr>
    </w:lvl>
    <w:lvl w:ilvl="6" w:tplc="FBF0EDAA">
      <w:numFmt w:val="bullet"/>
      <w:lvlText w:val="•"/>
      <w:lvlJc w:val="left"/>
      <w:pPr>
        <w:ind w:left="1536" w:hanging="120"/>
      </w:pPr>
      <w:rPr>
        <w:rFonts w:hint="default"/>
      </w:rPr>
    </w:lvl>
    <w:lvl w:ilvl="7" w:tplc="54802428">
      <w:numFmt w:val="bullet"/>
      <w:lvlText w:val="•"/>
      <w:lvlJc w:val="left"/>
      <w:pPr>
        <w:ind w:left="1787" w:hanging="120"/>
      </w:pPr>
      <w:rPr>
        <w:rFonts w:hint="default"/>
      </w:rPr>
    </w:lvl>
    <w:lvl w:ilvl="8" w:tplc="62303D0A">
      <w:numFmt w:val="bullet"/>
      <w:lvlText w:val="•"/>
      <w:lvlJc w:val="left"/>
      <w:pPr>
        <w:ind w:left="2038" w:hanging="120"/>
      </w:pPr>
      <w:rPr>
        <w:rFonts w:hint="default"/>
      </w:rPr>
    </w:lvl>
  </w:abstractNum>
  <w:abstractNum w:abstractNumId="931" w15:restartNumberingAfterBreak="0">
    <w:nsid w:val="65647258"/>
    <w:multiLevelType w:val="hybridMultilevel"/>
    <w:tmpl w:val="BA6E9582"/>
    <w:lvl w:ilvl="0" w:tplc="220C880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267E36D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8CAC3C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E66ADC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674CAD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2EE48F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B6C397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5B4296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ACAC1E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32" w15:restartNumberingAfterBreak="0">
    <w:nsid w:val="65A25799"/>
    <w:multiLevelType w:val="hybridMultilevel"/>
    <w:tmpl w:val="AEFC89DC"/>
    <w:lvl w:ilvl="0" w:tplc="4AD6558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CA68B47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6CA282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7221AA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61C0B0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290C9F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FE0979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7C0E14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B2A8BD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33" w15:restartNumberingAfterBreak="0">
    <w:nsid w:val="65A716B3"/>
    <w:multiLevelType w:val="hybridMultilevel"/>
    <w:tmpl w:val="028637AA"/>
    <w:lvl w:ilvl="0" w:tplc="D2CA3CF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0F0A72FA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5BB6E5E2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967C77D8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17206E4E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256AC1BC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020CC5EE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CE02C274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5B6CB838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934" w15:restartNumberingAfterBreak="0">
    <w:nsid w:val="66115AAE"/>
    <w:multiLevelType w:val="hybridMultilevel"/>
    <w:tmpl w:val="18409C14"/>
    <w:lvl w:ilvl="0" w:tplc="30024CD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E24F48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CA6114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2204FB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93A2E6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4D6F7C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D14D57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1BA872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3CC9D7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35" w15:restartNumberingAfterBreak="0">
    <w:nsid w:val="665346AD"/>
    <w:multiLevelType w:val="hybridMultilevel"/>
    <w:tmpl w:val="29867F64"/>
    <w:lvl w:ilvl="0" w:tplc="A0D6ACD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0F8BB6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9DA08A0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0FF4756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3FE479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CCC4210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340F2C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97A783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094D8B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36" w15:restartNumberingAfterBreak="0">
    <w:nsid w:val="666209A4"/>
    <w:multiLevelType w:val="hybridMultilevel"/>
    <w:tmpl w:val="29748A02"/>
    <w:lvl w:ilvl="0" w:tplc="0BCE3BD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02EBD3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5674066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80C014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654D04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B3A436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0C406E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9A16C63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8BCAC9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37" w15:restartNumberingAfterBreak="0">
    <w:nsid w:val="66644A8E"/>
    <w:multiLevelType w:val="hybridMultilevel"/>
    <w:tmpl w:val="E64EE566"/>
    <w:lvl w:ilvl="0" w:tplc="39D27E3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FD2244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68E659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AEE919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00451B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87CAEB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79AC69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3CC151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1864F5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38" w15:restartNumberingAfterBreak="0">
    <w:nsid w:val="66AE66D2"/>
    <w:multiLevelType w:val="hybridMultilevel"/>
    <w:tmpl w:val="B636B24A"/>
    <w:lvl w:ilvl="0" w:tplc="3106241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288B6F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576290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AC2EE49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1C0BB5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83E32B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4A08629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D9AAD7D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6EA73B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39" w15:restartNumberingAfterBreak="0">
    <w:nsid w:val="66BB6062"/>
    <w:multiLevelType w:val="hybridMultilevel"/>
    <w:tmpl w:val="A1F4BCB4"/>
    <w:lvl w:ilvl="0" w:tplc="C0AAB0C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3AE98A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2D019E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6B4910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EAE8CD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C4847D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9F0B2A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0DE226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B4ECDE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40" w15:restartNumberingAfterBreak="0">
    <w:nsid w:val="66C60F19"/>
    <w:multiLevelType w:val="hybridMultilevel"/>
    <w:tmpl w:val="BA3AE560"/>
    <w:lvl w:ilvl="0" w:tplc="20D014C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572047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12E1DE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E814F2B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8A80A8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794484D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614D0F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F4292F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CA6C38E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941" w15:restartNumberingAfterBreak="0">
    <w:nsid w:val="66F5040B"/>
    <w:multiLevelType w:val="hybridMultilevel"/>
    <w:tmpl w:val="75A4B4CA"/>
    <w:lvl w:ilvl="0" w:tplc="28BAE08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C88AD7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D38F53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6C63E8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C41E2D0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8920C2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8AC65A7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9C82EF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0C20B3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42" w15:restartNumberingAfterBreak="0">
    <w:nsid w:val="670273B5"/>
    <w:multiLevelType w:val="hybridMultilevel"/>
    <w:tmpl w:val="6B36844E"/>
    <w:lvl w:ilvl="0" w:tplc="1B34F810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A581F50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91D4D926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2730C282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9BFA4624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516C34B2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133663AC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58A65030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C6C0591E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943" w15:restartNumberingAfterBreak="0">
    <w:nsid w:val="67365D34"/>
    <w:multiLevelType w:val="hybridMultilevel"/>
    <w:tmpl w:val="DABCF38C"/>
    <w:lvl w:ilvl="0" w:tplc="FB9E72B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736D84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B22ABA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B34D7A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B3E70C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9EA240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760141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B6E458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D26D53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44" w15:restartNumberingAfterBreak="0">
    <w:nsid w:val="67527CB2"/>
    <w:multiLevelType w:val="hybridMultilevel"/>
    <w:tmpl w:val="18E0AC18"/>
    <w:lvl w:ilvl="0" w:tplc="7F1840A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F9AD0F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BF2692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E7F4FDA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EB30296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BE0C89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39A40C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038972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96ACA3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45" w15:restartNumberingAfterBreak="0">
    <w:nsid w:val="676320CC"/>
    <w:multiLevelType w:val="hybridMultilevel"/>
    <w:tmpl w:val="F8B03750"/>
    <w:lvl w:ilvl="0" w:tplc="7924D06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858900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BA868A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0C25A4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CCEB10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33C7E1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B42182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30ED65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5AAAFA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46" w15:restartNumberingAfterBreak="0">
    <w:nsid w:val="677A0445"/>
    <w:multiLevelType w:val="hybridMultilevel"/>
    <w:tmpl w:val="DDA6EA76"/>
    <w:lvl w:ilvl="0" w:tplc="462EDDA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14"/>
        <w:szCs w:val="14"/>
      </w:rPr>
    </w:lvl>
    <w:lvl w:ilvl="1" w:tplc="D27450D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0E2954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24A0F9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7A4F14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D1612D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0541E3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89A15C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75C1BB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47" w15:restartNumberingAfterBreak="0">
    <w:nsid w:val="67A202B5"/>
    <w:multiLevelType w:val="hybridMultilevel"/>
    <w:tmpl w:val="1D1C1EE8"/>
    <w:lvl w:ilvl="0" w:tplc="02EC585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E466D99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52CDE0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1327D5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81C969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B49672E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38AE4F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4303EF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0956A57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48" w15:restartNumberingAfterBreak="0">
    <w:nsid w:val="67E9274A"/>
    <w:multiLevelType w:val="hybridMultilevel"/>
    <w:tmpl w:val="E1622624"/>
    <w:lvl w:ilvl="0" w:tplc="9EA00A8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6F641E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0A0F50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506B34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72219C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0305CE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7DE25E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3E4EB9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7D465B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49" w15:restartNumberingAfterBreak="0">
    <w:nsid w:val="68152F6B"/>
    <w:multiLevelType w:val="hybridMultilevel"/>
    <w:tmpl w:val="BCE89DBC"/>
    <w:lvl w:ilvl="0" w:tplc="C778C4A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BE94BCE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850AB8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8AAD3B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55A1FD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B64322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9E015A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8A6CD9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FF6518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50" w15:restartNumberingAfterBreak="0">
    <w:nsid w:val="68234B2D"/>
    <w:multiLevelType w:val="hybridMultilevel"/>
    <w:tmpl w:val="7700AB30"/>
    <w:lvl w:ilvl="0" w:tplc="DDC6A7B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5E68288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8948C4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5E2C45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636AE2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418752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C3AE2E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BD8FD9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226135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51" w15:restartNumberingAfterBreak="0">
    <w:nsid w:val="684C048D"/>
    <w:multiLevelType w:val="hybridMultilevel"/>
    <w:tmpl w:val="7D8616D6"/>
    <w:lvl w:ilvl="0" w:tplc="5C50E90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D30F784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49C69BF8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28CA2C64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75805508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9E86179C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205E0088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A6802CB6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8FB0B5DC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952" w15:restartNumberingAfterBreak="0">
    <w:nsid w:val="685379F3"/>
    <w:multiLevelType w:val="hybridMultilevel"/>
    <w:tmpl w:val="8288F9AE"/>
    <w:lvl w:ilvl="0" w:tplc="3216F43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4EB15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2E048C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ABC9B9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12E4F18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B26D9B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344303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B0AE84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A02B48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53" w15:restartNumberingAfterBreak="0">
    <w:nsid w:val="686A0090"/>
    <w:multiLevelType w:val="hybridMultilevel"/>
    <w:tmpl w:val="78106486"/>
    <w:lvl w:ilvl="0" w:tplc="C47C58A4">
      <w:numFmt w:val="bullet"/>
      <w:lvlText w:val="●"/>
      <w:lvlJc w:val="left"/>
      <w:pPr>
        <w:ind w:left="91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A466EBA">
      <w:numFmt w:val="bullet"/>
      <w:lvlText w:val="•"/>
      <w:lvlJc w:val="left"/>
      <w:pPr>
        <w:ind w:left="344" w:hanging="120"/>
      </w:pPr>
      <w:rPr>
        <w:rFonts w:hint="default"/>
      </w:rPr>
    </w:lvl>
    <w:lvl w:ilvl="2" w:tplc="4CB08D5A">
      <w:numFmt w:val="bullet"/>
      <w:lvlText w:val="•"/>
      <w:lvlJc w:val="left"/>
      <w:pPr>
        <w:ind w:left="588" w:hanging="120"/>
      </w:pPr>
      <w:rPr>
        <w:rFonts w:hint="default"/>
      </w:rPr>
    </w:lvl>
    <w:lvl w:ilvl="3" w:tplc="517ED2E2">
      <w:numFmt w:val="bullet"/>
      <w:lvlText w:val="•"/>
      <w:lvlJc w:val="left"/>
      <w:pPr>
        <w:ind w:left="832" w:hanging="120"/>
      </w:pPr>
      <w:rPr>
        <w:rFonts w:hint="default"/>
      </w:rPr>
    </w:lvl>
    <w:lvl w:ilvl="4" w:tplc="9DA41F34">
      <w:numFmt w:val="bullet"/>
      <w:lvlText w:val="•"/>
      <w:lvlJc w:val="left"/>
      <w:pPr>
        <w:ind w:left="1076" w:hanging="120"/>
      </w:pPr>
      <w:rPr>
        <w:rFonts w:hint="default"/>
      </w:rPr>
    </w:lvl>
    <w:lvl w:ilvl="5" w:tplc="8216F314">
      <w:numFmt w:val="bullet"/>
      <w:lvlText w:val="•"/>
      <w:lvlJc w:val="left"/>
      <w:pPr>
        <w:ind w:left="1320" w:hanging="120"/>
      </w:pPr>
      <w:rPr>
        <w:rFonts w:hint="default"/>
      </w:rPr>
    </w:lvl>
    <w:lvl w:ilvl="6" w:tplc="0F4AC9C8">
      <w:numFmt w:val="bullet"/>
      <w:lvlText w:val="•"/>
      <w:lvlJc w:val="left"/>
      <w:pPr>
        <w:ind w:left="1564" w:hanging="120"/>
      </w:pPr>
      <w:rPr>
        <w:rFonts w:hint="default"/>
      </w:rPr>
    </w:lvl>
    <w:lvl w:ilvl="7" w:tplc="73086CB6">
      <w:numFmt w:val="bullet"/>
      <w:lvlText w:val="•"/>
      <w:lvlJc w:val="left"/>
      <w:pPr>
        <w:ind w:left="1808" w:hanging="120"/>
      </w:pPr>
      <w:rPr>
        <w:rFonts w:hint="default"/>
      </w:rPr>
    </w:lvl>
    <w:lvl w:ilvl="8" w:tplc="07B6348E">
      <w:numFmt w:val="bullet"/>
      <w:lvlText w:val="•"/>
      <w:lvlJc w:val="left"/>
      <w:pPr>
        <w:ind w:left="2052" w:hanging="120"/>
      </w:pPr>
      <w:rPr>
        <w:rFonts w:hint="default"/>
      </w:rPr>
    </w:lvl>
  </w:abstractNum>
  <w:abstractNum w:abstractNumId="954" w15:restartNumberingAfterBreak="0">
    <w:nsid w:val="686F3A06"/>
    <w:multiLevelType w:val="hybridMultilevel"/>
    <w:tmpl w:val="671C2ED8"/>
    <w:lvl w:ilvl="0" w:tplc="760ADFF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EFF41AF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CB5CFEB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B0C4C0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1E2768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9C8558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B7CDBD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508F3D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D4613D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55" w15:restartNumberingAfterBreak="0">
    <w:nsid w:val="688C1B36"/>
    <w:multiLevelType w:val="hybridMultilevel"/>
    <w:tmpl w:val="46D26CF4"/>
    <w:lvl w:ilvl="0" w:tplc="64C8B7F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3D0C844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FDC63E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48A232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7A0A4D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F149C5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C48F4B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BB42C9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56A9EA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56" w15:restartNumberingAfterBreak="0">
    <w:nsid w:val="68B655AE"/>
    <w:multiLevelType w:val="hybridMultilevel"/>
    <w:tmpl w:val="8C981FE8"/>
    <w:lvl w:ilvl="0" w:tplc="6B90CC6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9B92A66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234B13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9F4D26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6BECCC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76C77B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11CD9E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0909E8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6CEFC3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57" w15:restartNumberingAfterBreak="0">
    <w:nsid w:val="68BB0FD6"/>
    <w:multiLevelType w:val="hybridMultilevel"/>
    <w:tmpl w:val="4EA45186"/>
    <w:lvl w:ilvl="0" w:tplc="F134F53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F90369A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05247846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AA364A94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5C385030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C4BC0622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9C42FCB8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C69CE74E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627C92F2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958" w15:restartNumberingAfterBreak="0">
    <w:nsid w:val="69065EA0"/>
    <w:multiLevelType w:val="hybridMultilevel"/>
    <w:tmpl w:val="C744060E"/>
    <w:lvl w:ilvl="0" w:tplc="B394DE6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2D06C0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0D434B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58051D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D2A383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1BACC3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A1843C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69AAF0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FF27DB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59" w15:restartNumberingAfterBreak="0">
    <w:nsid w:val="690A71C1"/>
    <w:multiLevelType w:val="hybridMultilevel"/>
    <w:tmpl w:val="A74CBD6E"/>
    <w:lvl w:ilvl="0" w:tplc="9640BAB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9B8A875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C6AFDC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07D4959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D0E516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E8D6136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5A47DD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CDCED5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DC4416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60" w15:restartNumberingAfterBreak="0">
    <w:nsid w:val="69814295"/>
    <w:multiLevelType w:val="hybridMultilevel"/>
    <w:tmpl w:val="4566DFD6"/>
    <w:lvl w:ilvl="0" w:tplc="ADC03B6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790685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7741B4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310F2E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5A05B8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7568D0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D749B4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5C8728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28CA2C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61" w15:restartNumberingAfterBreak="0">
    <w:nsid w:val="69815A57"/>
    <w:multiLevelType w:val="hybridMultilevel"/>
    <w:tmpl w:val="2738FF6A"/>
    <w:lvl w:ilvl="0" w:tplc="2EE6A77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4"/>
        <w:w w:val="100"/>
        <w:sz w:val="14"/>
        <w:szCs w:val="14"/>
      </w:rPr>
    </w:lvl>
    <w:lvl w:ilvl="1" w:tplc="723E3FB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7A8B89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09CBEC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C247E7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63AE9F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9C0201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C584A7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744E90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62" w15:restartNumberingAfterBreak="0">
    <w:nsid w:val="69854ED7"/>
    <w:multiLevelType w:val="hybridMultilevel"/>
    <w:tmpl w:val="A7DE5E74"/>
    <w:lvl w:ilvl="0" w:tplc="FE7CA26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7CEF62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CCE09F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BD1095C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197C146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3CC501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66EE44B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708670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11ECEFB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63" w15:restartNumberingAfterBreak="0">
    <w:nsid w:val="69C03534"/>
    <w:multiLevelType w:val="hybridMultilevel"/>
    <w:tmpl w:val="82521840"/>
    <w:lvl w:ilvl="0" w:tplc="D0E2E4D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1E908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410255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684E08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472982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5DCE46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77C5C3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3720A6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494081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64" w15:restartNumberingAfterBreak="0">
    <w:nsid w:val="6A32585C"/>
    <w:multiLevelType w:val="hybridMultilevel"/>
    <w:tmpl w:val="2C38E44E"/>
    <w:lvl w:ilvl="0" w:tplc="27CAD716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F4645B50">
      <w:numFmt w:val="bullet"/>
      <w:lvlText w:val="•"/>
      <w:lvlJc w:val="left"/>
      <w:pPr>
        <w:ind w:left="1980" w:hanging="135"/>
      </w:pPr>
      <w:rPr>
        <w:rFonts w:hint="default"/>
      </w:rPr>
    </w:lvl>
    <w:lvl w:ilvl="2" w:tplc="66CAEFE2">
      <w:numFmt w:val="bullet"/>
      <w:lvlText w:val="•"/>
      <w:lvlJc w:val="left"/>
      <w:pPr>
        <w:ind w:left="2280" w:hanging="135"/>
      </w:pPr>
      <w:rPr>
        <w:rFonts w:hint="default"/>
      </w:rPr>
    </w:lvl>
    <w:lvl w:ilvl="3" w:tplc="4E4060A8">
      <w:numFmt w:val="bullet"/>
      <w:lvlText w:val="•"/>
      <w:lvlJc w:val="left"/>
      <w:pPr>
        <w:ind w:left="2581" w:hanging="135"/>
      </w:pPr>
      <w:rPr>
        <w:rFonts w:hint="default"/>
      </w:rPr>
    </w:lvl>
    <w:lvl w:ilvl="4" w:tplc="719AC4EA">
      <w:numFmt w:val="bullet"/>
      <w:lvlText w:val="•"/>
      <w:lvlJc w:val="left"/>
      <w:pPr>
        <w:ind w:left="2882" w:hanging="135"/>
      </w:pPr>
      <w:rPr>
        <w:rFonts w:hint="default"/>
      </w:rPr>
    </w:lvl>
    <w:lvl w:ilvl="5" w:tplc="DE8AE698">
      <w:numFmt w:val="bullet"/>
      <w:lvlText w:val="•"/>
      <w:lvlJc w:val="left"/>
      <w:pPr>
        <w:ind w:left="3183" w:hanging="135"/>
      </w:pPr>
      <w:rPr>
        <w:rFonts w:hint="default"/>
      </w:rPr>
    </w:lvl>
    <w:lvl w:ilvl="6" w:tplc="D1B82DD6">
      <w:numFmt w:val="bullet"/>
      <w:lvlText w:val="•"/>
      <w:lvlJc w:val="left"/>
      <w:pPr>
        <w:ind w:left="3484" w:hanging="135"/>
      </w:pPr>
      <w:rPr>
        <w:rFonts w:hint="default"/>
      </w:rPr>
    </w:lvl>
    <w:lvl w:ilvl="7" w:tplc="D840B7D4">
      <w:numFmt w:val="bullet"/>
      <w:lvlText w:val="•"/>
      <w:lvlJc w:val="left"/>
      <w:pPr>
        <w:ind w:left="3785" w:hanging="135"/>
      </w:pPr>
      <w:rPr>
        <w:rFonts w:hint="default"/>
      </w:rPr>
    </w:lvl>
    <w:lvl w:ilvl="8" w:tplc="CEA081F2">
      <w:numFmt w:val="bullet"/>
      <w:lvlText w:val="•"/>
      <w:lvlJc w:val="left"/>
      <w:pPr>
        <w:ind w:left="4086" w:hanging="135"/>
      </w:pPr>
      <w:rPr>
        <w:rFonts w:hint="default"/>
      </w:rPr>
    </w:lvl>
  </w:abstractNum>
  <w:abstractNum w:abstractNumId="965" w15:restartNumberingAfterBreak="0">
    <w:nsid w:val="6A3D7BE0"/>
    <w:multiLevelType w:val="hybridMultilevel"/>
    <w:tmpl w:val="1F7888C6"/>
    <w:lvl w:ilvl="0" w:tplc="957ACE0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572537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FD638C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CEAB81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430D90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1D89E6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42EADF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B2C18A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19098C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66" w15:restartNumberingAfterBreak="0">
    <w:nsid w:val="6A411883"/>
    <w:multiLevelType w:val="hybridMultilevel"/>
    <w:tmpl w:val="0A3AD11E"/>
    <w:lvl w:ilvl="0" w:tplc="E2FC5D4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2C0FBB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38616D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888295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D6AC3D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9AAB8A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898A3F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3D4039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5C090A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67" w15:restartNumberingAfterBreak="0">
    <w:nsid w:val="6A4A6880"/>
    <w:multiLevelType w:val="hybridMultilevel"/>
    <w:tmpl w:val="64C6991C"/>
    <w:lvl w:ilvl="0" w:tplc="3078EF7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780010C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9B66AA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EC4859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1FEC29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E9EBD0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2AC6E0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13EC1B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690E47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68" w15:restartNumberingAfterBreak="0">
    <w:nsid w:val="6A8C4169"/>
    <w:multiLevelType w:val="hybridMultilevel"/>
    <w:tmpl w:val="1BB0B092"/>
    <w:lvl w:ilvl="0" w:tplc="5FA0FC1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D2B4DE7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C8CEE2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360693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B50916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F5AD978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522E00C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1D4775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64CD48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69" w15:restartNumberingAfterBreak="0">
    <w:nsid w:val="6AB025EA"/>
    <w:multiLevelType w:val="hybridMultilevel"/>
    <w:tmpl w:val="6A0EF9F4"/>
    <w:lvl w:ilvl="0" w:tplc="CAB29D4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1F64CF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DF2CAB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46C30B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4CE475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DC499B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FA0AA7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ABCA10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A40591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70" w15:restartNumberingAfterBreak="0">
    <w:nsid w:val="6ACC6C98"/>
    <w:multiLevelType w:val="hybridMultilevel"/>
    <w:tmpl w:val="7E88B5BE"/>
    <w:lvl w:ilvl="0" w:tplc="DB32BB2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20C71F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2DC8ACE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E06DC1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5BAA35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C66516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0D47D5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7DCF32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EC6441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71" w15:restartNumberingAfterBreak="0">
    <w:nsid w:val="6AEA6D7D"/>
    <w:multiLevelType w:val="hybridMultilevel"/>
    <w:tmpl w:val="41EA04AA"/>
    <w:lvl w:ilvl="0" w:tplc="273EFD4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CD0982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8CC6C6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3B74274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C16378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B02C53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22D4912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2772B17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2029A1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72" w15:restartNumberingAfterBreak="0">
    <w:nsid w:val="6AEF26ED"/>
    <w:multiLevelType w:val="hybridMultilevel"/>
    <w:tmpl w:val="126287E0"/>
    <w:lvl w:ilvl="0" w:tplc="2A988E0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2B42F5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744DA1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192324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3C026CC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C128D8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CDC701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8B2222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FDF2DD8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73" w15:restartNumberingAfterBreak="0">
    <w:nsid w:val="6AF46A8F"/>
    <w:multiLevelType w:val="hybridMultilevel"/>
    <w:tmpl w:val="9780A868"/>
    <w:lvl w:ilvl="0" w:tplc="2CA07A0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56DE1C0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35EE5C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490D3E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4B2309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2CAA4E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3DE457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0D8827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C4CAEA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74" w15:restartNumberingAfterBreak="0">
    <w:nsid w:val="6B015A2E"/>
    <w:multiLevelType w:val="hybridMultilevel"/>
    <w:tmpl w:val="DADE05B8"/>
    <w:lvl w:ilvl="0" w:tplc="9E50F96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CAA16F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130799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D5CADA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742A7D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FCCC3C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F4E79A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632144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BB8E32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75" w15:restartNumberingAfterBreak="0">
    <w:nsid w:val="6B14268E"/>
    <w:multiLevelType w:val="hybridMultilevel"/>
    <w:tmpl w:val="AEB281D6"/>
    <w:lvl w:ilvl="0" w:tplc="8F24C2C6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i/>
        <w:spacing w:val="-12"/>
        <w:w w:val="100"/>
        <w:sz w:val="18"/>
        <w:szCs w:val="18"/>
      </w:rPr>
    </w:lvl>
    <w:lvl w:ilvl="1" w:tplc="AB9C2C78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3D601576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B8C4C264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FB3A8196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F1E80F56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C7C43716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8F8687FC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306C2206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976" w15:restartNumberingAfterBreak="0">
    <w:nsid w:val="6B1D0A6F"/>
    <w:multiLevelType w:val="hybridMultilevel"/>
    <w:tmpl w:val="0BA06ECC"/>
    <w:lvl w:ilvl="0" w:tplc="28C2F09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BBAA0B7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3322BC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4FA174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B00D4B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04424F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33E6AA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CF62C8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B27CD2B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77" w15:restartNumberingAfterBreak="0">
    <w:nsid w:val="6B241E94"/>
    <w:multiLevelType w:val="hybridMultilevel"/>
    <w:tmpl w:val="7B341804"/>
    <w:lvl w:ilvl="0" w:tplc="B7EC4A1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i/>
        <w:spacing w:val="-6"/>
        <w:w w:val="100"/>
        <w:sz w:val="14"/>
        <w:szCs w:val="14"/>
      </w:rPr>
    </w:lvl>
    <w:lvl w:ilvl="1" w:tplc="FBFCA5C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592F42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F4ACDB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724A62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3D8E81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4320F5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F3219D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712550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78" w15:restartNumberingAfterBreak="0">
    <w:nsid w:val="6B2B31FD"/>
    <w:multiLevelType w:val="hybridMultilevel"/>
    <w:tmpl w:val="091AA910"/>
    <w:lvl w:ilvl="0" w:tplc="69B8363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986AD3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EC63F3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056C7C1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01CA209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BE47CC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56DEF1A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6505A4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822ED0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79" w15:restartNumberingAfterBreak="0">
    <w:nsid w:val="6B3B0E7E"/>
    <w:multiLevelType w:val="hybridMultilevel"/>
    <w:tmpl w:val="66AA053C"/>
    <w:lvl w:ilvl="0" w:tplc="404AC35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6CE8851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C86C66E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6CEC94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A81605C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D54196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C2F0FF7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728A52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5948A12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80" w15:restartNumberingAfterBreak="0">
    <w:nsid w:val="6B7951E8"/>
    <w:multiLevelType w:val="hybridMultilevel"/>
    <w:tmpl w:val="CE4E25C6"/>
    <w:lvl w:ilvl="0" w:tplc="6AC4593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A70C053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02AFD2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9AE401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7CF8C52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C8238D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7F067E2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272336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05FAACA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81" w15:restartNumberingAfterBreak="0">
    <w:nsid w:val="6B9F7CB7"/>
    <w:multiLevelType w:val="hybridMultilevel"/>
    <w:tmpl w:val="A03CCF86"/>
    <w:lvl w:ilvl="0" w:tplc="C26A12A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B2B68ED6">
      <w:start w:val="1"/>
      <w:numFmt w:val="upperRoman"/>
      <w:lvlText w:val="%2)"/>
      <w:lvlJc w:val="left"/>
      <w:pPr>
        <w:ind w:left="175" w:hanging="129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2" w:tplc="4782B0B0">
      <w:numFmt w:val="bullet"/>
      <w:lvlText w:val="•"/>
      <w:lvlJc w:val="left"/>
      <w:pPr>
        <w:ind w:left="595" w:hanging="129"/>
      </w:pPr>
      <w:rPr>
        <w:rFonts w:hint="default"/>
      </w:rPr>
    </w:lvl>
    <w:lvl w:ilvl="3" w:tplc="E3E0CECC">
      <w:numFmt w:val="bullet"/>
      <w:lvlText w:val="•"/>
      <w:lvlJc w:val="left"/>
      <w:pPr>
        <w:ind w:left="803" w:hanging="129"/>
      </w:pPr>
      <w:rPr>
        <w:rFonts w:hint="default"/>
      </w:rPr>
    </w:lvl>
    <w:lvl w:ilvl="4" w:tplc="EFA4FA40">
      <w:numFmt w:val="bullet"/>
      <w:lvlText w:val="•"/>
      <w:lvlJc w:val="left"/>
      <w:pPr>
        <w:ind w:left="1011" w:hanging="129"/>
      </w:pPr>
      <w:rPr>
        <w:rFonts w:hint="default"/>
      </w:rPr>
    </w:lvl>
    <w:lvl w:ilvl="5" w:tplc="22706F46">
      <w:numFmt w:val="bullet"/>
      <w:lvlText w:val="•"/>
      <w:lvlJc w:val="left"/>
      <w:pPr>
        <w:ind w:left="1219" w:hanging="129"/>
      </w:pPr>
      <w:rPr>
        <w:rFonts w:hint="default"/>
      </w:rPr>
    </w:lvl>
    <w:lvl w:ilvl="6" w:tplc="3702AC74">
      <w:numFmt w:val="bullet"/>
      <w:lvlText w:val="•"/>
      <w:lvlJc w:val="left"/>
      <w:pPr>
        <w:ind w:left="1426" w:hanging="129"/>
      </w:pPr>
      <w:rPr>
        <w:rFonts w:hint="default"/>
      </w:rPr>
    </w:lvl>
    <w:lvl w:ilvl="7" w:tplc="585E7188">
      <w:numFmt w:val="bullet"/>
      <w:lvlText w:val="•"/>
      <w:lvlJc w:val="left"/>
      <w:pPr>
        <w:ind w:left="1634" w:hanging="129"/>
      </w:pPr>
      <w:rPr>
        <w:rFonts w:hint="default"/>
      </w:rPr>
    </w:lvl>
    <w:lvl w:ilvl="8" w:tplc="E11C8F30">
      <w:numFmt w:val="bullet"/>
      <w:lvlText w:val="•"/>
      <w:lvlJc w:val="left"/>
      <w:pPr>
        <w:ind w:left="1842" w:hanging="129"/>
      </w:pPr>
      <w:rPr>
        <w:rFonts w:hint="default"/>
      </w:rPr>
    </w:lvl>
  </w:abstractNum>
  <w:abstractNum w:abstractNumId="982" w15:restartNumberingAfterBreak="0">
    <w:nsid w:val="6BA90C04"/>
    <w:multiLevelType w:val="hybridMultilevel"/>
    <w:tmpl w:val="592691D8"/>
    <w:lvl w:ilvl="0" w:tplc="8A6E139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C2429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ED8614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34ACFD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A267D2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7CC026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FBAE1C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2A08C650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E68EAF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83" w15:restartNumberingAfterBreak="0">
    <w:nsid w:val="6BC070C9"/>
    <w:multiLevelType w:val="hybridMultilevel"/>
    <w:tmpl w:val="62CA491A"/>
    <w:lvl w:ilvl="0" w:tplc="00B67FF0">
      <w:numFmt w:val="bullet"/>
      <w:lvlText w:val="●"/>
      <w:lvlJc w:val="left"/>
      <w:pPr>
        <w:ind w:left="91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A6CEB6C6">
      <w:numFmt w:val="bullet"/>
      <w:lvlText w:val="•"/>
      <w:lvlJc w:val="left"/>
      <w:pPr>
        <w:ind w:left="236" w:hanging="120"/>
      </w:pPr>
      <w:rPr>
        <w:rFonts w:hint="default"/>
      </w:rPr>
    </w:lvl>
    <w:lvl w:ilvl="2" w:tplc="387E9164">
      <w:numFmt w:val="bullet"/>
      <w:lvlText w:val="•"/>
      <w:lvlJc w:val="left"/>
      <w:pPr>
        <w:ind w:left="372" w:hanging="120"/>
      </w:pPr>
      <w:rPr>
        <w:rFonts w:hint="default"/>
      </w:rPr>
    </w:lvl>
    <w:lvl w:ilvl="3" w:tplc="4FDE7F56">
      <w:numFmt w:val="bullet"/>
      <w:lvlText w:val="•"/>
      <w:lvlJc w:val="left"/>
      <w:pPr>
        <w:ind w:left="509" w:hanging="120"/>
      </w:pPr>
      <w:rPr>
        <w:rFonts w:hint="default"/>
      </w:rPr>
    </w:lvl>
    <w:lvl w:ilvl="4" w:tplc="A60C96B8">
      <w:numFmt w:val="bullet"/>
      <w:lvlText w:val="•"/>
      <w:lvlJc w:val="left"/>
      <w:pPr>
        <w:ind w:left="645" w:hanging="120"/>
      </w:pPr>
      <w:rPr>
        <w:rFonts w:hint="default"/>
      </w:rPr>
    </w:lvl>
    <w:lvl w:ilvl="5" w:tplc="A24A5B50">
      <w:numFmt w:val="bullet"/>
      <w:lvlText w:val="•"/>
      <w:lvlJc w:val="left"/>
      <w:pPr>
        <w:ind w:left="782" w:hanging="120"/>
      </w:pPr>
      <w:rPr>
        <w:rFonts w:hint="default"/>
      </w:rPr>
    </w:lvl>
    <w:lvl w:ilvl="6" w:tplc="79A8C35E">
      <w:numFmt w:val="bullet"/>
      <w:lvlText w:val="•"/>
      <w:lvlJc w:val="left"/>
      <w:pPr>
        <w:ind w:left="918" w:hanging="120"/>
      </w:pPr>
      <w:rPr>
        <w:rFonts w:hint="default"/>
      </w:rPr>
    </w:lvl>
    <w:lvl w:ilvl="7" w:tplc="62FCC6D8">
      <w:numFmt w:val="bullet"/>
      <w:lvlText w:val="•"/>
      <w:lvlJc w:val="left"/>
      <w:pPr>
        <w:ind w:left="1054" w:hanging="120"/>
      </w:pPr>
      <w:rPr>
        <w:rFonts w:hint="default"/>
      </w:rPr>
    </w:lvl>
    <w:lvl w:ilvl="8" w:tplc="C8DE62BE">
      <w:numFmt w:val="bullet"/>
      <w:lvlText w:val="•"/>
      <w:lvlJc w:val="left"/>
      <w:pPr>
        <w:ind w:left="1191" w:hanging="120"/>
      </w:pPr>
      <w:rPr>
        <w:rFonts w:hint="default"/>
      </w:rPr>
    </w:lvl>
  </w:abstractNum>
  <w:abstractNum w:abstractNumId="984" w15:restartNumberingAfterBreak="0">
    <w:nsid w:val="6BC23FD7"/>
    <w:multiLevelType w:val="hybridMultilevel"/>
    <w:tmpl w:val="C6D0CE74"/>
    <w:lvl w:ilvl="0" w:tplc="C128C07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AF0CE55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FA6A8E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0165DF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53285B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F9CC90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686A08B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644A4A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FE4BBA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85" w15:restartNumberingAfterBreak="0">
    <w:nsid w:val="6C0A123D"/>
    <w:multiLevelType w:val="hybridMultilevel"/>
    <w:tmpl w:val="C16867FC"/>
    <w:lvl w:ilvl="0" w:tplc="BA643E8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304FAA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C5462F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114940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E140CF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6D8974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ACCA78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026A33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F08C6E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86" w15:restartNumberingAfterBreak="0">
    <w:nsid w:val="6C2F06A3"/>
    <w:multiLevelType w:val="hybridMultilevel"/>
    <w:tmpl w:val="888277C0"/>
    <w:lvl w:ilvl="0" w:tplc="6C846C0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287C80F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166826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0BE705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87369D2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D76B85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B9A7BE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7F22A5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A748EC2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87" w15:restartNumberingAfterBreak="0">
    <w:nsid w:val="6C3340B8"/>
    <w:multiLevelType w:val="hybridMultilevel"/>
    <w:tmpl w:val="46F6AE5A"/>
    <w:lvl w:ilvl="0" w:tplc="5426B71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EBC0A3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9369E7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830863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0AA123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8B4201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27463B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9D8C41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7FAA39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88" w15:restartNumberingAfterBreak="0">
    <w:nsid w:val="6C6234C5"/>
    <w:multiLevelType w:val="hybridMultilevel"/>
    <w:tmpl w:val="319698CC"/>
    <w:lvl w:ilvl="0" w:tplc="722205E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12A126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E32F39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718CE9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C24BEC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5041AC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470814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8165C8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826859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89" w15:restartNumberingAfterBreak="0">
    <w:nsid w:val="6C776D34"/>
    <w:multiLevelType w:val="hybridMultilevel"/>
    <w:tmpl w:val="6E1CCB48"/>
    <w:lvl w:ilvl="0" w:tplc="449A3B7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F8E06F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D08577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00AEEA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C584C6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FFAD69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A7A970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69AD79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18E240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90" w15:restartNumberingAfterBreak="0">
    <w:nsid w:val="6C87551B"/>
    <w:multiLevelType w:val="hybridMultilevel"/>
    <w:tmpl w:val="5DD6399E"/>
    <w:lvl w:ilvl="0" w:tplc="BC6E6E10">
      <w:numFmt w:val="bullet"/>
      <w:lvlText w:val="−"/>
      <w:lvlJc w:val="left"/>
      <w:pPr>
        <w:ind w:left="56" w:hanging="114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DEC48F0">
      <w:numFmt w:val="bullet"/>
      <w:lvlText w:val="•"/>
      <w:lvlJc w:val="left"/>
      <w:pPr>
        <w:ind w:left="579" w:hanging="114"/>
      </w:pPr>
      <w:rPr>
        <w:rFonts w:hint="default"/>
      </w:rPr>
    </w:lvl>
    <w:lvl w:ilvl="2" w:tplc="798A3EF0">
      <w:numFmt w:val="bullet"/>
      <w:lvlText w:val="•"/>
      <w:lvlJc w:val="left"/>
      <w:pPr>
        <w:ind w:left="1099" w:hanging="114"/>
      </w:pPr>
      <w:rPr>
        <w:rFonts w:hint="default"/>
      </w:rPr>
    </w:lvl>
    <w:lvl w:ilvl="3" w:tplc="E980572E">
      <w:numFmt w:val="bullet"/>
      <w:lvlText w:val="•"/>
      <w:lvlJc w:val="left"/>
      <w:pPr>
        <w:ind w:left="1619" w:hanging="114"/>
      </w:pPr>
      <w:rPr>
        <w:rFonts w:hint="default"/>
      </w:rPr>
    </w:lvl>
    <w:lvl w:ilvl="4" w:tplc="FDA07844">
      <w:numFmt w:val="bullet"/>
      <w:lvlText w:val="•"/>
      <w:lvlJc w:val="left"/>
      <w:pPr>
        <w:ind w:left="2138" w:hanging="114"/>
      </w:pPr>
      <w:rPr>
        <w:rFonts w:hint="default"/>
      </w:rPr>
    </w:lvl>
    <w:lvl w:ilvl="5" w:tplc="2ED2AB5E">
      <w:numFmt w:val="bullet"/>
      <w:lvlText w:val="•"/>
      <w:lvlJc w:val="left"/>
      <w:pPr>
        <w:ind w:left="2658" w:hanging="114"/>
      </w:pPr>
      <w:rPr>
        <w:rFonts w:hint="default"/>
      </w:rPr>
    </w:lvl>
    <w:lvl w:ilvl="6" w:tplc="BBB8F242">
      <w:numFmt w:val="bullet"/>
      <w:lvlText w:val="•"/>
      <w:lvlJc w:val="left"/>
      <w:pPr>
        <w:ind w:left="3178" w:hanging="114"/>
      </w:pPr>
      <w:rPr>
        <w:rFonts w:hint="default"/>
      </w:rPr>
    </w:lvl>
    <w:lvl w:ilvl="7" w:tplc="67C0AD2A">
      <w:numFmt w:val="bullet"/>
      <w:lvlText w:val="•"/>
      <w:lvlJc w:val="left"/>
      <w:pPr>
        <w:ind w:left="3697" w:hanging="114"/>
      </w:pPr>
      <w:rPr>
        <w:rFonts w:hint="default"/>
      </w:rPr>
    </w:lvl>
    <w:lvl w:ilvl="8" w:tplc="BCCA3602">
      <w:numFmt w:val="bullet"/>
      <w:lvlText w:val="•"/>
      <w:lvlJc w:val="left"/>
      <w:pPr>
        <w:ind w:left="4217" w:hanging="114"/>
      </w:pPr>
      <w:rPr>
        <w:rFonts w:hint="default"/>
      </w:rPr>
    </w:lvl>
  </w:abstractNum>
  <w:abstractNum w:abstractNumId="991" w15:restartNumberingAfterBreak="0">
    <w:nsid w:val="6C913A2F"/>
    <w:multiLevelType w:val="hybridMultilevel"/>
    <w:tmpl w:val="A2E6F814"/>
    <w:lvl w:ilvl="0" w:tplc="BD12106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D8EC71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3F4224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E58C3B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28C144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26340EC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AAA099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494FD9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DB8E2A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92" w15:restartNumberingAfterBreak="0">
    <w:nsid w:val="6C9738E4"/>
    <w:multiLevelType w:val="hybridMultilevel"/>
    <w:tmpl w:val="87D8CEFC"/>
    <w:lvl w:ilvl="0" w:tplc="48B006E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28CD81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5F6EA9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6C4076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3D4DA5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4E2187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D08293F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28A452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57F6155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93" w15:restartNumberingAfterBreak="0">
    <w:nsid w:val="6CA42EEB"/>
    <w:multiLevelType w:val="hybridMultilevel"/>
    <w:tmpl w:val="5B6CDAC4"/>
    <w:lvl w:ilvl="0" w:tplc="4A4809E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52C4E6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CA36FB0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18EB60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F4A106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8A6529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DB2FA3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D82245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B8E285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94" w15:restartNumberingAfterBreak="0">
    <w:nsid w:val="6D2E5264"/>
    <w:multiLevelType w:val="hybridMultilevel"/>
    <w:tmpl w:val="2DF47392"/>
    <w:lvl w:ilvl="0" w:tplc="4558C2B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89F863F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9E34B46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3B2CFF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BD0E45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87E0147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D7AF8B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E60B9A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B723B2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95" w15:restartNumberingAfterBreak="0">
    <w:nsid w:val="6D2E5679"/>
    <w:multiLevelType w:val="hybridMultilevel"/>
    <w:tmpl w:val="5F2E053C"/>
    <w:lvl w:ilvl="0" w:tplc="116E171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F16950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DCA4E7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5FAC83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50E76A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8420432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576AFF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580FC1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294A50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996" w15:restartNumberingAfterBreak="0">
    <w:nsid w:val="6D454382"/>
    <w:multiLevelType w:val="hybridMultilevel"/>
    <w:tmpl w:val="29AAE0D6"/>
    <w:lvl w:ilvl="0" w:tplc="F2A439F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07D85AB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8620AB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35C711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002E03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A2E23D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686051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3E8D02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29A2D4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997" w15:restartNumberingAfterBreak="0">
    <w:nsid w:val="6D4D676B"/>
    <w:multiLevelType w:val="hybridMultilevel"/>
    <w:tmpl w:val="7012D360"/>
    <w:lvl w:ilvl="0" w:tplc="C1B0EF6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6088AA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0CC034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816A4D6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6634723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8A6663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6FCFD7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46AA99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A86E138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998" w15:restartNumberingAfterBreak="0">
    <w:nsid w:val="6D4E08C6"/>
    <w:multiLevelType w:val="hybridMultilevel"/>
    <w:tmpl w:val="65A0016C"/>
    <w:lvl w:ilvl="0" w:tplc="D0B09FE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B241EA8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968A96BE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6832C88E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6A6E61E0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2EA03704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07FC8B6C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5448C036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923801F8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999" w15:restartNumberingAfterBreak="0">
    <w:nsid w:val="6D5516B5"/>
    <w:multiLevelType w:val="hybridMultilevel"/>
    <w:tmpl w:val="A6AE0614"/>
    <w:lvl w:ilvl="0" w:tplc="84BA6F6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3E70E20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56B8218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B950B37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75A2541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4EF2FF5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D76245D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3946CF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100B93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000" w15:restartNumberingAfterBreak="0">
    <w:nsid w:val="6D64553D"/>
    <w:multiLevelType w:val="hybridMultilevel"/>
    <w:tmpl w:val="B7BE985E"/>
    <w:lvl w:ilvl="0" w:tplc="F7CE4C1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ADCC117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EC8D24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5308B7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BBE832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19C7C4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A188FC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CCEF4E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CCAD58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01" w15:restartNumberingAfterBreak="0">
    <w:nsid w:val="6D702076"/>
    <w:multiLevelType w:val="hybridMultilevel"/>
    <w:tmpl w:val="F12A7F9A"/>
    <w:lvl w:ilvl="0" w:tplc="B44EC3D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B040304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00F879E6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EB1AF778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42AE7DE6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75D6143E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EA44EA16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CF964E90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535C445C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002" w15:restartNumberingAfterBreak="0">
    <w:nsid w:val="6D8261C6"/>
    <w:multiLevelType w:val="hybridMultilevel"/>
    <w:tmpl w:val="4E384DC4"/>
    <w:lvl w:ilvl="0" w:tplc="BF3853A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A1720ACA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509CF124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8A1AB358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D3B43620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FAB493D4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AD540992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92682CCC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1BFC0734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003" w15:restartNumberingAfterBreak="0">
    <w:nsid w:val="6DBF0238"/>
    <w:multiLevelType w:val="hybridMultilevel"/>
    <w:tmpl w:val="8D244120"/>
    <w:lvl w:ilvl="0" w:tplc="F566D652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934895C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2E362196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D7E289D4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2A7C2DBA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A4A83A1A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52448B52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57024DB0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B8147642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004" w15:restartNumberingAfterBreak="0">
    <w:nsid w:val="6E1F59CC"/>
    <w:multiLevelType w:val="hybridMultilevel"/>
    <w:tmpl w:val="648CABDA"/>
    <w:lvl w:ilvl="0" w:tplc="58CCF92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D084CDF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AB288F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098374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ECB813D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65ED87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CE29D9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82A2FC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A1C2A3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05" w15:restartNumberingAfterBreak="0">
    <w:nsid w:val="6E2A1221"/>
    <w:multiLevelType w:val="hybridMultilevel"/>
    <w:tmpl w:val="58788B2E"/>
    <w:lvl w:ilvl="0" w:tplc="CD26DCA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08656A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90ABFF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E44814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D90CD2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DBCCC5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B3EE7D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580724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A9EDF1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06" w15:restartNumberingAfterBreak="0">
    <w:nsid w:val="6E3000CF"/>
    <w:multiLevelType w:val="hybridMultilevel"/>
    <w:tmpl w:val="6784BBF8"/>
    <w:lvl w:ilvl="0" w:tplc="A5A66E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500A6E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EDA29B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3E686D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D523DD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45A73E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70CF5A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5C0B43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8482A0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07" w15:restartNumberingAfterBreak="0">
    <w:nsid w:val="6E3714D7"/>
    <w:multiLevelType w:val="hybridMultilevel"/>
    <w:tmpl w:val="4B46282E"/>
    <w:lvl w:ilvl="0" w:tplc="D402E48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2B42D39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EC5E660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340651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C9468C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1E8943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511AD75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BB9602A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752A13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08" w15:restartNumberingAfterBreak="0">
    <w:nsid w:val="6E6B531A"/>
    <w:multiLevelType w:val="hybridMultilevel"/>
    <w:tmpl w:val="922C19D8"/>
    <w:lvl w:ilvl="0" w:tplc="C092253A">
      <w:numFmt w:val="bullet"/>
      <w:lvlText w:val="–"/>
      <w:lvlJc w:val="left"/>
      <w:pPr>
        <w:ind w:left="562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6D585A3C">
      <w:numFmt w:val="bullet"/>
      <w:lvlText w:val="•"/>
      <w:lvlJc w:val="left"/>
      <w:pPr>
        <w:ind w:left="1582" w:hanging="135"/>
      </w:pPr>
      <w:rPr>
        <w:rFonts w:hint="default"/>
      </w:rPr>
    </w:lvl>
    <w:lvl w:ilvl="2" w:tplc="150E3FCA">
      <w:numFmt w:val="bullet"/>
      <w:lvlText w:val="•"/>
      <w:lvlJc w:val="left"/>
      <w:pPr>
        <w:ind w:left="2605" w:hanging="135"/>
      </w:pPr>
      <w:rPr>
        <w:rFonts w:hint="default"/>
      </w:rPr>
    </w:lvl>
    <w:lvl w:ilvl="3" w:tplc="A8766C1C">
      <w:numFmt w:val="bullet"/>
      <w:lvlText w:val="•"/>
      <w:lvlJc w:val="left"/>
      <w:pPr>
        <w:ind w:left="3627" w:hanging="135"/>
      </w:pPr>
      <w:rPr>
        <w:rFonts w:hint="default"/>
      </w:rPr>
    </w:lvl>
    <w:lvl w:ilvl="4" w:tplc="083E7374">
      <w:numFmt w:val="bullet"/>
      <w:lvlText w:val="•"/>
      <w:lvlJc w:val="left"/>
      <w:pPr>
        <w:ind w:left="4650" w:hanging="135"/>
      </w:pPr>
      <w:rPr>
        <w:rFonts w:hint="default"/>
      </w:rPr>
    </w:lvl>
    <w:lvl w:ilvl="5" w:tplc="C1AC900A">
      <w:numFmt w:val="bullet"/>
      <w:lvlText w:val="•"/>
      <w:lvlJc w:val="left"/>
      <w:pPr>
        <w:ind w:left="5672" w:hanging="135"/>
      </w:pPr>
      <w:rPr>
        <w:rFonts w:hint="default"/>
      </w:rPr>
    </w:lvl>
    <w:lvl w:ilvl="6" w:tplc="364ED924">
      <w:numFmt w:val="bullet"/>
      <w:lvlText w:val="•"/>
      <w:lvlJc w:val="left"/>
      <w:pPr>
        <w:ind w:left="6695" w:hanging="135"/>
      </w:pPr>
      <w:rPr>
        <w:rFonts w:hint="default"/>
      </w:rPr>
    </w:lvl>
    <w:lvl w:ilvl="7" w:tplc="DEFC2634">
      <w:numFmt w:val="bullet"/>
      <w:lvlText w:val="•"/>
      <w:lvlJc w:val="left"/>
      <w:pPr>
        <w:ind w:left="7717" w:hanging="135"/>
      </w:pPr>
      <w:rPr>
        <w:rFonts w:hint="default"/>
      </w:rPr>
    </w:lvl>
    <w:lvl w:ilvl="8" w:tplc="0BF40CAA">
      <w:numFmt w:val="bullet"/>
      <w:lvlText w:val="•"/>
      <w:lvlJc w:val="left"/>
      <w:pPr>
        <w:ind w:left="8740" w:hanging="135"/>
      </w:pPr>
      <w:rPr>
        <w:rFonts w:hint="default"/>
      </w:rPr>
    </w:lvl>
  </w:abstractNum>
  <w:abstractNum w:abstractNumId="1009" w15:restartNumberingAfterBreak="0">
    <w:nsid w:val="6EA1776F"/>
    <w:multiLevelType w:val="hybridMultilevel"/>
    <w:tmpl w:val="48DC7E14"/>
    <w:lvl w:ilvl="0" w:tplc="433EF00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EBE2D5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A443CE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B28B64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0C852F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F202D5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312848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01EBFC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513CDDA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10" w15:restartNumberingAfterBreak="0">
    <w:nsid w:val="6EA7419F"/>
    <w:multiLevelType w:val="hybridMultilevel"/>
    <w:tmpl w:val="474477FE"/>
    <w:lvl w:ilvl="0" w:tplc="C786FAE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318F7A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968151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FDECB7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ECEE1E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222C37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F720FD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924D20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35049F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11" w15:restartNumberingAfterBreak="0">
    <w:nsid w:val="6EB27B68"/>
    <w:multiLevelType w:val="hybridMultilevel"/>
    <w:tmpl w:val="0BF4FF7E"/>
    <w:lvl w:ilvl="0" w:tplc="51FA72A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B76851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91AA47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4BC30F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7DC575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7E657F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5EE140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9FAAB5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C9AA3B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12" w15:restartNumberingAfterBreak="0">
    <w:nsid w:val="6EBB4DD5"/>
    <w:multiLevelType w:val="hybridMultilevel"/>
    <w:tmpl w:val="3790F64C"/>
    <w:lvl w:ilvl="0" w:tplc="7D20C58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E86A94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6CA149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3623A7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6A61AC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1D21EB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B54A99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DB0D91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AC45BE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13" w15:restartNumberingAfterBreak="0">
    <w:nsid w:val="6EDA7305"/>
    <w:multiLevelType w:val="hybridMultilevel"/>
    <w:tmpl w:val="B5B67824"/>
    <w:lvl w:ilvl="0" w:tplc="9274EFF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7F6359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AA243A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9B14EFB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45E3A2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47E74D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160864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668528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BDC330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14" w15:restartNumberingAfterBreak="0">
    <w:nsid w:val="6EF45DE7"/>
    <w:multiLevelType w:val="hybridMultilevel"/>
    <w:tmpl w:val="81483780"/>
    <w:lvl w:ilvl="0" w:tplc="965E199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718B4C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9F00375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0620C6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1A441A1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EB9EC9A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0A5811F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7090DD2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57444E3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15" w15:restartNumberingAfterBreak="0">
    <w:nsid w:val="6F1675B1"/>
    <w:multiLevelType w:val="hybridMultilevel"/>
    <w:tmpl w:val="BE6CA8CC"/>
    <w:lvl w:ilvl="0" w:tplc="2E12CC6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FD0CAC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B50ED0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6024E6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AD2AF7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6CCB1F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99E25C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E64FC9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F0E77D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16" w15:restartNumberingAfterBreak="0">
    <w:nsid w:val="6F210225"/>
    <w:multiLevelType w:val="hybridMultilevel"/>
    <w:tmpl w:val="F860205C"/>
    <w:lvl w:ilvl="0" w:tplc="F01AAB7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A48F9E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4E6D2A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D1007A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53A3DA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E407ED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EDA45A9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64689B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490BF0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17" w15:restartNumberingAfterBreak="0">
    <w:nsid w:val="6F3A6398"/>
    <w:multiLevelType w:val="hybridMultilevel"/>
    <w:tmpl w:val="04DE0E8C"/>
    <w:lvl w:ilvl="0" w:tplc="88D86C2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60482AC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996156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186EB5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932138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54A5FF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024B6A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F5CF6F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650531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18" w15:restartNumberingAfterBreak="0">
    <w:nsid w:val="6F3C23B0"/>
    <w:multiLevelType w:val="hybridMultilevel"/>
    <w:tmpl w:val="9BA8F5DA"/>
    <w:lvl w:ilvl="0" w:tplc="4F4C683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1D4252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0848CA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ADA750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022DF5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3384C3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B58540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AE5A5A0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B766B7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19" w15:restartNumberingAfterBreak="0">
    <w:nsid w:val="6F57258F"/>
    <w:multiLevelType w:val="hybridMultilevel"/>
    <w:tmpl w:val="1974DB3C"/>
    <w:lvl w:ilvl="0" w:tplc="41FCDF1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F1EF0D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1C74D35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48477E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EDCAFAD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69C07B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3B28CCD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52878E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F5277D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20" w15:restartNumberingAfterBreak="0">
    <w:nsid w:val="6F641916"/>
    <w:multiLevelType w:val="hybridMultilevel"/>
    <w:tmpl w:val="0C76451E"/>
    <w:lvl w:ilvl="0" w:tplc="F5D8EE6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48EA70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24C739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2D26C1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35C65E4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A72837B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80A883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77EC0A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98EAD30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21" w15:restartNumberingAfterBreak="0">
    <w:nsid w:val="6F8221A9"/>
    <w:multiLevelType w:val="hybridMultilevel"/>
    <w:tmpl w:val="FC3C0D20"/>
    <w:lvl w:ilvl="0" w:tplc="D6F4C8F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997E022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250787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5B295D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CA613A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1146A6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D9A1A9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7C039C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C4C2DB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22" w15:restartNumberingAfterBreak="0">
    <w:nsid w:val="6F997E8B"/>
    <w:multiLevelType w:val="hybridMultilevel"/>
    <w:tmpl w:val="E468EF90"/>
    <w:lvl w:ilvl="0" w:tplc="EF24D59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9CA87E8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5509E5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518593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E3A572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29E598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980759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3BADD3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388C9A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23" w15:restartNumberingAfterBreak="0">
    <w:nsid w:val="6F9A2E7D"/>
    <w:multiLevelType w:val="hybridMultilevel"/>
    <w:tmpl w:val="565A2BDC"/>
    <w:lvl w:ilvl="0" w:tplc="E2BAB40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EC425AD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DFC95F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F96AD1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3608DD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902BCA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774043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59023E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504029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24" w15:restartNumberingAfterBreak="0">
    <w:nsid w:val="6FAC7421"/>
    <w:multiLevelType w:val="hybridMultilevel"/>
    <w:tmpl w:val="F2F66630"/>
    <w:lvl w:ilvl="0" w:tplc="9616445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02CB92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692D0E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84F08E7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BBCFF8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61AF30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F86A5C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6ACE1F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2E4A67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25" w15:restartNumberingAfterBreak="0">
    <w:nsid w:val="6FD20BFB"/>
    <w:multiLevelType w:val="hybridMultilevel"/>
    <w:tmpl w:val="9782C5CA"/>
    <w:lvl w:ilvl="0" w:tplc="52D0888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221CDA3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0CE07F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728E9C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1638D37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81A0F3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1B6A2E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CBA5B2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F225F6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26" w15:restartNumberingAfterBreak="0">
    <w:nsid w:val="706F1052"/>
    <w:multiLevelType w:val="hybridMultilevel"/>
    <w:tmpl w:val="B6347642"/>
    <w:lvl w:ilvl="0" w:tplc="46C2E49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D664D9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AEA9FF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27AEE2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3A67DB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271CA93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4E69FE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F70937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D1C7C3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27" w15:restartNumberingAfterBreak="0">
    <w:nsid w:val="709D027D"/>
    <w:multiLevelType w:val="hybridMultilevel"/>
    <w:tmpl w:val="4F9EF6C0"/>
    <w:lvl w:ilvl="0" w:tplc="B3E26AF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0782443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585C4F3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816742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A586F3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9AEECE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5C0E0F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21229B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CA0E8D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28" w15:restartNumberingAfterBreak="0">
    <w:nsid w:val="70B94022"/>
    <w:multiLevelType w:val="hybridMultilevel"/>
    <w:tmpl w:val="3D2E8614"/>
    <w:lvl w:ilvl="0" w:tplc="44A2769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A9268F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8EA7B3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D28CF4E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1D8AB2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B0202DF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BBE9A9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7047C7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630AB8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29" w15:restartNumberingAfterBreak="0">
    <w:nsid w:val="70C20D09"/>
    <w:multiLevelType w:val="hybridMultilevel"/>
    <w:tmpl w:val="710C7D10"/>
    <w:lvl w:ilvl="0" w:tplc="51127EC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2D84EC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BF8E91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0A7EDA6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AEA065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63DE929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542CE5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F048EF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F996BB4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030" w15:restartNumberingAfterBreak="0">
    <w:nsid w:val="70D269AB"/>
    <w:multiLevelType w:val="hybridMultilevel"/>
    <w:tmpl w:val="0A3A9B34"/>
    <w:lvl w:ilvl="0" w:tplc="8730A45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7A627BFC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CE90E834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A850A84A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CB14415C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F1B8C9F8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BD54CBD8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C4547E80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76982D16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031" w15:restartNumberingAfterBreak="0">
    <w:nsid w:val="70FA67FB"/>
    <w:multiLevelType w:val="hybridMultilevel"/>
    <w:tmpl w:val="94D40EE8"/>
    <w:lvl w:ilvl="0" w:tplc="3D404DA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4"/>
        <w:szCs w:val="14"/>
      </w:rPr>
    </w:lvl>
    <w:lvl w:ilvl="1" w:tplc="693A2DA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632D43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0FA375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0DE49B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D44AA9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CFCE3C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F5C50A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3D8B40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32" w15:restartNumberingAfterBreak="0">
    <w:nsid w:val="71006598"/>
    <w:multiLevelType w:val="hybridMultilevel"/>
    <w:tmpl w:val="7C925C70"/>
    <w:lvl w:ilvl="0" w:tplc="9DB0D06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93E0754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2D2428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558C698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C0CB42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4BAACC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D84E39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04BC220E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D4AB5E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33" w15:restartNumberingAfterBreak="0">
    <w:nsid w:val="710642D6"/>
    <w:multiLevelType w:val="hybridMultilevel"/>
    <w:tmpl w:val="9CF6F6F4"/>
    <w:lvl w:ilvl="0" w:tplc="84CE5A1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FE0A5D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B96861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BC0175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E72B5B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A3056A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DF0211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05455E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D6629F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34" w15:restartNumberingAfterBreak="0">
    <w:nsid w:val="713D7B82"/>
    <w:multiLevelType w:val="hybridMultilevel"/>
    <w:tmpl w:val="E8CA24B4"/>
    <w:lvl w:ilvl="0" w:tplc="6798B63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E80A77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EA72C91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A44E1E6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DF7C452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049636F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49C163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752330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373E901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35" w15:restartNumberingAfterBreak="0">
    <w:nsid w:val="71691E5B"/>
    <w:multiLevelType w:val="hybridMultilevel"/>
    <w:tmpl w:val="88F49D0C"/>
    <w:lvl w:ilvl="0" w:tplc="5ACEF6E2">
      <w:start w:val="1"/>
      <w:numFmt w:val="decimal"/>
      <w:lvlText w:val="%1)"/>
      <w:lvlJc w:val="left"/>
      <w:pPr>
        <w:ind w:left="517" w:hanging="195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EB164786">
      <w:numFmt w:val="bullet"/>
      <w:lvlText w:val="•"/>
      <w:lvlJc w:val="left"/>
      <w:pPr>
        <w:ind w:left="1546" w:hanging="195"/>
      </w:pPr>
      <w:rPr>
        <w:rFonts w:hint="default"/>
      </w:rPr>
    </w:lvl>
    <w:lvl w:ilvl="2" w:tplc="61381BD6">
      <w:numFmt w:val="bullet"/>
      <w:lvlText w:val="•"/>
      <w:lvlJc w:val="left"/>
      <w:pPr>
        <w:ind w:left="2573" w:hanging="195"/>
      </w:pPr>
      <w:rPr>
        <w:rFonts w:hint="default"/>
      </w:rPr>
    </w:lvl>
    <w:lvl w:ilvl="3" w:tplc="59184152">
      <w:numFmt w:val="bullet"/>
      <w:lvlText w:val="•"/>
      <w:lvlJc w:val="left"/>
      <w:pPr>
        <w:ind w:left="3599" w:hanging="195"/>
      </w:pPr>
      <w:rPr>
        <w:rFonts w:hint="default"/>
      </w:rPr>
    </w:lvl>
    <w:lvl w:ilvl="4" w:tplc="30C0C694">
      <w:numFmt w:val="bullet"/>
      <w:lvlText w:val="•"/>
      <w:lvlJc w:val="left"/>
      <w:pPr>
        <w:ind w:left="4626" w:hanging="195"/>
      </w:pPr>
      <w:rPr>
        <w:rFonts w:hint="default"/>
      </w:rPr>
    </w:lvl>
    <w:lvl w:ilvl="5" w:tplc="CBFAB932">
      <w:numFmt w:val="bullet"/>
      <w:lvlText w:val="•"/>
      <w:lvlJc w:val="left"/>
      <w:pPr>
        <w:ind w:left="5652" w:hanging="195"/>
      </w:pPr>
      <w:rPr>
        <w:rFonts w:hint="default"/>
      </w:rPr>
    </w:lvl>
    <w:lvl w:ilvl="6" w:tplc="2800D1CE">
      <w:numFmt w:val="bullet"/>
      <w:lvlText w:val="•"/>
      <w:lvlJc w:val="left"/>
      <w:pPr>
        <w:ind w:left="6679" w:hanging="195"/>
      </w:pPr>
      <w:rPr>
        <w:rFonts w:hint="default"/>
      </w:rPr>
    </w:lvl>
    <w:lvl w:ilvl="7" w:tplc="6F6CF6D4">
      <w:numFmt w:val="bullet"/>
      <w:lvlText w:val="•"/>
      <w:lvlJc w:val="left"/>
      <w:pPr>
        <w:ind w:left="7705" w:hanging="195"/>
      </w:pPr>
      <w:rPr>
        <w:rFonts w:hint="default"/>
      </w:rPr>
    </w:lvl>
    <w:lvl w:ilvl="8" w:tplc="E7B24434">
      <w:numFmt w:val="bullet"/>
      <w:lvlText w:val="•"/>
      <w:lvlJc w:val="left"/>
      <w:pPr>
        <w:ind w:left="8732" w:hanging="195"/>
      </w:pPr>
      <w:rPr>
        <w:rFonts w:hint="default"/>
      </w:rPr>
    </w:lvl>
  </w:abstractNum>
  <w:abstractNum w:abstractNumId="1036" w15:restartNumberingAfterBreak="0">
    <w:nsid w:val="716F7D32"/>
    <w:multiLevelType w:val="hybridMultilevel"/>
    <w:tmpl w:val="5B100824"/>
    <w:lvl w:ilvl="0" w:tplc="92D2EEC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14"/>
        <w:szCs w:val="14"/>
      </w:rPr>
    </w:lvl>
    <w:lvl w:ilvl="1" w:tplc="70B8BE4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EF6E33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2B8B43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5068CD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910F99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046948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60ACA8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842B79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37" w15:restartNumberingAfterBreak="0">
    <w:nsid w:val="717C634D"/>
    <w:multiLevelType w:val="hybridMultilevel"/>
    <w:tmpl w:val="B04C0A1E"/>
    <w:lvl w:ilvl="0" w:tplc="8D08F39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AF8AA8A">
      <w:numFmt w:val="bullet"/>
      <w:lvlText w:val="•"/>
      <w:lvlJc w:val="left"/>
      <w:pPr>
        <w:ind w:left="380" w:hanging="120"/>
      </w:pPr>
      <w:rPr>
        <w:rFonts w:hint="default"/>
      </w:rPr>
    </w:lvl>
    <w:lvl w:ilvl="2" w:tplc="081ED11C">
      <w:numFmt w:val="bullet"/>
      <w:lvlText w:val="•"/>
      <w:lvlJc w:val="left"/>
      <w:pPr>
        <w:ind w:left="525" w:hanging="120"/>
      </w:pPr>
      <w:rPr>
        <w:rFonts w:hint="default"/>
      </w:rPr>
    </w:lvl>
    <w:lvl w:ilvl="3" w:tplc="C4243722">
      <w:numFmt w:val="bullet"/>
      <w:lvlText w:val="•"/>
      <w:lvlJc w:val="left"/>
      <w:pPr>
        <w:ind w:left="671" w:hanging="120"/>
      </w:pPr>
      <w:rPr>
        <w:rFonts w:hint="default"/>
      </w:rPr>
    </w:lvl>
    <w:lvl w:ilvl="4" w:tplc="6A0A90CE">
      <w:numFmt w:val="bullet"/>
      <w:lvlText w:val="•"/>
      <w:lvlJc w:val="left"/>
      <w:pPr>
        <w:ind w:left="817" w:hanging="120"/>
      </w:pPr>
      <w:rPr>
        <w:rFonts w:hint="default"/>
      </w:rPr>
    </w:lvl>
    <w:lvl w:ilvl="5" w:tplc="B052BA42">
      <w:numFmt w:val="bullet"/>
      <w:lvlText w:val="•"/>
      <w:lvlJc w:val="left"/>
      <w:pPr>
        <w:ind w:left="962" w:hanging="120"/>
      </w:pPr>
      <w:rPr>
        <w:rFonts w:hint="default"/>
      </w:rPr>
    </w:lvl>
    <w:lvl w:ilvl="6" w:tplc="FD78AD06">
      <w:numFmt w:val="bullet"/>
      <w:lvlText w:val="•"/>
      <w:lvlJc w:val="left"/>
      <w:pPr>
        <w:ind w:left="1108" w:hanging="120"/>
      </w:pPr>
      <w:rPr>
        <w:rFonts w:hint="default"/>
      </w:rPr>
    </w:lvl>
    <w:lvl w:ilvl="7" w:tplc="3A788046">
      <w:numFmt w:val="bullet"/>
      <w:lvlText w:val="•"/>
      <w:lvlJc w:val="left"/>
      <w:pPr>
        <w:ind w:left="1254" w:hanging="120"/>
      </w:pPr>
      <w:rPr>
        <w:rFonts w:hint="default"/>
      </w:rPr>
    </w:lvl>
    <w:lvl w:ilvl="8" w:tplc="99FCE060">
      <w:numFmt w:val="bullet"/>
      <w:lvlText w:val="•"/>
      <w:lvlJc w:val="left"/>
      <w:pPr>
        <w:ind w:left="1399" w:hanging="120"/>
      </w:pPr>
      <w:rPr>
        <w:rFonts w:hint="default"/>
      </w:rPr>
    </w:lvl>
  </w:abstractNum>
  <w:abstractNum w:abstractNumId="1038" w15:restartNumberingAfterBreak="0">
    <w:nsid w:val="718F4177"/>
    <w:multiLevelType w:val="hybridMultilevel"/>
    <w:tmpl w:val="892007FE"/>
    <w:lvl w:ilvl="0" w:tplc="13448A76">
      <w:numFmt w:val="bullet"/>
      <w:lvlText w:val="−"/>
      <w:lvlJc w:val="left"/>
      <w:pPr>
        <w:ind w:left="56" w:hanging="114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024E1F6">
      <w:numFmt w:val="bullet"/>
      <w:lvlText w:val="•"/>
      <w:lvlJc w:val="left"/>
      <w:pPr>
        <w:ind w:left="580" w:hanging="114"/>
      </w:pPr>
      <w:rPr>
        <w:rFonts w:hint="default"/>
      </w:rPr>
    </w:lvl>
    <w:lvl w:ilvl="2" w:tplc="2D2A250A">
      <w:numFmt w:val="bullet"/>
      <w:lvlText w:val="•"/>
      <w:lvlJc w:val="left"/>
      <w:pPr>
        <w:ind w:left="1100" w:hanging="114"/>
      </w:pPr>
      <w:rPr>
        <w:rFonts w:hint="default"/>
      </w:rPr>
    </w:lvl>
    <w:lvl w:ilvl="3" w:tplc="39D06E74">
      <w:numFmt w:val="bullet"/>
      <w:lvlText w:val="•"/>
      <w:lvlJc w:val="left"/>
      <w:pPr>
        <w:ind w:left="1620" w:hanging="114"/>
      </w:pPr>
      <w:rPr>
        <w:rFonts w:hint="default"/>
      </w:rPr>
    </w:lvl>
    <w:lvl w:ilvl="4" w:tplc="E51CF170">
      <w:numFmt w:val="bullet"/>
      <w:lvlText w:val="•"/>
      <w:lvlJc w:val="left"/>
      <w:pPr>
        <w:ind w:left="2140" w:hanging="114"/>
      </w:pPr>
      <w:rPr>
        <w:rFonts w:hint="default"/>
      </w:rPr>
    </w:lvl>
    <w:lvl w:ilvl="5" w:tplc="F8267838">
      <w:numFmt w:val="bullet"/>
      <w:lvlText w:val="•"/>
      <w:lvlJc w:val="left"/>
      <w:pPr>
        <w:ind w:left="2660" w:hanging="114"/>
      </w:pPr>
      <w:rPr>
        <w:rFonts w:hint="default"/>
      </w:rPr>
    </w:lvl>
    <w:lvl w:ilvl="6" w:tplc="86F4A564">
      <w:numFmt w:val="bullet"/>
      <w:lvlText w:val="•"/>
      <w:lvlJc w:val="left"/>
      <w:pPr>
        <w:ind w:left="3180" w:hanging="114"/>
      </w:pPr>
      <w:rPr>
        <w:rFonts w:hint="default"/>
      </w:rPr>
    </w:lvl>
    <w:lvl w:ilvl="7" w:tplc="7DBAD97A">
      <w:numFmt w:val="bullet"/>
      <w:lvlText w:val="•"/>
      <w:lvlJc w:val="left"/>
      <w:pPr>
        <w:ind w:left="3700" w:hanging="114"/>
      </w:pPr>
      <w:rPr>
        <w:rFonts w:hint="default"/>
      </w:rPr>
    </w:lvl>
    <w:lvl w:ilvl="8" w:tplc="A1629B82">
      <w:numFmt w:val="bullet"/>
      <w:lvlText w:val="•"/>
      <w:lvlJc w:val="left"/>
      <w:pPr>
        <w:ind w:left="4220" w:hanging="114"/>
      </w:pPr>
      <w:rPr>
        <w:rFonts w:hint="default"/>
      </w:rPr>
    </w:lvl>
  </w:abstractNum>
  <w:abstractNum w:abstractNumId="1039" w15:restartNumberingAfterBreak="0">
    <w:nsid w:val="719352F1"/>
    <w:multiLevelType w:val="hybridMultilevel"/>
    <w:tmpl w:val="78025D0A"/>
    <w:lvl w:ilvl="0" w:tplc="AE7682D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BC6DF0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25293D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6E27C9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148BA2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F5E964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9103FE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AD875A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118EC7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40" w15:restartNumberingAfterBreak="0">
    <w:nsid w:val="71A92DA1"/>
    <w:multiLevelType w:val="hybridMultilevel"/>
    <w:tmpl w:val="8FC4DA1E"/>
    <w:lvl w:ilvl="0" w:tplc="705031D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9462F38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812512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BD4CC9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6FAD1C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EC0057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C2C4FC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21216A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A2C5F7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41" w15:restartNumberingAfterBreak="0">
    <w:nsid w:val="71C90D9A"/>
    <w:multiLevelType w:val="hybridMultilevel"/>
    <w:tmpl w:val="125EF6B6"/>
    <w:lvl w:ilvl="0" w:tplc="665406C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FAEC8F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AD4340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806510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016D16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8527F8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6F0887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7B86DD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4701BA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42" w15:restartNumberingAfterBreak="0">
    <w:nsid w:val="71CD02E1"/>
    <w:multiLevelType w:val="hybridMultilevel"/>
    <w:tmpl w:val="27F08168"/>
    <w:lvl w:ilvl="0" w:tplc="E6E6B03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7342CC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DE8CBE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C323C5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9D6A8D4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A16733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C6CB7F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00FC11F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16415F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43" w15:restartNumberingAfterBreak="0">
    <w:nsid w:val="722549E3"/>
    <w:multiLevelType w:val="hybridMultilevel"/>
    <w:tmpl w:val="A8BA89EE"/>
    <w:lvl w:ilvl="0" w:tplc="EF46D05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A6A2AC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5687F8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A94491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416E02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32CFD0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29C74D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98CEB4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7BEEF0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44" w15:restartNumberingAfterBreak="0">
    <w:nsid w:val="722E2E7B"/>
    <w:multiLevelType w:val="hybridMultilevel"/>
    <w:tmpl w:val="B3D0D9E4"/>
    <w:lvl w:ilvl="0" w:tplc="8DEE4C0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0E8B93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9F8ADD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B94AC96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068734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6F468D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022D21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2AC76F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EA22BA2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45" w15:restartNumberingAfterBreak="0">
    <w:nsid w:val="723109AC"/>
    <w:multiLevelType w:val="hybridMultilevel"/>
    <w:tmpl w:val="9EB2C212"/>
    <w:lvl w:ilvl="0" w:tplc="E3E4621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869A4BB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0708FE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0062FE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A914154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ED1CCA9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3FEA85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344EAA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7F4BA3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46" w15:restartNumberingAfterBreak="0">
    <w:nsid w:val="72364BA5"/>
    <w:multiLevelType w:val="hybridMultilevel"/>
    <w:tmpl w:val="751E60D4"/>
    <w:lvl w:ilvl="0" w:tplc="1FFA2B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14"/>
        <w:szCs w:val="14"/>
      </w:rPr>
    </w:lvl>
    <w:lvl w:ilvl="1" w:tplc="6C9E821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A48D3A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2D201F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26E674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A2C7F0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CD870B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CD0063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3863D4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47" w15:restartNumberingAfterBreak="0">
    <w:nsid w:val="72481289"/>
    <w:multiLevelType w:val="hybridMultilevel"/>
    <w:tmpl w:val="926242AA"/>
    <w:lvl w:ilvl="0" w:tplc="C4240CB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00843B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50A879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58E0B7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FA02E58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B2E7B4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ACA1BF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CB4782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7C29C7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48" w15:restartNumberingAfterBreak="0">
    <w:nsid w:val="724E77E1"/>
    <w:multiLevelType w:val="hybridMultilevel"/>
    <w:tmpl w:val="68D0751A"/>
    <w:lvl w:ilvl="0" w:tplc="FAA064D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EC697C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15526D1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0218A83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9C60E2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CEC57F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8A80D52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E9E15D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E2902D5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49" w15:restartNumberingAfterBreak="0">
    <w:nsid w:val="72514F70"/>
    <w:multiLevelType w:val="hybridMultilevel"/>
    <w:tmpl w:val="A7C48620"/>
    <w:lvl w:ilvl="0" w:tplc="FF50345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8C94A98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035E76D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85E21C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26E28D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DFC552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167AAFF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6CCA76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18A8280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50" w15:restartNumberingAfterBreak="0">
    <w:nsid w:val="726A2A17"/>
    <w:multiLevelType w:val="hybridMultilevel"/>
    <w:tmpl w:val="CB1A2E28"/>
    <w:lvl w:ilvl="0" w:tplc="15F2276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76B0CEE2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37D42588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466615D0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44E46E90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ED3A5748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B5A86142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8512ADEC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D186AB80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051" w15:restartNumberingAfterBreak="0">
    <w:nsid w:val="727F5192"/>
    <w:multiLevelType w:val="hybridMultilevel"/>
    <w:tmpl w:val="22EE6C44"/>
    <w:lvl w:ilvl="0" w:tplc="D160F1F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874722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8CC970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7A268E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C5AFCA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2C21A8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2F0275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324475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47CF2C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52" w15:restartNumberingAfterBreak="0">
    <w:nsid w:val="72BC6B16"/>
    <w:multiLevelType w:val="hybridMultilevel"/>
    <w:tmpl w:val="1824A1DE"/>
    <w:lvl w:ilvl="0" w:tplc="3EB6189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037E705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25E932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5384FE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C3A9DF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7EE2E9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68AA31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9EA75F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C446B2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53" w15:restartNumberingAfterBreak="0">
    <w:nsid w:val="72FD1430"/>
    <w:multiLevelType w:val="hybridMultilevel"/>
    <w:tmpl w:val="3E663276"/>
    <w:lvl w:ilvl="0" w:tplc="5B52D99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EE7CBF6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9A054E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A044E8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E5CC60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AB8F69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3AA385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936AFF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5C65B2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54" w15:restartNumberingAfterBreak="0">
    <w:nsid w:val="731B2C88"/>
    <w:multiLevelType w:val="hybridMultilevel"/>
    <w:tmpl w:val="2C9821C0"/>
    <w:lvl w:ilvl="0" w:tplc="38267C5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418A07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26655A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37432C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2E645D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9AA33E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0E0A2C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57C5D36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33E0659A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55" w15:restartNumberingAfterBreak="0">
    <w:nsid w:val="7325203E"/>
    <w:multiLevelType w:val="hybridMultilevel"/>
    <w:tmpl w:val="2286B498"/>
    <w:lvl w:ilvl="0" w:tplc="A0EC0B7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88AEA5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89A698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8BAF78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D965A0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69868F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B26953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478736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544F2C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56" w15:restartNumberingAfterBreak="0">
    <w:nsid w:val="733B6052"/>
    <w:multiLevelType w:val="hybridMultilevel"/>
    <w:tmpl w:val="C534F5FA"/>
    <w:lvl w:ilvl="0" w:tplc="FB0A41F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472E1A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8908A21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0B29DC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E64DE6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5D005FA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F2454F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E3CC89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00E565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57" w15:restartNumberingAfterBreak="0">
    <w:nsid w:val="734B56BF"/>
    <w:multiLevelType w:val="hybridMultilevel"/>
    <w:tmpl w:val="28BC3C52"/>
    <w:lvl w:ilvl="0" w:tplc="7E04E7E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B6B6E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A1C3DB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6FE054F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C22633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E5C396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637053E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6FC8B44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9A8FC3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58" w15:restartNumberingAfterBreak="0">
    <w:nsid w:val="73500C48"/>
    <w:multiLevelType w:val="hybridMultilevel"/>
    <w:tmpl w:val="CBF88A96"/>
    <w:lvl w:ilvl="0" w:tplc="1B8E9E6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E98175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47CCFA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CA6CDE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646B62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FFD4085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EA6006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6D2F26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5B2FCC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59" w15:restartNumberingAfterBreak="0">
    <w:nsid w:val="73514434"/>
    <w:multiLevelType w:val="hybridMultilevel"/>
    <w:tmpl w:val="9F40CCFA"/>
    <w:lvl w:ilvl="0" w:tplc="33F815B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955437E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42A0A9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312C66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446404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A20354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308F32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4AED9BE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F10C6F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60" w15:restartNumberingAfterBreak="0">
    <w:nsid w:val="73B25485"/>
    <w:multiLevelType w:val="hybridMultilevel"/>
    <w:tmpl w:val="948C21F6"/>
    <w:lvl w:ilvl="0" w:tplc="40EAE07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AE60C2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6D02794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914C0A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CD78EF8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55840BA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A907E8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7122B85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4A3AF98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61" w15:restartNumberingAfterBreak="0">
    <w:nsid w:val="73C05FA1"/>
    <w:multiLevelType w:val="hybridMultilevel"/>
    <w:tmpl w:val="C5642808"/>
    <w:lvl w:ilvl="0" w:tplc="0708354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14"/>
        <w:szCs w:val="14"/>
      </w:rPr>
    </w:lvl>
    <w:lvl w:ilvl="1" w:tplc="F96C59E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7462CE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EF670C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416D90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AD0053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D669B2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0BC4A1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3EAE61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62" w15:restartNumberingAfterBreak="0">
    <w:nsid w:val="73CA5134"/>
    <w:multiLevelType w:val="hybridMultilevel"/>
    <w:tmpl w:val="EB44414A"/>
    <w:lvl w:ilvl="0" w:tplc="251AA59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D005BB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67A195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EDC408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096472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34AE411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D20477B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39EE94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A9837E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63" w15:restartNumberingAfterBreak="0">
    <w:nsid w:val="73D20B88"/>
    <w:multiLevelType w:val="hybridMultilevel"/>
    <w:tmpl w:val="3E606F42"/>
    <w:lvl w:ilvl="0" w:tplc="C396D18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B06263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9B6F3A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351CDBD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69225F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0A36F77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044423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E96C91C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B5446E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64" w15:restartNumberingAfterBreak="0">
    <w:nsid w:val="73E57416"/>
    <w:multiLevelType w:val="hybridMultilevel"/>
    <w:tmpl w:val="6C50AABA"/>
    <w:lvl w:ilvl="0" w:tplc="218A2B1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D0D2B74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7A403D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30E97B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14028A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B94DC5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ACA267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DC44D7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98EDF2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65" w15:restartNumberingAfterBreak="0">
    <w:nsid w:val="740705D0"/>
    <w:multiLevelType w:val="hybridMultilevel"/>
    <w:tmpl w:val="73EA746C"/>
    <w:lvl w:ilvl="0" w:tplc="F1B2D01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2CFE6F5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C584D1CA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6AE7EC0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FC4E04B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D5A479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A390591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678F27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22C8FE4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66" w15:restartNumberingAfterBreak="0">
    <w:nsid w:val="741100A4"/>
    <w:multiLevelType w:val="hybridMultilevel"/>
    <w:tmpl w:val="9E62BFCC"/>
    <w:lvl w:ilvl="0" w:tplc="A64885C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6E6F81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B334518E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496651A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6A0B82A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7E4A64A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610749C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E08E2C1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5E205E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67" w15:restartNumberingAfterBreak="0">
    <w:nsid w:val="743C623C"/>
    <w:multiLevelType w:val="hybridMultilevel"/>
    <w:tmpl w:val="EAE4EBE4"/>
    <w:lvl w:ilvl="0" w:tplc="35E4D4A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44A10C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DCED8E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678FB8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612FC5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210894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CB8E86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CE8E41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ED86B3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68" w15:restartNumberingAfterBreak="0">
    <w:nsid w:val="749961F3"/>
    <w:multiLevelType w:val="hybridMultilevel"/>
    <w:tmpl w:val="EC9CC8DA"/>
    <w:lvl w:ilvl="0" w:tplc="F1D8A37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5BAF62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CB86E8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CE4A85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84EDCF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734B33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FA4A9C4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50A976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5526C2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69" w15:restartNumberingAfterBreak="0">
    <w:nsid w:val="74A062DC"/>
    <w:multiLevelType w:val="hybridMultilevel"/>
    <w:tmpl w:val="B42EB75E"/>
    <w:lvl w:ilvl="0" w:tplc="080E3B0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40D3F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18E6C2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13CA3F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59EF8B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5630CF8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634CA1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118935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4D6AA1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70" w15:restartNumberingAfterBreak="0">
    <w:nsid w:val="74C32201"/>
    <w:multiLevelType w:val="hybridMultilevel"/>
    <w:tmpl w:val="4EE86C74"/>
    <w:lvl w:ilvl="0" w:tplc="315CEA9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632F4C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E3E195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3BABB9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F903D7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9101FA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2BC579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04E7A3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5D432F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71" w15:restartNumberingAfterBreak="0">
    <w:nsid w:val="74C86F7F"/>
    <w:multiLevelType w:val="hybridMultilevel"/>
    <w:tmpl w:val="66BA590A"/>
    <w:lvl w:ilvl="0" w:tplc="38C2DE3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7C8DCD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0DAB97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67AAEE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4A04013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A527B5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322190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AAC0F7A2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488F91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72" w15:restartNumberingAfterBreak="0">
    <w:nsid w:val="74CA2C3A"/>
    <w:multiLevelType w:val="hybridMultilevel"/>
    <w:tmpl w:val="CCC08DD0"/>
    <w:lvl w:ilvl="0" w:tplc="CAA6BA0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2DAC8ED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076021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AE6538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AFA15D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5558A0D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9DA891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CE21BA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AB8E6E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73" w15:restartNumberingAfterBreak="0">
    <w:nsid w:val="74E95845"/>
    <w:multiLevelType w:val="hybridMultilevel"/>
    <w:tmpl w:val="12521744"/>
    <w:lvl w:ilvl="0" w:tplc="DAE6410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17ECF4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CD2B4F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130C4E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5743FC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5AE80D8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E7A935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ACF2601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396EA0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74" w15:restartNumberingAfterBreak="0">
    <w:nsid w:val="752D1974"/>
    <w:multiLevelType w:val="hybridMultilevel"/>
    <w:tmpl w:val="48264310"/>
    <w:lvl w:ilvl="0" w:tplc="348A10A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92CB95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6C6271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E80D3A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2B264F0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E85E1A4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6F4B62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AA9E176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84AB97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75" w15:restartNumberingAfterBreak="0">
    <w:nsid w:val="75615E92"/>
    <w:multiLevelType w:val="hybridMultilevel"/>
    <w:tmpl w:val="86BC831C"/>
    <w:lvl w:ilvl="0" w:tplc="3AFAED5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C66A6F8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9DC8B3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49A6E72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AF0EDE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646FF3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6D90958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34D0705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99EAF5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76" w15:restartNumberingAfterBreak="0">
    <w:nsid w:val="75A17BD8"/>
    <w:multiLevelType w:val="hybridMultilevel"/>
    <w:tmpl w:val="D338C434"/>
    <w:lvl w:ilvl="0" w:tplc="A14AFF2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7E0665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6EFC493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3A01E5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9C4FA74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CA8CAC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FDECE3F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0CE5F7E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0C84A0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77" w15:restartNumberingAfterBreak="0">
    <w:nsid w:val="75E47C84"/>
    <w:multiLevelType w:val="hybridMultilevel"/>
    <w:tmpl w:val="746CE664"/>
    <w:lvl w:ilvl="0" w:tplc="2E48F48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84BA6E9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1B04C90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27DC8F0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6756E79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6D62AB7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6FD6F6E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988A63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7632E50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78" w15:restartNumberingAfterBreak="0">
    <w:nsid w:val="75F87EBA"/>
    <w:multiLevelType w:val="hybridMultilevel"/>
    <w:tmpl w:val="D11A7D7E"/>
    <w:lvl w:ilvl="0" w:tplc="D5E410A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45A058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1EC732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706868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C66E06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744BA6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B7A6D6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FF255D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E79A9A4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79" w15:restartNumberingAfterBreak="0">
    <w:nsid w:val="76026A37"/>
    <w:multiLevelType w:val="hybridMultilevel"/>
    <w:tmpl w:val="F8DA6E64"/>
    <w:lvl w:ilvl="0" w:tplc="4A8C73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E600E7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4F8832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C422D03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31E867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916B39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82A2202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9C84E36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7B32D25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80" w15:restartNumberingAfterBreak="0">
    <w:nsid w:val="760E52D7"/>
    <w:multiLevelType w:val="hybridMultilevel"/>
    <w:tmpl w:val="9A3A47EE"/>
    <w:lvl w:ilvl="0" w:tplc="D7CE943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BAE4F7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FC1413A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8A016D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7B22625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C7C2B1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D96E10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1E699A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764C45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81" w15:restartNumberingAfterBreak="0">
    <w:nsid w:val="76130B68"/>
    <w:multiLevelType w:val="hybridMultilevel"/>
    <w:tmpl w:val="AA9CC150"/>
    <w:lvl w:ilvl="0" w:tplc="B2FAA17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9F202F6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1A4FBD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E60CFA3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642BBB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A187F8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BFEA183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61C078A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2E02604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82" w15:restartNumberingAfterBreak="0">
    <w:nsid w:val="76130EAF"/>
    <w:multiLevelType w:val="hybridMultilevel"/>
    <w:tmpl w:val="EC4E05CE"/>
    <w:lvl w:ilvl="0" w:tplc="1CD0CC7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B88170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826416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3CC449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018114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F405DC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E7E7D5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FD0BDC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E9EF0E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83" w15:restartNumberingAfterBreak="0">
    <w:nsid w:val="7648737F"/>
    <w:multiLevelType w:val="hybridMultilevel"/>
    <w:tmpl w:val="3232346E"/>
    <w:lvl w:ilvl="0" w:tplc="CB88C27E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E6004B5C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5F52605C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1B808680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61C405C2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3BB4C9D4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85A0F2A2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BF628808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1F6E161A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1084" w15:restartNumberingAfterBreak="0">
    <w:nsid w:val="764F7C4D"/>
    <w:multiLevelType w:val="hybridMultilevel"/>
    <w:tmpl w:val="CD829B08"/>
    <w:lvl w:ilvl="0" w:tplc="F27ACF2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A6C699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61423B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D76572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48E063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C2CD1A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F048B9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A2E360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1F02BC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85" w15:restartNumberingAfterBreak="0">
    <w:nsid w:val="765B5177"/>
    <w:multiLevelType w:val="hybridMultilevel"/>
    <w:tmpl w:val="23EA377C"/>
    <w:lvl w:ilvl="0" w:tplc="DB44469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14"/>
        <w:szCs w:val="14"/>
      </w:rPr>
    </w:lvl>
    <w:lvl w:ilvl="1" w:tplc="C5D8939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6D8209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9A2F98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F4051C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08A029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37563D8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928526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10A2D4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86" w15:restartNumberingAfterBreak="0">
    <w:nsid w:val="76624CDE"/>
    <w:multiLevelType w:val="hybridMultilevel"/>
    <w:tmpl w:val="32847AF4"/>
    <w:lvl w:ilvl="0" w:tplc="704ECE9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44F2667E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8FD0ABB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DD26B6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3C865A7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0BC68D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AC8C22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92A2EA5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F2ED85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87" w15:restartNumberingAfterBreak="0">
    <w:nsid w:val="766E353D"/>
    <w:multiLevelType w:val="hybridMultilevel"/>
    <w:tmpl w:val="5D96A5DC"/>
    <w:lvl w:ilvl="0" w:tplc="752A408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BAA9E18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876CA402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5084311E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D470586E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E258E87A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485EA356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A2B8D790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64BA89EC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1088" w15:restartNumberingAfterBreak="0">
    <w:nsid w:val="76846B22"/>
    <w:multiLevelType w:val="hybridMultilevel"/>
    <w:tmpl w:val="7AFC9D58"/>
    <w:lvl w:ilvl="0" w:tplc="C13A667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C4AF19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01EAF2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23C469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29CC7A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DF27B9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C30CC5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43101F0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E36129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89" w15:restartNumberingAfterBreak="0">
    <w:nsid w:val="768A5731"/>
    <w:multiLevelType w:val="hybridMultilevel"/>
    <w:tmpl w:val="826CF16A"/>
    <w:lvl w:ilvl="0" w:tplc="FC4A5DC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5468A13E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3A49DF6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6A6EFF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68CCB1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3F60EC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372B5C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CAC0E02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822AFFE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090" w15:restartNumberingAfterBreak="0">
    <w:nsid w:val="76921420"/>
    <w:multiLevelType w:val="hybridMultilevel"/>
    <w:tmpl w:val="9C68B37C"/>
    <w:lvl w:ilvl="0" w:tplc="394EB26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80B4021E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7BAAC49C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4FE80780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2B026870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21646B30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A86A5BE6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13B67C3A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4C1E86C6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1091" w15:restartNumberingAfterBreak="0">
    <w:nsid w:val="76992FAA"/>
    <w:multiLevelType w:val="hybridMultilevel"/>
    <w:tmpl w:val="942E50EE"/>
    <w:lvl w:ilvl="0" w:tplc="4D7293E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BCC269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E6CC7C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8C69F9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2DCAAF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29ABCE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A6E06F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56ABEA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33887B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92" w15:restartNumberingAfterBreak="0">
    <w:nsid w:val="76B37C8A"/>
    <w:multiLevelType w:val="hybridMultilevel"/>
    <w:tmpl w:val="33CC61E4"/>
    <w:lvl w:ilvl="0" w:tplc="C128D53C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0916CF60">
      <w:numFmt w:val="bullet"/>
      <w:lvlText w:val="•"/>
      <w:lvlJc w:val="left"/>
      <w:pPr>
        <w:ind w:left="2860" w:hanging="105"/>
      </w:pPr>
      <w:rPr>
        <w:rFonts w:hint="default"/>
      </w:rPr>
    </w:lvl>
    <w:lvl w:ilvl="2" w:tplc="42D2D90C">
      <w:numFmt w:val="bullet"/>
      <w:lvlText w:val="•"/>
      <w:lvlJc w:val="left"/>
      <w:pPr>
        <w:ind w:left="3741" w:hanging="105"/>
      </w:pPr>
      <w:rPr>
        <w:rFonts w:hint="default"/>
      </w:rPr>
    </w:lvl>
    <w:lvl w:ilvl="3" w:tplc="4E9041C4">
      <w:numFmt w:val="bullet"/>
      <w:lvlText w:val="•"/>
      <w:lvlJc w:val="left"/>
      <w:pPr>
        <w:ind w:left="4621" w:hanging="105"/>
      </w:pPr>
      <w:rPr>
        <w:rFonts w:hint="default"/>
      </w:rPr>
    </w:lvl>
    <w:lvl w:ilvl="4" w:tplc="67349DC4">
      <w:numFmt w:val="bullet"/>
      <w:lvlText w:val="•"/>
      <w:lvlJc w:val="left"/>
      <w:pPr>
        <w:ind w:left="5502" w:hanging="105"/>
      </w:pPr>
      <w:rPr>
        <w:rFonts w:hint="default"/>
      </w:rPr>
    </w:lvl>
    <w:lvl w:ilvl="5" w:tplc="E3A48C64">
      <w:numFmt w:val="bullet"/>
      <w:lvlText w:val="•"/>
      <w:lvlJc w:val="left"/>
      <w:pPr>
        <w:ind w:left="6382" w:hanging="105"/>
      </w:pPr>
      <w:rPr>
        <w:rFonts w:hint="default"/>
      </w:rPr>
    </w:lvl>
    <w:lvl w:ilvl="6" w:tplc="3AA2DB84">
      <w:numFmt w:val="bullet"/>
      <w:lvlText w:val="•"/>
      <w:lvlJc w:val="left"/>
      <w:pPr>
        <w:ind w:left="7263" w:hanging="105"/>
      </w:pPr>
      <w:rPr>
        <w:rFonts w:hint="default"/>
      </w:rPr>
    </w:lvl>
    <w:lvl w:ilvl="7" w:tplc="102853FE">
      <w:numFmt w:val="bullet"/>
      <w:lvlText w:val="•"/>
      <w:lvlJc w:val="left"/>
      <w:pPr>
        <w:ind w:left="8143" w:hanging="105"/>
      </w:pPr>
      <w:rPr>
        <w:rFonts w:hint="default"/>
      </w:rPr>
    </w:lvl>
    <w:lvl w:ilvl="8" w:tplc="C5A044F4">
      <w:numFmt w:val="bullet"/>
      <w:lvlText w:val="•"/>
      <w:lvlJc w:val="left"/>
      <w:pPr>
        <w:ind w:left="9024" w:hanging="105"/>
      </w:pPr>
      <w:rPr>
        <w:rFonts w:hint="default"/>
      </w:rPr>
    </w:lvl>
  </w:abstractNum>
  <w:abstractNum w:abstractNumId="1093" w15:restartNumberingAfterBreak="0">
    <w:nsid w:val="76C362A0"/>
    <w:multiLevelType w:val="hybridMultilevel"/>
    <w:tmpl w:val="E4D44798"/>
    <w:lvl w:ilvl="0" w:tplc="E2CE80EE">
      <w:start w:val="1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856600C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0DD06064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720838F6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A9F6CC52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2160B2EA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6C4C3F94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6C3CCAC6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C14C0E5A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094" w15:restartNumberingAfterBreak="0">
    <w:nsid w:val="76C82392"/>
    <w:multiLevelType w:val="hybridMultilevel"/>
    <w:tmpl w:val="A03A654E"/>
    <w:lvl w:ilvl="0" w:tplc="EBD285F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14"/>
        <w:szCs w:val="14"/>
      </w:rPr>
    </w:lvl>
    <w:lvl w:ilvl="1" w:tplc="919444F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E1EB5F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044C50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CBD0784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7C0ED6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B90AA5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A567D2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21C140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95" w15:restartNumberingAfterBreak="0">
    <w:nsid w:val="76CF3458"/>
    <w:multiLevelType w:val="hybridMultilevel"/>
    <w:tmpl w:val="B7FE2B54"/>
    <w:lvl w:ilvl="0" w:tplc="9B20880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2B66629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B4D84CA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DA2E81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DCE27B3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6938035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3A1A49D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C2F6D74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320AFE2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096" w15:restartNumberingAfterBreak="0">
    <w:nsid w:val="770C588B"/>
    <w:multiLevelType w:val="hybridMultilevel"/>
    <w:tmpl w:val="16646388"/>
    <w:lvl w:ilvl="0" w:tplc="DD84CB6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5C76997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14185FA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282ADE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3EEE43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80CAC7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438D7B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F20A32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98187C4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097" w15:restartNumberingAfterBreak="0">
    <w:nsid w:val="771B0DD2"/>
    <w:multiLevelType w:val="hybridMultilevel"/>
    <w:tmpl w:val="D5107230"/>
    <w:lvl w:ilvl="0" w:tplc="31F61292">
      <w:start w:val="1"/>
      <w:numFmt w:val="decimal"/>
      <w:lvlText w:val="%1."/>
      <w:lvlJc w:val="left"/>
      <w:pPr>
        <w:ind w:left="697" w:hanging="180"/>
      </w:pPr>
      <w:rPr>
        <w:rFonts w:ascii="Times New Roman" w:eastAsia="Times New Roman" w:hAnsi="Times New Roman" w:cs="Times New Roman" w:hint="default"/>
        <w:spacing w:val="-14"/>
        <w:w w:val="100"/>
        <w:sz w:val="18"/>
        <w:szCs w:val="18"/>
      </w:rPr>
    </w:lvl>
    <w:lvl w:ilvl="1" w:tplc="C79E6CF8">
      <w:numFmt w:val="bullet"/>
      <w:lvlText w:val="•"/>
      <w:lvlJc w:val="left"/>
      <w:pPr>
        <w:ind w:left="1708" w:hanging="180"/>
      </w:pPr>
      <w:rPr>
        <w:rFonts w:hint="default"/>
      </w:rPr>
    </w:lvl>
    <w:lvl w:ilvl="2" w:tplc="D068A8F6">
      <w:numFmt w:val="bullet"/>
      <w:lvlText w:val="•"/>
      <w:lvlJc w:val="left"/>
      <w:pPr>
        <w:ind w:left="2717" w:hanging="180"/>
      </w:pPr>
      <w:rPr>
        <w:rFonts w:hint="default"/>
      </w:rPr>
    </w:lvl>
    <w:lvl w:ilvl="3" w:tplc="59021F74">
      <w:numFmt w:val="bullet"/>
      <w:lvlText w:val="•"/>
      <w:lvlJc w:val="left"/>
      <w:pPr>
        <w:ind w:left="3725" w:hanging="180"/>
      </w:pPr>
      <w:rPr>
        <w:rFonts w:hint="default"/>
      </w:rPr>
    </w:lvl>
    <w:lvl w:ilvl="4" w:tplc="1B6A03EE">
      <w:numFmt w:val="bullet"/>
      <w:lvlText w:val="•"/>
      <w:lvlJc w:val="left"/>
      <w:pPr>
        <w:ind w:left="4734" w:hanging="180"/>
      </w:pPr>
      <w:rPr>
        <w:rFonts w:hint="default"/>
      </w:rPr>
    </w:lvl>
    <w:lvl w:ilvl="5" w:tplc="3C9E0BAA">
      <w:numFmt w:val="bullet"/>
      <w:lvlText w:val="•"/>
      <w:lvlJc w:val="left"/>
      <w:pPr>
        <w:ind w:left="5742" w:hanging="180"/>
      </w:pPr>
      <w:rPr>
        <w:rFonts w:hint="default"/>
      </w:rPr>
    </w:lvl>
    <w:lvl w:ilvl="6" w:tplc="D2AEDC94">
      <w:numFmt w:val="bullet"/>
      <w:lvlText w:val="•"/>
      <w:lvlJc w:val="left"/>
      <w:pPr>
        <w:ind w:left="6751" w:hanging="180"/>
      </w:pPr>
      <w:rPr>
        <w:rFonts w:hint="default"/>
      </w:rPr>
    </w:lvl>
    <w:lvl w:ilvl="7" w:tplc="CE88B0F6">
      <w:numFmt w:val="bullet"/>
      <w:lvlText w:val="•"/>
      <w:lvlJc w:val="left"/>
      <w:pPr>
        <w:ind w:left="7759" w:hanging="180"/>
      </w:pPr>
      <w:rPr>
        <w:rFonts w:hint="default"/>
      </w:rPr>
    </w:lvl>
    <w:lvl w:ilvl="8" w:tplc="82BAC33E">
      <w:numFmt w:val="bullet"/>
      <w:lvlText w:val="•"/>
      <w:lvlJc w:val="left"/>
      <w:pPr>
        <w:ind w:left="8768" w:hanging="180"/>
      </w:pPr>
      <w:rPr>
        <w:rFonts w:hint="default"/>
      </w:rPr>
    </w:lvl>
  </w:abstractNum>
  <w:abstractNum w:abstractNumId="1098" w15:restartNumberingAfterBreak="0">
    <w:nsid w:val="77426C13"/>
    <w:multiLevelType w:val="hybridMultilevel"/>
    <w:tmpl w:val="DEF0241C"/>
    <w:lvl w:ilvl="0" w:tplc="97FAED0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C4E2B31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9E22180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0C42A06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D989DE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45D8D180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B0CACA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6EC212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66890FE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099" w15:restartNumberingAfterBreak="0">
    <w:nsid w:val="77635D47"/>
    <w:multiLevelType w:val="hybridMultilevel"/>
    <w:tmpl w:val="8970F19C"/>
    <w:lvl w:ilvl="0" w:tplc="90CAF76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E6B8AF5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9664F85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80E6DB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FDA35C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84646E62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FE075B8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B9D24CC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6CCAD0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00" w15:restartNumberingAfterBreak="0">
    <w:nsid w:val="77A83DAF"/>
    <w:multiLevelType w:val="hybridMultilevel"/>
    <w:tmpl w:val="5C5A6F1E"/>
    <w:lvl w:ilvl="0" w:tplc="4DD2042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FFEA30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56CA70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54AEAE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88864B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32EEF5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076201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336EA6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482E7C3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01" w15:restartNumberingAfterBreak="0">
    <w:nsid w:val="77C93896"/>
    <w:multiLevelType w:val="hybridMultilevel"/>
    <w:tmpl w:val="13F888D8"/>
    <w:lvl w:ilvl="0" w:tplc="2F8461D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13ED6E2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5E0A30F4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7866756E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87A2DE3E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91D2C1A8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E4484D90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E7DA4074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0E88E0C4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102" w15:restartNumberingAfterBreak="0">
    <w:nsid w:val="77CB0B45"/>
    <w:multiLevelType w:val="hybridMultilevel"/>
    <w:tmpl w:val="FEA0E7A6"/>
    <w:lvl w:ilvl="0" w:tplc="5186EC5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FACA4E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AF62C80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58148D2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A104A9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2066743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DADCB40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83AB50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984DF5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03" w15:restartNumberingAfterBreak="0">
    <w:nsid w:val="77D61D9F"/>
    <w:multiLevelType w:val="hybridMultilevel"/>
    <w:tmpl w:val="10284152"/>
    <w:lvl w:ilvl="0" w:tplc="79308CD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72E67F0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ABAC22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DFD8082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B2DAEEFA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09CFFB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B7EAE70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A5506CF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2D86F4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04" w15:restartNumberingAfterBreak="0">
    <w:nsid w:val="7816374B"/>
    <w:multiLevelType w:val="hybridMultilevel"/>
    <w:tmpl w:val="0F3CB472"/>
    <w:lvl w:ilvl="0" w:tplc="0220CF2E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i/>
        <w:spacing w:val="-17"/>
        <w:w w:val="100"/>
        <w:sz w:val="18"/>
        <w:szCs w:val="18"/>
      </w:rPr>
    </w:lvl>
    <w:lvl w:ilvl="1" w:tplc="9A94B842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43BA86D6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44421A12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6B029A74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EA6CD56E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624C7546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9B987BA0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3CB20D66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1105" w15:restartNumberingAfterBreak="0">
    <w:nsid w:val="785D58FA"/>
    <w:multiLevelType w:val="hybridMultilevel"/>
    <w:tmpl w:val="5BC05D28"/>
    <w:lvl w:ilvl="0" w:tplc="3820AB2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2D986CE6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48AE8F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3EA81D8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65CED2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0B2761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A20C4BF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C501C44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DFF0BF9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06" w15:restartNumberingAfterBreak="0">
    <w:nsid w:val="788A1576"/>
    <w:multiLevelType w:val="hybridMultilevel"/>
    <w:tmpl w:val="0DE4354E"/>
    <w:lvl w:ilvl="0" w:tplc="4C4ED0C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27AF19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F4E624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D5442F4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9A0AEC9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168657E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4D8144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C4CD6A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E08CFAF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07" w15:restartNumberingAfterBreak="0">
    <w:nsid w:val="78AD5D86"/>
    <w:multiLevelType w:val="hybridMultilevel"/>
    <w:tmpl w:val="46162C16"/>
    <w:lvl w:ilvl="0" w:tplc="BA14382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04E855A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4D1A604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2B9C492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23CDD7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236CCB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B6E02FA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340C051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AF90981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08" w15:restartNumberingAfterBreak="0">
    <w:nsid w:val="78FF1679"/>
    <w:multiLevelType w:val="hybridMultilevel"/>
    <w:tmpl w:val="A8928D92"/>
    <w:lvl w:ilvl="0" w:tplc="AD309CA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9080F718">
      <w:numFmt w:val="bullet"/>
      <w:lvlText w:val="•"/>
      <w:lvlJc w:val="left"/>
      <w:pPr>
        <w:ind w:left="1672" w:hanging="135"/>
      </w:pPr>
      <w:rPr>
        <w:rFonts w:hint="default"/>
      </w:rPr>
    </w:lvl>
    <w:lvl w:ilvl="2" w:tplc="188E623E">
      <w:numFmt w:val="bullet"/>
      <w:lvlText w:val="•"/>
      <w:lvlJc w:val="left"/>
      <w:pPr>
        <w:ind w:left="2685" w:hanging="135"/>
      </w:pPr>
      <w:rPr>
        <w:rFonts w:hint="default"/>
      </w:rPr>
    </w:lvl>
    <w:lvl w:ilvl="3" w:tplc="61B23F6E">
      <w:numFmt w:val="bullet"/>
      <w:lvlText w:val="•"/>
      <w:lvlJc w:val="left"/>
      <w:pPr>
        <w:ind w:left="3697" w:hanging="135"/>
      </w:pPr>
      <w:rPr>
        <w:rFonts w:hint="default"/>
      </w:rPr>
    </w:lvl>
    <w:lvl w:ilvl="4" w:tplc="D9CE3EE4">
      <w:numFmt w:val="bullet"/>
      <w:lvlText w:val="•"/>
      <w:lvlJc w:val="left"/>
      <w:pPr>
        <w:ind w:left="4710" w:hanging="135"/>
      </w:pPr>
      <w:rPr>
        <w:rFonts w:hint="default"/>
      </w:rPr>
    </w:lvl>
    <w:lvl w:ilvl="5" w:tplc="23D64D16">
      <w:numFmt w:val="bullet"/>
      <w:lvlText w:val="•"/>
      <w:lvlJc w:val="left"/>
      <w:pPr>
        <w:ind w:left="5722" w:hanging="135"/>
      </w:pPr>
      <w:rPr>
        <w:rFonts w:hint="default"/>
      </w:rPr>
    </w:lvl>
    <w:lvl w:ilvl="6" w:tplc="B41C0E6A">
      <w:numFmt w:val="bullet"/>
      <w:lvlText w:val="•"/>
      <w:lvlJc w:val="left"/>
      <w:pPr>
        <w:ind w:left="6735" w:hanging="135"/>
      </w:pPr>
      <w:rPr>
        <w:rFonts w:hint="default"/>
      </w:rPr>
    </w:lvl>
    <w:lvl w:ilvl="7" w:tplc="467A335A">
      <w:numFmt w:val="bullet"/>
      <w:lvlText w:val="•"/>
      <w:lvlJc w:val="left"/>
      <w:pPr>
        <w:ind w:left="7747" w:hanging="135"/>
      </w:pPr>
      <w:rPr>
        <w:rFonts w:hint="default"/>
      </w:rPr>
    </w:lvl>
    <w:lvl w:ilvl="8" w:tplc="54C44502">
      <w:numFmt w:val="bullet"/>
      <w:lvlText w:val="•"/>
      <w:lvlJc w:val="left"/>
      <w:pPr>
        <w:ind w:left="8760" w:hanging="135"/>
      </w:pPr>
      <w:rPr>
        <w:rFonts w:hint="default"/>
      </w:rPr>
    </w:lvl>
  </w:abstractNum>
  <w:abstractNum w:abstractNumId="1109" w15:restartNumberingAfterBreak="0">
    <w:nsid w:val="79784593"/>
    <w:multiLevelType w:val="hybridMultilevel"/>
    <w:tmpl w:val="BB48387C"/>
    <w:lvl w:ilvl="0" w:tplc="46E8AFA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6283C1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4A0278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F64C48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9BC94D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6900A5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610924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F84F9C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CB0290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10" w15:restartNumberingAfterBreak="0">
    <w:nsid w:val="797C5CD6"/>
    <w:multiLevelType w:val="hybridMultilevel"/>
    <w:tmpl w:val="A5AAF908"/>
    <w:lvl w:ilvl="0" w:tplc="410A99D6">
      <w:numFmt w:val="bullet"/>
      <w:lvlText w:val="-"/>
      <w:lvlJc w:val="left"/>
      <w:pPr>
        <w:ind w:left="138" w:hanging="82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3869136">
      <w:numFmt w:val="bullet"/>
      <w:lvlText w:val="•"/>
      <w:lvlJc w:val="left"/>
      <w:pPr>
        <w:ind w:left="380" w:hanging="82"/>
      </w:pPr>
      <w:rPr>
        <w:rFonts w:hint="default"/>
      </w:rPr>
    </w:lvl>
    <w:lvl w:ilvl="2" w:tplc="2F588C3C">
      <w:numFmt w:val="bullet"/>
      <w:lvlText w:val="•"/>
      <w:lvlJc w:val="left"/>
      <w:pPr>
        <w:ind w:left="620" w:hanging="82"/>
      </w:pPr>
      <w:rPr>
        <w:rFonts w:hint="default"/>
      </w:rPr>
    </w:lvl>
    <w:lvl w:ilvl="3" w:tplc="5CC8FBEE">
      <w:numFmt w:val="bullet"/>
      <w:lvlText w:val="•"/>
      <w:lvlJc w:val="left"/>
      <w:pPr>
        <w:ind w:left="860" w:hanging="82"/>
      </w:pPr>
      <w:rPr>
        <w:rFonts w:hint="default"/>
      </w:rPr>
    </w:lvl>
    <w:lvl w:ilvl="4" w:tplc="9844CD6E">
      <w:numFmt w:val="bullet"/>
      <w:lvlText w:val="•"/>
      <w:lvlJc w:val="left"/>
      <w:pPr>
        <w:ind w:left="1100" w:hanging="82"/>
      </w:pPr>
      <w:rPr>
        <w:rFonts w:hint="default"/>
      </w:rPr>
    </w:lvl>
    <w:lvl w:ilvl="5" w:tplc="AF46B1D2">
      <w:numFmt w:val="bullet"/>
      <w:lvlText w:val="•"/>
      <w:lvlJc w:val="left"/>
      <w:pPr>
        <w:ind w:left="1340" w:hanging="82"/>
      </w:pPr>
      <w:rPr>
        <w:rFonts w:hint="default"/>
      </w:rPr>
    </w:lvl>
    <w:lvl w:ilvl="6" w:tplc="5F8CDB8C">
      <w:numFmt w:val="bullet"/>
      <w:lvlText w:val="•"/>
      <w:lvlJc w:val="left"/>
      <w:pPr>
        <w:ind w:left="1580" w:hanging="82"/>
      </w:pPr>
      <w:rPr>
        <w:rFonts w:hint="default"/>
      </w:rPr>
    </w:lvl>
    <w:lvl w:ilvl="7" w:tplc="268E805C">
      <w:numFmt w:val="bullet"/>
      <w:lvlText w:val="•"/>
      <w:lvlJc w:val="left"/>
      <w:pPr>
        <w:ind w:left="1820" w:hanging="82"/>
      </w:pPr>
      <w:rPr>
        <w:rFonts w:hint="default"/>
      </w:rPr>
    </w:lvl>
    <w:lvl w:ilvl="8" w:tplc="E1F29602">
      <w:numFmt w:val="bullet"/>
      <w:lvlText w:val="•"/>
      <w:lvlJc w:val="left"/>
      <w:pPr>
        <w:ind w:left="2060" w:hanging="82"/>
      </w:pPr>
      <w:rPr>
        <w:rFonts w:hint="default"/>
      </w:rPr>
    </w:lvl>
  </w:abstractNum>
  <w:abstractNum w:abstractNumId="1111" w15:restartNumberingAfterBreak="0">
    <w:nsid w:val="79823261"/>
    <w:multiLevelType w:val="hybridMultilevel"/>
    <w:tmpl w:val="E03CFD9C"/>
    <w:lvl w:ilvl="0" w:tplc="D556BD2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16C35C4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24E6030C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667AC9C0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73A4F182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B6FA40E4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FA32EBF2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240A1DD8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43020FEA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112" w15:restartNumberingAfterBreak="0">
    <w:nsid w:val="799E7A76"/>
    <w:multiLevelType w:val="hybridMultilevel"/>
    <w:tmpl w:val="B1FED04E"/>
    <w:lvl w:ilvl="0" w:tplc="DC70603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DA707EE4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779643BA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8F8A4A54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E0FCCC16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EE62D2D4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88906B88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DB062F9C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BB704872">
      <w:numFmt w:val="bullet"/>
      <w:lvlText w:val="•"/>
      <w:lvlJc w:val="left"/>
      <w:pPr>
        <w:ind w:left="1207" w:hanging="120"/>
      </w:pPr>
      <w:rPr>
        <w:rFonts w:hint="default"/>
      </w:rPr>
    </w:lvl>
  </w:abstractNum>
  <w:abstractNum w:abstractNumId="1113" w15:restartNumberingAfterBreak="0">
    <w:nsid w:val="79BB4B59"/>
    <w:multiLevelType w:val="hybridMultilevel"/>
    <w:tmpl w:val="C268A376"/>
    <w:lvl w:ilvl="0" w:tplc="9070A6B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6A141B0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8B6DEC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4525A3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89005D0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936259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DF46EA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DECF5A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84CFC1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114" w15:restartNumberingAfterBreak="0">
    <w:nsid w:val="79BD2431"/>
    <w:multiLevelType w:val="hybridMultilevel"/>
    <w:tmpl w:val="389E519C"/>
    <w:lvl w:ilvl="0" w:tplc="619CFEB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5A0064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D7A16C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A61028F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128668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812E4B7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5F36F082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538B94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9C84A2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15" w15:restartNumberingAfterBreak="0">
    <w:nsid w:val="79EA65AB"/>
    <w:multiLevelType w:val="hybridMultilevel"/>
    <w:tmpl w:val="2C263800"/>
    <w:lvl w:ilvl="0" w:tplc="9EEC6C9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682A80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5D4B0D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020AA9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E481C5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661810B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7180D796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4D0EE6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AFC9E8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16" w15:restartNumberingAfterBreak="0">
    <w:nsid w:val="79F63681"/>
    <w:multiLevelType w:val="hybridMultilevel"/>
    <w:tmpl w:val="887ED9B4"/>
    <w:lvl w:ilvl="0" w:tplc="6254BD8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21E0C9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CC206C8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3E0F03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B62AD97E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3F5292F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834AE5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1328314A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BF40A3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17" w15:restartNumberingAfterBreak="0">
    <w:nsid w:val="7A0447B5"/>
    <w:multiLevelType w:val="hybridMultilevel"/>
    <w:tmpl w:val="6AA82178"/>
    <w:lvl w:ilvl="0" w:tplc="4572787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76259A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7EC141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A7E511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85A54E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A963DE2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F98B11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29F4FAD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A0B4C0D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18" w15:restartNumberingAfterBreak="0">
    <w:nsid w:val="7A0A2B74"/>
    <w:multiLevelType w:val="hybridMultilevel"/>
    <w:tmpl w:val="66F8A1B8"/>
    <w:lvl w:ilvl="0" w:tplc="AD064074">
      <w:start w:val="2"/>
      <w:numFmt w:val="decimal"/>
      <w:lvlText w:val="%1."/>
      <w:lvlJc w:val="left"/>
      <w:pPr>
        <w:ind w:left="196" w:hanging="14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C7C3E2A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4FF26AF6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F51CFC84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09DA4EF2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EC30A03A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79C4CF58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0546A5C2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7944B3CC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119" w15:restartNumberingAfterBreak="0">
    <w:nsid w:val="7A236FC7"/>
    <w:multiLevelType w:val="hybridMultilevel"/>
    <w:tmpl w:val="08143B28"/>
    <w:lvl w:ilvl="0" w:tplc="C5B416E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6D4B842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A969E9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7CAE85E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D523A0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F8CD98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0A0E29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3F23F1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534935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20" w15:restartNumberingAfterBreak="0">
    <w:nsid w:val="7A6D6914"/>
    <w:multiLevelType w:val="hybridMultilevel"/>
    <w:tmpl w:val="004E14CA"/>
    <w:lvl w:ilvl="0" w:tplc="D2A6BE7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8DAD31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972487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B920AE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E145B0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B942A74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AD2862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1E1C625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C28BB6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21" w15:restartNumberingAfterBreak="0">
    <w:nsid w:val="7A82216D"/>
    <w:multiLevelType w:val="hybridMultilevel"/>
    <w:tmpl w:val="2F289772"/>
    <w:lvl w:ilvl="0" w:tplc="985470B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69287EF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39FA887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8F08B58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1222E33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53CE5F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146F85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C525E0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0378799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22" w15:restartNumberingAfterBreak="0">
    <w:nsid w:val="7A8227B1"/>
    <w:multiLevelType w:val="hybridMultilevel"/>
    <w:tmpl w:val="D9D080C0"/>
    <w:lvl w:ilvl="0" w:tplc="C8A8764E">
      <w:start w:val="1"/>
      <w:numFmt w:val="decimal"/>
      <w:lvlText w:val="%1."/>
      <w:lvlJc w:val="left"/>
      <w:pPr>
        <w:ind w:left="697" w:hanging="180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</w:rPr>
    </w:lvl>
    <w:lvl w:ilvl="1" w:tplc="0CB4AAD2">
      <w:numFmt w:val="bullet"/>
      <w:lvlText w:val="•"/>
      <w:lvlJc w:val="left"/>
      <w:pPr>
        <w:ind w:left="1708" w:hanging="180"/>
      </w:pPr>
      <w:rPr>
        <w:rFonts w:hint="default"/>
      </w:rPr>
    </w:lvl>
    <w:lvl w:ilvl="2" w:tplc="CC8CCD56">
      <w:numFmt w:val="bullet"/>
      <w:lvlText w:val="•"/>
      <w:lvlJc w:val="left"/>
      <w:pPr>
        <w:ind w:left="2717" w:hanging="180"/>
      </w:pPr>
      <w:rPr>
        <w:rFonts w:hint="default"/>
      </w:rPr>
    </w:lvl>
    <w:lvl w:ilvl="3" w:tplc="FC86606C">
      <w:numFmt w:val="bullet"/>
      <w:lvlText w:val="•"/>
      <w:lvlJc w:val="left"/>
      <w:pPr>
        <w:ind w:left="3725" w:hanging="180"/>
      </w:pPr>
      <w:rPr>
        <w:rFonts w:hint="default"/>
      </w:rPr>
    </w:lvl>
    <w:lvl w:ilvl="4" w:tplc="7FF6633C">
      <w:numFmt w:val="bullet"/>
      <w:lvlText w:val="•"/>
      <w:lvlJc w:val="left"/>
      <w:pPr>
        <w:ind w:left="4734" w:hanging="180"/>
      </w:pPr>
      <w:rPr>
        <w:rFonts w:hint="default"/>
      </w:rPr>
    </w:lvl>
    <w:lvl w:ilvl="5" w:tplc="636EF6C4">
      <w:numFmt w:val="bullet"/>
      <w:lvlText w:val="•"/>
      <w:lvlJc w:val="left"/>
      <w:pPr>
        <w:ind w:left="5742" w:hanging="180"/>
      </w:pPr>
      <w:rPr>
        <w:rFonts w:hint="default"/>
      </w:rPr>
    </w:lvl>
    <w:lvl w:ilvl="6" w:tplc="5802C578">
      <w:numFmt w:val="bullet"/>
      <w:lvlText w:val="•"/>
      <w:lvlJc w:val="left"/>
      <w:pPr>
        <w:ind w:left="6751" w:hanging="180"/>
      </w:pPr>
      <w:rPr>
        <w:rFonts w:hint="default"/>
      </w:rPr>
    </w:lvl>
    <w:lvl w:ilvl="7" w:tplc="2A9894F4">
      <w:numFmt w:val="bullet"/>
      <w:lvlText w:val="•"/>
      <w:lvlJc w:val="left"/>
      <w:pPr>
        <w:ind w:left="7759" w:hanging="180"/>
      </w:pPr>
      <w:rPr>
        <w:rFonts w:hint="default"/>
      </w:rPr>
    </w:lvl>
    <w:lvl w:ilvl="8" w:tplc="EE723376">
      <w:numFmt w:val="bullet"/>
      <w:lvlText w:val="•"/>
      <w:lvlJc w:val="left"/>
      <w:pPr>
        <w:ind w:left="8768" w:hanging="180"/>
      </w:pPr>
      <w:rPr>
        <w:rFonts w:hint="default"/>
      </w:rPr>
    </w:lvl>
  </w:abstractNum>
  <w:abstractNum w:abstractNumId="1123" w15:restartNumberingAfterBreak="0">
    <w:nsid w:val="7AD3475F"/>
    <w:multiLevelType w:val="hybridMultilevel"/>
    <w:tmpl w:val="9EBADD04"/>
    <w:lvl w:ilvl="0" w:tplc="9D7ADB8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ADC357C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45FE8A5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BAA015E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3CCE21D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BF90A1DC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EC1A591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3980604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514090AA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24" w15:restartNumberingAfterBreak="0">
    <w:nsid w:val="7AE75500"/>
    <w:multiLevelType w:val="hybridMultilevel"/>
    <w:tmpl w:val="5A06359E"/>
    <w:lvl w:ilvl="0" w:tplc="7DB6313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4E8E118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A2C4EE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FC431D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876BE5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D4406F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17E111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45C22B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C76F8B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25" w15:restartNumberingAfterBreak="0">
    <w:nsid w:val="7AEA36B6"/>
    <w:multiLevelType w:val="hybridMultilevel"/>
    <w:tmpl w:val="41BE84A4"/>
    <w:lvl w:ilvl="0" w:tplc="F3ACB0C2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6341BDE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9D8C7ECA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A4585998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897E3CEA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70F620C4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65D050D8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DECE0634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49E40430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126" w15:restartNumberingAfterBreak="0">
    <w:nsid w:val="7B040E56"/>
    <w:multiLevelType w:val="hybridMultilevel"/>
    <w:tmpl w:val="7A1E4968"/>
    <w:lvl w:ilvl="0" w:tplc="A7B6667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2AD6A0C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5720D5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F3FE1E4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28039F0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10D4EB2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0A9C4BA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2FCB8D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278A3AC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27" w15:restartNumberingAfterBreak="0">
    <w:nsid w:val="7B2C2AB5"/>
    <w:multiLevelType w:val="hybridMultilevel"/>
    <w:tmpl w:val="5E8A6E00"/>
    <w:lvl w:ilvl="0" w:tplc="647E92E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241A77E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51827A0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514154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708B31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DF812D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058315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39AB61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41C8E4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28" w15:restartNumberingAfterBreak="0">
    <w:nsid w:val="7B390A99"/>
    <w:multiLevelType w:val="hybridMultilevel"/>
    <w:tmpl w:val="6FA6A30C"/>
    <w:lvl w:ilvl="0" w:tplc="B680D1B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E3AC886">
      <w:numFmt w:val="bullet"/>
      <w:lvlText w:val="•"/>
      <w:lvlJc w:val="left"/>
      <w:pPr>
        <w:ind w:left="421" w:hanging="120"/>
      </w:pPr>
      <w:rPr>
        <w:rFonts w:hint="default"/>
      </w:rPr>
    </w:lvl>
    <w:lvl w:ilvl="2" w:tplc="42F66912">
      <w:numFmt w:val="bullet"/>
      <w:lvlText w:val="•"/>
      <w:lvlJc w:val="left"/>
      <w:pPr>
        <w:ind w:left="663" w:hanging="120"/>
      </w:pPr>
      <w:rPr>
        <w:rFonts w:hint="default"/>
      </w:rPr>
    </w:lvl>
    <w:lvl w:ilvl="3" w:tplc="53A086AA">
      <w:numFmt w:val="bullet"/>
      <w:lvlText w:val="•"/>
      <w:lvlJc w:val="left"/>
      <w:pPr>
        <w:ind w:left="905" w:hanging="120"/>
      </w:pPr>
      <w:rPr>
        <w:rFonts w:hint="default"/>
      </w:rPr>
    </w:lvl>
    <w:lvl w:ilvl="4" w:tplc="B0AE9016">
      <w:numFmt w:val="bullet"/>
      <w:lvlText w:val="•"/>
      <w:lvlJc w:val="left"/>
      <w:pPr>
        <w:ind w:left="1147" w:hanging="120"/>
      </w:pPr>
      <w:rPr>
        <w:rFonts w:hint="default"/>
      </w:rPr>
    </w:lvl>
    <w:lvl w:ilvl="5" w:tplc="2920056A">
      <w:numFmt w:val="bullet"/>
      <w:lvlText w:val="•"/>
      <w:lvlJc w:val="left"/>
      <w:pPr>
        <w:ind w:left="1389" w:hanging="120"/>
      </w:pPr>
      <w:rPr>
        <w:rFonts w:hint="default"/>
      </w:rPr>
    </w:lvl>
    <w:lvl w:ilvl="6" w:tplc="29A4DBC4">
      <w:numFmt w:val="bullet"/>
      <w:lvlText w:val="•"/>
      <w:lvlJc w:val="left"/>
      <w:pPr>
        <w:ind w:left="1630" w:hanging="120"/>
      </w:pPr>
      <w:rPr>
        <w:rFonts w:hint="default"/>
      </w:rPr>
    </w:lvl>
    <w:lvl w:ilvl="7" w:tplc="9E5A6E32">
      <w:numFmt w:val="bullet"/>
      <w:lvlText w:val="•"/>
      <w:lvlJc w:val="left"/>
      <w:pPr>
        <w:ind w:left="1872" w:hanging="120"/>
      </w:pPr>
      <w:rPr>
        <w:rFonts w:hint="default"/>
      </w:rPr>
    </w:lvl>
    <w:lvl w:ilvl="8" w:tplc="E90C350E">
      <w:numFmt w:val="bullet"/>
      <w:lvlText w:val="•"/>
      <w:lvlJc w:val="left"/>
      <w:pPr>
        <w:ind w:left="2114" w:hanging="120"/>
      </w:pPr>
      <w:rPr>
        <w:rFonts w:hint="default"/>
      </w:rPr>
    </w:lvl>
  </w:abstractNum>
  <w:abstractNum w:abstractNumId="1129" w15:restartNumberingAfterBreak="0">
    <w:nsid w:val="7B443AB8"/>
    <w:multiLevelType w:val="hybridMultilevel"/>
    <w:tmpl w:val="D88857E4"/>
    <w:lvl w:ilvl="0" w:tplc="1AE87B5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24C8976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580BDE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E446502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E2C1E24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60E2BF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F54E7BE2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2D58CF7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132EFD0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30" w15:restartNumberingAfterBreak="0">
    <w:nsid w:val="7BB82511"/>
    <w:multiLevelType w:val="hybridMultilevel"/>
    <w:tmpl w:val="4AC27020"/>
    <w:lvl w:ilvl="0" w:tplc="07CEEBF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65ABB9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5CE615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7A6236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8AF6745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B12A3E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4DECBCF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BFEAE7B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627C8A8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31" w15:restartNumberingAfterBreak="0">
    <w:nsid w:val="7BC50455"/>
    <w:multiLevelType w:val="hybridMultilevel"/>
    <w:tmpl w:val="E3C6D3AA"/>
    <w:lvl w:ilvl="0" w:tplc="98A6B2E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0DAA25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4A0956C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B608D6F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69ECB0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7C0F9F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81AF19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E20AC9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BCAA4AFC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32" w15:restartNumberingAfterBreak="0">
    <w:nsid w:val="7C10562D"/>
    <w:multiLevelType w:val="hybridMultilevel"/>
    <w:tmpl w:val="6B306EC6"/>
    <w:lvl w:ilvl="0" w:tplc="25D014D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AE84838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631205B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67B65010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E18EEE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7702239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8F22ABA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BF0E40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8BE836E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33" w15:restartNumberingAfterBreak="0">
    <w:nsid w:val="7C1E5AE9"/>
    <w:multiLevelType w:val="hybridMultilevel"/>
    <w:tmpl w:val="C548FB9C"/>
    <w:lvl w:ilvl="0" w:tplc="55D43DC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88A0A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B12E3C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F8ED96E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F398B31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A672E8B6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BF6FE6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E9CF418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BA4EF9E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34" w15:restartNumberingAfterBreak="0">
    <w:nsid w:val="7C4A00E8"/>
    <w:multiLevelType w:val="hybridMultilevel"/>
    <w:tmpl w:val="0A0A992E"/>
    <w:lvl w:ilvl="0" w:tplc="E8687B3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016CCB6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2F6194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77A18B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1A6653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F023E7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3804D7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26ADD9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11A69E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135" w15:restartNumberingAfterBreak="0">
    <w:nsid w:val="7CD67FEE"/>
    <w:multiLevelType w:val="hybridMultilevel"/>
    <w:tmpl w:val="5104804E"/>
    <w:lvl w:ilvl="0" w:tplc="A83CB2E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90ED6B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C5967DA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8102C772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0F9051A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036DD5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E0618FA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2B262B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4E7AFC5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36" w15:restartNumberingAfterBreak="0">
    <w:nsid w:val="7CE93D2F"/>
    <w:multiLevelType w:val="hybridMultilevel"/>
    <w:tmpl w:val="C35C4B50"/>
    <w:lvl w:ilvl="0" w:tplc="D2A8F32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982C296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A67ED5C8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18C0C6F8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8FCC11A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8D4B42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F884D8E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D14E14F2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E9B423D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37" w15:restartNumberingAfterBreak="0">
    <w:nsid w:val="7CEE7E92"/>
    <w:multiLevelType w:val="hybridMultilevel"/>
    <w:tmpl w:val="1AB28DFC"/>
    <w:lvl w:ilvl="0" w:tplc="9664E48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14"/>
        <w:szCs w:val="14"/>
      </w:rPr>
    </w:lvl>
    <w:lvl w:ilvl="1" w:tplc="410CBDD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DCC7EF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FE89D3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6F28B7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8849BB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CDA25856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3CDAC45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922C6A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38" w15:restartNumberingAfterBreak="0">
    <w:nsid w:val="7CF359E5"/>
    <w:multiLevelType w:val="hybridMultilevel"/>
    <w:tmpl w:val="D318E7B8"/>
    <w:lvl w:ilvl="0" w:tplc="1260627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A4C0CE7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F49EE2C0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679AF9F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2E3ADFF2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F9F24CA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4E4ECA4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3BE6A2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7B00846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39" w15:restartNumberingAfterBreak="0">
    <w:nsid w:val="7CFA4DBF"/>
    <w:multiLevelType w:val="hybridMultilevel"/>
    <w:tmpl w:val="CD82B104"/>
    <w:lvl w:ilvl="0" w:tplc="641633A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8DB0329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A6E4FD1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762EC2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AAE39D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A24200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5B4B2A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DFB0F2F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97122082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40" w15:restartNumberingAfterBreak="0">
    <w:nsid w:val="7CFF0C1F"/>
    <w:multiLevelType w:val="hybridMultilevel"/>
    <w:tmpl w:val="5CDA74F8"/>
    <w:lvl w:ilvl="0" w:tplc="C00AB22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14"/>
        <w:szCs w:val="14"/>
      </w:rPr>
    </w:lvl>
    <w:lvl w:ilvl="1" w:tplc="62523B6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4CCA69DE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E812B62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1B40D50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38A2CA4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18061C7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D786D32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D8C47D4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41" w15:restartNumberingAfterBreak="0">
    <w:nsid w:val="7D1A3165"/>
    <w:multiLevelType w:val="hybridMultilevel"/>
    <w:tmpl w:val="3E581DE4"/>
    <w:lvl w:ilvl="0" w:tplc="3974627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D287CC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9D2DA2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91FE5B18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246EFC9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139A5C4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0F4B1F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F982BB2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336256A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42" w15:restartNumberingAfterBreak="0">
    <w:nsid w:val="7D476B55"/>
    <w:multiLevelType w:val="hybridMultilevel"/>
    <w:tmpl w:val="BF107328"/>
    <w:lvl w:ilvl="0" w:tplc="5BBE13C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B86727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DEECA2B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4D256C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C488C2E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325E9DF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E28EF1A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81E3C1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9487E3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43" w15:restartNumberingAfterBreak="0">
    <w:nsid w:val="7D4D4ECA"/>
    <w:multiLevelType w:val="hybridMultilevel"/>
    <w:tmpl w:val="AC747868"/>
    <w:lvl w:ilvl="0" w:tplc="88FCCE5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BA6141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E7F2E8D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F26DF14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C066BB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630C62A6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D0F4966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1B6074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FA3464A6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44" w15:restartNumberingAfterBreak="0">
    <w:nsid w:val="7D561DC1"/>
    <w:multiLevelType w:val="hybridMultilevel"/>
    <w:tmpl w:val="55504B62"/>
    <w:lvl w:ilvl="0" w:tplc="58227FA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D623A1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C28DC1E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E61A1EC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3EBE78D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F34C6DD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72C593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3F8A1A0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C40C4C8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45" w15:restartNumberingAfterBreak="0">
    <w:nsid w:val="7D70040B"/>
    <w:multiLevelType w:val="hybridMultilevel"/>
    <w:tmpl w:val="B2FAC6B4"/>
    <w:lvl w:ilvl="0" w:tplc="804A3E1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14"/>
        <w:szCs w:val="14"/>
      </w:rPr>
    </w:lvl>
    <w:lvl w:ilvl="1" w:tplc="4BBCFFE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029A0B6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DE6801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911A060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D7E61AB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FCE9FA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17E7CE8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47E896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46" w15:restartNumberingAfterBreak="0">
    <w:nsid w:val="7D847E3C"/>
    <w:multiLevelType w:val="hybridMultilevel"/>
    <w:tmpl w:val="1EC4BCF2"/>
    <w:lvl w:ilvl="0" w:tplc="1DD4C36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98ABB5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31E43DF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7F4C2644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50B82A6E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48EE81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9F268C8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25D6FB6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F2A6525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47" w15:restartNumberingAfterBreak="0">
    <w:nsid w:val="7DA6217D"/>
    <w:multiLevelType w:val="hybridMultilevel"/>
    <w:tmpl w:val="BC2A1500"/>
    <w:lvl w:ilvl="0" w:tplc="FEFCAFE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7D9A1380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74F44474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7E38C10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588C51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9514B21E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CD5E451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C7E64CD8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60FC3F2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48" w15:restartNumberingAfterBreak="0">
    <w:nsid w:val="7DB6012A"/>
    <w:multiLevelType w:val="hybridMultilevel"/>
    <w:tmpl w:val="9B5813B2"/>
    <w:lvl w:ilvl="0" w:tplc="103C4C2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ABCCE0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2386246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9A86A16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ACAFC22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42EEF974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A184C34E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194CD844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2F5C5DD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49" w15:restartNumberingAfterBreak="0">
    <w:nsid w:val="7DC00938"/>
    <w:multiLevelType w:val="hybridMultilevel"/>
    <w:tmpl w:val="A6AC99C4"/>
    <w:lvl w:ilvl="0" w:tplc="95AA393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FA1A656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1858338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B829A9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4CA48A7C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5532CD84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DA269410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A05EE8F6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C2BAD10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50" w15:restartNumberingAfterBreak="0">
    <w:nsid w:val="7DC54481"/>
    <w:multiLevelType w:val="hybridMultilevel"/>
    <w:tmpl w:val="B1662ACA"/>
    <w:lvl w:ilvl="0" w:tplc="EC38D94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D08C54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C18E67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22243B92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D6D4325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B006A3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25E08E7A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602A9D0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B1E8A02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51" w15:restartNumberingAfterBreak="0">
    <w:nsid w:val="7DE45697"/>
    <w:multiLevelType w:val="hybridMultilevel"/>
    <w:tmpl w:val="2A9E3B7C"/>
    <w:lvl w:ilvl="0" w:tplc="748A2C8E">
      <w:numFmt w:val="bullet"/>
      <w:lvlText w:val="●"/>
      <w:lvlJc w:val="left"/>
      <w:pPr>
        <w:ind w:left="5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3148D9A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B92C7E44">
      <w:numFmt w:val="bullet"/>
      <w:lvlText w:val="•"/>
      <w:lvlJc w:val="left"/>
      <w:pPr>
        <w:ind w:left="556" w:hanging="120"/>
      </w:pPr>
      <w:rPr>
        <w:rFonts w:hint="default"/>
      </w:rPr>
    </w:lvl>
    <w:lvl w:ilvl="3" w:tplc="71900B0A">
      <w:numFmt w:val="bullet"/>
      <w:lvlText w:val="•"/>
      <w:lvlJc w:val="left"/>
      <w:pPr>
        <w:ind w:left="804" w:hanging="120"/>
      </w:pPr>
      <w:rPr>
        <w:rFonts w:hint="default"/>
      </w:rPr>
    </w:lvl>
    <w:lvl w:ilvl="4" w:tplc="D88886D6">
      <w:numFmt w:val="bullet"/>
      <w:lvlText w:val="•"/>
      <w:lvlJc w:val="left"/>
      <w:pPr>
        <w:ind w:left="1052" w:hanging="120"/>
      </w:pPr>
      <w:rPr>
        <w:rFonts w:hint="default"/>
      </w:rPr>
    </w:lvl>
    <w:lvl w:ilvl="5" w:tplc="29168C1E">
      <w:numFmt w:val="bullet"/>
      <w:lvlText w:val="•"/>
      <w:lvlJc w:val="left"/>
      <w:pPr>
        <w:ind w:left="1300" w:hanging="120"/>
      </w:pPr>
      <w:rPr>
        <w:rFonts w:hint="default"/>
      </w:rPr>
    </w:lvl>
    <w:lvl w:ilvl="6" w:tplc="DBEC7432">
      <w:numFmt w:val="bullet"/>
      <w:lvlText w:val="•"/>
      <w:lvlJc w:val="left"/>
      <w:pPr>
        <w:ind w:left="1548" w:hanging="120"/>
      </w:pPr>
      <w:rPr>
        <w:rFonts w:hint="default"/>
      </w:rPr>
    </w:lvl>
    <w:lvl w:ilvl="7" w:tplc="373415D8">
      <w:numFmt w:val="bullet"/>
      <w:lvlText w:val="•"/>
      <w:lvlJc w:val="left"/>
      <w:pPr>
        <w:ind w:left="1796" w:hanging="120"/>
      </w:pPr>
      <w:rPr>
        <w:rFonts w:hint="default"/>
      </w:rPr>
    </w:lvl>
    <w:lvl w:ilvl="8" w:tplc="47B0AEA6">
      <w:numFmt w:val="bullet"/>
      <w:lvlText w:val="•"/>
      <w:lvlJc w:val="left"/>
      <w:pPr>
        <w:ind w:left="2044" w:hanging="120"/>
      </w:pPr>
      <w:rPr>
        <w:rFonts w:hint="default"/>
      </w:rPr>
    </w:lvl>
  </w:abstractNum>
  <w:abstractNum w:abstractNumId="1152" w15:restartNumberingAfterBreak="0">
    <w:nsid w:val="7E2772E7"/>
    <w:multiLevelType w:val="hybridMultilevel"/>
    <w:tmpl w:val="91B073D8"/>
    <w:lvl w:ilvl="0" w:tplc="BC942D8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68808F62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2E7C905C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010C10A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5904629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DF06754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9D80CB4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8186714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29EF4F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53" w15:restartNumberingAfterBreak="0">
    <w:nsid w:val="7E3D377F"/>
    <w:multiLevelType w:val="hybridMultilevel"/>
    <w:tmpl w:val="6D221992"/>
    <w:lvl w:ilvl="0" w:tplc="563A744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924ED28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3EEC7E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69E18F4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A2341BF8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10C419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C8E869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5C4071DC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85E04CA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54" w15:restartNumberingAfterBreak="0">
    <w:nsid w:val="7E414930"/>
    <w:multiLevelType w:val="hybridMultilevel"/>
    <w:tmpl w:val="E1F27B02"/>
    <w:lvl w:ilvl="0" w:tplc="5CDE2E5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8230FBE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684B0B0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FFB439B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56DE123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C6C2831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B6CDA8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C4FC80F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C74E78F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55" w15:restartNumberingAfterBreak="0">
    <w:nsid w:val="7E497EE7"/>
    <w:multiLevelType w:val="hybridMultilevel"/>
    <w:tmpl w:val="8984003E"/>
    <w:lvl w:ilvl="0" w:tplc="AEFC821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B8A9C7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F14C9FE2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67456A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6AEEB17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8892DC3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BBFE718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770C1F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272ECE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56" w15:restartNumberingAfterBreak="0">
    <w:nsid w:val="7E5B3DE6"/>
    <w:multiLevelType w:val="hybridMultilevel"/>
    <w:tmpl w:val="D7964DAE"/>
    <w:lvl w:ilvl="0" w:tplc="59F69AF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E31AEA5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B6E35D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3F4F82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578E69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82C0EB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11ED72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3CA922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7AC551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157" w15:restartNumberingAfterBreak="0">
    <w:nsid w:val="7E792ECA"/>
    <w:multiLevelType w:val="hybridMultilevel"/>
    <w:tmpl w:val="8DAC7726"/>
    <w:lvl w:ilvl="0" w:tplc="6294379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1458E13C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7BEA37E8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1D74517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736A4028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7AE5CF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641883AC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2C4F5B2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78BAFDC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58" w15:restartNumberingAfterBreak="0">
    <w:nsid w:val="7E83343A"/>
    <w:multiLevelType w:val="hybridMultilevel"/>
    <w:tmpl w:val="B5900AB4"/>
    <w:lvl w:ilvl="0" w:tplc="F086D2D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6566324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B8C04D94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A0CE9306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E27C2CD8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CBB8E3D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1AC0A7BC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835A87F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AC54906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59" w15:restartNumberingAfterBreak="0">
    <w:nsid w:val="7EAD0FBC"/>
    <w:multiLevelType w:val="hybridMultilevel"/>
    <w:tmpl w:val="CA86206A"/>
    <w:lvl w:ilvl="0" w:tplc="DD34A6A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B40728A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614146C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B6E276B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C34FEF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4DD41D0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BFC43F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E5CAF80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56DEECB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60" w15:restartNumberingAfterBreak="0">
    <w:nsid w:val="7EB94441"/>
    <w:multiLevelType w:val="hybridMultilevel"/>
    <w:tmpl w:val="64FCA2D2"/>
    <w:lvl w:ilvl="0" w:tplc="BAE2E3A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F6B8805C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DA6A9B50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A701D98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BB08BB2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10D62E80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28AC9A70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4574072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63B8EE80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61" w15:restartNumberingAfterBreak="0">
    <w:nsid w:val="7ED74E7B"/>
    <w:multiLevelType w:val="hybridMultilevel"/>
    <w:tmpl w:val="09F0ABDC"/>
    <w:lvl w:ilvl="0" w:tplc="CA18828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14"/>
        <w:szCs w:val="14"/>
      </w:rPr>
    </w:lvl>
    <w:lvl w:ilvl="1" w:tplc="16C4B9F0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BF188674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AE9E610A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F42041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F16165E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642C664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8A28859C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2DB26282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62" w15:restartNumberingAfterBreak="0">
    <w:nsid w:val="7EDB77FA"/>
    <w:multiLevelType w:val="hybridMultilevel"/>
    <w:tmpl w:val="EF5AFF98"/>
    <w:lvl w:ilvl="0" w:tplc="0CFEC12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0C4EE5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3BE237A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5E622E3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BCC66DC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A04ABA9A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54546ECE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752C9A0A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84ECEE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63" w15:restartNumberingAfterBreak="0">
    <w:nsid w:val="7EDC7F97"/>
    <w:multiLevelType w:val="hybridMultilevel"/>
    <w:tmpl w:val="50BCAB72"/>
    <w:lvl w:ilvl="0" w:tplc="A4F6FA5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9C9404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D4FA3856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CDEC617C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3182A67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938F69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8306F896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48CC10C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AC1AFB18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64" w15:restartNumberingAfterBreak="0">
    <w:nsid w:val="7EF83D9B"/>
    <w:multiLevelType w:val="hybridMultilevel"/>
    <w:tmpl w:val="57280320"/>
    <w:lvl w:ilvl="0" w:tplc="3240279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4C65588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959E4C0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05980D86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33128294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D42EADC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91C0112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9E56CAD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14B6072C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65" w15:restartNumberingAfterBreak="0">
    <w:nsid w:val="7F4019E6"/>
    <w:multiLevelType w:val="hybridMultilevel"/>
    <w:tmpl w:val="91FE25C8"/>
    <w:lvl w:ilvl="0" w:tplc="E666957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A6D4A39A">
      <w:numFmt w:val="bullet"/>
      <w:lvlText w:val="•"/>
      <w:lvlJc w:val="left"/>
      <w:pPr>
        <w:ind w:left="331" w:hanging="120"/>
      </w:pPr>
      <w:rPr>
        <w:rFonts w:hint="default"/>
      </w:rPr>
    </w:lvl>
    <w:lvl w:ilvl="2" w:tplc="C102DED2">
      <w:numFmt w:val="bullet"/>
      <w:lvlText w:val="•"/>
      <w:lvlJc w:val="left"/>
      <w:pPr>
        <w:ind w:left="482" w:hanging="120"/>
      </w:pPr>
      <w:rPr>
        <w:rFonts w:hint="default"/>
      </w:rPr>
    </w:lvl>
    <w:lvl w:ilvl="3" w:tplc="D87E1B2E">
      <w:numFmt w:val="bullet"/>
      <w:lvlText w:val="•"/>
      <w:lvlJc w:val="left"/>
      <w:pPr>
        <w:ind w:left="633" w:hanging="120"/>
      </w:pPr>
      <w:rPr>
        <w:rFonts w:hint="default"/>
      </w:rPr>
    </w:lvl>
    <w:lvl w:ilvl="4" w:tplc="19BA6906">
      <w:numFmt w:val="bullet"/>
      <w:lvlText w:val="•"/>
      <w:lvlJc w:val="left"/>
      <w:pPr>
        <w:ind w:left="784" w:hanging="120"/>
      </w:pPr>
      <w:rPr>
        <w:rFonts w:hint="default"/>
      </w:rPr>
    </w:lvl>
    <w:lvl w:ilvl="5" w:tplc="7584C3A6">
      <w:numFmt w:val="bullet"/>
      <w:lvlText w:val="•"/>
      <w:lvlJc w:val="left"/>
      <w:pPr>
        <w:ind w:left="935" w:hanging="120"/>
      </w:pPr>
      <w:rPr>
        <w:rFonts w:hint="default"/>
      </w:rPr>
    </w:lvl>
    <w:lvl w:ilvl="6" w:tplc="2BF0E68A">
      <w:numFmt w:val="bullet"/>
      <w:lvlText w:val="•"/>
      <w:lvlJc w:val="left"/>
      <w:pPr>
        <w:ind w:left="1086" w:hanging="120"/>
      </w:pPr>
      <w:rPr>
        <w:rFonts w:hint="default"/>
      </w:rPr>
    </w:lvl>
    <w:lvl w:ilvl="7" w:tplc="F140D034">
      <w:numFmt w:val="bullet"/>
      <w:lvlText w:val="•"/>
      <w:lvlJc w:val="left"/>
      <w:pPr>
        <w:ind w:left="1237" w:hanging="120"/>
      </w:pPr>
      <w:rPr>
        <w:rFonts w:hint="default"/>
      </w:rPr>
    </w:lvl>
    <w:lvl w:ilvl="8" w:tplc="DC2E5602">
      <w:numFmt w:val="bullet"/>
      <w:lvlText w:val="•"/>
      <w:lvlJc w:val="left"/>
      <w:pPr>
        <w:ind w:left="1388" w:hanging="120"/>
      </w:pPr>
      <w:rPr>
        <w:rFonts w:hint="default"/>
      </w:rPr>
    </w:lvl>
  </w:abstractNum>
  <w:abstractNum w:abstractNumId="1166" w15:restartNumberingAfterBreak="0">
    <w:nsid w:val="7F4974D5"/>
    <w:multiLevelType w:val="hybridMultilevel"/>
    <w:tmpl w:val="BFF00FF0"/>
    <w:lvl w:ilvl="0" w:tplc="C6A08E7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B46D252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0FA48B72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19842DFA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221E57C6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DBAAA578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91CCCCC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FF1425C0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C05E4F7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67" w15:restartNumberingAfterBreak="0">
    <w:nsid w:val="7F68124F"/>
    <w:multiLevelType w:val="hybridMultilevel"/>
    <w:tmpl w:val="0E567994"/>
    <w:lvl w:ilvl="0" w:tplc="878EB15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1AABB06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9763AFA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F60CC540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CF50D01C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7032A2FC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40E0404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0276E53C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0B06FC6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68" w15:restartNumberingAfterBreak="0">
    <w:nsid w:val="7F9B44CF"/>
    <w:multiLevelType w:val="hybridMultilevel"/>
    <w:tmpl w:val="03B45594"/>
    <w:lvl w:ilvl="0" w:tplc="A512471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B374F2FE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AC20D6A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455ADA4C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4028CB12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0DF6EB10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7C7AD358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554471E0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3D7ACF00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69" w15:restartNumberingAfterBreak="0">
    <w:nsid w:val="7FA93B43"/>
    <w:multiLevelType w:val="hybridMultilevel"/>
    <w:tmpl w:val="6B10E1E0"/>
    <w:lvl w:ilvl="0" w:tplc="F3E40EA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CC4ED00"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E17624A8">
      <w:numFmt w:val="bullet"/>
      <w:lvlText w:val="•"/>
      <w:lvlJc w:val="left"/>
      <w:pPr>
        <w:ind w:left="595" w:hanging="120"/>
      </w:pPr>
      <w:rPr>
        <w:rFonts w:hint="default"/>
      </w:rPr>
    </w:lvl>
    <w:lvl w:ilvl="3" w:tplc="BA68B61C">
      <w:numFmt w:val="bullet"/>
      <w:lvlText w:val="•"/>
      <w:lvlJc w:val="left"/>
      <w:pPr>
        <w:ind w:left="803" w:hanging="120"/>
      </w:pPr>
      <w:rPr>
        <w:rFonts w:hint="default"/>
      </w:rPr>
    </w:lvl>
    <w:lvl w:ilvl="4" w:tplc="D94E3E3A">
      <w:numFmt w:val="bullet"/>
      <w:lvlText w:val="•"/>
      <w:lvlJc w:val="left"/>
      <w:pPr>
        <w:ind w:left="1011" w:hanging="120"/>
      </w:pPr>
      <w:rPr>
        <w:rFonts w:hint="default"/>
      </w:rPr>
    </w:lvl>
    <w:lvl w:ilvl="5" w:tplc="96C80612">
      <w:numFmt w:val="bullet"/>
      <w:lvlText w:val="•"/>
      <w:lvlJc w:val="left"/>
      <w:pPr>
        <w:ind w:left="1219" w:hanging="120"/>
      </w:pPr>
      <w:rPr>
        <w:rFonts w:hint="default"/>
      </w:rPr>
    </w:lvl>
    <w:lvl w:ilvl="6" w:tplc="395E1E44">
      <w:numFmt w:val="bullet"/>
      <w:lvlText w:val="•"/>
      <w:lvlJc w:val="left"/>
      <w:pPr>
        <w:ind w:left="1426" w:hanging="120"/>
      </w:pPr>
      <w:rPr>
        <w:rFonts w:hint="default"/>
      </w:rPr>
    </w:lvl>
    <w:lvl w:ilvl="7" w:tplc="5926860A">
      <w:numFmt w:val="bullet"/>
      <w:lvlText w:val="•"/>
      <w:lvlJc w:val="left"/>
      <w:pPr>
        <w:ind w:left="1634" w:hanging="120"/>
      </w:pPr>
      <w:rPr>
        <w:rFonts w:hint="default"/>
      </w:rPr>
    </w:lvl>
    <w:lvl w:ilvl="8" w:tplc="D8561394">
      <w:numFmt w:val="bullet"/>
      <w:lvlText w:val="•"/>
      <w:lvlJc w:val="left"/>
      <w:pPr>
        <w:ind w:left="1842" w:hanging="120"/>
      </w:pPr>
      <w:rPr>
        <w:rFonts w:hint="default"/>
      </w:rPr>
    </w:lvl>
  </w:abstractNum>
  <w:abstractNum w:abstractNumId="1170" w15:restartNumberingAfterBreak="0">
    <w:nsid w:val="7FEC60E0"/>
    <w:multiLevelType w:val="hybridMultilevel"/>
    <w:tmpl w:val="5D7CB210"/>
    <w:lvl w:ilvl="0" w:tplc="BE6E136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14"/>
        <w:szCs w:val="14"/>
      </w:rPr>
    </w:lvl>
    <w:lvl w:ilvl="1" w:tplc="E13C45E4">
      <w:numFmt w:val="bullet"/>
      <w:lvlText w:val="•"/>
      <w:lvlJc w:val="left"/>
      <w:pPr>
        <w:ind w:left="416" w:hanging="120"/>
      </w:pPr>
      <w:rPr>
        <w:rFonts w:hint="default"/>
      </w:rPr>
    </w:lvl>
    <w:lvl w:ilvl="2" w:tplc="8E5C0846">
      <w:numFmt w:val="bullet"/>
      <w:lvlText w:val="•"/>
      <w:lvlJc w:val="left"/>
      <w:pPr>
        <w:ind w:left="652" w:hanging="120"/>
      </w:pPr>
      <w:rPr>
        <w:rFonts w:hint="default"/>
      </w:rPr>
    </w:lvl>
    <w:lvl w:ilvl="3" w:tplc="CC347ADE">
      <w:numFmt w:val="bullet"/>
      <w:lvlText w:val="•"/>
      <w:lvlJc w:val="left"/>
      <w:pPr>
        <w:ind w:left="888" w:hanging="120"/>
      </w:pPr>
      <w:rPr>
        <w:rFonts w:hint="default"/>
      </w:rPr>
    </w:lvl>
    <w:lvl w:ilvl="4" w:tplc="0A246726">
      <w:numFmt w:val="bullet"/>
      <w:lvlText w:val="•"/>
      <w:lvlJc w:val="left"/>
      <w:pPr>
        <w:ind w:left="1124" w:hanging="120"/>
      </w:pPr>
      <w:rPr>
        <w:rFonts w:hint="default"/>
      </w:rPr>
    </w:lvl>
    <w:lvl w:ilvl="5" w:tplc="90161098">
      <w:numFmt w:val="bullet"/>
      <w:lvlText w:val="•"/>
      <w:lvlJc w:val="left"/>
      <w:pPr>
        <w:ind w:left="1360" w:hanging="120"/>
      </w:pPr>
      <w:rPr>
        <w:rFonts w:hint="default"/>
      </w:rPr>
    </w:lvl>
    <w:lvl w:ilvl="6" w:tplc="02109642">
      <w:numFmt w:val="bullet"/>
      <w:lvlText w:val="•"/>
      <w:lvlJc w:val="left"/>
      <w:pPr>
        <w:ind w:left="1596" w:hanging="120"/>
      </w:pPr>
      <w:rPr>
        <w:rFonts w:hint="default"/>
      </w:rPr>
    </w:lvl>
    <w:lvl w:ilvl="7" w:tplc="08ECC106">
      <w:numFmt w:val="bullet"/>
      <w:lvlText w:val="•"/>
      <w:lvlJc w:val="left"/>
      <w:pPr>
        <w:ind w:left="1832" w:hanging="120"/>
      </w:pPr>
      <w:rPr>
        <w:rFonts w:hint="default"/>
      </w:rPr>
    </w:lvl>
    <w:lvl w:ilvl="8" w:tplc="8BBC3548">
      <w:numFmt w:val="bullet"/>
      <w:lvlText w:val="•"/>
      <w:lvlJc w:val="left"/>
      <w:pPr>
        <w:ind w:left="2068" w:hanging="120"/>
      </w:pPr>
      <w:rPr>
        <w:rFonts w:hint="default"/>
      </w:rPr>
    </w:lvl>
  </w:abstractNum>
  <w:abstractNum w:abstractNumId="1171" w15:restartNumberingAfterBreak="0">
    <w:nsid w:val="7FEE1A48"/>
    <w:multiLevelType w:val="hybridMultilevel"/>
    <w:tmpl w:val="E90E4B76"/>
    <w:lvl w:ilvl="0" w:tplc="505E7A9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0A305856">
      <w:numFmt w:val="bullet"/>
      <w:lvlText w:val="•"/>
      <w:lvlJc w:val="left"/>
      <w:pPr>
        <w:ind w:left="308" w:hanging="120"/>
      </w:pPr>
      <w:rPr>
        <w:rFonts w:hint="default"/>
      </w:rPr>
    </w:lvl>
    <w:lvl w:ilvl="2" w:tplc="582293AC">
      <w:numFmt w:val="bullet"/>
      <w:lvlText w:val="•"/>
      <w:lvlJc w:val="left"/>
      <w:pPr>
        <w:ind w:left="436" w:hanging="120"/>
      </w:pPr>
      <w:rPr>
        <w:rFonts w:hint="default"/>
      </w:rPr>
    </w:lvl>
    <w:lvl w:ilvl="3" w:tplc="BA70E10E">
      <w:numFmt w:val="bullet"/>
      <w:lvlText w:val="•"/>
      <w:lvlJc w:val="left"/>
      <w:pPr>
        <w:ind w:left="565" w:hanging="120"/>
      </w:pPr>
      <w:rPr>
        <w:rFonts w:hint="default"/>
      </w:rPr>
    </w:lvl>
    <w:lvl w:ilvl="4" w:tplc="65BC413C">
      <w:numFmt w:val="bullet"/>
      <w:lvlText w:val="•"/>
      <w:lvlJc w:val="left"/>
      <w:pPr>
        <w:ind w:left="693" w:hanging="120"/>
      </w:pPr>
      <w:rPr>
        <w:rFonts w:hint="default"/>
      </w:rPr>
    </w:lvl>
    <w:lvl w:ilvl="5" w:tplc="2EC6C506">
      <w:numFmt w:val="bullet"/>
      <w:lvlText w:val="•"/>
      <w:lvlJc w:val="left"/>
      <w:pPr>
        <w:ind w:left="822" w:hanging="120"/>
      </w:pPr>
      <w:rPr>
        <w:rFonts w:hint="default"/>
      </w:rPr>
    </w:lvl>
    <w:lvl w:ilvl="6" w:tplc="06BA8464">
      <w:numFmt w:val="bullet"/>
      <w:lvlText w:val="•"/>
      <w:lvlJc w:val="left"/>
      <w:pPr>
        <w:ind w:left="950" w:hanging="120"/>
      </w:pPr>
      <w:rPr>
        <w:rFonts w:hint="default"/>
      </w:rPr>
    </w:lvl>
    <w:lvl w:ilvl="7" w:tplc="7BB408A4">
      <w:numFmt w:val="bullet"/>
      <w:lvlText w:val="•"/>
      <w:lvlJc w:val="left"/>
      <w:pPr>
        <w:ind w:left="1078" w:hanging="120"/>
      </w:pPr>
      <w:rPr>
        <w:rFonts w:hint="default"/>
      </w:rPr>
    </w:lvl>
    <w:lvl w:ilvl="8" w:tplc="B5924D8E">
      <w:numFmt w:val="bullet"/>
      <w:lvlText w:val="•"/>
      <w:lvlJc w:val="left"/>
      <w:pPr>
        <w:ind w:left="1207" w:hanging="120"/>
      </w:pPr>
      <w:rPr>
        <w:rFonts w:hint="default"/>
      </w:rPr>
    </w:lvl>
  </w:abstractNum>
  <w:num w:numId="1">
    <w:abstractNumId w:val="2"/>
  </w:num>
  <w:num w:numId="2">
    <w:abstractNumId w:val="658"/>
  </w:num>
  <w:num w:numId="3">
    <w:abstractNumId w:val="486"/>
  </w:num>
  <w:num w:numId="4">
    <w:abstractNumId w:val="1108"/>
  </w:num>
  <w:num w:numId="5">
    <w:abstractNumId w:val="841"/>
  </w:num>
  <w:num w:numId="6">
    <w:abstractNumId w:val="80"/>
  </w:num>
  <w:num w:numId="7">
    <w:abstractNumId w:val="891"/>
  </w:num>
  <w:num w:numId="8">
    <w:abstractNumId w:val="512"/>
  </w:num>
  <w:num w:numId="9">
    <w:abstractNumId w:val="538"/>
  </w:num>
  <w:num w:numId="10">
    <w:abstractNumId w:val="55"/>
  </w:num>
  <w:num w:numId="11">
    <w:abstractNumId w:val="609"/>
  </w:num>
  <w:num w:numId="12">
    <w:abstractNumId w:val="643"/>
  </w:num>
  <w:num w:numId="13">
    <w:abstractNumId w:val="519"/>
  </w:num>
  <w:num w:numId="14">
    <w:abstractNumId w:val="162"/>
  </w:num>
  <w:num w:numId="15">
    <w:abstractNumId w:val="89"/>
  </w:num>
  <w:num w:numId="16">
    <w:abstractNumId w:val="309"/>
  </w:num>
  <w:num w:numId="17">
    <w:abstractNumId w:val="799"/>
  </w:num>
  <w:num w:numId="18">
    <w:abstractNumId w:val="124"/>
  </w:num>
  <w:num w:numId="19">
    <w:abstractNumId w:val="552"/>
  </w:num>
  <w:num w:numId="20">
    <w:abstractNumId w:val="53"/>
  </w:num>
  <w:num w:numId="21">
    <w:abstractNumId w:val="827"/>
  </w:num>
  <w:num w:numId="22">
    <w:abstractNumId w:val="114"/>
  </w:num>
  <w:num w:numId="23">
    <w:abstractNumId w:val="151"/>
  </w:num>
  <w:num w:numId="24">
    <w:abstractNumId w:val="26"/>
  </w:num>
  <w:num w:numId="25">
    <w:abstractNumId w:val="475"/>
  </w:num>
  <w:num w:numId="26">
    <w:abstractNumId w:val="683"/>
  </w:num>
  <w:num w:numId="27">
    <w:abstractNumId w:val="993"/>
  </w:num>
  <w:num w:numId="28">
    <w:abstractNumId w:val="1079"/>
  </w:num>
  <w:num w:numId="29">
    <w:abstractNumId w:val="876"/>
  </w:num>
  <w:num w:numId="30">
    <w:abstractNumId w:val="409"/>
  </w:num>
  <w:num w:numId="31">
    <w:abstractNumId w:val="397"/>
  </w:num>
  <w:num w:numId="32">
    <w:abstractNumId w:val="727"/>
  </w:num>
  <w:num w:numId="33">
    <w:abstractNumId w:val="154"/>
  </w:num>
  <w:num w:numId="34">
    <w:abstractNumId w:val="1028"/>
  </w:num>
  <w:num w:numId="35">
    <w:abstractNumId w:val="696"/>
  </w:num>
  <w:num w:numId="36">
    <w:abstractNumId w:val="1157"/>
  </w:num>
  <w:num w:numId="37">
    <w:abstractNumId w:val="724"/>
  </w:num>
  <w:num w:numId="38">
    <w:abstractNumId w:val="626"/>
  </w:num>
  <w:num w:numId="39">
    <w:abstractNumId w:val="1047"/>
  </w:num>
  <w:num w:numId="40">
    <w:abstractNumId w:val="386"/>
  </w:num>
  <w:num w:numId="41">
    <w:abstractNumId w:val="561"/>
  </w:num>
  <w:num w:numId="42">
    <w:abstractNumId w:val="369"/>
  </w:num>
  <w:num w:numId="43">
    <w:abstractNumId w:val="1075"/>
  </w:num>
  <w:num w:numId="44">
    <w:abstractNumId w:val="1149"/>
  </w:num>
  <w:num w:numId="45">
    <w:abstractNumId w:val="1004"/>
  </w:num>
  <w:num w:numId="46">
    <w:abstractNumId w:val="408"/>
  </w:num>
  <w:num w:numId="47">
    <w:abstractNumId w:val="398"/>
  </w:num>
  <w:num w:numId="48">
    <w:abstractNumId w:val="589"/>
  </w:num>
  <w:num w:numId="49">
    <w:abstractNumId w:val="272"/>
  </w:num>
  <w:num w:numId="50">
    <w:abstractNumId w:val="100"/>
  </w:num>
  <w:num w:numId="51">
    <w:abstractNumId w:val="671"/>
  </w:num>
  <w:num w:numId="52">
    <w:abstractNumId w:val="442"/>
  </w:num>
  <w:num w:numId="53">
    <w:abstractNumId w:val="657"/>
  </w:num>
  <w:num w:numId="54">
    <w:abstractNumId w:val="669"/>
  </w:num>
  <w:num w:numId="55">
    <w:abstractNumId w:val="103"/>
  </w:num>
  <w:num w:numId="56">
    <w:abstractNumId w:val="508"/>
  </w:num>
  <w:num w:numId="57">
    <w:abstractNumId w:val="634"/>
  </w:num>
  <w:num w:numId="58">
    <w:abstractNumId w:val="83"/>
  </w:num>
  <w:num w:numId="59">
    <w:abstractNumId w:val="743"/>
  </w:num>
  <w:num w:numId="60">
    <w:abstractNumId w:val="925"/>
  </w:num>
  <w:num w:numId="61">
    <w:abstractNumId w:val="54"/>
  </w:num>
  <w:num w:numId="62">
    <w:abstractNumId w:val="168"/>
  </w:num>
  <w:num w:numId="63">
    <w:abstractNumId w:val="1025"/>
  </w:num>
  <w:num w:numId="64">
    <w:abstractNumId w:val="686"/>
  </w:num>
  <w:num w:numId="65">
    <w:abstractNumId w:val="1058"/>
  </w:num>
  <w:num w:numId="66">
    <w:abstractNumId w:val="1012"/>
  </w:num>
  <w:num w:numId="67">
    <w:abstractNumId w:val="306"/>
  </w:num>
  <w:num w:numId="68">
    <w:abstractNumId w:val="631"/>
  </w:num>
  <w:num w:numId="69">
    <w:abstractNumId w:val="756"/>
  </w:num>
  <w:num w:numId="70">
    <w:abstractNumId w:val="343"/>
  </w:num>
  <w:num w:numId="71">
    <w:abstractNumId w:val="623"/>
  </w:num>
  <w:num w:numId="72">
    <w:abstractNumId w:val="64"/>
  </w:num>
  <w:num w:numId="73">
    <w:abstractNumId w:val="1048"/>
  </w:num>
  <w:num w:numId="74">
    <w:abstractNumId w:val="655"/>
  </w:num>
  <w:num w:numId="75">
    <w:abstractNumId w:val="697"/>
  </w:num>
  <w:num w:numId="76">
    <w:abstractNumId w:val="498"/>
  </w:num>
  <w:num w:numId="77">
    <w:abstractNumId w:val="288"/>
  </w:num>
  <w:num w:numId="78">
    <w:abstractNumId w:val="796"/>
  </w:num>
  <w:num w:numId="79">
    <w:abstractNumId w:val="132"/>
  </w:num>
  <w:num w:numId="80">
    <w:abstractNumId w:val="1107"/>
  </w:num>
  <w:num w:numId="81">
    <w:abstractNumId w:val="136"/>
  </w:num>
  <w:num w:numId="82">
    <w:abstractNumId w:val="1093"/>
  </w:num>
  <w:num w:numId="83">
    <w:abstractNumId w:val="1017"/>
  </w:num>
  <w:num w:numId="84">
    <w:abstractNumId w:val="451"/>
  </w:num>
  <w:num w:numId="85">
    <w:abstractNumId w:val="1031"/>
  </w:num>
  <w:num w:numId="86">
    <w:abstractNumId w:val="985"/>
  </w:num>
  <w:num w:numId="87">
    <w:abstractNumId w:val="172"/>
  </w:num>
  <w:num w:numId="88">
    <w:abstractNumId w:val="909"/>
  </w:num>
  <w:num w:numId="89">
    <w:abstractNumId w:val="341"/>
  </w:num>
  <w:num w:numId="90">
    <w:abstractNumId w:val="29"/>
  </w:num>
  <w:num w:numId="91">
    <w:abstractNumId w:val="1037"/>
  </w:num>
  <w:num w:numId="92">
    <w:abstractNumId w:val="439"/>
  </w:num>
  <w:num w:numId="93">
    <w:abstractNumId w:val="744"/>
  </w:num>
  <w:num w:numId="94">
    <w:abstractNumId w:val="266"/>
  </w:num>
  <w:num w:numId="95">
    <w:abstractNumId w:val="471"/>
  </w:num>
  <w:num w:numId="96">
    <w:abstractNumId w:val="340"/>
  </w:num>
  <w:num w:numId="97">
    <w:abstractNumId w:val="494"/>
  </w:num>
  <w:num w:numId="98">
    <w:abstractNumId w:val="813"/>
  </w:num>
  <w:num w:numId="99">
    <w:abstractNumId w:val="828"/>
  </w:num>
  <w:num w:numId="100">
    <w:abstractNumId w:val="901"/>
  </w:num>
  <w:num w:numId="101">
    <w:abstractNumId w:val="987"/>
  </w:num>
  <w:num w:numId="102">
    <w:abstractNumId w:val="1026"/>
  </w:num>
  <w:num w:numId="103">
    <w:abstractNumId w:val="816"/>
  </w:num>
  <w:num w:numId="104">
    <w:abstractNumId w:val="684"/>
  </w:num>
  <w:num w:numId="105">
    <w:abstractNumId w:val="359"/>
  </w:num>
  <w:num w:numId="106">
    <w:abstractNumId w:val="472"/>
  </w:num>
  <w:num w:numId="107">
    <w:abstractNumId w:val="944"/>
  </w:num>
  <w:num w:numId="108">
    <w:abstractNumId w:val="253"/>
  </w:num>
  <w:num w:numId="109">
    <w:abstractNumId w:val="492"/>
  </w:num>
  <w:num w:numId="110">
    <w:abstractNumId w:val="912"/>
  </w:num>
  <w:num w:numId="111">
    <w:abstractNumId w:val="419"/>
  </w:num>
  <w:num w:numId="112">
    <w:abstractNumId w:val="719"/>
  </w:num>
  <w:num w:numId="113">
    <w:abstractNumId w:val="547"/>
  </w:num>
  <w:num w:numId="114">
    <w:abstractNumId w:val="93"/>
  </w:num>
  <w:num w:numId="115">
    <w:abstractNumId w:val="94"/>
  </w:num>
  <w:num w:numId="116">
    <w:abstractNumId w:val="278"/>
  </w:num>
  <w:num w:numId="117">
    <w:abstractNumId w:val="144"/>
  </w:num>
  <w:num w:numId="118">
    <w:abstractNumId w:val="762"/>
  </w:num>
  <w:num w:numId="119">
    <w:abstractNumId w:val="803"/>
  </w:num>
  <w:num w:numId="120">
    <w:abstractNumId w:val="351"/>
  </w:num>
  <w:num w:numId="121">
    <w:abstractNumId w:val="794"/>
  </w:num>
  <w:num w:numId="122">
    <w:abstractNumId w:val="893"/>
  </w:num>
  <w:num w:numId="123">
    <w:abstractNumId w:val="1065"/>
  </w:num>
  <w:num w:numId="124">
    <w:abstractNumId w:val="822"/>
  </w:num>
  <w:num w:numId="125">
    <w:abstractNumId w:val="825"/>
  </w:num>
  <w:num w:numId="126">
    <w:abstractNumId w:val="349"/>
  </w:num>
  <w:num w:numId="127">
    <w:abstractNumId w:val="181"/>
  </w:num>
  <w:num w:numId="128">
    <w:abstractNumId w:val="882"/>
  </w:num>
  <w:num w:numId="129">
    <w:abstractNumId w:val="740"/>
  </w:num>
  <w:num w:numId="130">
    <w:abstractNumId w:val="206"/>
  </w:num>
  <w:num w:numId="131">
    <w:abstractNumId w:val="1116"/>
  </w:num>
  <w:num w:numId="132">
    <w:abstractNumId w:val="923"/>
  </w:num>
  <w:num w:numId="133">
    <w:abstractNumId w:val="425"/>
  </w:num>
  <w:num w:numId="134">
    <w:abstractNumId w:val="563"/>
  </w:num>
  <w:num w:numId="135">
    <w:abstractNumId w:val="759"/>
  </w:num>
  <w:num w:numId="136">
    <w:abstractNumId w:val="5"/>
  </w:num>
  <w:num w:numId="137">
    <w:abstractNumId w:val="387"/>
  </w:num>
  <w:num w:numId="138">
    <w:abstractNumId w:val="617"/>
  </w:num>
  <w:num w:numId="139">
    <w:abstractNumId w:val="894"/>
  </w:num>
  <w:num w:numId="140">
    <w:abstractNumId w:val="277"/>
  </w:num>
  <w:num w:numId="141">
    <w:abstractNumId w:val="214"/>
  </w:num>
  <w:num w:numId="142">
    <w:abstractNumId w:val="887"/>
  </w:num>
  <w:num w:numId="143">
    <w:abstractNumId w:val="537"/>
  </w:num>
  <w:num w:numId="144">
    <w:abstractNumId w:val="141"/>
  </w:num>
  <w:num w:numId="145">
    <w:abstractNumId w:val="126"/>
  </w:num>
  <w:num w:numId="146">
    <w:abstractNumId w:val="1082"/>
  </w:num>
  <w:num w:numId="147">
    <w:abstractNumId w:val="962"/>
  </w:num>
  <w:num w:numId="148">
    <w:abstractNumId w:val="961"/>
  </w:num>
  <w:num w:numId="149">
    <w:abstractNumId w:val="298"/>
  </w:num>
  <w:num w:numId="150">
    <w:abstractNumId w:val="709"/>
  </w:num>
  <w:num w:numId="151">
    <w:abstractNumId w:val="865"/>
  </w:num>
  <w:num w:numId="152">
    <w:abstractNumId w:val="746"/>
  </w:num>
  <w:num w:numId="153">
    <w:abstractNumId w:val="896"/>
  </w:num>
  <w:num w:numId="154">
    <w:abstractNumId w:val="74"/>
  </w:num>
  <w:num w:numId="155">
    <w:abstractNumId w:val="352"/>
  </w:num>
  <w:num w:numId="156">
    <w:abstractNumId w:val="127"/>
  </w:num>
  <w:num w:numId="157">
    <w:abstractNumId w:val="1011"/>
  </w:num>
  <w:num w:numId="158">
    <w:abstractNumId w:val="362"/>
  </w:num>
  <w:num w:numId="159">
    <w:abstractNumId w:val="553"/>
  </w:num>
  <w:num w:numId="160">
    <w:abstractNumId w:val="307"/>
  </w:num>
  <w:num w:numId="161">
    <w:abstractNumId w:val="604"/>
  </w:num>
  <w:num w:numId="162">
    <w:abstractNumId w:val="81"/>
  </w:num>
  <w:num w:numId="163">
    <w:abstractNumId w:val="50"/>
  </w:num>
  <w:num w:numId="164">
    <w:abstractNumId w:val="681"/>
  </w:num>
  <w:num w:numId="165">
    <w:abstractNumId w:val="202"/>
  </w:num>
  <w:num w:numId="166">
    <w:abstractNumId w:val="118"/>
  </w:num>
  <w:num w:numId="167">
    <w:abstractNumId w:val="158"/>
  </w:num>
  <w:num w:numId="168">
    <w:abstractNumId w:val="516"/>
  </w:num>
  <w:num w:numId="169">
    <w:abstractNumId w:val="291"/>
  </w:num>
  <w:num w:numId="170">
    <w:abstractNumId w:val="327"/>
  </w:num>
  <w:num w:numId="171">
    <w:abstractNumId w:val="786"/>
  </w:num>
  <w:num w:numId="172">
    <w:abstractNumId w:val="1064"/>
  </w:num>
  <w:num w:numId="173">
    <w:abstractNumId w:val="870"/>
  </w:num>
  <w:num w:numId="174">
    <w:abstractNumId w:val="1098"/>
  </w:num>
  <w:num w:numId="175">
    <w:abstractNumId w:val="47"/>
  </w:num>
  <w:num w:numId="176">
    <w:abstractNumId w:val="469"/>
  </w:num>
  <w:num w:numId="177">
    <w:abstractNumId w:val="871"/>
  </w:num>
  <w:num w:numId="178">
    <w:abstractNumId w:val="1156"/>
  </w:num>
  <w:num w:numId="179">
    <w:abstractNumId w:val="1124"/>
  </w:num>
  <w:num w:numId="180">
    <w:abstractNumId w:val="84"/>
  </w:num>
  <w:num w:numId="181">
    <w:abstractNumId w:val="717"/>
  </w:num>
  <w:num w:numId="182">
    <w:abstractNumId w:val="138"/>
  </w:num>
  <w:num w:numId="183">
    <w:abstractNumId w:val="452"/>
  </w:num>
  <w:num w:numId="184">
    <w:abstractNumId w:val="283"/>
  </w:num>
  <w:num w:numId="185">
    <w:abstractNumId w:val="849"/>
  </w:num>
  <w:num w:numId="186">
    <w:abstractNumId w:val="781"/>
  </w:num>
  <w:num w:numId="187">
    <w:abstractNumId w:val="979"/>
  </w:num>
  <w:num w:numId="188">
    <w:abstractNumId w:val="991"/>
  </w:num>
  <w:num w:numId="189">
    <w:abstractNumId w:val="1100"/>
  </w:num>
  <w:num w:numId="190">
    <w:abstractNumId w:val="1158"/>
  </w:num>
  <w:num w:numId="191">
    <w:abstractNumId w:val="96"/>
  </w:num>
  <w:num w:numId="192">
    <w:abstractNumId w:val="960"/>
  </w:num>
  <w:num w:numId="193">
    <w:abstractNumId w:val="356"/>
  </w:num>
  <w:num w:numId="194">
    <w:abstractNumId w:val="674"/>
  </w:num>
  <w:num w:numId="195">
    <w:abstractNumId w:val="21"/>
  </w:num>
  <w:num w:numId="196">
    <w:abstractNumId w:val="476"/>
  </w:num>
  <w:num w:numId="197">
    <w:abstractNumId w:val="108"/>
  </w:num>
  <w:num w:numId="198">
    <w:abstractNumId w:val="465"/>
  </w:num>
  <w:num w:numId="199">
    <w:abstractNumId w:val="1000"/>
  </w:num>
  <w:num w:numId="200">
    <w:abstractNumId w:val="948"/>
  </w:num>
  <w:num w:numId="201">
    <w:abstractNumId w:val="682"/>
  </w:num>
  <w:num w:numId="202">
    <w:abstractNumId w:val="446"/>
  </w:num>
  <w:num w:numId="203">
    <w:abstractNumId w:val="526"/>
  </w:num>
  <w:num w:numId="204">
    <w:abstractNumId w:val="599"/>
  </w:num>
  <w:num w:numId="205">
    <w:abstractNumId w:val="1128"/>
  </w:num>
  <w:num w:numId="206">
    <w:abstractNumId w:val="809"/>
  </w:num>
  <w:num w:numId="207">
    <w:abstractNumId w:val="700"/>
  </w:num>
  <w:num w:numId="208">
    <w:abstractNumId w:val="625"/>
  </w:num>
  <w:num w:numId="209">
    <w:abstractNumId w:val="139"/>
  </w:num>
  <w:num w:numId="210">
    <w:abstractNumId w:val="745"/>
  </w:num>
  <w:num w:numId="211">
    <w:abstractNumId w:val="644"/>
  </w:num>
  <w:num w:numId="212">
    <w:abstractNumId w:val="370"/>
  </w:num>
  <w:num w:numId="213">
    <w:abstractNumId w:val="999"/>
  </w:num>
  <w:num w:numId="214">
    <w:abstractNumId w:val="36"/>
  </w:num>
  <w:num w:numId="215">
    <w:abstractNumId w:val="660"/>
  </w:num>
  <w:num w:numId="216">
    <w:abstractNumId w:val="1029"/>
  </w:num>
  <w:num w:numId="217">
    <w:abstractNumId w:val="504"/>
  </w:num>
  <w:num w:numId="218">
    <w:abstractNumId w:val="348"/>
  </w:num>
  <w:num w:numId="219">
    <w:abstractNumId w:val="929"/>
  </w:num>
  <w:num w:numId="220">
    <w:abstractNumId w:val="688"/>
  </w:num>
  <w:num w:numId="221">
    <w:abstractNumId w:val="1081"/>
  </w:num>
  <w:num w:numId="222">
    <w:abstractNumId w:val="59"/>
  </w:num>
  <w:num w:numId="223">
    <w:abstractNumId w:val="316"/>
  </w:num>
  <w:num w:numId="224">
    <w:abstractNumId w:val="749"/>
  </w:num>
  <w:num w:numId="225">
    <w:abstractNumId w:val="836"/>
  </w:num>
  <w:num w:numId="226">
    <w:abstractNumId w:val="223"/>
  </w:num>
  <w:num w:numId="227">
    <w:abstractNumId w:val="1009"/>
  </w:num>
  <w:num w:numId="228">
    <w:abstractNumId w:val="23"/>
  </w:num>
  <w:num w:numId="229">
    <w:abstractNumId w:val="248"/>
  </w:num>
  <w:num w:numId="230">
    <w:abstractNumId w:val="142"/>
  </w:num>
  <w:num w:numId="231">
    <w:abstractNumId w:val="211"/>
  </w:num>
  <w:num w:numId="232">
    <w:abstractNumId w:val="198"/>
  </w:num>
  <w:num w:numId="233">
    <w:abstractNumId w:val="555"/>
  </w:num>
  <w:num w:numId="234">
    <w:abstractNumId w:val="846"/>
  </w:num>
  <w:num w:numId="235">
    <w:abstractNumId w:val="304"/>
  </w:num>
  <w:num w:numId="236">
    <w:abstractNumId w:val="434"/>
  </w:num>
  <w:num w:numId="237">
    <w:abstractNumId w:val="990"/>
  </w:num>
  <w:num w:numId="238">
    <w:abstractNumId w:val="479"/>
  </w:num>
  <w:num w:numId="239">
    <w:abstractNumId w:val="639"/>
  </w:num>
  <w:num w:numId="240">
    <w:abstractNumId w:val="1126"/>
  </w:num>
  <w:num w:numId="241">
    <w:abstractNumId w:val="501"/>
  </w:num>
  <w:num w:numId="242">
    <w:abstractNumId w:val="1094"/>
  </w:num>
  <w:num w:numId="243">
    <w:abstractNumId w:val="808"/>
  </w:num>
  <w:num w:numId="244">
    <w:abstractNumId w:val="112"/>
  </w:num>
  <w:num w:numId="245">
    <w:abstractNumId w:val="58"/>
  </w:num>
  <w:num w:numId="246">
    <w:abstractNumId w:val="627"/>
  </w:num>
  <w:num w:numId="247">
    <w:abstractNumId w:val="996"/>
  </w:num>
  <w:num w:numId="248">
    <w:abstractNumId w:val="28"/>
  </w:num>
  <w:num w:numId="249">
    <w:abstractNumId w:val="642"/>
  </w:num>
  <w:num w:numId="250">
    <w:abstractNumId w:val="956"/>
  </w:num>
  <w:num w:numId="251">
    <w:abstractNumId w:val="534"/>
  </w:num>
  <w:num w:numId="252">
    <w:abstractNumId w:val="562"/>
  </w:num>
  <w:num w:numId="253">
    <w:abstractNumId w:val="571"/>
  </w:num>
  <w:num w:numId="254">
    <w:abstractNumId w:val="488"/>
  </w:num>
  <w:num w:numId="255">
    <w:abstractNumId w:val="346"/>
  </w:num>
  <w:num w:numId="256">
    <w:abstractNumId w:val="930"/>
  </w:num>
  <w:num w:numId="257">
    <w:abstractNumId w:val="243"/>
  </w:num>
  <w:num w:numId="258">
    <w:abstractNumId w:val="1046"/>
  </w:num>
  <w:num w:numId="259">
    <w:abstractNumId w:val="244"/>
  </w:num>
  <w:num w:numId="260">
    <w:abstractNumId w:val="647"/>
  </w:num>
  <w:num w:numId="261">
    <w:abstractNumId w:val="415"/>
  </w:num>
  <w:num w:numId="262">
    <w:abstractNumId w:val="753"/>
  </w:num>
  <w:num w:numId="263">
    <w:abstractNumId w:val="854"/>
  </w:num>
  <w:num w:numId="264">
    <w:abstractNumId w:val="532"/>
  </w:num>
  <w:num w:numId="265">
    <w:abstractNumId w:val="1145"/>
  </w:num>
  <w:num w:numId="266">
    <w:abstractNumId w:val="443"/>
  </w:num>
  <w:num w:numId="267">
    <w:abstractNumId w:val="171"/>
  </w:num>
  <w:num w:numId="268">
    <w:abstractNumId w:val="470"/>
  </w:num>
  <w:num w:numId="269">
    <w:abstractNumId w:val="801"/>
  </w:num>
  <w:num w:numId="270">
    <w:abstractNumId w:val="155"/>
  </w:num>
  <w:num w:numId="271">
    <w:abstractNumId w:val="992"/>
  </w:num>
  <w:num w:numId="272">
    <w:abstractNumId w:val="1153"/>
  </w:num>
  <w:num w:numId="273">
    <w:abstractNumId w:val="358"/>
  </w:num>
  <w:num w:numId="274">
    <w:abstractNumId w:val="420"/>
  </w:num>
  <w:num w:numId="275">
    <w:abstractNumId w:val="18"/>
  </w:num>
  <w:num w:numId="276">
    <w:abstractNumId w:val="676"/>
  </w:num>
  <w:num w:numId="277">
    <w:abstractNumId w:val="782"/>
  </w:num>
  <w:num w:numId="278">
    <w:abstractNumId w:val="1040"/>
  </w:num>
  <w:num w:numId="279">
    <w:abstractNumId w:val="713"/>
  </w:num>
  <w:num w:numId="280">
    <w:abstractNumId w:val="931"/>
  </w:num>
  <w:num w:numId="281">
    <w:abstractNumId w:val="262"/>
  </w:num>
  <w:num w:numId="282">
    <w:abstractNumId w:val="72"/>
  </w:num>
  <w:num w:numId="283">
    <w:abstractNumId w:val="1019"/>
  </w:num>
  <w:num w:numId="284">
    <w:abstractNumId w:val="355"/>
  </w:num>
  <w:num w:numId="285">
    <w:abstractNumId w:val="320"/>
  </w:num>
  <w:num w:numId="286">
    <w:abstractNumId w:val="667"/>
  </w:num>
  <w:num w:numId="287">
    <w:abstractNumId w:val="14"/>
  </w:num>
  <w:num w:numId="288">
    <w:abstractNumId w:val="282"/>
  </w:num>
  <w:num w:numId="289">
    <w:abstractNumId w:val="518"/>
  </w:num>
  <w:num w:numId="290">
    <w:abstractNumId w:val="310"/>
  </w:num>
  <w:num w:numId="291">
    <w:abstractNumId w:val="1087"/>
  </w:num>
  <w:num w:numId="292">
    <w:abstractNumId w:val="735"/>
  </w:num>
  <w:num w:numId="293">
    <w:abstractNumId w:val="339"/>
  </w:num>
  <w:num w:numId="294">
    <w:abstractNumId w:val="798"/>
  </w:num>
  <w:num w:numId="295">
    <w:abstractNumId w:val="614"/>
  </w:num>
  <w:num w:numId="296">
    <w:abstractNumId w:val="1134"/>
  </w:num>
  <w:num w:numId="297">
    <w:abstractNumId w:val="1112"/>
  </w:num>
  <w:num w:numId="298">
    <w:abstractNumId w:val="916"/>
  </w:num>
  <w:num w:numId="299">
    <w:abstractNumId w:val="121"/>
  </w:num>
  <w:num w:numId="300">
    <w:abstractNumId w:val="638"/>
  </w:num>
  <w:num w:numId="301">
    <w:abstractNumId w:val="603"/>
  </w:num>
  <w:num w:numId="302">
    <w:abstractNumId w:val="1171"/>
  </w:num>
  <w:num w:numId="303">
    <w:abstractNumId w:val="815"/>
  </w:num>
  <w:num w:numId="304">
    <w:abstractNumId w:val="983"/>
  </w:num>
  <w:num w:numId="305">
    <w:abstractNumId w:val="513"/>
  </w:num>
  <w:num w:numId="306">
    <w:abstractNumId w:val="716"/>
  </w:num>
  <w:num w:numId="307">
    <w:abstractNumId w:val="580"/>
  </w:num>
  <w:num w:numId="308">
    <w:abstractNumId w:val="217"/>
  </w:num>
  <w:num w:numId="309">
    <w:abstractNumId w:val="428"/>
  </w:num>
  <w:num w:numId="310">
    <w:abstractNumId w:val="810"/>
  </w:num>
  <w:num w:numId="311">
    <w:abstractNumId w:val="829"/>
  </w:num>
  <w:num w:numId="312">
    <w:abstractNumId w:val="43"/>
  </w:num>
  <w:num w:numId="313">
    <w:abstractNumId w:val="207"/>
  </w:num>
  <w:num w:numId="314">
    <w:abstractNumId w:val="165"/>
  </w:num>
  <w:num w:numId="315">
    <w:abstractNumId w:val="751"/>
  </w:num>
  <w:num w:numId="316">
    <w:abstractNumId w:val="692"/>
  </w:num>
  <w:num w:numId="317">
    <w:abstractNumId w:val="760"/>
  </w:num>
  <w:num w:numId="318">
    <w:abstractNumId w:val="284"/>
  </w:num>
  <w:num w:numId="319">
    <w:abstractNumId w:val="507"/>
  </w:num>
  <w:num w:numId="320">
    <w:abstractNumId w:val="293"/>
  </w:num>
  <w:num w:numId="321">
    <w:abstractNumId w:val="461"/>
  </w:num>
  <w:num w:numId="322">
    <w:abstractNumId w:val="607"/>
  </w:num>
  <w:num w:numId="323">
    <w:abstractNumId w:val="159"/>
  </w:num>
  <w:num w:numId="324">
    <w:abstractNumId w:val="659"/>
  </w:num>
  <w:num w:numId="325">
    <w:abstractNumId w:val="503"/>
  </w:num>
  <w:num w:numId="326">
    <w:abstractNumId w:val="927"/>
  </w:num>
  <w:num w:numId="327">
    <w:abstractNumId w:val="926"/>
  </w:num>
  <w:num w:numId="328">
    <w:abstractNumId w:val="407"/>
  </w:num>
  <w:num w:numId="329">
    <w:abstractNumId w:val="150"/>
  </w:num>
  <w:num w:numId="330">
    <w:abstractNumId w:val="49"/>
  </w:num>
  <w:num w:numId="331">
    <w:abstractNumId w:val="691"/>
  </w:num>
  <w:num w:numId="332">
    <w:abstractNumId w:val="403"/>
  </w:num>
  <w:num w:numId="333">
    <w:abstractNumId w:val="1007"/>
  </w:num>
  <w:num w:numId="334">
    <w:abstractNumId w:val="650"/>
  </w:num>
  <w:num w:numId="335">
    <w:abstractNumId w:val="788"/>
  </w:num>
  <w:num w:numId="336">
    <w:abstractNumId w:val="417"/>
  </w:num>
  <w:num w:numId="337">
    <w:abstractNumId w:val="664"/>
  </w:num>
  <w:num w:numId="338">
    <w:abstractNumId w:val="477"/>
  </w:num>
  <w:num w:numId="339">
    <w:abstractNumId w:val="208"/>
  </w:num>
  <w:num w:numId="340">
    <w:abstractNumId w:val="1102"/>
  </w:num>
  <w:num w:numId="341">
    <w:abstractNumId w:val="483"/>
  </w:num>
  <w:num w:numId="342">
    <w:abstractNumId w:val="174"/>
  </w:num>
  <w:num w:numId="343">
    <w:abstractNumId w:val="777"/>
  </w:num>
  <w:num w:numId="344">
    <w:abstractNumId w:val="941"/>
  </w:num>
  <w:num w:numId="345">
    <w:abstractNumId w:val="371"/>
  </w:num>
  <w:num w:numId="346">
    <w:abstractNumId w:val="595"/>
  </w:num>
  <w:num w:numId="347">
    <w:abstractNumId w:val="714"/>
  </w:num>
  <w:num w:numId="348">
    <w:abstractNumId w:val="768"/>
  </w:num>
  <w:num w:numId="349">
    <w:abstractNumId w:val="27"/>
  </w:num>
  <w:num w:numId="350">
    <w:abstractNumId w:val="322"/>
  </w:num>
  <w:num w:numId="351">
    <w:abstractNumId w:val="748"/>
  </w:num>
  <w:num w:numId="352">
    <w:abstractNumId w:val="936"/>
  </w:num>
  <w:num w:numId="353">
    <w:abstractNumId w:val="221"/>
  </w:num>
  <w:num w:numId="354">
    <w:abstractNumId w:val="88"/>
  </w:num>
  <w:num w:numId="355">
    <w:abstractNumId w:val="587"/>
  </w:num>
  <w:num w:numId="356">
    <w:abstractNumId w:val="559"/>
  </w:num>
  <w:num w:numId="357">
    <w:abstractNumId w:val="226"/>
  </w:num>
  <w:num w:numId="358">
    <w:abstractNumId w:val="1061"/>
  </w:num>
  <w:num w:numId="359">
    <w:abstractNumId w:val="287"/>
  </w:num>
  <w:num w:numId="360">
    <w:abstractNumId w:val="874"/>
  </w:num>
  <w:num w:numId="361">
    <w:abstractNumId w:val="196"/>
  </w:num>
  <w:num w:numId="362">
    <w:abstractNumId w:val="33"/>
  </w:num>
  <w:num w:numId="363">
    <w:abstractNumId w:val="654"/>
  </w:num>
  <w:num w:numId="364">
    <w:abstractNumId w:val="487"/>
  </w:num>
  <w:num w:numId="365">
    <w:abstractNumId w:val="1137"/>
  </w:num>
  <w:num w:numId="366">
    <w:abstractNumId w:val="734"/>
  </w:num>
  <w:num w:numId="367">
    <w:abstractNumId w:val="610"/>
  </w:num>
  <w:num w:numId="368">
    <w:abstractNumId w:val="950"/>
  </w:num>
  <w:num w:numId="369">
    <w:abstractNumId w:val="1125"/>
  </w:num>
  <w:num w:numId="370">
    <w:abstractNumId w:val="119"/>
  </w:num>
  <w:num w:numId="371">
    <w:abstractNumId w:val="530"/>
  </w:num>
  <w:num w:numId="372">
    <w:abstractNumId w:val="247"/>
  </w:num>
  <w:num w:numId="373">
    <w:abstractNumId w:val="672"/>
  </w:num>
  <w:num w:numId="374">
    <w:abstractNumId w:val="184"/>
  </w:num>
  <w:num w:numId="375">
    <w:abstractNumId w:val="435"/>
  </w:num>
  <w:num w:numId="376">
    <w:abstractNumId w:val="365"/>
  </w:num>
  <w:num w:numId="377">
    <w:abstractNumId w:val="897"/>
  </w:num>
  <w:num w:numId="378">
    <w:abstractNumId w:val="0"/>
  </w:num>
  <w:num w:numId="379">
    <w:abstractNumId w:val="480"/>
  </w:num>
  <w:num w:numId="380">
    <w:abstractNumId w:val="620"/>
  </w:num>
  <w:num w:numId="381">
    <w:abstractNumId w:val="1051"/>
  </w:num>
  <w:num w:numId="382">
    <w:abstractNumId w:val="899"/>
  </w:num>
  <w:num w:numId="383">
    <w:abstractNumId w:val="188"/>
  </w:num>
  <w:num w:numId="384">
    <w:abstractNumId w:val="69"/>
  </w:num>
  <w:num w:numId="385">
    <w:abstractNumId w:val="431"/>
  </w:num>
  <w:num w:numId="386">
    <w:abstractNumId w:val="1122"/>
  </w:num>
  <w:num w:numId="387">
    <w:abstractNumId w:val="573"/>
  </w:num>
  <w:num w:numId="388">
    <w:abstractNumId w:val="800"/>
  </w:num>
  <w:num w:numId="389">
    <w:abstractNumId w:val="179"/>
  </w:num>
  <w:num w:numId="390">
    <w:abstractNumId w:val="1002"/>
  </w:num>
  <w:num w:numId="391">
    <w:abstractNumId w:val="862"/>
  </w:num>
  <w:num w:numId="392">
    <w:abstractNumId w:val="203"/>
  </w:num>
  <w:num w:numId="393">
    <w:abstractNumId w:val="11"/>
  </w:num>
  <w:num w:numId="394">
    <w:abstractNumId w:val="1111"/>
  </w:num>
  <w:num w:numId="395">
    <w:abstractNumId w:val="46"/>
  </w:num>
  <w:num w:numId="396">
    <w:abstractNumId w:val="180"/>
  </w:num>
  <w:num w:numId="397">
    <w:abstractNumId w:val="361"/>
  </w:num>
  <w:num w:numId="398">
    <w:abstractNumId w:val="690"/>
  </w:num>
  <w:num w:numId="399">
    <w:abstractNumId w:val="382"/>
  </w:num>
  <w:num w:numId="400">
    <w:abstractNumId w:val="618"/>
  </w:num>
  <w:num w:numId="401">
    <w:abstractNumId w:val="866"/>
  </w:num>
  <w:num w:numId="402">
    <w:abstractNumId w:val="708"/>
  </w:num>
  <w:num w:numId="403">
    <w:abstractNumId w:val="920"/>
  </w:num>
  <w:num w:numId="404">
    <w:abstractNumId w:val="280"/>
  </w:num>
  <w:num w:numId="405">
    <w:abstractNumId w:val="1097"/>
  </w:num>
  <w:num w:numId="406">
    <w:abstractNumId w:val="704"/>
  </w:num>
  <w:num w:numId="407">
    <w:abstractNumId w:val="505"/>
  </w:num>
  <w:num w:numId="408">
    <w:abstractNumId w:val="1104"/>
  </w:num>
  <w:num w:numId="409">
    <w:abstractNumId w:val="411"/>
  </w:num>
  <w:num w:numId="410">
    <w:abstractNumId w:val="148"/>
  </w:num>
  <w:num w:numId="411">
    <w:abstractNumId w:val="227"/>
  </w:num>
  <w:num w:numId="412">
    <w:abstractNumId w:val="1001"/>
  </w:num>
  <w:num w:numId="413">
    <w:abstractNumId w:val="1030"/>
  </w:num>
  <w:num w:numId="414">
    <w:abstractNumId w:val="1101"/>
  </w:num>
  <w:num w:numId="415">
    <w:abstractNumId w:val="294"/>
  </w:num>
  <w:num w:numId="416">
    <w:abstractNumId w:val="750"/>
  </w:num>
  <w:num w:numId="417">
    <w:abstractNumId w:val="16"/>
  </w:num>
  <w:num w:numId="418">
    <w:abstractNumId w:val="456"/>
  </w:num>
  <w:num w:numId="419">
    <w:abstractNumId w:val="857"/>
  </w:num>
  <w:num w:numId="420">
    <w:abstractNumId w:val="38"/>
  </w:num>
  <w:num w:numId="421">
    <w:abstractNumId w:val="373"/>
  </w:num>
  <w:num w:numId="422">
    <w:abstractNumId w:val="540"/>
  </w:num>
  <w:num w:numId="423">
    <w:abstractNumId w:val="1054"/>
  </w:num>
  <w:num w:numId="424">
    <w:abstractNumId w:val="395"/>
  </w:num>
  <w:num w:numId="425">
    <w:abstractNumId w:val="105"/>
  </w:num>
  <w:num w:numId="426">
    <w:abstractNumId w:val="242"/>
  </w:num>
  <w:num w:numId="427">
    <w:abstractNumId w:val="474"/>
  </w:num>
  <w:num w:numId="428">
    <w:abstractNumId w:val="1041"/>
  </w:num>
  <w:num w:numId="429">
    <w:abstractNumId w:val="199"/>
  </w:num>
  <w:num w:numId="430">
    <w:abstractNumId w:val="963"/>
  </w:num>
  <w:num w:numId="431">
    <w:abstractNumId w:val="953"/>
  </w:num>
  <w:num w:numId="432">
    <w:abstractNumId w:val="766"/>
  </w:num>
  <w:num w:numId="433">
    <w:abstractNumId w:val="17"/>
  </w:num>
  <w:num w:numId="434">
    <w:abstractNumId w:val="239"/>
  </w:num>
  <w:num w:numId="435">
    <w:abstractNumId w:val="831"/>
  </w:num>
  <w:num w:numId="436">
    <w:abstractNumId w:val="414"/>
  </w:num>
  <w:num w:numId="437">
    <w:abstractNumId w:val="566"/>
  </w:num>
  <w:num w:numId="438">
    <w:abstractNumId w:val="9"/>
  </w:num>
  <w:num w:numId="439">
    <w:abstractNumId w:val="546"/>
  </w:num>
  <w:num w:numId="440">
    <w:abstractNumId w:val="621"/>
  </w:num>
  <w:num w:numId="441">
    <w:abstractNumId w:val="312"/>
  </w:num>
  <w:num w:numId="442">
    <w:abstractNumId w:val="596"/>
  </w:num>
  <w:num w:numId="443">
    <w:abstractNumId w:val="1119"/>
  </w:num>
  <w:num w:numId="444">
    <w:abstractNumId w:val="1014"/>
  </w:num>
  <w:num w:numId="445">
    <w:abstractNumId w:val="190"/>
  </w:num>
  <w:num w:numId="446">
    <w:abstractNumId w:val="40"/>
  </w:num>
  <w:num w:numId="447">
    <w:abstractNumId w:val="529"/>
  </w:num>
  <w:num w:numId="448">
    <w:abstractNumId w:val="847"/>
  </w:num>
  <w:num w:numId="449">
    <w:abstractNumId w:val="1055"/>
  </w:num>
  <w:num w:numId="450">
    <w:abstractNumId w:val="176"/>
  </w:num>
  <w:num w:numId="451">
    <w:abstractNumId w:val="225"/>
  </w:num>
  <w:num w:numId="452">
    <w:abstractNumId w:val="319"/>
  </w:num>
  <w:num w:numId="453">
    <w:abstractNumId w:val="237"/>
  </w:num>
  <w:num w:numId="454">
    <w:abstractNumId w:val="1049"/>
  </w:num>
  <w:num w:numId="455">
    <w:abstractNumId w:val="4"/>
  </w:num>
  <w:num w:numId="456">
    <w:abstractNumId w:val="1063"/>
  </w:num>
  <w:num w:numId="457">
    <w:abstractNumId w:val="615"/>
  </w:num>
  <w:num w:numId="458">
    <w:abstractNumId w:val="1105"/>
  </w:num>
  <w:num w:numId="459">
    <w:abstractNumId w:val="421"/>
  </w:num>
  <w:num w:numId="460">
    <w:abstractNumId w:val="757"/>
  </w:num>
  <w:num w:numId="461">
    <w:abstractNumId w:val="405"/>
  </w:num>
  <w:num w:numId="462">
    <w:abstractNumId w:val="1130"/>
  </w:num>
  <w:num w:numId="463">
    <w:abstractNumId w:val="366"/>
  </w:num>
  <w:num w:numId="464">
    <w:abstractNumId w:val="765"/>
  </w:num>
  <w:num w:numId="465">
    <w:abstractNumId w:val="423"/>
  </w:num>
  <w:num w:numId="466">
    <w:abstractNumId w:val="673"/>
  </w:num>
  <w:num w:numId="467">
    <w:abstractNumId w:val="324"/>
  </w:num>
  <w:num w:numId="468">
    <w:abstractNumId w:val="1123"/>
  </w:num>
  <w:num w:numId="469">
    <w:abstractNumId w:val="517"/>
  </w:num>
  <w:num w:numId="470">
    <w:abstractNumId w:val="585"/>
  </w:num>
  <w:num w:numId="471">
    <w:abstractNumId w:val="648"/>
  </w:num>
  <w:num w:numId="472">
    <w:abstractNumId w:val="949"/>
  </w:num>
  <w:num w:numId="473">
    <w:abstractNumId w:val="1144"/>
  </w:num>
  <w:num w:numId="474">
    <w:abstractNumId w:val="972"/>
  </w:num>
  <w:num w:numId="475">
    <w:abstractNumId w:val="186"/>
  </w:num>
  <w:num w:numId="476">
    <w:abstractNumId w:val="426"/>
  </w:num>
  <w:num w:numId="477">
    <w:abstractNumId w:val="549"/>
  </w:num>
  <w:num w:numId="478">
    <w:abstractNumId w:val="123"/>
  </w:num>
  <w:num w:numId="479">
    <w:abstractNumId w:val="506"/>
  </w:num>
  <w:num w:numId="480">
    <w:abstractNumId w:val="695"/>
  </w:num>
  <w:num w:numId="481">
    <w:abstractNumId w:val="149"/>
  </w:num>
  <w:num w:numId="482">
    <w:abstractNumId w:val="752"/>
  </w:num>
  <w:num w:numId="483">
    <w:abstractNumId w:val="982"/>
  </w:num>
  <w:num w:numId="484">
    <w:abstractNumId w:val="843"/>
  </w:num>
  <w:num w:numId="485">
    <w:abstractNumId w:val="1169"/>
  </w:num>
  <w:num w:numId="486">
    <w:abstractNumId w:val="535"/>
  </w:num>
  <w:num w:numId="487">
    <w:abstractNumId w:val="1067"/>
  </w:num>
  <w:num w:numId="488">
    <w:abstractNumId w:val="591"/>
  </w:num>
  <w:num w:numId="489">
    <w:abstractNumId w:val="791"/>
  </w:num>
  <w:num w:numId="490">
    <w:abstractNumId w:val="830"/>
  </w:num>
  <w:num w:numId="491">
    <w:abstractNumId w:val="305"/>
  </w:num>
  <w:num w:numId="492">
    <w:abstractNumId w:val="577"/>
  </w:num>
  <w:num w:numId="493">
    <w:abstractNumId w:val="279"/>
  </w:num>
  <w:num w:numId="494">
    <w:abstractNumId w:val="42"/>
  </w:num>
  <w:num w:numId="495">
    <w:abstractNumId w:val="478"/>
  </w:num>
  <w:num w:numId="496">
    <w:abstractNumId w:val="593"/>
  </w:num>
  <w:num w:numId="497">
    <w:abstractNumId w:val="785"/>
  </w:num>
  <w:num w:numId="498">
    <w:abstractNumId w:val="368"/>
  </w:num>
  <w:num w:numId="499">
    <w:abstractNumId w:val="318"/>
  </w:num>
  <w:num w:numId="500">
    <w:abstractNumId w:val="1083"/>
  </w:num>
  <w:num w:numId="501">
    <w:abstractNumId w:val="255"/>
  </w:num>
  <w:num w:numId="502">
    <w:abstractNumId w:val="592"/>
  </w:num>
  <w:num w:numId="503">
    <w:abstractNumId w:val="687"/>
  </w:num>
  <w:num w:numId="504">
    <w:abstractNumId w:val="914"/>
  </w:num>
  <w:num w:numId="505">
    <w:abstractNumId w:val="384"/>
  </w:num>
  <w:num w:numId="506">
    <w:abstractNumId w:val="666"/>
  </w:num>
  <w:num w:numId="507">
    <w:abstractNumId w:val="811"/>
  </w:num>
  <w:num w:numId="508">
    <w:abstractNumId w:val="880"/>
  </w:num>
  <w:num w:numId="509">
    <w:abstractNumId w:val="406"/>
  </w:num>
  <w:num w:numId="510">
    <w:abstractNumId w:val="859"/>
  </w:num>
  <w:num w:numId="511">
    <w:abstractNumId w:val="576"/>
  </w:num>
  <w:num w:numId="512">
    <w:abstractNumId w:val="258"/>
  </w:num>
  <w:num w:numId="513">
    <w:abstractNumId w:val="747"/>
  </w:num>
  <w:num w:numId="514">
    <w:abstractNumId w:val="61"/>
  </w:num>
  <w:num w:numId="515">
    <w:abstractNumId w:val="90"/>
  </w:num>
  <w:num w:numId="516">
    <w:abstractNumId w:val="1129"/>
  </w:num>
  <w:num w:numId="517">
    <w:abstractNumId w:val="685"/>
  </w:num>
  <w:num w:numId="518">
    <w:abstractNumId w:val="1034"/>
  </w:num>
  <w:num w:numId="519">
    <w:abstractNumId w:val="510"/>
  </w:num>
  <w:num w:numId="520">
    <w:abstractNumId w:val="394"/>
  </w:num>
  <w:num w:numId="521">
    <w:abstractNumId w:val="350"/>
  </w:num>
  <w:num w:numId="522">
    <w:abstractNumId w:val="536"/>
  </w:num>
  <w:num w:numId="523">
    <w:abstractNumId w:val="1091"/>
  </w:num>
  <w:num w:numId="524">
    <w:abstractNumId w:val="1110"/>
  </w:num>
  <w:num w:numId="525">
    <w:abstractNumId w:val="522"/>
  </w:num>
  <w:num w:numId="526">
    <w:abstractNumId w:val="143"/>
  </w:num>
  <w:num w:numId="527">
    <w:abstractNumId w:val="135"/>
  </w:num>
  <w:num w:numId="528">
    <w:abstractNumId w:val="241"/>
  </w:num>
  <w:num w:numId="529">
    <w:abstractNumId w:val="624"/>
  </w:num>
  <w:num w:numId="530">
    <w:abstractNumId w:val="707"/>
  </w:num>
  <w:num w:numId="531">
    <w:abstractNumId w:val="670"/>
  </w:num>
  <w:num w:numId="532">
    <w:abstractNumId w:val="699"/>
  </w:num>
  <w:num w:numId="533">
    <w:abstractNumId w:val="863"/>
  </w:num>
  <w:num w:numId="534">
    <w:abstractNumId w:val="449"/>
  </w:num>
  <w:num w:numId="535">
    <w:abstractNumId w:val="413"/>
  </w:num>
  <w:num w:numId="536">
    <w:abstractNumId w:val="347"/>
  </w:num>
  <w:num w:numId="537">
    <w:abstractNumId w:val="943"/>
  </w:num>
  <w:num w:numId="538">
    <w:abstractNumId w:val="367"/>
  </w:num>
  <w:num w:numId="539">
    <w:abstractNumId w:val="313"/>
  </w:num>
  <w:num w:numId="540">
    <w:abstractNumId w:val="197"/>
  </w:num>
  <w:num w:numId="541">
    <w:abstractNumId w:val="597"/>
  </w:num>
  <w:num w:numId="542">
    <w:abstractNumId w:val="130"/>
  </w:num>
  <w:num w:numId="543">
    <w:abstractNumId w:val="889"/>
  </w:num>
  <w:num w:numId="544">
    <w:abstractNumId w:val="481"/>
  </w:num>
  <w:num w:numId="545">
    <w:abstractNumId w:val="436"/>
  </w:num>
  <w:num w:numId="546">
    <w:abstractNumId w:val="1062"/>
  </w:num>
  <w:num w:numId="547">
    <w:abstractNumId w:val="771"/>
  </w:num>
  <w:num w:numId="548">
    <w:abstractNumId w:val="509"/>
  </w:num>
  <w:num w:numId="549">
    <w:abstractNumId w:val="302"/>
  </w:num>
  <w:num w:numId="550">
    <w:abstractNumId w:val="495"/>
  </w:num>
  <w:num w:numId="551">
    <w:abstractNumId w:val="1143"/>
  </w:num>
  <w:num w:numId="552">
    <w:abstractNumId w:val="612"/>
  </w:num>
  <w:num w:numId="553">
    <w:abstractNumId w:val="286"/>
  </w:num>
  <w:num w:numId="554">
    <w:abstractNumId w:val="193"/>
  </w:num>
  <w:num w:numId="555">
    <w:abstractNumId w:val="988"/>
  </w:num>
  <w:num w:numId="556">
    <w:abstractNumId w:val="1027"/>
  </w:num>
  <w:num w:numId="557">
    <w:abstractNumId w:val="932"/>
  </w:num>
  <w:num w:numId="558">
    <w:abstractNumId w:val="853"/>
  </w:num>
  <w:num w:numId="559">
    <w:abstractNumId w:val="163"/>
  </w:num>
  <w:num w:numId="560">
    <w:abstractNumId w:val="345"/>
  </w:num>
  <w:num w:numId="561">
    <w:abstractNumId w:val="924"/>
  </w:num>
  <w:num w:numId="562">
    <w:abstractNumId w:val="886"/>
  </w:num>
  <w:num w:numId="563">
    <w:abstractNumId w:val="945"/>
  </w:num>
  <w:num w:numId="564">
    <w:abstractNumId w:val="87"/>
  </w:num>
  <w:num w:numId="565">
    <w:abstractNumId w:val="1057"/>
  </w:num>
  <w:num w:numId="566">
    <w:abstractNumId w:val="496"/>
  </w:num>
  <w:num w:numId="567">
    <w:abstractNumId w:val="192"/>
  </w:num>
  <w:num w:numId="568">
    <w:abstractNumId w:val="254"/>
  </w:num>
  <w:num w:numId="569">
    <w:abstractNumId w:val="466"/>
  </w:num>
  <w:num w:numId="570">
    <w:abstractNumId w:val="824"/>
  </w:num>
  <w:num w:numId="571">
    <w:abstractNumId w:val="328"/>
  </w:num>
  <w:num w:numId="572">
    <w:abstractNumId w:val="838"/>
  </w:num>
  <w:num w:numId="573">
    <w:abstractNumId w:val="229"/>
  </w:num>
  <w:num w:numId="574">
    <w:abstractNumId w:val="569"/>
  </w:num>
  <w:num w:numId="575">
    <w:abstractNumId w:val="113"/>
  </w:num>
  <w:num w:numId="576">
    <w:abstractNumId w:val="331"/>
  </w:num>
  <w:num w:numId="577">
    <w:abstractNumId w:val="269"/>
  </w:num>
  <w:num w:numId="578">
    <w:abstractNumId w:val="1006"/>
  </w:num>
  <w:num w:numId="579">
    <w:abstractNumId w:val="790"/>
  </w:num>
  <w:num w:numId="580">
    <w:abstractNumId w:val="823"/>
  </w:num>
  <w:num w:numId="581">
    <w:abstractNumId w:val="758"/>
  </w:num>
  <w:num w:numId="582">
    <w:abstractNumId w:val="1136"/>
  </w:num>
  <w:num w:numId="583">
    <w:abstractNumId w:val="378"/>
  </w:num>
  <w:num w:numId="584">
    <w:abstractNumId w:val="134"/>
  </w:num>
  <w:num w:numId="585">
    <w:abstractNumId w:val="775"/>
  </w:num>
  <w:num w:numId="586">
    <w:abstractNumId w:val="939"/>
  </w:num>
  <w:num w:numId="587">
    <w:abstractNumId w:val="383"/>
  </w:num>
  <w:num w:numId="588">
    <w:abstractNumId w:val="971"/>
  </w:num>
  <w:num w:numId="589">
    <w:abstractNumId w:val="738"/>
  </w:num>
  <w:num w:numId="590">
    <w:abstractNumId w:val="167"/>
  </w:num>
  <w:num w:numId="591">
    <w:abstractNumId w:val="402"/>
  </w:num>
  <w:num w:numId="592">
    <w:abstractNumId w:val="195"/>
  </w:num>
  <w:num w:numId="593">
    <w:abstractNumId w:val="814"/>
  </w:num>
  <w:num w:numId="594">
    <w:abstractNumId w:val="1127"/>
  </w:num>
  <w:num w:numId="595">
    <w:abstractNumId w:val="702"/>
  </w:num>
  <w:num w:numId="596">
    <w:abstractNumId w:val="544"/>
  </w:num>
  <w:num w:numId="597">
    <w:abstractNumId w:val="582"/>
  </w:num>
  <w:num w:numId="598">
    <w:abstractNumId w:val="817"/>
  </w:num>
  <w:num w:numId="599">
    <w:abstractNumId w:val="835"/>
  </w:num>
  <w:num w:numId="600">
    <w:abstractNumId w:val="1016"/>
  </w:num>
  <w:num w:numId="601">
    <w:abstractNumId w:val="875"/>
  </w:num>
  <w:num w:numId="602">
    <w:abstractNumId w:val="763"/>
  </w:num>
  <w:num w:numId="603">
    <w:abstractNumId w:val="500"/>
  </w:num>
  <w:num w:numId="604">
    <w:abstractNumId w:val="645"/>
  </w:num>
  <w:num w:numId="605">
    <w:abstractNumId w:val="1052"/>
  </w:num>
  <w:num w:numId="606">
    <w:abstractNumId w:val="170"/>
  </w:num>
  <w:num w:numId="607">
    <w:abstractNumId w:val="191"/>
  </w:num>
  <w:num w:numId="608">
    <w:abstractNumId w:val="245"/>
  </w:num>
  <w:num w:numId="609">
    <w:abstractNumId w:val="1080"/>
  </w:num>
  <w:num w:numId="610">
    <w:abstractNumId w:val="995"/>
  </w:num>
  <w:num w:numId="611">
    <w:abstractNumId w:val="974"/>
  </w:num>
  <w:num w:numId="612">
    <w:abstractNumId w:val="201"/>
  </w:num>
  <w:num w:numId="613">
    <w:abstractNumId w:val="861"/>
  </w:num>
  <w:num w:numId="614">
    <w:abstractNumId w:val="161"/>
  </w:num>
  <w:num w:numId="615">
    <w:abstractNumId w:val="251"/>
  </w:num>
  <w:num w:numId="616">
    <w:abstractNumId w:val="1166"/>
  </w:num>
  <w:num w:numId="617">
    <w:abstractNumId w:val="761"/>
  </w:num>
  <w:num w:numId="618">
    <w:abstractNumId w:val="13"/>
  </w:num>
  <w:num w:numId="619">
    <w:abstractNumId w:val="1045"/>
  </w:num>
  <w:num w:numId="620">
    <w:abstractNumId w:val="977"/>
  </w:num>
  <w:num w:numId="621">
    <w:abstractNumId w:val="450"/>
  </w:num>
  <w:num w:numId="622">
    <w:abstractNumId w:val="424"/>
  </w:num>
  <w:num w:numId="623">
    <w:abstractNumId w:val="818"/>
  </w:num>
  <w:num w:numId="624">
    <w:abstractNumId w:val="77"/>
  </w:num>
  <w:num w:numId="625">
    <w:abstractNumId w:val="565"/>
  </w:num>
  <w:num w:numId="626">
    <w:abstractNumId w:val="528"/>
  </w:num>
  <w:num w:numId="627">
    <w:abstractNumId w:val="834"/>
  </w:num>
  <w:num w:numId="628">
    <w:abstractNumId w:val="236"/>
  </w:num>
  <w:num w:numId="629">
    <w:abstractNumId w:val="575"/>
  </w:num>
  <w:num w:numId="630">
    <w:abstractNumId w:val="329"/>
  </w:num>
  <w:num w:numId="631">
    <w:abstractNumId w:val="917"/>
  </w:num>
  <w:num w:numId="632">
    <w:abstractNumId w:val="204"/>
  </w:num>
  <w:num w:numId="633">
    <w:abstractNumId w:val="6"/>
  </w:num>
  <w:num w:numId="634">
    <w:abstractNumId w:val="133"/>
  </w:num>
  <w:num w:numId="635">
    <w:abstractNumId w:val="888"/>
  </w:num>
  <w:num w:numId="636">
    <w:abstractNumId w:val="705"/>
  </w:num>
  <w:num w:numId="637">
    <w:abstractNumId w:val="22"/>
  </w:num>
  <w:num w:numId="638">
    <w:abstractNumId w:val="601"/>
  </w:num>
  <w:num w:numId="639">
    <w:abstractNumId w:val="904"/>
  </w:num>
  <w:num w:numId="640">
    <w:abstractNumId w:val="51"/>
  </w:num>
  <w:num w:numId="641">
    <w:abstractNumId w:val="45"/>
  </w:num>
  <w:num w:numId="642">
    <w:abstractNumId w:val="1032"/>
  </w:num>
  <w:num w:numId="643">
    <w:abstractNumId w:val="101"/>
  </w:num>
  <w:num w:numId="644">
    <w:abstractNumId w:val="205"/>
  </w:num>
  <w:num w:numId="645">
    <w:abstractNumId w:val="973"/>
  </w:num>
  <w:num w:numId="646">
    <w:abstractNumId w:val="1053"/>
  </w:num>
  <w:num w:numId="647">
    <w:abstractNumId w:val="570"/>
  </w:num>
  <w:num w:numId="648">
    <w:abstractNumId w:val="1142"/>
  </w:num>
  <w:num w:numId="649">
    <w:abstractNumId w:val="427"/>
  </w:num>
  <w:num w:numId="650">
    <w:abstractNumId w:val="542"/>
  </w:num>
  <w:num w:numId="651">
    <w:abstractNumId w:val="462"/>
  </w:num>
  <w:num w:numId="652">
    <w:abstractNumId w:val="1159"/>
  </w:num>
  <w:num w:numId="653">
    <w:abstractNumId w:val="68"/>
  </w:num>
  <w:num w:numId="654">
    <w:abstractNumId w:val="1160"/>
  </w:num>
  <w:num w:numId="655">
    <w:abstractNumId w:val="354"/>
  </w:num>
  <w:num w:numId="656">
    <w:abstractNumId w:val="636"/>
  </w:num>
  <w:num w:numId="657">
    <w:abstractNumId w:val="833"/>
  </w:num>
  <w:num w:numId="658">
    <w:abstractNumId w:val="444"/>
  </w:num>
  <w:num w:numId="659">
    <w:abstractNumId w:val="783"/>
  </w:num>
  <w:num w:numId="660">
    <w:abstractNumId w:val="725"/>
  </w:num>
  <w:num w:numId="661">
    <w:abstractNumId w:val="737"/>
  </w:num>
  <w:num w:numId="662">
    <w:abstractNumId w:val="344"/>
  </w:num>
  <w:num w:numId="663">
    <w:abstractNumId w:val="1069"/>
  </w:num>
  <w:num w:numId="664">
    <w:abstractNumId w:val="726"/>
  </w:num>
  <w:num w:numId="665">
    <w:abstractNumId w:val="1168"/>
  </w:num>
  <w:num w:numId="666">
    <w:abstractNumId w:val="1089"/>
  </w:num>
  <w:num w:numId="667">
    <w:abstractNumId w:val="1086"/>
  </w:num>
  <w:num w:numId="668">
    <w:abstractNumId w:val="399"/>
  </w:num>
  <w:num w:numId="669">
    <w:abstractNumId w:val="754"/>
  </w:num>
  <w:num w:numId="670">
    <w:abstractNumId w:val="938"/>
  </w:num>
  <w:num w:numId="671">
    <w:abstractNumId w:val="649"/>
  </w:num>
  <w:num w:numId="672">
    <w:abstractNumId w:val="637"/>
  </w:num>
  <w:num w:numId="673">
    <w:abstractNumId w:val="832"/>
  </w:num>
  <w:num w:numId="674">
    <w:abstractNumId w:val="447"/>
  </w:num>
  <w:num w:numId="675">
    <w:abstractNumId w:val="437"/>
  </w:num>
  <w:num w:numId="676">
    <w:abstractNumId w:val="177"/>
  </w:num>
  <w:num w:numId="677">
    <w:abstractNumId w:val="250"/>
  </w:num>
  <w:num w:numId="678">
    <w:abstractNumId w:val="872"/>
  </w:num>
  <w:num w:numId="679">
    <w:abstractNumId w:val="1164"/>
  </w:num>
  <w:num w:numId="680">
    <w:abstractNumId w:val="541"/>
  </w:num>
  <w:num w:numId="681">
    <w:abstractNumId w:val="905"/>
  </w:num>
  <w:num w:numId="682">
    <w:abstractNumId w:val="551"/>
  </w:num>
  <w:num w:numId="683">
    <w:abstractNumId w:val="742"/>
  </w:num>
  <w:num w:numId="684">
    <w:abstractNumId w:val="82"/>
  </w:num>
  <w:num w:numId="685">
    <w:abstractNumId w:val="910"/>
  </w:num>
  <w:num w:numId="686">
    <w:abstractNumId w:val="630"/>
  </w:num>
  <w:num w:numId="687">
    <w:abstractNumId w:val="363"/>
  </w:num>
  <w:num w:numId="688">
    <w:abstractNumId w:val="994"/>
  </w:num>
  <w:num w:numId="689">
    <w:abstractNumId w:val="819"/>
  </w:num>
  <w:num w:numId="690">
    <w:abstractNumId w:val="722"/>
  </w:num>
  <w:num w:numId="691">
    <w:abstractNumId w:val="663"/>
  </w:num>
  <w:num w:numId="692">
    <w:abstractNumId w:val="388"/>
  </w:num>
  <w:num w:numId="693">
    <w:abstractNumId w:val="919"/>
  </w:num>
  <w:num w:numId="694">
    <w:abstractNumId w:val="842"/>
  </w:num>
  <w:num w:numId="695">
    <w:abstractNumId w:val="812"/>
  </w:num>
  <w:num w:numId="696">
    <w:abstractNumId w:val="489"/>
  </w:num>
  <w:num w:numId="697">
    <w:abstractNumId w:val="102"/>
  </w:num>
  <w:num w:numId="698">
    <w:abstractNumId w:val="379"/>
  </w:num>
  <w:num w:numId="699">
    <w:abstractNumId w:val="820"/>
  </w:num>
  <w:num w:numId="700">
    <w:abstractNumId w:val="300"/>
  </w:num>
  <w:num w:numId="701">
    <w:abstractNumId w:val="338"/>
  </w:num>
  <w:num w:numId="702">
    <w:abstractNumId w:val="1023"/>
  </w:num>
  <w:num w:numId="703">
    <w:abstractNumId w:val="129"/>
  </w:num>
  <w:num w:numId="704">
    <w:abstractNumId w:val="668"/>
  </w:num>
  <w:num w:numId="705">
    <w:abstractNumId w:val="1021"/>
  </w:num>
  <w:num w:numId="706">
    <w:abstractNumId w:val="281"/>
  </w:num>
  <w:num w:numId="707">
    <w:abstractNumId w:val="380"/>
  </w:num>
  <w:num w:numId="708">
    <w:abstractNumId w:val="787"/>
  </w:num>
  <w:num w:numId="709">
    <w:abstractNumId w:val="772"/>
  </w:num>
  <w:num w:numId="710">
    <w:abstractNumId w:val="548"/>
  </w:num>
  <w:num w:numId="711">
    <w:abstractNumId w:val="1113"/>
  </w:num>
  <w:num w:numId="712">
    <w:abstractNumId w:val="185"/>
  </w:num>
  <w:num w:numId="713">
    <w:abstractNumId w:val="224"/>
  </w:num>
  <w:num w:numId="714">
    <w:abstractNumId w:val="797"/>
  </w:num>
  <w:num w:numId="715">
    <w:abstractNumId w:val="539"/>
  </w:num>
  <w:num w:numId="716">
    <w:abstractNumId w:val="957"/>
  </w:num>
  <w:num w:numId="717">
    <w:abstractNumId w:val="915"/>
  </w:num>
  <w:num w:numId="718">
    <w:abstractNumId w:val="412"/>
  </w:num>
  <w:num w:numId="719">
    <w:abstractNumId w:val="1050"/>
  </w:num>
  <w:num w:numId="720">
    <w:abstractNumId w:val="1095"/>
  </w:num>
  <w:num w:numId="721">
    <w:abstractNumId w:val="933"/>
  </w:num>
  <w:num w:numId="722">
    <w:abstractNumId w:val="940"/>
  </w:num>
  <w:num w:numId="723">
    <w:abstractNumId w:val="153"/>
  </w:num>
  <w:num w:numId="724">
    <w:abstractNumId w:val="998"/>
  </w:num>
  <w:num w:numId="725">
    <w:abstractNumId w:val="1092"/>
  </w:num>
  <w:num w:numId="726">
    <w:abstractNumId w:val="969"/>
  </w:num>
  <w:num w:numId="727">
    <w:abstractNumId w:val="314"/>
  </w:num>
  <w:num w:numId="728">
    <w:abstractNumId w:val="656"/>
  </w:num>
  <w:num w:numId="729">
    <w:abstractNumId w:val="848"/>
  </w:num>
  <w:num w:numId="730">
    <w:abstractNumId w:val="273"/>
  </w:num>
  <w:num w:numId="731">
    <w:abstractNumId w:val="8"/>
  </w:num>
  <w:num w:numId="732">
    <w:abstractNumId w:val="459"/>
  </w:num>
  <w:num w:numId="733">
    <w:abstractNumId w:val="337"/>
  </w:num>
  <w:num w:numId="734">
    <w:abstractNumId w:val="550"/>
  </w:num>
  <w:num w:numId="735">
    <w:abstractNumId w:val="646"/>
  </w:num>
  <w:num w:numId="736">
    <w:abstractNumId w:val="473"/>
  </w:num>
  <w:num w:numId="737">
    <w:abstractNumId w:val="1154"/>
  </w:num>
  <w:num w:numId="738">
    <w:abstractNumId w:val="1073"/>
  </w:num>
  <w:num w:numId="739">
    <w:abstractNumId w:val="34"/>
  </w:num>
  <w:num w:numId="740">
    <w:abstractNumId w:val="220"/>
  </w:num>
  <w:num w:numId="741">
    <w:abstractNumId w:val="807"/>
  </w:num>
  <w:num w:numId="742">
    <w:abstractNumId w:val="586"/>
  </w:num>
  <w:num w:numId="743">
    <w:abstractNumId w:val="774"/>
  </w:num>
  <w:num w:numId="744">
    <w:abstractNumId w:val="1038"/>
  </w:num>
  <w:num w:numId="745">
    <w:abstractNumId w:val="299"/>
  </w:num>
  <w:num w:numId="746">
    <w:abstractNumId w:val="215"/>
  </w:num>
  <w:num w:numId="747">
    <w:abstractNumId w:val="1106"/>
  </w:num>
  <w:num w:numId="748">
    <w:abstractNumId w:val="464"/>
  </w:num>
  <w:num w:numId="749">
    <w:abstractNumId w:val="895"/>
  </w:num>
  <w:num w:numId="750">
    <w:abstractNumId w:val="1140"/>
  </w:num>
  <w:num w:numId="751">
    <w:abstractNumId w:val="1151"/>
  </w:num>
  <w:num w:numId="752">
    <w:abstractNumId w:val="883"/>
  </w:num>
  <w:num w:numId="753">
    <w:abstractNumId w:val="733"/>
  </w:num>
  <w:num w:numId="754">
    <w:abstractNumId w:val="1147"/>
  </w:num>
  <w:num w:numId="755">
    <w:abstractNumId w:val="311"/>
  </w:num>
  <w:num w:numId="756">
    <w:abstractNumId w:val="485"/>
  </w:num>
  <w:num w:numId="757">
    <w:abstractNumId w:val="633"/>
  </w:num>
  <w:num w:numId="758">
    <w:abstractNumId w:val="720"/>
  </w:num>
  <w:num w:numId="759">
    <w:abstractNumId w:val="1118"/>
  </w:num>
  <w:num w:numId="760">
    <w:abstractNumId w:val="182"/>
  </w:num>
  <w:num w:numId="761">
    <w:abstractNumId w:val="805"/>
  </w:num>
  <w:num w:numId="762">
    <w:abstractNumId w:val="524"/>
  </w:num>
  <w:num w:numId="763">
    <w:abstractNumId w:val="24"/>
  </w:num>
  <w:num w:numId="764">
    <w:abstractNumId w:val="525"/>
  </w:num>
  <w:num w:numId="765">
    <w:abstractNumId w:val="978"/>
  </w:num>
  <w:num w:numId="766">
    <w:abstractNumId w:val="821"/>
  </w:num>
  <w:num w:numId="767">
    <w:abstractNumId w:val="564"/>
  </w:num>
  <w:num w:numId="768">
    <w:abstractNumId w:val="641"/>
  </w:num>
  <w:num w:numId="769">
    <w:abstractNumId w:val="76"/>
  </w:num>
  <w:num w:numId="770">
    <w:abstractNumId w:val="433"/>
  </w:num>
  <w:num w:numId="771">
    <w:abstractNumId w:val="789"/>
  </w:num>
  <w:num w:numId="772">
    <w:abstractNumId w:val="336"/>
  </w:num>
  <w:num w:numId="773">
    <w:abstractNumId w:val="1162"/>
  </w:num>
  <w:num w:numId="774">
    <w:abstractNumId w:val="1084"/>
  </w:num>
  <w:num w:numId="775">
    <w:abstractNumId w:val="98"/>
  </w:num>
  <w:num w:numId="776">
    <w:abstractNumId w:val="235"/>
  </w:num>
  <w:num w:numId="777">
    <w:abstractNumId w:val="271"/>
  </w:num>
  <w:num w:numId="778">
    <w:abstractNumId w:val="95"/>
  </w:num>
  <w:num w:numId="779">
    <w:abstractNumId w:val="606"/>
  </w:num>
  <w:num w:numId="780">
    <w:abstractNumId w:val="25"/>
  </w:num>
  <w:num w:numId="781">
    <w:abstractNumId w:val="104"/>
  </w:num>
  <w:num w:numId="782">
    <w:abstractNumId w:val="1077"/>
  </w:num>
  <w:num w:numId="783">
    <w:abstractNumId w:val="275"/>
  </w:num>
  <w:num w:numId="784">
    <w:abstractNumId w:val="264"/>
  </w:num>
  <w:num w:numId="785">
    <w:abstractNumId w:val="718"/>
  </w:num>
  <w:num w:numId="786">
    <w:abstractNumId w:val="392"/>
  </w:num>
  <w:num w:numId="787">
    <w:abstractNumId w:val="52"/>
  </w:num>
  <w:num w:numId="788">
    <w:abstractNumId w:val="712"/>
  </w:num>
  <w:num w:numId="789">
    <w:abstractNumId w:val="806"/>
  </w:num>
  <w:num w:numId="790">
    <w:abstractNumId w:val="567"/>
  </w:num>
  <w:num w:numId="791">
    <w:abstractNumId w:val="616"/>
  </w:num>
  <w:num w:numId="792">
    <w:abstractNumId w:val="493"/>
  </w:num>
  <w:num w:numId="793">
    <w:abstractNumId w:val="441"/>
  </w:num>
  <w:num w:numId="794">
    <w:abstractNumId w:val="377"/>
  </w:num>
  <w:num w:numId="795">
    <w:abstractNumId w:val="981"/>
  </w:num>
  <w:num w:numId="796">
    <w:abstractNumId w:val="869"/>
  </w:num>
  <w:num w:numId="797">
    <w:abstractNumId w:val="651"/>
  </w:num>
  <w:num w:numId="798">
    <w:abstractNumId w:val="629"/>
  </w:num>
  <w:num w:numId="799">
    <w:abstractNumId w:val="276"/>
  </w:num>
  <w:num w:numId="800">
    <w:abstractNumId w:val="66"/>
  </w:num>
  <w:num w:numId="801">
    <w:abstractNumId w:val="222"/>
  </w:num>
  <w:num w:numId="802">
    <w:abstractNumId w:val="556"/>
  </w:num>
  <w:num w:numId="803">
    <w:abstractNumId w:val="1042"/>
  </w:num>
  <w:num w:numId="804">
    <w:abstractNumId w:val="755"/>
  </w:num>
  <w:num w:numId="805">
    <w:abstractNumId w:val="890"/>
  </w:num>
  <w:num w:numId="806">
    <w:abstractNumId w:val="1085"/>
  </w:num>
  <w:num w:numId="807">
    <w:abstractNumId w:val="1167"/>
  </w:num>
  <w:num w:numId="808">
    <w:abstractNumId w:val="554"/>
  </w:num>
  <w:num w:numId="809">
    <w:abstractNumId w:val="376"/>
  </w:num>
  <w:num w:numId="810">
    <w:abstractNumId w:val="965"/>
  </w:num>
  <w:num w:numId="811">
    <w:abstractNumId w:val="543"/>
  </w:num>
  <w:num w:numId="812">
    <w:abstractNumId w:val="353"/>
  </w:num>
  <w:num w:numId="813">
    <w:abstractNumId w:val="698"/>
  </w:num>
  <w:num w:numId="814">
    <w:abstractNumId w:val="531"/>
  </w:num>
  <w:num w:numId="815">
    <w:abstractNumId w:val="1141"/>
  </w:num>
  <w:num w:numId="816">
    <w:abstractNumId w:val="858"/>
  </w:num>
  <w:num w:numId="817">
    <w:abstractNumId w:val="662"/>
  </w:num>
  <w:num w:numId="818">
    <w:abstractNumId w:val="1090"/>
  </w:num>
  <w:num w:numId="819">
    <w:abstractNumId w:val="855"/>
  </w:num>
  <w:num w:numId="820">
    <w:abstractNumId w:val="767"/>
  </w:num>
  <w:num w:numId="821">
    <w:abstractNumId w:val="598"/>
  </w:num>
  <w:num w:numId="822">
    <w:abstractNumId w:val="640"/>
  </w:num>
  <w:num w:numId="823">
    <w:abstractNumId w:val="946"/>
  </w:num>
  <w:num w:numId="824">
    <w:abstractNumId w:val="44"/>
  </w:num>
  <w:num w:numId="825">
    <w:abstractNumId w:val="1170"/>
  </w:num>
  <w:num w:numId="826">
    <w:abstractNumId w:val="619"/>
  </w:num>
  <w:num w:numId="827">
    <w:abstractNumId w:val="285"/>
  </w:num>
  <w:num w:numId="828">
    <w:abstractNumId w:val="557"/>
  </w:num>
  <w:num w:numId="829">
    <w:abstractNumId w:val="491"/>
  </w:num>
  <w:num w:numId="830">
    <w:abstractNumId w:val="107"/>
  </w:num>
  <w:num w:numId="831">
    <w:abstractNumId w:val="85"/>
  </w:num>
  <w:num w:numId="832">
    <w:abstractNumId w:val="837"/>
  </w:num>
  <w:num w:numId="833">
    <w:abstractNumId w:val="997"/>
  </w:num>
  <w:num w:numId="834">
    <w:abstractNumId w:val="703"/>
  </w:num>
  <w:num w:numId="835">
    <w:abstractNumId w:val="230"/>
  </w:num>
  <w:num w:numId="836">
    <w:abstractNumId w:val="844"/>
  </w:num>
  <w:num w:numId="837">
    <w:abstractNumId w:val="1043"/>
  </w:num>
  <w:num w:numId="838">
    <w:abstractNumId w:val="1131"/>
  </w:num>
  <w:num w:numId="839">
    <w:abstractNumId w:val="232"/>
  </w:num>
  <w:num w:numId="840">
    <w:abstractNumId w:val="330"/>
  </w:num>
  <w:num w:numId="841">
    <w:abstractNumId w:val="605"/>
  </w:num>
  <w:num w:numId="842">
    <w:abstractNumId w:val="37"/>
  </w:num>
  <w:num w:numId="843">
    <w:abstractNumId w:val="70"/>
  </w:num>
  <w:num w:numId="844">
    <w:abstractNumId w:val="270"/>
  </w:num>
  <w:num w:numId="845">
    <w:abstractNumId w:val="404"/>
  </w:num>
  <w:num w:numId="846">
    <w:abstractNumId w:val="268"/>
  </w:num>
  <w:num w:numId="847">
    <w:abstractNumId w:val="256"/>
  </w:num>
  <w:num w:numId="848">
    <w:abstractNumId w:val="263"/>
  </w:num>
  <w:num w:numId="849">
    <w:abstractNumId w:val="422"/>
  </w:num>
  <w:num w:numId="850">
    <w:abstractNumId w:val="1036"/>
  </w:num>
  <w:num w:numId="851">
    <w:abstractNumId w:val="795"/>
  </w:num>
  <w:num w:numId="852">
    <w:abstractNumId w:val="332"/>
  </w:num>
  <w:num w:numId="853">
    <w:abstractNumId w:val="1015"/>
  </w:num>
  <w:num w:numId="854">
    <w:abstractNumId w:val="490"/>
  </w:num>
  <w:num w:numId="855">
    <w:abstractNumId w:val="1078"/>
  </w:num>
  <w:num w:numId="856">
    <w:abstractNumId w:val="166"/>
  </w:num>
  <w:num w:numId="857">
    <w:abstractNumId w:val="56"/>
  </w:num>
  <w:num w:numId="858">
    <w:abstractNumId w:val="594"/>
  </w:num>
  <w:num w:numId="859">
    <w:abstractNumId w:val="323"/>
  </w:num>
  <w:num w:numId="860">
    <w:abstractNumId w:val="240"/>
  </w:num>
  <w:num w:numId="861">
    <w:abstractNumId w:val="497"/>
  </w:num>
  <w:num w:numId="862">
    <w:abstractNumId w:val="48"/>
  </w:num>
  <w:num w:numId="863">
    <w:abstractNumId w:val="60"/>
  </w:num>
  <w:num w:numId="864">
    <w:abstractNumId w:val="391"/>
  </w:num>
  <w:num w:numId="865">
    <w:abstractNumId w:val="260"/>
  </w:num>
  <w:num w:numId="866">
    <w:abstractNumId w:val="622"/>
  </w:num>
  <w:num w:numId="867">
    <w:abstractNumId w:val="898"/>
  </w:num>
  <w:num w:numId="868">
    <w:abstractNumId w:val="429"/>
  </w:num>
  <w:num w:numId="869">
    <w:abstractNumId w:val="1161"/>
  </w:num>
  <w:num w:numId="870">
    <w:abstractNumId w:val="721"/>
  </w:num>
  <w:num w:numId="871">
    <w:abstractNumId w:val="884"/>
  </w:num>
  <w:num w:numId="872">
    <w:abstractNumId w:val="137"/>
  </w:num>
  <w:num w:numId="873">
    <w:abstractNumId w:val="1155"/>
  </w:num>
  <w:num w:numId="874">
    <w:abstractNumId w:val="873"/>
  </w:num>
  <w:num w:numId="875">
    <w:abstractNumId w:val="252"/>
  </w:num>
  <w:num w:numId="876">
    <w:abstractNumId w:val="1088"/>
  </w:num>
  <w:num w:numId="877">
    <w:abstractNumId w:val="1044"/>
  </w:num>
  <w:num w:numId="878">
    <w:abstractNumId w:val="39"/>
  </w:num>
  <w:num w:numId="879">
    <w:abstractNumId w:val="128"/>
  </w:num>
  <w:num w:numId="880">
    <w:abstractNumId w:val="964"/>
  </w:num>
  <w:num w:numId="881">
    <w:abstractNumId w:val="568"/>
  </w:num>
  <w:num w:numId="882">
    <w:abstractNumId w:val="455"/>
  </w:num>
  <w:num w:numId="883">
    <w:abstractNumId w:val="63"/>
  </w:num>
  <w:num w:numId="884">
    <w:abstractNumId w:val="210"/>
  </w:num>
  <w:num w:numId="885">
    <w:abstractNumId w:val="173"/>
  </w:num>
  <w:num w:numId="886">
    <w:abstractNumId w:val="290"/>
  </w:num>
  <w:num w:numId="887">
    <w:abstractNumId w:val="679"/>
  </w:num>
  <w:num w:numId="888">
    <w:abstractNumId w:val="194"/>
  </w:num>
  <w:num w:numId="889">
    <w:abstractNumId w:val="581"/>
  </w:num>
  <w:num w:numId="890">
    <w:abstractNumId w:val="511"/>
  </w:num>
  <w:num w:numId="891">
    <w:abstractNumId w:val="731"/>
  </w:num>
  <w:num w:numId="892">
    <w:abstractNumId w:val="454"/>
  </w:num>
  <w:num w:numId="893">
    <w:abstractNumId w:val="728"/>
  </w:num>
  <w:num w:numId="894">
    <w:abstractNumId w:val="907"/>
  </w:num>
  <w:num w:numId="895">
    <w:abstractNumId w:val="1035"/>
  </w:num>
  <w:num w:numId="896">
    <w:abstractNumId w:val="15"/>
  </w:num>
  <w:num w:numId="897">
    <w:abstractNumId w:val="20"/>
  </w:num>
  <w:num w:numId="898">
    <w:abstractNumId w:val="333"/>
  </w:num>
  <w:num w:numId="899">
    <w:abstractNumId w:val="975"/>
  </w:num>
  <w:num w:numId="900">
    <w:abstractNumId w:val="572"/>
  </w:num>
  <w:num w:numId="901">
    <w:abstractNumId w:val="259"/>
  </w:num>
  <w:num w:numId="902">
    <w:abstractNumId w:val="1008"/>
  </w:num>
  <w:num w:numId="903">
    <w:abstractNumId w:val="78"/>
  </w:num>
  <w:num w:numId="904">
    <w:abstractNumId w:val="375"/>
  </w:num>
  <w:num w:numId="905">
    <w:abstractNumId w:val="218"/>
  </w:num>
  <w:num w:numId="906">
    <w:abstractNumId w:val="183"/>
  </w:num>
  <w:num w:numId="907">
    <w:abstractNumId w:val="463"/>
  </w:num>
  <w:num w:numId="908">
    <w:abstractNumId w:val="297"/>
  </w:num>
  <w:num w:numId="909">
    <w:abstractNumId w:val="79"/>
  </w:num>
  <w:num w:numId="910">
    <w:abstractNumId w:val="878"/>
  </w:num>
  <w:num w:numId="911">
    <w:abstractNumId w:val="860"/>
  </w:num>
  <w:num w:numId="912">
    <w:abstractNumId w:val="908"/>
  </w:num>
  <w:num w:numId="913">
    <w:abstractNumId w:val="951"/>
  </w:num>
  <w:num w:numId="914">
    <w:abstractNumId w:val="289"/>
  </w:num>
  <w:num w:numId="915">
    <w:abstractNumId w:val="632"/>
  </w:num>
  <w:num w:numId="916">
    <w:abstractNumId w:val="219"/>
  </w:num>
  <w:num w:numId="917">
    <w:abstractNumId w:val="1096"/>
  </w:num>
  <w:num w:numId="918">
    <w:abstractNumId w:val="784"/>
  </w:num>
  <w:num w:numId="919">
    <w:abstractNumId w:val="792"/>
  </w:num>
  <w:num w:numId="920">
    <w:abstractNumId w:val="989"/>
  </w:num>
  <w:num w:numId="921">
    <w:abstractNumId w:val="453"/>
  </w:num>
  <w:num w:numId="922">
    <w:abstractNumId w:val="111"/>
  </w:num>
  <w:num w:numId="923">
    <w:abstractNumId w:val="116"/>
  </w:num>
  <w:num w:numId="924">
    <w:abstractNumId w:val="1071"/>
  </w:num>
  <w:num w:numId="925">
    <w:abstractNumId w:val="396"/>
  </w:num>
  <w:num w:numId="926">
    <w:abstractNumId w:val="335"/>
  </w:num>
  <w:num w:numId="927">
    <w:abstractNumId w:val="131"/>
  </w:num>
  <w:num w:numId="928">
    <w:abstractNumId w:val="584"/>
  </w:num>
  <w:num w:numId="929">
    <w:abstractNumId w:val="233"/>
  </w:num>
  <w:num w:numId="930">
    <w:abstractNumId w:val="652"/>
  </w:num>
  <w:num w:numId="931">
    <w:abstractNumId w:val="1152"/>
  </w:num>
  <w:num w:numId="932">
    <w:abstractNumId w:val="545"/>
  </w:num>
  <w:num w:numId="933">
    <w:abstractNumId w:val="213"/>
  </w:num>
  <w:num w:numId="934">
    <w:abstractNumId w:val="1070"/>
  </w:num>
  <w:num w:numId="935">
    <w:abstractNumId w:val="911"/>
  </w:num>
  <w:num w:numId="936">
    <w:abstractNumId w:val="520"/>
  </w:num>
  <w:num w:numId="937">
    <w:abstractNumId w:val="523"/>
  </w:num>
  <w:num w:numId="938">
    <w:abstractNumId w:val="881"/>
  </w:num>
  <w:num w:numId="939">
    <w:abstractNumId w:val="675"/>
  </w:num>
  <w:num w:numId="940">
    <w:abstractNumId w:val="1150"/>
  </w:num>
  <w:num w:numId="941">
    <w:abstractNumId w:val="1074"/>
  </w:num>
  <w:num w:numId="942">
    <w:abstractNumId w:val="678"/>
  </w:num>
  <w:num w:numId="943">
    <w:abstractNumId w:val="934"/>
  </w:num>
  <w:num w:numId="944">
    <w:abstractNumId w:val="729"/>
  </w:num>
  <w:num w:numId="945">
    <w:abstractNumId w:val="693"/>
  </w:num>
  <w:num w:numId="946">
    <w:abstractNumId w:val="780"/>
  </w:num>
  <w:num w:numId="947">
    <w:abstractNumId w:val="947"/>
  </w:num>
  <w:num w:numId="948">
    <w:abstractNumId w:val="438"/>
  </w:num>
  <w:num w:numId="949">
    <w:abstractNumId w:val="514"/>
  </w:num>
  <w:num w:numId="950">
    <w:abstractNumId w:val="448"/>
  </w:num>
  <w:num w:numId="951">
    <w:abstractNumId w:val="125"/>
  </w:num>
  <w:num w:numId="952">
    <w:abstractNumId w:val="921"/>
  </w:num>
  <w:num w:numId="953">
    <w:abstractNumId w:val="730"/>
  </w:num>
  <w:num w:numId="954">
    <w:abstractNumId w:val="954"/>
  </w:num>
  <w:num w:numId="955">
    <w:abstractNumId w:val="677"/>
  </w:num>
  <w:num w:numId="956">
    <w:abstractNumId w:val="1003"/>
  </w:num>
  <w:num w:numId="957">
    <w:abstractNumId w:val="246"/>
  </w:num>
  <w:num w:numId="958">
    <w:abstractNumId w:val="502"/>
  </w:num>
  <w:num w:numId="959">
    <w:abstractNumId w:val="303"/>
  </w:num>
  <w:num w:numId="960">
    <w:abstractNumId w:val="317"/>
  </w:num>
  <w:num w:numId="961">
    <w:abstractNumId w:val="680"/>
  </w:num>
  <w:num w:numId="962">
    <w:abstractNumId w:val="1138"/>
  </w:num>
  <w:num w:numId="963">
    <w:abstractNumId w:val="769"/>
  </w:num>
  <w:num w:numId="964">
    <w:abstractNumId w:val="918"/>
  </w:num>
  <w:num w:numId="965">
    <w:abstractNumId w:val="122"/>
  </w:num>
  <w:num w:numId="966">
    <w:abstractNumId w:val="1022"/>
  </w:num>
  <w:num w:numId="967">
    <w:abstractNumId w:val="826"/>
  </w:num>
  <w:num w:numId="968">
    <w:abstractNumId w:val="418"/>
  </w:num>
  <w:num w:numId="969">
    <w:abstractNumId w:val="400"/>
  </w:num>
  <w:num w:numId="970">
    <w:abstractNumId w:val="533"/>
  </w:num>
  <w:num w:numId="971">
    <w:abstractNumId w:val="935"/>
  </w:num>
  <w:num w:numId="972">
    <w:abstractNumId w:val="588"/>
  </w:num>
  <w:num w:numId="973">
    <w:abstractNumId w:val="1024"/>
  </w:num>
  <w:num w:numId="974">
    <w:abstractNumId w:val="770"/>
  </w:num>
  <w:num w:numId="975">
    <w:abstractNumId w:val="1068"/>
  </w:num>
  <w:num w:numId="976">
    <w:abstractNumId w:val="99"/>
  </w:num>
  <w:num w:numId="977">
    <w:abstractNumId w:val="32"/>
  </w:num>
  <w:num w:numId="978">
    <w:abstractNumId w:val="665"/>
  </w:num>
  <w:num w:numId="979">
    <w:abstractNumId w:val="342"/>
  </w:num>
  <w:num w:numId="980">
    <w:abstractNumId w:val="1060"/>
  </w:num>
  <w:num w:numId="981">
    <w:abstractNumId w:val="292"/>
  </w:num>
  <w:num w:numId="982">
    <w:abstractNumId w:val="1076"/>
  </w:num>
  <w:num w:numId="983">
    <w:abstractNumId w:val="980"/>
  </w:num>
  <w:num w:numId="984">
    <w:abstractNumId w:val="249"/>
  </w:num>
  <w:num w:numId="985">
    <w:abstractNumId w:val="560"/>
  </w:num>
  <w:num w:numId="986">
    <w:abstractNumId w:val="976"/>
  </w:num>
  <w:num w:numId="987">
    <w:abstractNumId w:val="879"/>
  </w:num>
  <w:num w:numId="988">
    <w:abstractNumId w:val="160"/>
  </w:num>
  <w:num w:numId="989">
    <w:abstractNumId w:val="238"/>
  </w:num>
  <w:num w:numId="990">
    <w:abstractNumId w:val="152"/>
  </w:num>
  <w:num w:numId="991">
    <w:abstractNumId w:val="385"/>
  </w:num>
  <w:num w:numId="992">
    <w:abstractNumId w:val="892"/>
  </w:num>
  <w:num w:numId="993">
    <w:abstractNumId w:val="1039"/>
  </w:num>
  <w:num w:numId="994">
    <w:abstractNumId w:val="468"/>
  </w:num>
  <w:num w:numId="995">
    <w:abstractNumId w:val="457"/>
  </w:num>
  <w:num w:numId="996">
    <w:abstractNumId w:val="635"/>
  </w:num>
  <w:num w:numId="997">
    <w:abstractNumId w:val="773"/>
  </w:num>
  <w:num w:numId="998">
    <w:abstractNumId w:val="200"/>
  </w:num>
  <w:num w:numId="999">
    <w:abstractNumId w:val="970"/>
  </w:num>
  <w:num w:numId="1000">
    <w:abstractNumId w:val="274"/>
  </w:num>
  <w:num w:numId="1001">
    <w:abstractNumId w:val="62"/>
  </w:num>
  <w:num w:numId="1002">
    <w:abstractNumId w:val="900"/>
  </w:num>
  <w:num w:numId="1003">
    <w:abstractNumId w:val="1139"/>
  </w:num>
  <w:num w:numId="1004">
    <w:abstractNumId w:val="430"/>
  </w:num>
  <w:num w:numId="1005">
    <w:abstractNumId w:val="364"/>
  </w:num>
  <w:num w:numId="1006">
    <w:abstractNumId w:val="966"/>
  </w:num>
  <w:num w:numId="1007">
    <w:abstractNumId w:val="3"/>
  </w:num>
  <w:num w:numId="1008">
    <w:abstractNumId w:val="984"/>
  </w:num>
  <w:num w:numId="1009">
    <w:abstractNumId w:val="325"/>
  </w:num>
  <w:num w:numId="1010">
    <w:abstractNumId w:val="147"/>
  </w:num>
  <w:num w:numId="1011">
    <w:abstractNumId w:val="600"/>
  </w:num>
  <w:num w:numId="1012">
    <w:abstractNumId w:val="850"/>
  </w:num>
  <w:num w:numId="1013">
    <w:abstractNumId w:val="228"/>
  </w:num>
  <w:num w:numId="1014">
    <w:abstractNumId w:val="301"/>
  </w:num>
  <w:num w:numId="1015">
    <w:abstractNumId w:val="1146"/>
  </w:num>
  <w:num w:numId="1016">
    <w:abstractNumId w:val="1163"/>
  </w:num>
  <w:num w:numId="1017">
    <w:abstractNumId w:val="515"/>
  </w:num>
  <w:num w:numId="1018">
    <w:abstractNumId w:val="1148"/>
  </w:num>
  <w:num w:numId="1019">
    <w:abstractNumId w:val="1099"/>
  </w:num>
  <w:num w:numId="1020">
    <w:abstractNumId w:val="71"/>
  </w:num>
  <w:num w:numId="1021">
    <w:abstractNumId w:val="778"/>
  </w:num>
  <w:num w:numId="1022">
    <w:abstractNumId w:val="1013"/>
  </w:num>
  <w:num w:numId="1023">
    <w:abstractNumId w:val="1121"/>
  </w:num>
  <w:num w:numId="1024">
    <w:abstractNumId w:val="1114"/>
  </w:num>
  <w:num w:numId="1025">
    <w:abstractNumId w:val="401"/>
  </w:num>
  <w:num w:numId="1026">
    <w:abstractNumId w:val="903"/>
  </w:num>
  <w:num w:numId="1027">
    <w:abstractNumId w:val="360"/>
  </w:num>
  <w:num w:numId="1028">
    <w:abstractNumId w:val="602"/>
  </w:num>
  <w:num w:numId="1029">
    <w:abstractNumId w:val="189"/>
  </w:num>
  <w:num w:numId="1030">
    <w:abstractNumId w:val="178"/>
  </w:num>
  <w:num w:numId="1031">
    <w:abstractNumId w:val="187"/>
  </w:num>
  <w:num w:numId="1032">
    <w:abstractNumId w:val="613"/>
  </w:num>
  <w:num w:numId="1033">
    <w:abstractNumId w:val="381"/>
  </w:num>
  <w:num w:numId="1034">
    <w:abstractNumId w:val="793"/>
  </w:num>
  <w:num w:numId="1035">
    <w:abstractNumId w:val="326"/>
  </w:num>
  <w:num w:numId="1036">
    <w:abstractNumId w:val="736"/>
  </w:num>
  <w:num w:numId="1037">
    <w:abstractNumId w:val="374"/>
  </w:num>
  <w:num w:numId="1038">
    <w:abstractNumId w:val="308"/>
  </w:num>
  <w:num w:numId="1039">
    <w:abstractNumId w:val="578"/>
  </w:num>
  <w:num w:numId="1040">
    <w:abstractNumId w:val="1133"/>
  </w:num>
  <w:num w:numId="1041">
    <w:abstractNumId w:val="209"/>
  </w:num>
  <w:num w:numId="1042">
    <w:abstractNumId w:val="868"/>
  </w:num>
  <w:num w:numId="1043">
    <w:abstractNumId w:val="31"/>
  </w:num>
  <w:num w:numId="1044">
    <w:abstractNumId w:val="968"/>
  </w:num>
  <w:num w:numId="1045">
    <w:abstractNumId w:val="937"/>
  </w:num>
  <w:num w:numId="1046">
    <w:abstractNumId w:val="410"/>
  </w:num>
  <w:num w:numId="1047">
    <w:abstractNumId w:val="146"/>
  </w:num>
  <w:num w:numId="1048">
    <w:abstractNumId w:val="30"/>
  </w:num>
  <w:num w:numId="1049">
    <w:abstractNumId w:val="231"/>
  </w:num>
  <w:num w:numId="1050">
    <w:abstractNumId w:val="628"/>
  </w:num>
  <w:num w:numId="1051">
    <w:abstractNumId w:val="67"/>
  </w:num>
  <w:num w:numId="1052">
    <w:abstractNumId w:val="579"/>
  </w:num>
  <w:num w:numId="1053">
    <w:abstractNumId w:val="445"/>
  </w:num>
  <w:num w:numId="1054">
    <w:abstractNumId w:val="65"/>
  </w:num>
  <w:num w:numId="1055">
    <w:abstractNumId w:val="952"/>
  </w:num>
  <w:num w:numId="1056">
    <w:abstractNumId w:val="92"/>
  </w:num>
  <w:num w:numId="1057">
    <w:abstractNumId w:val="216"/>
  </w:num>
  <w:num w:numId="1058">
    <w:abstractNumId w:val="157"/>
  </w:num>
  <w:num w:numId="1059">
    <w:abstractNumId w:val="117"/>
  </w:num>
  <w:num w:numId="1060">
    <w:abstractNumId w:val="19"/>
  </w:num>
  <w:num w:numId="1061">
    <w:abstractNumId w:val="334"/>
  </w:num>
  <w:num w:numId="1062">
    <w:abstractNumId w:val="661"/>
  </w:num>
  <w:num w:numId="1063">
    <w:abstractNumId w:val="1120"/>
  </w:num>
  <w:num w:numId="1064">
    <w:abstractNumId w:val="75"/>
  </w:num>
  <w:num w:numId="1065">
    <w:abstractNumId w:val="393"/>
  </w:num>
  <w:num w:numId="1066">
    <w:abstractNumId w:val="416"/>
  </w:num>
  <w:num w:numId="1067">
    <w:abstractNumId w:val="458"/>
  </w:num>
  <w:num w:numId="1068">
    <w:abstractNumId w:val="115"/>
  </w:num>
  <w:num w:numId="1069">
    <w:abstractNumId w:val="715"/>
  </w:num>
  <w:num w:numId="1070">
    <w:abstractNumId w:val="583"/>
  </w:num>
  <w:num w:numId="1071">
    <w:abstractNumId w:val="321"/>
  </w:num>
  <w:num w:numId="1072">
    <w:abstractNumId w:val="706"/>
  </w:num>
  <w:num w:numId="1073">
    <w:abstractNumId w:val="109"/>
  </w:num>
  <w:num w:numId="1074">
    <w:abstractNumId w:val="856"/>
  </w:num>
  <w:num w:numId="1075">
    <w:abstractNumId w:val="852"/>
  </w:num>
  <w:num w:numId="1076">
    <w:abstractNumId w:val="1020"/>
  </w:num>
  <w:num w:numId="1077">
    <w:abstractNumId w:val="902"/>
  </w:num>
  <w:num w:numId="1078">
    <w:abstractNumId w:val="877"/>
  </w:num>
  <w:num w:numId="1079">
    <w:abstractNumId w:val="928"/>
  </w:num>
  <w:num w:numId="1080">
    <w:abstractNumId w:val="802"/>
  </w:num>
  <w:num w:numId="1081">
    <w:abstractNumId w:val="851"/>
  </w:num>
  <w:num w:numId="1082">
    <w:abstractNumId w:val="106"/>
  </w:num>
  <w:num w:numId="1083">
    <w:abstractNumId w:val="120"/>
  </w:num>
  <w:num w:numId="1084">
    <w:abstractNumId w:val="10"/>
  </w:num>
  <w:num w:numId="1085">
    <w:abstractNumId w:val="1135"/>
  </w:num>
  <w:num w:numId="1086">
    <w:abstractNumId w:val="91"/>
  </w:num>
  <w:num w:numId="1087">
    <w:abstractNumId w:val="1103"/>
  </w:num>
  <w:num w:numId="1088">
    <w:abstractNumId w:val="315"/>
  </w:num>
  <w:num w:numId="1089">
    <w:abstractNumId w:val="776"/>
  </w:num>
  <w:num w:numId="1090">
    <w:abstractNumId w:val="1059"/>
  </w:num>
  <w:num w:numId="1091">
    <w:abstractNumId w:val="499"/>
  </w:num>
  <w:num w:numId="1092">
    <w:abstractNumId w:val="839"/>
  </w:num>
  <w:num w:numId="1093">
    <w:abstractNumId w:val="955"/>
  </w:num>
  <w:num w:numId="1094">
    <w:abstractNumId w:val="986"/>
  </w:num>
  <w:num w:numId="1095">
    <w:abstractNumId w:val="145"/>
  </w:num>
  <w:num w:numId="1096">
    <w:abstractNumId w:val="711"/>
  </w:num>
  <w:num w:numId="1097">
    <w:abstractNumId w:val="1115"/>
  </w:num>
  <w:num w:numId="1098">
    <w:abstractNumId w:val="41"/>
  </w:num>
  <w:num w:numId="1099">
    <w:abstractNumId w:val="967"/>
  </w:num>
  <w:num w:numId="1100">
    <w:abstractNumId w:val="608"/>
  </w:num>
  <w:num w:numId="1101">
    <w:abstractNumId w:val="110"/>
  </w:num>
  <w:num w:numId="1102">
    <w:abstractNumId w:val="156"/>
  </w:num>
  <w:num w:numId="1103">
    <w:abstractNumId w:val="701"/>
  </w:num>
  <w:num w:numId="1104">
    <w:abstractNumId w:val="906"/>
  </w:num>
  <w:num w:numId="1105">
    <w:abstractNumId w:val="723"/>
  </w:num>
  <w:num w:numId="1106">
    <w:abstractNumId w:val="942"/>
  </w:num>
  <w:num w:numId="1107">
    <w:abstractNumId w:val="169"/>
  </w:num>
  <w:num w:numId="1108">
    <w:abstractNumId w:val="922"/>
  </w:num>
  <w:num w:numId="1109">
    <w:abstractNumId w:val="1018"/>
  </w:num>
  <w:num w:numId="1110">
    <w:abstractNumId w:val="261"/>
  </w:num>
  <w:num w:numId="1111">
    <w:abstractNumId w:val="1010"/>
  </w:num>
  <w:num w:numId="1112">
    <w:abstractNumId w:val="558"/>
  </w:num>
  <w:num w:numId="1113">
    <w:abstractNumId w:val="689"/>
  </w:num>
  <w:num w:numId="1114">
    <w:abstractNumId w:val="460"/>
  </w:num>
  <w:num w:numId="1115">
    <w:abstractNumId w:val="57"/>
  </w:num>
  <w:num w:numId="1116">
    <w:abstractNumId w:val="212"/>
  </w:num>
  <w:num w:numId="1117">
    <w:abstractNumId w:val="1109"/>
  </w:num>
  <w:num w:numId="1118">
    <w:abstractNumId w:val="432"/>
  </w:num>
  <w:num w:numId="1119">
    <w:abstractNumId w:val="1066"/>
  </w:num>
  <w:num w:numId="1120">
    <w:abstractNumId w:val="840"/>
  </w:num>
  <w:num w:numId="1121">
    <w:abstractNumId w:val="234"/>
  </w:num>
  <w:num w:numId="1122">
    <w:abstractNumId w:val="1132"/>
  </w:num>
  <w:num w:numId="1123">
    <w:abstractNumId w:val="527"/>
  </w:num>
  <w:num w:numId="1124">
    <w:abstractNumId w:val="804"/>
  </w:num>
  <w:num w:numId="1125">
    <w:abstractNumId w:val="913"/>
  </w:num>
  <w:num w:numId="1126">
    <w:abstractNumId w:val="521"/>
  </w:num>
  <w:num w:numId="1127">
    <w:abstractNumId w:val="12"/>
  </w:num>
  <w:num w:numId="1128">
    <w:abstractNumId w:val="265"/>
  </w:num>
  <w:num w:numId="1129">
    <w:abstractNumId w:val="885"/>
  </w:num>
  <w:num w:numId="1130">
    <w:abstractNumId w:val="845"/>
  </w:num>
  <w:num w:numId="1131">
    <w:abstractNumId w:val="1056"/>
  </w:num>
  <w:num w:numId="1132">
    <w:abstractNumId w:val="296"/>
  </w:num>
  <w:num w:numId="1133">
    <w:abstractNumId w:val="267"/>
  </w:num>
  <w:num w:numId="1134">
    <w:abstractNumId w:val="357"/>
  </w:num>
  <w:num w:numId="1135">
    <w:abstractNumId w:val="611"/>
  </w:num>
  <w:num w:numId="1136">
    <w:abstractNumId w:val="1005"/>
  </w:num>
  <w:num w:numId="1137">
    <w:abstractNumId w:val="175"/>
  </w:num>
  <w:num w:numId="1138">
    <w:abstractNumId w:val="694"/>
  </w:num>
  <w:num w:numId="1139">
    <w:abstractNumId w:val="35"/>
  </w:num>
  <w:num w:numId="1140">
    <w:abstractNumId w:val="73"/>
  </w:num>
  <w:num w:numId="1141">
    <w:abstractNumId w:val="1165"/>
  </w:num>
  <w:num w:numId="1142">
    <w:abstractNumId w:val="97"/>
  </w:num>
  <w:num w:numId="1143">
    <w:abstractNumId w:val="440"/>
  </w:num>
  <w:num w:numId="1144">
    <w:abstractNumId w:val="140"/>
  </w:num>
  <w:num w:numId="1145">
    <w:abstractNumId w:val="739"/>
  </w:num>
  <w:num w:numId="1146">
    <w:abstractNumId w:val="482"/>
  </w:num>
  <w:num w:numId="1147">
    <w:abstractNumId w:val="779"/>
  </w:num>
  <w:num w:numId="1148">
    <w:abstractNumId w:val="741"/>
  </w:num>
  <w:num w:numId="1149">
    <w:abstractNumId w:val="732"/>
  </w:num>
  <w:num w:numId="1150">
    <w:abstractNumId w:val="257"/>
  </w:num>
  <w:num w:numId="1151">
    <w:abstractNumId w:val="574"/>
  </w:num>
  <w:num w:numId="1152">
    <w:abstractNumId w:val="1033"/>
  </w:num>
  <w:num w:numId="1153">
    <w:abstractNumId w:val="389"/>
  </w:num>
  <w:num w:numId="1154">
    <w:abstractNumId w:val="390"/>
  </w:num>
  <w:num w:numId="1155">
    <w:abstractNumId w:val="958"/>
  </w:num>
  <w:num w:numId="1156">
    <w:abstractNumId w:val="164"/>
  </w:num>
  <w:num w:numId="1157">
    <w:abstractNumId w:val="867"/>
  </w:num>
  <w:num w:numId="1158">
    <w:abstractNumId w:val="467"/>
  </w:num>
  <w:num w:numId="1159">
    <w:abstractNumId w:val="653"/>
  </w:num>
  <w:num w:numId="1160">
    <w:abstractNumId w:val="864"/>
  </w:num>
  <w:num w:numId="1161">
    <w:abstractNumId w:val="1117"/>
  </w:num>
  <w:num w:numId="1162">
    <w:abstractNumId w:val="372"/>
  </w:num>
  <w:num w:numId="1163">
    <w:abstractNumId w:val="710"/>
  </w:num>
  <w:num w:numId="1164">
    <w:abstractNumId w:val="1"/>
  </w:num>
  <w:num w:numId="1165">
    <w:abstractNumId w:val="590"/>
  </w:num>
  <w:num w:numId="1166">
    <w:abstractNumId w:val="7"/>
  </w:num>
  <w:num w:numId="1167">
    <w:abstractNumId w:val="484"/>
  </w:num>
  <w:num w:numId="1168">
    <w:abstractNumId w:val="1072"/>
  </w:num>
  <w:num w:numId="1169">
    <w:abstractNumId w:val="86"/>
  </w:num>
  <w:num w:numId="1170">
    <w:abstractNumId w:val="959"/>
  </w:num>
  <w:num w:numId="1171">
    <w:abstractNumId w:val="295"/>
  </w:num>
  <w:num w:numId="1172">
    <w:abstractNumId w:val="764"/>
  </w:num>
  <w:numIdMacAtCleanup w:val="11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982BE3"/>
    <w:rsid w:val="00982BE3"/>
    <w:rsid w:val="00D12437"/>
    <w:rsid w:val="00FA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DEA7E815-4E3F-4D65-96DA-F2D338B24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517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17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0" w:lineRule="exact"/>
      <w:ind w:left="177"/>
    </w:pPr>
  </w:style>
  <w:style w:type="paragraph" w:customStyle="1" w:styleId="TableParagraph">
    <w:name w:val="Table Paragraph"/>
    <w:basedOn w:val="Normal"/>
    <w:uiPriority w:val="1"/>
    <w:qFormat/>
    <w:pPr>
      <w:ind w:left="175"/>
    </w:pPr>
  </w:style>
  <w:style w:type="paragraph" w:customStyle="1" w:styleId="NASLOVZLATO">
    <w:name w:val="NASLOV ZLATO"/>
    <w:basedOn w:val="Title"/>
    <w:qFormat/>
    <w:rsid w:val="00D12437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12437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1243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243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24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124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43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124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43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49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tinkercad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inkercad.com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142</Pages>
  <Words>99570</Words>
  <Characters>567553</Characters>
  <Application>Microsoft Office Word</Application>
  <DocSecurity>0</DocSecurity>
  <Lines>4729</Lines>
  <Paragraphs>1331</Paragraphs>
  <ScaleCrop>false</ScaleCrop>
  <Company/>
  <LinksUpToDate>false</LinksUpToDate>
  <CharactersWithSpaces>665792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3</cp:revision>
  <dcterms:created xsi:type="dcterms:W3CDTF">2023-10-30T12:17:00Z</dcterms:created>
  <dcterms:modified xsi:type="dcterms:W3CDTF">2023-10-30T12:33:00Z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2023-10-30T00:00:00Z</vt:filetime>
  </property>
</Properties>
</file>