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8800"/>
      </w:tblGrid>
      <w:tr w:rsidR="00EC0972" w:rsidRPr="00932A9A" w:rsidTr="00A564F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EC0972" w:rsidRDefault="00EC0972" w:rsidP="00A564F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F53FB24" wp14:editId="43D64E3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EC0972" w:rsidRDefault="00EC0972" w:rsidP="00A564F0">
            <w:pPr>
              <w:pStyle w:val="NASLOVZLATO"/>
            </w:pPr>
            <w:r>
              <w:t>ПРАВИЛНИК</w:t>
            </w:r>
          </w:p>
          <w:p w:rsidR="00EC0972" w:rsidRPr="000D3D80" w:rsidRDefault="00EC0972" w:rsidP="00A564F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СЕДМИ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РАЗРЕД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ОСНОВНОГ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C097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</w:p>
          <w:p w:rsidR="00EC0972" w:rsidRPr="00215591" w:rsidRDefault="00EC0972" w:rsidP="00EC0972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8</w:t>
            </w:r>
            <w:bookmarkStart w:id="0" w:name="_GoBack"/>
            <w:bookmarkEnd w:id="0"/>
            <w:r>
              <w:t>/2020</w:t>
            </w:r>
            <w:r w:rsidRPr="00D5247D">
              <w:t>)</w:t>
            </w:r>
          </w:p>
        </w:tc>
      </w:tr>
    </w:tbl>
    <w:p w:rsidR="00EC0972" w:rsidRDefault="00EC0972" w:rsidP="00EC0972">
      <w:pPr>
        <w:pStyle w:val="BodyText"/>
        <w:rPr>
          <w:sz w:val="20"/>
        </w:rPr>
      </w:pPr>
    </w:p>
    <w:p w:rsidR="00EC0972" w:rsidRDefault="00EC0972" w:rsidP="00EC0972">
      <w:pPr>
        <w:pStyle w:val="BodyText"/>
        <w:rPr>
          <w:sz w:val="20"/>
        </w:rPr>
      </w:pPr>
    </w:p>
    <w:p w:rsidR="00EC0972" w:rsidRDefault="00EC0972" w:rsidP="00EC0972">
      <w:pPr>
        <w:pStyle w:val="BodyText"/>
        <w:rPr>
          <w:sz w:val="20"/>
        </w:rPr>
      </w:pPr>
    </w:p>
    <w:p w:rsidR="00C45356" w:rsidRDefault="00C45356">
      <w:pPr>
        <w:pStyle w:val="BodyText"/>
        <w:rPr>
          <w:sz w:val="20"/>
        </w:rPr>
      </w:pPr>
    </w:p>
    <w:p w:rsidR="00C45356" w:rsidRDefault="00C45356">
      <w:pPr>
        <w:pStyle w:val="BodyText"/>
        <w:rPr>
          <w:sz w:val="20"/>
        </w:rPr>
      </w:pPr>
    </w:p>
    <w:p w:rsidR="00C45356" w:rsidRDefault="00C45356">
      <w:pPr>
        <w:pStyle w:val="BodyText"/>
        <w:rPr>
          <w:sz w:val="20"/>
        </w:rPr>
      </w:pPr>
    </w:p>
    <w:p w:rsidR="00C45356" w:rsidRDefault="00C45356">
      <w:pPr>
        <w:pStyle w:val="BodyText"/>
        <w:rPr>
          <w:sz w:val="20"/>
        </w:rPr>
      </w:pPr>
    </w:p>
    <w:p w:rsidR="00C45356" w:rsidRDefault="00C45356">
      <w:pPr>
        <w:pStyle w:val="BodyText"/>
        <w:rPr>
          <w:sz w:val="20"/>
        </w:rPr>
      </w:pPr>
    </w:p>
    <w:p w:rsidR="00C45356" w:rsidRDefault="00C45356">
      <w:pPr>
        <w:pStyle w:val="BodyText"/>
        <w:rPr>
          <w:sz w:val="20"/>
        </w:rPr>
      </w:pPr>
    </w:p>
    <w:p w:rsidR="00C45356" w:rsidRDefault="00C45356">
      <w:pPr>
        <w:pStyle w:val="BodyText"/>
        <w:rPr>
          <w:sz w:val="24"/>
        </w:rPr>
      </w:pPr>
    </w:p>
    <w:p w:rsidR="00C45356" w:rsidRDefault="00EC0972">
      <w:pPr>
        <w:pStyle w:val="BodyText"/>
        <w:spacing w:line="232" w:lineRule="auto"/>
        <w:ind w:left="100" w:right="4411" w:firstLine="396"/>
        <w:jc w:val="both"/>
      </w:pPr>
      <w:r>
        <w:t>На основу члана 67. став 1. Закона о основама система обра- зовања и васпитања („Службени гласник РС”, бр. 88/17, 27/18 – др. закон, 10/19 и</w:t>
      </w:r>
      <w:r>
        <w:rPr>
          <w:spacing w:val="-3"/>
        </w:rPr>
        <w:t xml:space="preserve"> </w:t>
      </w:r>
      <w:r>
        <w:t>6/20),</w:t>
      </w:r>
    </w:p>
    <w:p w:rsidR="00C45356" w:rsidRDefault="00EC0972">
      <w:pPr>
        <w:pStyle w:val="BodyText"/>
        <w:spacing w:line="202" w:lineRule="exact"/>
        <w:ind w:left="467"/>
      </w:pPr>
      <w:r>
        <w:t>Министар просвете, науке и технолошког развоја доноси</w:t>
      </w:r>
    </w:p>
    <w:p w:rsidR="00C45356" w:rsidRDefault="00C45356">
      <w:pPr>
        <w:pStyle w:val="BodyText"/>
        <w:spacing w:before="1"/>
        <w:rPr>
          <w:sz w:val="16"/>
        </w:rPr>
      </w:pPr>
    </w:p>
    <w:p w:rsidR="00C45356" w:rsidRDefault="00EC0972">
      <w:pPr>
        <w:pStyle w:val="Heading1"/>
        <w:ind w:left="1888"/>
      </w:pPr>
      <w:r>
        <w:t>П</w:t>
      </w:r>
      <w:r>
        <w:t xml:space="preserve">РАВИЛНИК </w:t>
      </w:r>
    </w:p>
    <w:p w:rsidR="00C45356" w:rsidRDefault="00EC0972">
      <w:pPr>
        <w:spacing w:before="181" w:line="252" w:lineRule="auto"/>
        <w:ind w:left="100" w:right="4412"/>
        <w:jc w:val="center"/>
        <w:rPr>
          <w:b/>
          <w:sz w:val="20"/>
        </w:rPr>
      </w:pPr>
      <w:r>
        <w:rPr>
          <w:b/>
          <w:sz w:val="20"/>
        </w:rPr>
        <w:t>o измени Правилника о програму наставе и учења за седми разред основног образовања и васпитања</w:t>
      </w:r>
    </w:p>
    <w:p w:rsidR="00C45356" w:rsidRDefault="00C45356">
      <w:pPr>
        <w:pStyle w:val="BodyText"/>
        <w:spacing w:before="8"/>
        <w:rPr>
          <w:b/>
          <w:sz w:val="22"/>
        </w:rPr>
      </w:pPr>
    </w:p>
    <w:p w:rsidR="00C45356" w:rsidRDefault="00EC0972">
      <w:pPr>
        <w:pStyle w:val="BodyText"/>
        <w:spacing w:line="204" w:lineRule="exact"/>
        <w:ind w:left="2384"/>
      </w:pPr>
      <w:r>
        <w:t>Члан 1.</w:t>
      </w:r>
    </w:p>
    <w:p w:rsidR="00C45356" w:rsidRDefault="00EC0972">
      <w:pPr>
        <w:pStyle w:val="BodyText"/>
        <w:spacing w:before="2" w:line="232" w:lineRule="auto"/>
        <w:ind w:left="100" w:right="4412" w:firstLine="396"/>
        <w:jc w:val="both"/>
      </w:pPr>
      <w:r>
        <w:t>У Правилнику о програму наставе и учења за седми разред основног образовања и васпитања („Службени гласник РС – Про- светни гласник”, бр. 5/19 и 1/20) у</w:t>
      </w:r>
      <w:r>
        <w:t xml:space="preserve"> делу: „3. ОБАВЕЗНИ ПРЕД- МЕТИ” – у програму предмета: „ЛИКОВНА КУЛТУРА”, одељак:</w:t>
      </w:r>
    </w:p>
    <w:p w:rsidR="00C45356" w:rsidRDefault="00EC0972">
      <w:pPr>
        <w:pStyle w:val="BodyText"/>
        <w:tabs>
          <w:tab w:val="left" w:pos="685"/>
          <w:tab w:val="left" w:pos="1839"/>
          <w:tab w:val="left" w:pos="3097"/>
          <w:tab w:val="left" w:pos="4349"/>
        </w:tabs>
        <w:spacing w:line="232" w:lineRule="auto"/>
        <w:ind w:left="100" w:right="4412"/>
        <w:jc w:val="center"/>
      </w:pPr>
      <w:r>
        <w:rPr>
          <w:spacing w:val="-6"/>
        </w:rPr>
        <w:t>„IV.</w:t>
      </w:r>
      <w:r>
        <w:rPr>
          <w:spacing w:val="-6"/>
        </w:rPr>
        <w:tab/>
      </w:r>
      <w:r>
        <w:rPr>
          <w:spacing w:val="-3"/>
        </w:rPr>
        <w:t>ДОДАТНИ</w:t>
      </w:r>
      <w:r>
        <w:rPr>
          <w:spacing w:val="-3"/>
        </w:rPr>
        <w:tab/>
      </w:r>
      <w:r>
        <w:t>САДРЖАЈИ</w:t>
      </w:r>
      <w:r>
        <w:tab/>
      </w:r>
      <w:r>
        <w:rPr>
          <w:spacing w:val="-4"/>
        </w:rPr>
        <w:t>ПРОГРАМУ</w:t>
      </w:r>
      <w:r>
        <w:rPr>
          <w:spacing w:val="-4"/>
        </w:rPr>
        <w:tab/>
      </w:r>
      <w:r>
        <w:rPr>
          <w:spacing w:val="-1"/>
        </w:rPr>
        <w:t xml:space="preserve">ЛИКОВНА </w:t>
      </w:r>
      <w:r>
        <w:rPr>
          <w:spacing w:val="-7"/>
        </w:rPr>
        <w:t>КУЛТУРА</w:t>
      </w:r>
      <w:r>
        <w:rPr>
          <w:spacing w:val="30"/>
        </w:rPr>
        <w:t xml:space="preserve"> </w:t>
      </w:r>
      <w:r>
        <w:t xml:space="preserve">КОЈИ </w:t>
      </w:r>
      <w:r>
        <w:rPr>
          <w:spacing w:val="-4"/>
        </w:rPr>
        <w:t xml:space="preserve">ИЗРАЖАВАЈУ </w:t>
      </w:r>
      <w:r>
        <w:t>ПОСЕБНОСТ</w:t>
      </w:r>
      <w:r>
        <w:rPr>
          <w:spacing w:val="23"/>
        </w:rPr>
        <w:t xml:space="preserve"> </w:t>
      </w:r>
      <w:r>
        <w:t>НАЦИОНАЛНЕ</w:t>
      </w:r>
    </w:p>
    <w:p w:rsidR="00C45356" w:rsidRDefault="00EC0972">
      <w:pPr>
        <w:pStyle w:val="BodyText"/>
        <w:spacing w:line="202" w:lineRule="exact"/>
        <w:ind w:left="100"/>
      </w:pPr>
      <w:r>
        <w:t>МАЊИНЕ”, брише се.</w:t>
      </w:r>
    </w:p>
    <w:p w:rsidR="00C45356" w:rsidRDefault="00EC0972">
      <w:pPr>
        <w:pStyle w:val="BodyText"/>
        <w:spacing w:before="164" w:line="204" w:lineRule="exact"/>
        <w:ind w:left="2384"/>
      </w:pPr>
      <w:r>
        <w:t>Члан 2.</w:t>
      </w:r>
    </w:p>
    <w:p w:rsidR="00C45356" w:rsidRDefault="00EC0972">
      <w:pPr>
        <w:pStyle w:val="BodyText"/>
        <w:spacing w:before="1" w:line="232" w:lineRule="auto"/>
        <w:ind w:left="100" w:right="4412" w:firstLine="396"/>
        <w:jc w:val="both"/>
      </w:pPr>
      <w:r>
        <w:t>Овај правилник ступа на снагу осмог дана од дана објављи- вања у „Службеном гласнику Републике Србије – Просветном гла-снику”, а примењује се почев од школске 2020/2021. године.</w:t>
      </w:r>
    </w:p>
    <w:sectPr w:rsidR="00C45356">
      <w:footerReference w:type="default" r:id="rId7"/>
      <w:type w:val="continuous"/>
      <w:pgSz w:w="11910" w:h="15460"/>
      <w:pgMar w:top="1440" w:right="16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72" w:rsidRDefault="00EC0972" w:rsidP="00EC0972">
      <w:r>
        <w:separator/>
      </w:r>
    </w:p>
  </w:endnote>
  <w:endnote w:type="continuationSeparator" w:id="0">
    <w:p w:rsidR="00EC0972" w:rsidRDefault="00EC0972" w:rsidP="00EC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181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972" w:rsidRDefault="00EC09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972" w:rsidRDefault="00EC0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72" w:rsidRDefault="00EC0972" w:rsidP="00EC0972">
      <w:r>
        <w:separator/>
      </w:r>
    </w:p>
  </w:footnote>
  <w:footnote w:type="continuationSeparator" w:id="0">
    <w:p w:rsidR="00EC0972" w:rsidRDefault="00EC0972" w:rsidP="00EC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45356"/>
    <w:rsid w:val="00C45356"/>
    <w:rsid w:val="00E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B4B6C36-964D-43CD-979C-3C1D5547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C0972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EC097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C097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C0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C0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9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0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9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2023-11-13T13:02:00Z</dcterms:created>
  <dcterms:modified xsi:type="dcterms:W3CDTF">2023-11-13T13:03:00Z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2023-11-13T00:00:00Z</vt:filetime>
  </property>
</Properties>
</file>