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325EAC" w:rsidRPr="00932A9A" w:rsidTr="00A4622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325EAC" w:rsidRDefault="00325EAC" w:rsidP="00A4622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0CD7D121" wp14:editId="4E7E9576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325EAC" w:rsidRDefault="00325EAC" w:rsidP="00A46223">
            <w:pPr>
              <w:pStyle w:val="NASLOVZLATO"/>
            </w:pPr>
            <w:r>
              <w:t>ПРАВИЛНИК</w:t>
            </w:r>
          </w:p>
          <w:p w:rsidR="00325EAC" w:rsidRPr="000D3D80" w:rsidRDefault="00325EAC" w:rsidP="00A4622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ДОПУНИ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ТЕКСТИЛСТВО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325EA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КОЖАРСТВО</w:t>
            </w:r>
          </w:p>
          <w:bookmarkEnd w:id="0"/>
          <w:p w:rsidR="00325EAC" w:rsidRPr="00215591" w:rsidRDefault="00325EAC" w:rsidP="00A46223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13/2020</w:t>
            </w:r>
            <w:r w:rsidRPr="00D5247D">
              <w:t>)</w:t>
            </w:r>
          </w:p>
        </w:tc>
      </w:tr>
    </w:tbl>
    <w:p w:rsidR="00325EAC" w:rsidRDefault="00325EAC" w:rsidP="00325EAC">
      <w:pPr>
        <w:pStyle w:val="BodyText"/>
        <w:rPr>
          <w:sz w:val="20"/>
        </w:rPr>
      </w:pPr>
    </w:p>
    <w:p w:rsidR="00325EAC" w:rsidRDefault="00325EAC" w:rsidP="00325EAC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3"/>
        </w:rPr>
      </w:pPr>
    </w:p>
    <w:p w:rsidR="001668C2" w:rsidRDefault="00D21C8C">
      <w:pPr>
        <w:pStyle w:val="BodyText"/>
        <w:spacing w:before="98" w:line="232" w:lineRule="auto"/>
        <w:ind w:left="120" w:right="117" w:firstLine="396"/>
        <w:jc w:val="both"/>
      </w:pPr>
      <w:r>
        <w:t>На основу члана 67. став 3.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1668C2" w:rsidRDefault="00D21C8C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1668C2" w:rsidRDefault="001668C2">
      <w:pPr>
        <w:pStyle w:val="BodyText"/>
        <w:rPr>
          <w:sz w:val="16"/>
        </w:rPr>
      </w:pPr>
    </w:p>
    <w:p w:rsidR="001668C2" w:rsidRDefault="00325EAC">
      <w:pPr>
        <w:ind w:left="362" w:right="330"/>
        <w:jc w:val="center"/>
        <w:rPr>
          <w:b/>
          <w:sz w:val="20"/>
        </w:rPr>
      </w:pPr>
      <w:r>
        <w:rPr>
          <w:b/>
          <w:sz w:val="20"/>
        </w:rPr>
        <w:t>П</w:t>
      </w:r>
      <w:r w:rsidR="00D21C8C">
        <w:rPr>
          <w:b/>
          <w:sz w:val="20"/>
        </w:rPr>
        <w:t xml:space="preserve">РАВИЛНИК </w:t>
      </w:r>
    </w:p>
    <w:p w:rsidR="001668C2" w:rsidRDefault="00D21C8C">
      <w:pPr>
        <w:spacing w:before="180" w:line="249" w:lineRule="auto"/>
        <w:ind w:left="362" w:right="359"/>
        <w:jc w:val="center"/>
        <w:rPr>
          <w:b/>
          <w:sz w:val="20"/>
        </w:rPr>
      </w:pPr>
      <w:r>
        <w:rPr>
          <w:b/>
          <w:sz w:val="20"/>
        </w:rPr>
        <w:t>o допуни Правилника о плану и програму наставе и учења стручних предмета средњег стручног образовања у подручју рада Текстилство и кожарство</w:t>
      </w:r>
    </w:p>
    <w:p w:rsidR="001668C2" w:rsidRDefault="001668C2">
      <w:pPr>
        <w:pStyle w:val="BodyText"/>
        <w:rPr>
          <w:b/>
          <w:sz w:val="23"/>
        </w:rPr>
      </w:pPr>
    </w:p>
    <w:p w:rsidR="001668C2" w:rsidRDefault="00D21C8C">
      <w:pPr>
        <w:pStyle w:val="BodyText"/>
        <w:spacing w:line="203" w:lineRule="exact"/>
        <w:ind w:left="359" w:right="359"/>
        <w:jc w:val="center"/>
      </w:pPr>
      <w:r>
        <w:t>Члан 1.</w:t>
      </w:r>
    </w:p>
    <w:p w:rsidR="001668C2" w:rsidRDefault="00D21C8C">
      <w:pPr>
        <w:pStyle w:val="BodyText"/>
        <w:spacing w:before="1" w:line="232" w:lineRule="auto"/>
        <w:ind w:left="120" w:right="117" w:firstLine="396"/>
        <w:jc w:val="both"/>
      </w:pPr>
      <w:r>
        <w:t>У</w:t>
      </w:r>
      <w:r>
        <w:rPr>
          <w:spacing w:val="-5"/>
        </w:rPr>
        <w:t xml:space="preserve"> </w:t>
      </w:r>
      <w:r>
        <w:t>Правилнику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плану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програму</w:t>
      </w:r>
      <w:r>
        <w:rPr>
          <w:spacing w:val="-5"/>
        </w:rPr>
        <w:t xml:space="preserve"> </w:t>
      </w:r>
      <w:r>
        <w:t>наставе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учења</w:t>
      </w:r>
      <w:r>
        <w:rPr>
          <w:spacing w:val="-5"/>
        </w:rPr>
        <w:t xml:space="preserve"> </w:t>
      </w:r>
      <w:r>
        <w:t>стручних</w:t>
      </w:r>
      <w:r>
        <w:rPr>
          <w:spacing w:val="-5"/>
        </w:rPr>
        <w:t xml:space="preserve"> </w:t>
      </w:r>
      <w:r>
        <w:t>предмета</w:t>
      </w:r>
      <w:r>
        <w:rPr>
          <w:spacing w:val="-5"/>
        </w:rPr>
        <w:t xml:space="preserve"> </w:t>
      </w:r>
      <w:r>
        <w:t>средњег</w:t>
      </w:r>
      <w:r>
        <w:rPr>
          <w:spacing w:val="-5"/>
        </w:rPr>
        <w:t xml:space="preserve"> </w:t>
      </w:r>
      <w:r>
        <w:t>стручног</w:t>
      </w:r>
      <w:r>
        <w:rPr>
          <w:spacing w:val="-5"/>
        </w:rPr>
        <w:t xml:space="preserve"> </w:t>
      </w:r>
      <w:r>
        <w:t>образовања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подручју</w:t>
      </w:r>
      <w:r>
        <w:rPr>
          <w:spacing w:val="-5"/>
        </w:rPr>
        <w:t xml:space="preserve"> </w:t>
      </w:r>
      <w:r>
        <w:t>р</w:t>
      </w:r>
      <w:r>
        <w:t>ада</w:t>
      </w:r>
      <w:r>
        <w:rPr>
          <w:spacing w:val="-5"/>
        </w:rPr>
        <w:t xml:space="preserve"> </w:t>
      </w:r>
      <w:r>
        <w:t>Текстилство</w:t>
      </w:r>
      <w:r>
        <w:rPr>
          <w:spacing w:val="-5"/>
        </w:rPr>
        <w:t xml:space="preserve"> </w:t>
      </w:r>
      <w:r>
        <w:t>и кожарство</w:t>
      </w:r>
      <w:r>
        <w:rPr>
          <w:spacing w:val="-4"/>
        </w:rPr>
        <w:t xml:space="preserve"> </w:t>
      </w:r>
      <w:r>
        <w:t>(„Службени</w:t>
      </w:r>
      <w:r>
        <w:rPr>
          <w:spacing w:val="-4"/>
        </w:rPr>
        <w:t xml:space="preserve"> </w:t>
      </w:r>
      <w:r>
        <w:rPr>
          <w:spacing w:val="-3"/>
        </w:rPr>
        <w:t>гласник</w:t>
      </w:r>
      <w:r>
        <w:rPr>
          <w:spacing w:val="-4"/>
        </w:rPr>
        <w:t xml:space="preserve"> </w:t>
      </w:r>
      <w:r>
        <w:t>РС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Просветни</w:t>
      </w:r>
      <w:r>
        <w:rPr>
          <w:spacing w:val="-4"/>
        </w:rPr>
        <w:t xml:space="preserve"> </w:t>
      </w:r>
      <w:r>
        <w:t>гласник”,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9/19),</w:t>
      </w:r>
      <w:r>
        <w:rPr>
          <w:spacing w:val="-4"/>
        </w:rPr>
        <w:t xml:space="preserve"> </w:t>
      </w:r>
      <w:r>
        <w:t>после</w:t>
      </w:r>
      <w:r>
        <w:rPr>
          <w:spacing w:val="-4"/>
        </w:rPr>
        <w:t xml:space="preserve"> </w:t>
      </w:r>
      <w:r>
        <w:t>плана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програма</w:t>
      </w:r>
      <w:r>
        <w:rPr>
          <w:spacing w:val="-4"/>
        </w:rPr>
        <w:t xml:space="preserve"> </w:t>
      </w:r>
      <w:r>
        <w:t>наставе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учења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образовни</w:t>
      </w:r>
      <w:r>
        <w:rPr>
          <w:spacing w:val="-4"/>
        </w:rPr>
        <w:t xml:space="preserve"> </w:t>
      </w:r>
      <w:r>
        <w:t>профил</w:t>
      </w:r>
      <w:r>
        <w:rPr>
          <w:spacing w:val="-4"/>
        </w:rPr>
        <w:t xml:space="preserve"> </w:t>
      </w:r>
      <w:r>
        <w:t>инду- стријски</w:t>
      </w:r>
      <w:r>
        <w:rPr>
          <w:spacing w:val="-6"/>
        </w:rPr>
        <w:t xml:space="preserve"> </w:t>
      </w:r>
      <w:r>
        <w:t>кројач,</w:t>
      </w:r>
      <w:r>
        <w:rPr>
          <w:spacing w:val="-6"/>
        </w:rPr>
        <w:t xml:space="preserve"> </w:t>
      </w:r>
      <w:r>
        <w:t>додаје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план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програм</w:t>
      </w:r>
      <w:r>
        <w:rPr>
          <w:spacing w:val="-6"/>
        </w:rPr>
        <w:t xml:space="preserve"> </w:t>
      </w:r>
      <w:r>
        <w:t>наставе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учења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образовни</w:t>
      </w:r>
      <w:r>
        <w:rPr>
          <w:spacing w:val="-5"/>
        </w:rPr>
        <w:t xml:space="preserve"> </w:t>
      </w:r>
      <w:r>
        <w:t>профил</w:t>
      </w:r>
      <w:r>
        <w:rPr>
          <w:spacing w:val="-6"/>
        </w:rPr>
        <w:t xml:space="preserve"> </w:t>
      </w:r>
      <w:r>
        <w:t>механичар</w:t>
      </w:r>
      <w:r>
        <w:rPr>
          <w:spacing w:val="-5"/>
        </w:rPr>
        <w:t xml:space="preserve"> </w:t>
      </w:r>
      <w:r>
        <w:t>текстилних</w:t>
      </w:r>
      <w:r>
        <w:rPr>
          <w:spacing w:val="-5"/>
        </w:rPr>
        <w:t xml:space="preserve"> </w:t>
      </w:r>
      <w:r>
        <w:t>машина,</w:t>
      </w:r>
      <w:r>
        <w:rPr>
          <w:spacing w:val="-5"/>
        </w:rPr>
        <w:t xml:space="preserve"> </w:t>
      </w:r>
      <w:r>
        <w:rPr>
          <w:spacing w:val="-3"/>
        </w:rPr>
        <w:t>који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одштампан</w:t>
      </w:r>
      <w:r>
        <w:rPr>
          <w:spacing w:val="-6"/>
        </w:rPr>
        <w:t xml:space="preserve"> </w:t>
      </w:r>
      <w:r>
        <w:t>уз</w:t>
      </w:r>
      <w:r>
        <w:rPr>
          <w:spacing w:val="-6"/>
        </w:rPr>
        <w:t xml:space="preserve"> </w:t>
      </w:r>
      <w:r>
        <w:t>овај правилник и чини његов саставни</w:t>
      </w:r>
      <w:r>
        <w:rPr>
          <w:spacing w:val="-3"/>
        </w:rPr>
        <w:t xml:space="preserve"> </w:t>
      </w:r>
      <w:r>
        <w:t>део.</w:t>
      </w:r>
    </w:p>
    <w:p w:rsidR="001668C2" w:rsidRDefault="00D21C8C">
      <w:pPr>
        <w:pStyle w:val="BodyText"/>
        <w:spacing w:before="162" w:line="203" w:lineRule="exact"/>
        <w:ind w:left="5111"/>
      </w:pPr>
      <w:r>
        <w:t>Члан 2.</w:t>
      </w:r>
    </w:p>
    <w:p w:rsidR="001668C2" w:rsidRDefault="00D21C8C">
      <w:pPr>
        <w:pStyle w:val="BodyText"/>
        <w:spacing w:before="2" w:line="232" w:lineRule="auto"/>
        <w:ind w:left="120" w:right="118" w:firstLine="396"/>
        <w:jc w:val="both"/>
      </w:pPr>
      <w:r>
        <w:t>План и програм наставе и учења за образовни профил механичар текстилних машина остварује се и у складу са Решењем о усваја- њу стандарда квалификације „Механичар текстилних машина” („Сл</w:t>
      </w:r>
      <w:r>
        <w:t>ужбени гласник РС – Просветни гласник”, број 5/20).</w:t>
      </w:r>
    </w:p>
    <w:p w:rsidR="001668C2" w:rsidRDefault="00D21C8C">
      <w:pPr>
        <w:pStyle w:val="BodyText"/>
        <w:spacing w:before="163" w:line="203" w:lineRule="exact"/>
        <w:ind w:left="5110"/>
      </w:pPr>
      <w:r>
        <w:t>Члан 3.</w:t>
      </w:r>
    </w:p>
    <w:p w:rsidR="001668C2" w:rsidRDefault="00D21C8C">
      <w:pPr>
        <w:pStyle w:val="BodyText"/>
        <w:spacing w:before="2" w:line="232" w:lineRule="auto"/>
        <w:ind w:left="119" w:right="117" w:firstLine="396"/>
        <w:jc w:val="both"/>
      </w:pPr>
      <w:r>
        <w:t xml:space="preserve">Даном почетка примене овог правилника престаје да важи Правилник о наставном плану и програму за стицање образовања и ва- спитања у трогодишњем и четворогодишњем трајању у стручној </w:t>
      </w:r>
      <w:r>
        <w:rPr>
          <w:spacing w:val="-3"/>
        </w:rPr>
        <w:t xml:space="preserve">школи </w:t>
      </w:r>
      <w:r>
        <w:t>за подруч</w:t>
      </w:r>
      <w:r>
        <w:t xml:space="preserve">је рада Текстилство и кожарство („Службени </w:t>
      </w:r>
      <w:r>
        <w:rPr>
          <w:spacing w:val="-3"/>
        </w:rPr>
        <w:t xml:space="preserve">гласник </w:t>
      </w:r>
      <w:r>
        <w:t>РС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Просветни</w:t>
      </w:r>
      <w:r>
        <w:rPr>
          <w:spacing w:val="-4"/>
        </w:rPr>
        <w:t xml:space="preserve"> </w:t>
      </w:r>
      <w:r>
        <w:t>гласник”,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1/94,</w:t>
      </w:r>
      <w:r>
        <w:rPr>
          <w:spacing w:val="-4"/>
        </w:rPr>
        <w:t xml:space="preserve"> </w:t>
      </w:r>
      <w:r>
        <w:t>9/95,</w:t>
      </w:r>
      <w:r>
        <w:rPr>
          <w:spacing w:val="-4"/>
        </w:rPr>
        <w:t xml:space="preserve"> </w:t>
      </w:r>
      <w:r>
        <w:t>10/02,</w:t>
      </w:r>
      <w:r>
        <w:rPr>
          <w:spacing w:val="-4"/>
        </w:rPr>
        <w:t xml:space="preserve"> </w:t>
      </w:r>
      <w:r>
        <w:t>8/09,</w:t>
      </w:r>
      <w:r>
        <w:rPr>
          <w:spacing w:val="-4"/>
        </w:rPr>
        <w:t xml:space="preserve"> </w:t>
      </w:r>
      <w:r>
        <w:t>7/13,</w:t>
      </w:r>
      <w:r>
        <w:rPr>
          <w:spacing w:val="-4"/>
        </w:rPr>
        <w:t xml:space="preserve"> </w:t>
      </w:r>
      <w:r>
        <w:t>11/13,</w:t>
      </w:r>
      <w:r>
        <w:rPr>
          <w:spacing w:val="-4"/>
        </w:rPr>
        <w:t xml:space="preserve"> </w:t>
      </w:r>
      <w:r>
        <w:t>14/13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7/15),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делу</w:t>
      </w:r>
      <w:r>
        <w:rPr>
          <w:spacing w:val="-4"/>
        </w:rPr>
        <w:t xml:space="preserve"> </w:t>
      </w:r>
      <w:r>
        <w:rPr>
          <w:spacing w:val="-3"/>
        </w:rPr>
        <w:t>који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односи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наставни</w:t>
      </w:r>
      <w:r>
        <w:rPr>
          <w:spacing w:val="-4"/>
        </w:rPr>
        <w:t xml:space="preserve"> </w:t>
      </w:r>
      <w:r>
        <w:t>план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наставни</w:t>
      </w:r>
      <w:r>
        <w:rPr>
          <w:spacing w:val="-4"/>
        </w:rPr>
        <w:t xml:space="preserve"> </w:t>
      </w:r>
      <w:r>
        <w:t>програм стручних предмета за образовни профил механичар текстилних</w:t>
      </w:r>
      <w:r>
        <w:rPr>
          <w:spacing w:val="-4"/>
        </w:rPr>
        <w:t xml:space="preserve"> </w:t>
      </w:r>
      <w:r>
        <w:t>машина.</w:t>
      </w:r>
    </w:p>
    <w:p w:rsidR="001668C2" w:rsidRDefault="00D21C8C">
      <w:pPr>
        <w:pStyle w:val="BodyText"/>
        <w:spacing w:line="232" w:lineRule="auto"/>
        <w:ind w:left="119" w:right="117" w:firstLine="396"/>
        <w:jc w:val="both"/>
      </w:pPr>
      <w:r>
        <w:t xml:space="preserve">Ученици уписани у средњу школу закључно са школском 2019/2020. годином у подручју рада Текстилство и кожарство за обра- зовни профил механичар текстилних машина, у трогодишњем трајању, стичу образовање по наставном плану и програму који је био на снази до </w:t>
      </w:r>
      <w:r>
        <w:t>почетка примене овог правилника – до краја школске 2022/2023. године.</w:t>
      </w:r>
    </w:p>
    <w:p w:rsidR="001668C2" w:rsidRDefault="00D21C8C">
      <w:pPr>
        <w:pStyle w:val="BodyText"/>
        <w:spacing w:before="159" w:line="203" w:lineRule="exact"/>
        <w:ind w:left="5110"/>
      </w:pPr>
      <w:r>
        <w:t>Члан 4.</w:t>
      </w:r>
    </w:p>
    <w:p w:rsidR="001668C2" w:rsidRDefault="00D21C8C">
      <w:pPr>
        <w:pStyle w:val="BodyText"/>
        <w:spacing w:before="2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1668C2" w:rsidRDefault="001668C2">
      <w:pPr>
        <w:spacing w:line="232" w:lineRule="auto"/>
        <w:jc w:val="both"/>
        <w:sectPr w:rsidR="001668C2">
          <w:footerReference w:type="default" r:id="rId7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"/>
        <w:rPr>
          <w:sz w:val="10"/>
        </w:rPr>
      </w:pPr>
    </w:p>
    <w:p w:rsidR="001668C2" w:rsidRDefault="00D21C8C">
      <w:pPr>
        <w:pStyle w:val="BodyText"/>
        <w:ind w:left="12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00702" cy="4266533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426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"/>
        <w:rPr>
          <w:sz w:val="10"/>
        </w:rPr>
      </w:pPr>
    </w:p>
    <w:p w:rsidR="001668C2" w:rsidRDefault="00D21C8C">
      <w:pPr>
        <w:pStyle w:val="BodyText"/>
        <w:ind w:left="12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8000702" cy="462057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17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936005" cy="277234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005" cy="277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9"/>
        <w:rPr>
          <w:sz w:val="16"/>
        </w:rPr>
      </w:pPr>
    </w:p>
    <w:p w:rsidR="001668C2" w:rsidRDefault="00D21C8C">
      <w:pPr>
        <w:pStyle w:val="BodyText"/>
        <w:ind w:left="17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48414" cy="471658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9"/>
        <w:rPr>
          <w:sz w:val="26"/>
        </w:rPr>
      </w:pPr>
    </w:p>
    <w:p w:rsidR="001668C2" w:rsidRDefault="00D21C8C">
      <w:pPr>
        <w:pStyle w:val="BodyText"/>
        <w:ind w:left="10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892666" cy="386448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2666" cy="3864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2"/>
        <w:rPr>
          <w:sz w:val="15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655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4524565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23052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30853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30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1655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36410" cy="456057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1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after="1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253231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253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9057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6657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6057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after="1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210626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210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9657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9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6657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56657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58283" cy="459057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83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58283" cy="456057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83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58283" cy="441655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83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5125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4856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8457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8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36410" cy="457857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10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36854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54606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54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0555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1655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27853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1856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6657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9057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36410" cy="455456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10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36854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25803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25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30253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30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6657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84573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8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6657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36410" cy="456057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1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36854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4856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6657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36254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36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6657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857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36410" cy="456057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1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168021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168021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6555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02050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655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361845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36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36410" cy="4638579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10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295236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29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6555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55456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16370" cy="4578572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370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82291" cy="456657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291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366045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366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6555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2855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41055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546068"/>
            <wp:effectExtent l="0" t="0" r="0" b="0"/>
            <wp:docPr id="13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54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6555"/>
            <wp:effectExtent l="0" t="0" r="0" b="0"/>
            <wp:docPr id="14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12564"/>
            <wp:effectExtent l="0" t="0" r="0" b="0"/>
            <wp:docPr id="14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410551"/>
            <wp:effectExtent l="0" t="0" r="0" b="0"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546068"/>
            <wp:effectExtent l="0" t="0" r="0" b="0"/>
            <wp:docPr id="14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54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46555"/>
            <wp:effectExtent l="0" t="0" r="0" b="0"/>
            <wp:docPr id="14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28553"/>
            <wp:effectExtent l="0" t="0" r="0" b="0"/>
            <wp:docPr id="15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554569"/>
            <wp:effectExtent l="0" t="0" r="0" b="0"/>
            <wp:docPr id="153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after="1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1398174"/>
            <wp:effectExtent l="0" t="0" r="0" b="0"/>
            <wp:docPr id="15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139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64386" cy="4470558"/>
            <wp:effectExtent l="0" t="0" r="0" b="0"/>
            <wp:docPr id="15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4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12564"/>
            <wp:effectExtent l="0" t="0" r="0" b="0"/>
            <wp:docPr id="159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632579"/>
            <wp:effectExtent l="0" t="0" r="0" b="0"/>
            <wp:docPr id="161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434554"/>
            <wp:effectExtent l="0" t="0" r="0" b="0"/>
            <wp:docPr id="16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43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434554"/>
            <wp:effectExtent l="0" t="0" r="0" b="0"/>
            <wp:docPr id="16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43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422552"/>
            <wp:effectExtent l="0" t="0" r="0" b="0"/>
            <wp:docPr id="16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368546"/>
            <wp:effectExtent l="0" t="0" r="0" b="0"/>
            <wp:docPr id="16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2388298"/>
            <wp:effectExtent l="0" t="0" r="0" b="0"/>
            <wp:docPr id="17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238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64386" cy="4326540"/>
            <wp:effectExtent l="0" t="0" r="0" b="0"/>
            <wp:docPr id="17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476559"/>
            <wp:effectExtent l="0" t="0" r="0" b="0"/>
            <wp:docPr id="17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47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36567"/>
            <wp:effectExtent l="0" t="0" r="0" b="0"/>
            <wp:docPr id="17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17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18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18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18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8572"/>
            <wp:effectExtent l="0" t="0" r="0" b="0"/>
            <wp:docPr id="18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60570"/>
            <wp:effectExtent l="0" t="0" r="0" b="0"/>
            <wp:docPr id="18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12564"/>
            <wp:effectExtent l="0" t="0" r="0" b="0"/>
            <wp:docPr id="19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684085"/>
            <wp:effectExtent l="0" t="0" r="0" b="0"/>
            <wp:docPr id="19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68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64386" cy="4326540"/>
            <wp:effectExtent l="0" t="0" r="0" b="0"/>
            <wp:docPr id="19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3708463"/>
            <wp:effectExtent l="0" t="0" r="0" b="0"/>
            <wp:docPr id="19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370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392549"/>
            <wp:effectExtent l="0" t="0" r="0" b="0"/>
            <wp:docPr id="19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66570"/>
            <wp:effectExtent l="0" t="0" r="0" b="0"/>
            <wp:docPr id="20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8572"/>
            <wp:effectExtent l="0" t="0" r="0" b="0"/>
            <wp:docPr id="20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36567"/>
            <wp:effectExtent l="0" t="0" r="0" b="0"/>
            <wp:docPr id="205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8572"/>
            <wp:effectExtent l="0" t="0" r="0" b="0"/>
            <wp:docPr id="207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60570"/>
            <wp:effectExtent l="0" t="0" r="0" b="0"/>
            <wp:docPr id="20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368546"/>
            <wp:effectExtent l="0" t="0" r="0" b="0"/>
            <wp:docPr id="211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3378422"/>
            <wp:effectExtent l="0" t="0" r="0" b="0"/>
            <wp:docPr id="21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337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64386" cy="4176522"/>
            <wp:effectExtent l="0" t="0" r="0" b="0"/>
            <wp:docPr id="215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3492436"/>
            <wp:effectExtent l="0" t="0" r="0" b="0"/>
            <wp:docPr id="217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42567"/>
            <wp:effectExtent l="0" t="0" r="0" b="0"/>
            <wp:docPr id="219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221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434554"/>
            <wp:effectExtent l="0" t="0" r="0" b="0"/>
            <wp:docPr id="22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43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22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60570"/>
            <wp:effectExtent l="0" t="0" r="0" b="0"/>
            <wp:docPr id="22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12564"/>
            <wp:effectExtent l="0" t="0" r="0" b="0"/>
            <wp:docPr id="22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402050"/>
            <wp:effectExtent l="0" t="0" r="0" b="0"/>
            <wp:docPr id="23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4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64386" cy="4182522"/>
            <wp:effectExtent l="0" t="0" r="0" b="0"/>
            <wp:docPr id="23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18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3336416"/>
            <wp:effectExtent l="0" t="0" r="0" b="0"/>
            <wp:docPr id="23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333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42567"/>
            <wp:effectExtent l="0" t="0" r="0" b="0"/>
            <wp:docPr id="237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239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572571"/>
            <wp:effectExtent l="0" t="0" r="0" b="0"/>
            <wp:docPr id="241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68151" cy="4428553"/>
            <wp:effectExtent l="0" t="0" r="0" b="0"/>
            <wp:docPr id="24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151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368546"/>
            <wp:effectExtent l="0" t="0" r="0" b="0"/>
            <wp:docPr id="24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3378422"/>
            <wp:effectExtent l="0" t="0" r="0" b="0"/>
            <wp:docPr id="24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337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2"/>
        <w:rPr>
          <w:sz w:val="15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194524"/>
            <wp:effectExtent l="0" t="0" r="0" b="0"/>
            <wp:docPr id="24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19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25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25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84427" cy="4566570"/>
            <wp:effectExtent l="0" t="0" r="0" b="0"/>
            <wp:docPr id="25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427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12564"/>
            <wp:effectExtent l="0" t="0" r="0" b="0"/>
            <wp:docPr id="25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4512564"/>
            <wp:effectExtent l="0" t="0" r="0" b="0"/>
            <wp:docPr id="25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368546"/>
            <wp:effectExtent l="0" t="0" r="0" b="0"/>
            <wp:docPr id="26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386548"/>
            <wp:effectExtent l="0" t="0" r="0" b="0"/>
            <wp:docPr id="26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3828478"/>
            <wp:effectExtent l="0" t="0" r="0" b="0"/>
            <wp:docPr id="26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382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386548"/>
            <wp:effectExtent l="0" t="0" r="0" b="0"/>
            <wp:docPr id="267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269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8572"/>
            <wp:effectExtent l="0" t="0" r="0" b="0"/>
            <wp:docPr id="27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8572"/>
            <wp:effectExtent l="0" t="0" r="0" b="0"/>
            <wp:docPr id="27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84427" cy="4422552"/>
            <wp:effectExtent l="0" t="0" r="0" b="0"/>
            <wp:docPr id="27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427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12564"/>
            <wp:effectExtent l="0" t="0" r="0" b="0"/>
            <wp:docPr id="27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64386" cy="4512564"/>
            <wp:effectExtent l="0" t="0" r="0" b="0"/>
            <wp:docPr id="27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667238" cy="4512564"/>
            <wp:effectExtent l="0" t="0" r="0" b="0"/>
            <wp:docPr id="28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238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380547"/>
            <wp:effectExtent l="0" t="0" r="0" b="0"/>
            <wp:docPr id="28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38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82291" cy="4548568"/>
            <wp:effectExtent l="0" t="0" r="0" b="0"/>
            <wp:docPr id="285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291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4146518"/>
            <wp:effectExtent l="0" t="0" r="0" b="0"/>
            <wp:docPr id="287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414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289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291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293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06563"/>
            <wp:effectExtent l="0" t="0" r="0" b="0"/>
            <wp:docPr id="295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0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554569"/>
            <wp:effectExtent l="0" t="0" r="0" b="0"/>
            <wp:docPr id="29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64386" cy="4512564"/>
            <wp:effectExtent l="0" t="0" r="0" b="0"/>
            <wp:docPr id="299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849638" cy="4512564"/>
            <wp:effectExtent l="0" t="0" r="0" b="0"/>
            <wp:docPr id="30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638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12564"/>
            <wp:effectExtent l="0" t="0" r="0" b="0"/>
            <wp:docPr id="30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016370" cy="4398549"/>
            <wp:effectExtent l="0" t="0" r="0" b="0"/>
            <wp:docPr id="30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370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2682335"/>
            <wp:effectExtent l="0" t="0" r="0" b="0"/>
            <wp:docPr id="30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268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18564"/>
            <wp:effectExtent l="0" t="0" r="0" b="0"/>
            <wp:docPr id="30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12564"/>
            <wp:effectExtent l="0" t="0" r="0" b="0"/>
            <wp:docPr id="31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12564"/>
            <wp:effectExtent l="0" t="0" r="0" b="0"/>
            <wp:docPr id="31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428553"/>
            <wp:effectExtent l="0" t="0" r="0" b="0"/>
            <wp:docPr id="31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554569"/>
            <wp:effectExtent l="0" t="0" r="0" b="0"/>
            <wp:docPr id="31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512564"/>
            <wp:effectExtent l="0" t="0" r="0" b="0"/>
            <wp:docPr id="31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211084" cy="4512564"/>
            <wp:effectExtent l="0" t="0" r="0" b="0"/>
            <wp:docPr id="321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084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8425" cy="4224528"/>
            <wp:effectExtent l="0" t="0" r="0" b="0"/>
            <wp:docPr id="323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425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4482560"/>
            <wp:effectExtent l="0" t="0" r="0" b="0"/>
            <wp:docPr id="325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448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3588448"/>
            <wp:effectExtent l="0" t="0" r="0" b="0"/>
            <wp:docPr id="32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16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24565"/>
            <wp:effectExtent l="0" t="0" r="0" b="0"/>
            <wp:docPr id="329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33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33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284535"/>
            <wp:effectExtent l="0" t="0" r="0" b="0"/>
            <wp:docPr id="33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10266" cy="4572571"/>
            <wp:effectExtent l="0" t="0" r="0" b="0"/>
            <wp:docPr id="33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6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after="1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230528"/>
            <wp:effectExtent l="0" t="0" r="0" b="0"/>
            <wp:docPr id="33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28272" cy="4512564"/>
            <wp:effectExtent l="0" t="0" r="0" b="0"/>
            <wp:docPr id="34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272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82291" cy="4512564"/>
            <wp:effectExtent l="0" t="0" r="0" b="0"/>
            <wp:docPr id="34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291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10"/>
        <w:rPr>
          <w:sz w:val="21"/>
        </w:rPr>
      </w:pPr>
    </w:p>
    <w:p w:rsidR="001668C2" w:rsidRDefault="00D21C8C">
      <w:pPr>
        <w:pStyle w:val="BodyText"/>
        <w:ind w:left="77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90429" cy="4368546"/>
            <wp:effectExtent l="0" t="0" r="0" b="0"/>
            <wp:docPr id="34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29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782291" cy="4242530"/>
            <wp:effectExtent l="0" t="0" r="0" b="0"/>
            <wp:docPr id="34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291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8"/>
        <w:rPr>
          <w:sz w:val="17"/>
        </w:rPr>
      </w:pPr>
    </w:p>
    <w:p w:rsidR="001668C2" w:rsidRDefault="00D21C8C">
      <w:pPr>
        <w:pStyle w:val="BodyText"/>
        <w:ind w:left="79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7172423" cy="2424303"/>
            <wp:effectExtent l="0" t="0" r="0" b="0"/>
            <wp:docPr id="34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423" cy="242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4"/>
        <w:rPr>
          <w:sz w:val="14"/>
        </w:rPr>
      </w:pPr>
    </w:p>
    <w:p w:rsidR="001668C2" w:rsidRDefault="00D21C8C">
      <w:pPr>
        <w:pStyle w:val="BodyText"/>
        <w:ind w:left="125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542210" cy="4380547"/>
            <wp:effectExtent l="0" t="0" r="0" b="0"/>
            <wp:docPr id="35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210" cy="438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6"/>
      </w:pPr>
    </w:p>
    <w:p w:rsidR="001668C2" w:rsidRDefault="00D21C8C">
      <w:pPr>
        <w:pStyle w:val="BodyText"/>
        <w:ind w:left="134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482189" cy="2910363"/>
            <wp:effectExtent l="0" t="0" r="0" b="0"/>
            <wp:docPr id="35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89" cy="291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4"/>
        <w:rPr>
          <w:sz w:val="14"/>
        </w:rPr>
      </w:pPr>
    </w:p>
    <w:p w:rsidR="001668C2" w:rsidRDefault="00D21C8C">
      <w:pPr>
        <w:pStyle w:val="BodyText"/>
        <w:ind w:left="125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530206" cy="4470558"/>
            <wp:effectExtent l="0" t="0" r="0" b="0"/>
            <wp:docPr id="35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4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6"/>
      </w:pPr>
    </w:p>
    <w:p w:rsidR="001668C2" w:rsidRDefault="00D21C8C">
      <w:pPr>
        <w:pStyle w:val="BodyText"/>
        <w:ind w:left="132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494193" cy="4344543"/>
            <wp:effectExtent l="0" t="0" r="0" b="0"/>
            <wp:docPr id="35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193" cy="434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4"/>
        <w:rPr>
          <w:sz w:val="14"/>
        </w:rPr>
      </w:pPr>
    </w:p>
    <w:p w:rsidR="001668C2" w:rsidRDefault="00D21C8C">
      <w:pPr>
        <w:pStyle w:val="BodyText"/>
        <w:ind w:left="125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530206" cy="3918489"/>
            <wp:effectExtent l="0" t="0" r="0" b="0"/>
            <wp:docPr id="35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391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8C2" w:rsidRDefault="001668C2">
      <w:pPr>
        <w:rPr>
          <w:sz w:val="20"/>
        </w:rPr>
        <w:sectPr w:rsidR="001668C2">
          <w:pgSz w:w="15740" w:h="11910" w:orient="landscape"/>
          <w:pgMar w:top="1100" w:right="620" w:bottom="280" w:left="2080" w:header="720" w:footer="720" w:gutter="0"/>
          <w:cols w:space="720"/>
        </w:sect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rPr>
          <w:sz w:val="20"/>
        </w:rPr>
      </w:pPr>
    </w:p>
    <w:p w:rsidR="001668C2" w:rsidRDefault="001668C2">
      <w:pPr>
        <w:pStyle w:val="BodyText"/>
        <w:spacing w:before="6"/>
      </w:pPr>
    </w:p>
    <w:p w:rsidR="001668C2" w:rsidRDefault="00D21C8C">
      <w:pPr>
        <w:pStyle w:val="BodyText"/>
        <w:ind w:left="134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482189" cy="3186398"/>
            <wp:effectExtent l="0" t="0" r="0" b="0"/>
            <wp:docPr id="36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89" cy="31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68C2">
      <w:pgSz w:w="15740" w:h="11910" w:orient="landscape"/>
      <w:pgMar w:top="1100" w:right="620" w:bottom="280" w:left="20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1C8C" w:rsidRDefault="00D21C8C" w:rsidP="00325EAC">
      <w:r>
        <w:separator/>
      </w:r>
    </w:p>
  </w:endnote>
  <w:endnote w:type="continuationSeparator" w:id="0">
    <w:p w:rsidR="00D21C8C" w:rsidRDefault="00D21C8C" w:rsidP="00325E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5353831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25EAC" w:rsidRDefault="00325EA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181</w:t>
        </w:r>
        <w:r>
          <w:rPr>
            <w:noProof/>
          </w:rPr>
          <w:fldChar w:fldCharType="end"/>
        </w:r>
      </w:p>
    </w:sdtContent>
  </w:sdt>
  <w:p w:rsidR="00325EAC" w:rsidRDefault="00325EA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1C8C" w:rsidRDefault="00D21C8C" w:rsidP="00325EAC">
      <w:r>
        <w:separator/>
      </w:r>
    </w:p>
  </w:footnote>
  <w:footnote w:type="continuationSeparator" w:id="0">
    <w:p w:rsidR="00D21C8C" w:rsidRDefault="00D21C8C" w:rsidP="00325EA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1668C2"/>
    <w:rsid w:val="001668C2"/>
    <w:rsid w:val="00325EAC"/>
    <w:rsid w:val="00D21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EB8D9E18-A994-4B9D-B605-62B63D48E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325EA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 w:bidi="ar-SA"/>
    </w:rPr>
  </w:style>
  <w:style w:type="paragraph" w:customStyle="1" w:styleId="podnaslovpropisa">
    <w:name w:val="podnaslovpropisa"/>
    <w:basedOn w:val="Normal"/>
    <w:rsid w:val="00325EA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 w:bidi="ar-SA"/>
    </w:rPr>
  </w:style>
  <w:style w:type="paragraph" w:styleId="Title">
    <w:name w:val="Title"/>
    <w:basedOn w:val="Normal"/>
    <w:next w:val="Normal"/>
    <w:link w:val="TitleChar"/>
    <w:uiPriority w:val="10"/>
    <w:qFormat/>
    <w:rsid w:val="00325EA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25EAC"/>
    <w:rPr>
      <w:rFonts w:asciiTheme="majorHAnsi" w:eastAsiaTheme="majorEastAsia" w:hAnsiTheme="majorHAnsi" w:cstheme="majorBidi"/>
      <w:spacing w:val="-10"/>
      <w:kern w:val="28"/>
      <w:sz w:val="56"/>
      <w:szCs w:val="56"/>
      <w:lang w:bidi="en-US"/>
    </w:rPr>
  </w:style>
  <w:style w:type="paragraph" w:styleId="Header">
    <w:name w:val="header"/>
    <w:basedOn w:val="Normal"/>
    <w:link w:val="HeaderChar"/>
    <w:uiPriority w:val="99"/>
    <w:unhideWhenUsed/>
    <w:rsid w:val="00325EA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25EAC"/>
    <w:rPr>
      <w:rFonts w:ascii="Times New Roman" w:eastAsia="Times New Roman" w:hAnsi="Times New Roman" w:cs="Times New Roman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325EA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25EAC"/>
    <w:rPr>
      <w:rFonts w:ascii="Times New Roman" w:eastAsia="Times New Roman" w:hAnsi="Times New Roman" w:cs="Times New Roman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theme" Target="theme/theme1.xml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fontTable" Target="fontTable.xml"/><Relationship Id="rId1" Type="http://schemas.openxmlformats.org/officeDocument/2006/relationships/styles" Target="styles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182</Pages>
  <Words>575</Words>
  <Characters>3278</Characters>
  <Application>Microsoft Office Word</Application>
  <DocSecurity>0</DocSecurity>
  <Lines>27</Lines>
  <Paragraphs>7</Paragraphs>
  <ScaleCrop>false</ScaleCrop>
  <Company/>
  <LinksUpToDate>false</LinksUpToDate>
  <CharactersWithSpaces>3846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2023-11-09T18:48:00Z</dcterms:created>
  <dcterms:modified xsi:type="dcterms:W3CDTF">2023-11-09T18:53:00Z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2020-08-25T00:00:00Z</vt:filetime>
  </property>
  <property fmtid="{D5CDD505-2E9C-101B-9397-08002B2CF9AE}" pid="3" name="Creator">
    <vt:lpwstr>Adobe InDesign 15.1 (Windows)</vt:lpwstr>
  </property>
  <property fmtid="{D5CDD505-2E9C-101B-9397-08002B2CF9AE}" pid="4" name="LastSaved">
    <vt:filetime>2023-11-09T00:00:00Z</vt:filetime>
  </property>
</Properties>
</file>