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883665" w:rsidRPr="00932A9A" w:rsidTr="00A8462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883665" w:rsidRDefault="00883665" w:rsidP="00A84621">
            <w:pPr>
              <w:pStyle w:val="NASLOVZLATO"/>
            </w:pPr>
            <w:r>
              <w:drawing>
                <wp:inline distT="0" distB="0" distL="0" distR="0" wp14:anchorId="31670399" wp14:editId="5801D7D4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883665" w:rsidRDefault="00D019CF" w:rsidP="00A84621">
            <w:pPr>
              <w:pStyle w:val="NASLOVZLATO"/>
            </w:pPr>
            <w:r>
              <w:t>ПРАВИЛНИК</w:t>
            </w:r>
          </w:p>
          <w:p w:rsidR="00883665" w:rsidRPr="000D3D80" w:rsidRDefault="00883665" w:rsidP="00A84621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 w:rsidRPr="0088366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O ИЗМЕНАМА И ДОПУНАМА ПРАВИЛНИКА О НАСТАВНОМ ПЛАНУ И ПРОГРАМУ СТРУЧНИХ ПРЕДМЕТА СРЕДЊЕГ СТРУЧНОГ ОБРАЗОВАЊА У ПОДРУЧЈУ РАДА ЕЛЕКТРОТЕХНИКА</w:t>
            </w:r>
          </w:p>
          <w:p w:rsidR="00883665" w:rsidRPr="00215591" w:rsidRDefault="00883665" w:rsidP="00A84621">
            <w:pPr>
              <w:pStyle w:val="podnaslovpropisa"/>
              <w:rPr>
                <w:lang w:val="en-US"/>
              </w:rPr>
            </w:pPr>
            <w:r w:rsidRPr="00D5247D">
              <w:t xml:space="preserve">("Сл. гласник РС - Просветни гласник", бр. </w:t>
            </w:r>
            <w:r>
              <w:t>13/2022</w:t>
            </w:r>
            <w:r w:rsidRPr="00D5247D">
              <w:t>)</w:t>
            </w:r>
          </w:p>
        </w:tc>
      </w:tr>
    </w:tbl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  <w:bookmarkStart w:id="0" w:name="_GoBack"/>
      <w:bookmarkEnd w:id="0"/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spacing w:before="8"/>
        <w:rPr>
          <w:sz w:val="19"/>
        </w:rPr>
      </w:pPr>
    </w:p>
    <w:p w:rsidR="00F554C0" w:rsidRDefault="00883665">
      <w:pPr>
        <w:pStyle w:val="BodyText"/>
        <w:spacing w:line="232" w:lineRule="auto"/>
        <w:ind w:left="100" w:right="117" w:firstLine="396"/>
        <w:jc w:val="both"/>
      </w:pPr>
      <w:bookmarkStart w:id="1" w:name="3_Правилник_о_изменама_и_допунама_Правил"/>
      <w:bookmarkEnd w:id="1"/>
      <w:r>
        <w:t>На основу члана 67. став 4. Закона о основама система образовања и васпитања („Службени гласник РС”, бр. 88/17, 27/18 – др. закон, 10/19, 6/20 и 129/21) и члана 17. став 4. и члана 24. Закона о Влади („Службени гласник РС”, бр. 55/05, 71/05 – исправка, 101/07, 65/08, 16/11, 68/12 – УС, 72/12, 7/14 – УС, 44/14 и 30/18 – др. закон),</w:t>
      </w:r>
    </w:p>
    <w:p w:rsidR="00F554C0" w:rsidRDefault="00883665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F554C0" w:rsidRDefault="00F554C0">
      <w:pPr>
        <w:pStyle w:val="BodyText"/>
        <w:rPr>
          <w:sz w:val="16"/>
        </w:rPr>
      </w:pPr>
    </w:p>
    <w:p w:rsidR="00F554C0" w:rsidRDefault="00883665">
      <w:pPr>
        <w:pStyle w:val="Heading1"/>
        <w:ind w:left="4687" w:right="4675" w:firstLine="0"/>
        <w:jc w:val="center"/>
      </w:pPr>
      <w:r>
        <w:t xml:space="preserve">П РАВИЛНИК </w:t>
      </w:r>
    </w:p>
    <w:p w:rsidR="00F554C0" w:rsidRDefault="00883665">
      <w:pPr>
        <w:spacing w:before="180" w:line="249" w:lineRule="auto"/>
        <w:ind w:left="3348" w:hanging="2752"/>
        <w:rPr>
          <w:b/>
          <w:sz w:val="20"/>
        </w:rPr>
      </w:pPr>
      <w:r>
        <w:rPr>
          <w:b/>
          <w:sz w:val="20"/>
        </w:rPr>
        <w:t>o изменама и допунама Правилника о наставном плану и програму стручних предмета средњег стручног образовања у подручју рада Електротехника</w:t>
      </w:r>
    </w:p>
    <w:p w:rsidR="00F554C0" w:rsidRDefault="00F554C0">
      <w:pPr>
        <w:pStyle w:val="BodyText"/>
        <w:rPr>
          <w:b/>
          <w:sz w:val="23"/>
        </w:rPr>
      </w:pPr>
    </w:p>
    <w:p w:rsidR="00F554C0" w:rsidRDefault="00883665">
      <w:pPr>
        <w:pStyle w:val="BodyText"/>
        <w:spacing w:line="203" w:lineRule="exact"/>
        <w:ind w:left="4658" w:right="4675"/>
        <w:jc w:val="center"/>
      </w:pPr>
      <w:r>
        <w:t>Члан 1.</w:t>
      </w:r>
    </w:p>
    <w:p w:rsidR="00F554C0" w:rsidRDefault="00883665">
      <w:pPr>
        <w:pStyle w:val="BodyText"/>
        <w:spacing w:before="1" w:line="232" w:lineRule="auto"/>
        <w:ind w:left="100" w:right="118" w:firstLine="396"/>
        <w:jc w:val="both"/>
      </w:pPr>
      <w:r>
        <w:t>У Правилнику о наставном плану и програму стручних предмета средњег стручног образовања у подручју рада Електротехника („Службени гласник РС – Просветни гласник”, бр. 7/12, 2/13, 6/14, 10/14, 8/15, 14/15, 4/16, 13/16, 5/17, 1/18, 2/18, 5/18, 4/19, 2/20, 9/20, 3/21, 7/21 и 2/22), у делу: „ПЛАН НАСТАВЕ И УЧЕЊА ЗА ОБРАЗОВНИ ПРОФИЛ ЕЛЕКТРОМОНТЕР МРЕЖА И ПОСТРОЈЕЊА”,</w:t>
      </w:r>
    </w:p>
    <w:p w:rsidR="00F554C0" w:rsidRDefault="00883665">
      <w:pPr>
        <w:pStyle w:val="BodyText"/>
        <w:spacing w:line="196" w:lineRule="exact"/>
        <w:ind w:left="100"/>
      </w:pPr>
      <w:r>
        <w:t>после табеле: „Б. Листа изборних програма према програму образовног профила” додаје се текст:</w:t>
      </w:r>
    </w:p>
    <w:p w:rsidR="00F554C0" w:rsidRDefault="00883665">
      <w:pPr>
        <w:pStyle w:val="BodyText"/>
        <w:spacing w:line="200" w:lineRule="exact"/>
        <w:ind w:left="497"/>
      </w:pPr>
      <w:r>
        <w:t>„Ученик током стицања средњег образовања бира најмање један предмет са листе изборних стручних програма.”</w:t>
      </w:r>
    </w:p>
    <w:p w:rsidR="00F554C0" w:rsidRDefault="00883665">
      <w:pPr>
        <w:pStyle w:val="BodyText"/>
        <w:spacing w:before="2" w:line="232" w:lineRule="auto"/>
        <w:ind w:left="100" w:right="118" w:firstLine="396"/>
        <w:jc w:val="both"/>
      </w:pPr>
      <w:r>
        <w:t>У делу: „А2: ОБАВЕЗНИ СТРУЧНИ ПРЕДМЕТИ” речи: „Назив предмета: СРЕДСТВА УНУТРАШЊЕГ ТРАНСПОРТА” замењују се речима: „Назив предмета: ТЕХНИЧКО ЦРТАЊЕ И ДОКУМЕНТАЦИЈА”.</w:t>
      </w:r>
    </w:p>
    <w:p w:rsidR="00F554C0" w:rsidRDefault="00883665">
      <w:pPr>
        <w:pStyle w:val="BodyText"/>
        <w:spacing w:line="232" w:lineRule="auto"/>
        <w:ind w:left="100" w:right="118" w:firstLine="396"/>
        <w:jc w:val="both"/>
      </w:pPr>
      <w:r>
        <w:t xml:space="preserve">У делу: „ПЛАН И </w:t>
      </w:r>
      <w:r>
        <w:rPr>
          <w:spacing w:val="-4"/>
        </w:rPr>
        <w:t xml:space="preserve">ПРОГРАМ </w:t>
      </w:r>
      <w:r>
        <w:rPr>
          <w:spacing w:val="-3"/>
        </w:rPr>
        <w:t xml:space="preserve">НАСТАВЕ </w:t>
      </w:r>
      <w:r>
        <w:t xml:space="preserve">И УЧЕЊА ЗА </w:t>
      </w:r>
      <w:r>
        <w:rPr>
          <w:spacing w:val="-4"/>
        </w:rPr>
        <w:t xml:space="preserve">ОБРАЗОВНИ </w:t>
      </w:r>
      <w:r>
        <w:t>ПРОФИЛ ЕЛЕКТРОТЕХНИЧАР ИНФОРМАЦИОНИХ ТЕХ- НОЛОГИЈА”, у одељку: „А2: ОБАВЕЗНИ СТРУЧНИ ПРЕДМЕТИ” у предмету: „ПРИМЕЊЕНЕ ИНФОРМАЦИОНЕ ТЕХНОЛОГИЈЕ”</w:t>
      </w:r>
    </w:p>
    <w:p w:rsidR="00F554C0" w:rsidRDefault="00883665">
      <w:pPr>
        <w:pStyle w:val="BodyText"/>
        <w:spacing w:line="232" w:lineRule="auto"/>
        <w:ind w:left="100" w:right="109"/>
      </w:pPr>
      <w:r>
        <w:t>за трећи разред после теме: „Техничка документација” додаје се нова тема: „Увод у вештачку интелигенцију” која је одштампана уз овај правилник и чини његов саставни део.</w:t>
      </w:r>
    </w:p>
    <w:p w:rsidR="00F554C0" w:rsidRDefault="00883665">
      <w:pPr>
        <w:pStyle w:val="BodyText"/>
        <w:spacing w:line="232" w:lineRule="auto"/>
        <w:ind w:left="100" w:right="117" w:firstLine="396"/>
        <w:jc w:val="both"/>
      </w:pPr>
      <w:r>
        <w:t xml:space="preserve">У предмету: „ПРИМЕЊЕНЕ ИНФОРМАЦИОНЕ ТЕХНОЛОГИЈЕ” за четврти разред после теме: </w:t>
      </w:r>
      <w:r>
        <w:rPr>
          <w:spacing w:val="-4"/>
        </w:rPr>
        <w:t xml:space="preserve">„Техничка </w:t>
      </w:r>
      <w:r>
        <w:t xml:space="preserve">документација” додаје се нова тема: „Примена вештачке интелигенције” </w:t>
      </w:r>
      <w:r>
        <w:rPr>
          <w:spacing w:val="-3"/>
        </w:rPr>
        <w:t xml:space="preserve">која </w:t>
      </w:r>
      <w:r>
        <w:t>је одштампана уз овај правилник и чини његов саставни део.</w:t>
      </w:r>
    </w:p>
    <w:p w:rsidR="00F554C0" w:rsidRDefault="00883665">
      <w:pPr>
        <w:pStyle w:val="BodyText"/>
        <w:spacing w:line="232" w:lineRule="auto"/>
        <w:ind w:left="100" w:right="118" w:firstLine="396"/>
        <w:jc w:val="both"/>
      </w:pPr>
      <w:r>
        <w:t xml:space="preserve">У одељку: „А2: ОБАВЕЗНИ СТРУЧНИ ПРЕДМЕТИ” речи: „Назив предмета: </w:t>
      </w:r>
      <w:r>
        <w:rPr>
          <w:spacing w:val="-5"/>
        </w:rPr>
        <w:t xml:space="preserve">ПРОГРАМИРАЊЕ </w:t>
      </w:r>
      <w:r>
        <w:t xml:space="preserve">МОБИЛНИХ УРЕЂАЈА” замењу- ју се речима: „Назив предмета: </w:t>
      </w:r>
      <w:r>
        <w:rPr>
          <w:spacing w:val="-5"/>
        </w:rPr>
        <w:t xml:space="preserve">ПРОГРАМИРАЊЕ </w:t>
      </w:r>
      <w:r>
        <w:t>МОБИЛНИХ АПЛИКАЦИЈА”.</w:t>
      </w:r>
    </w:p>
    <w:p w:rsidR="00F554C0" w:rsidRDefault="00883665">
      <w:pPr>
        <w:pStyle w:val="BodyText"/>
        <w:spacing w:line="232" w:lineRule="auto"/>
        <w:ind w:left="100" w:right="117" w:firstLine="396"/>
        <w:jc w:val="both"/>
      </w:pPr>
      <w:r>
        <w:t xml:space="preserve">После предмета: </w:t>
      </w:r>
      <w:r>
        <w:rPr>
          <w:spacing w:val="-4"/>
        </w:rPr>
        <w:t xml:space="preserve">„ПРОГРАМИРАЊЕ </w:t>
      </w:r>
      <w:r>
        <w:t xml:space="preserve">МОБИЛНИХ АПЛИКАЦИЈА” додаје се садржај програма: „Вештачка интелигенција”, </w:t>
      </w:r>
      <w:r>
        <w:rPr>
          <w:spacing w:val="-3"/>
        </w:rPr>
        <w:t xml:space="preserve">који </w:t>
      </w:r>
      <w:r>
        <w:t>је одштампан уз овај правилник и чини његов саставни део.</w:t>
      </w:r>
    </w:p>
    <w:p w:rsidR="00F554C0" w:rsidRDefault="00883665">
      <w:pPr>
        <w:pStyle w:val="BodyText"/>
        <w:spacing w:before="155" w:line="203" w:lineRule="exact"/>
        <w:ind w:left="4657" w:right="4675"/>
        <w:jc w:val="center"/>
      </w:pPr>
      <w:r>
        <w:t>Члан 2.</w:t>
      </w:r>
    </w:p>
    <w:p w:rsidR="00F554C0" w:rsidRDefault="00883665">
      <w:pPr>
        <w:pStyle w:val="BodyText"/>
        <w:spacing w:line="203" w:lineRule="exact"/>
        <w:ind w:left="496"/>
      </w:pPr>
      <w:r>
        <w:rPr>
          <w:spacing w:val="-3"/>
        </w:rPr>
        <w:t xml:space="preserve">Овај </w:t>
      </w:r>
      <w:r>
        <w:t xml:space="preserve">правилник </w:t>
      </w:r>
      <w:r>
        <w:rPr>
          <w:spacing w:val="-3"/>
        </w:rPr>
        <w:t xml:space="preserve">ступа </w:t>
      </w:r>
      <w:r>
        <w:t xml:space="preserve">на снагу </w:t>
      </w:r>
      <w:r>
        <w:rPr>
          <w:spacing w:val="-3"/>
        </w:rPr>
        <w:t xml:space="preserve">наредног </w:t>
      </w:r>
      <w:r>
        <w:t xml:space="preserve">дана </w:t>
      </w:r>
      <w:r>
        <w:rPr>
          <w:spacing w:val="-4"/>
        </w:rPr>
        <w:t xml:space="preserve">од </w:t>
      </w:r>
      <w:r>
        <w:t xml:space="preserve">дана </w:t>
      </w:r>
      <w:r>
        <w:rPr>
          <w:spacing w:val="-3"/>
        </w:rPr>
        <w:t xml:space="preserve">објављивања </w:t>
      </w:r>
      <w:r>
        <w:t xml:space="preserve">у </w:t>
      </w:r>
      <w:r>
        <w:rPr>
          <w:spacing w:val="-4"/>
        </w:rPr>
        <w:t xml:space="preserve">„Службеном гласнику Републике </w:t>
      </w:r>
      <w:r>
        <w:t xml:space="preserve">Србије – Просветном </w:t>
      </w:r>
      <w:r>
        <w:rPr>
          <w:spacing w:val="-4"/>
        </w:rPr>
        <w:t>гласнику”.</w:t>
      </w:r>
    </w:p>
    <w:p w:rsidR="00F554C0" w:rsidRDefault="00F554C0">
      <w:pPr>
        <w:spacing w:line="203" w:lineRule="exact"/>
        <w:sectPr w:rsidR="00F554C0" w:rsidSect="00883665">
          <w:footerReference w:type="default" r:id="rId7"/>
          <w:type w:val="continuous"/>
          <w:pgSz w:w="11910" w:h="15710"/>
          <w:pgMar w:top="1480" w:right="560" w:bottom="280" w:left="580" w:header="720" w:footer="540" w:gutter="0"/>
          <w:cols w:space="720"/>
        </w:sect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spacing w:before="1"/>
        <w:rPr>
          <w:sz w:val="24"/>
        </w:rPr>
      </w:pPr>
    </w:p>
    <w:p w:rsidR="00F554C0" w:rsidRDefault="00883665">
      <w:pPr>
        <w:pStyle w:val="BodyText"/>
        <w:ind w:left="14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517373" cy="362445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7373" cy="362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C0" w:rsidRDefault="00F554C0">
      <w:pPr>
        <w:rPr>
          <w:sz w:val="20"/>
        </w:rPr>
        <w:sectPr w:rsidR="00F554C0">
          <w:pgSz w:w="15710" w:h="11910" w:orient="landscape"/>
          <w:pgMar w:top="1100" w:right="140" w:bottom="280" w:left="1660" w:header="720" w:footer="720" w:gutter="0"/>
          <w:cols w:space="720"/>
        </w:sect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rPr>
          <w:sz w:val="20"/>
        </w:rPr>
      </w:pPr>
    </w:p>
    <w:p w:rsidR="00F554C0" w:rsidRDefault="00F554C0">
      <w:pPr>
        <w:pStyle w:val="BodyText"/>
        <w:spacing w:before="7"/>
        <w:rPr>
          <w:sz w:val="11"/>
        </w:rPr>
      </w:pPr>
    </w:p>
    <w:p w:rsidR="00F554C0" w:rsidRDefault="00883665">
      <w:pPr>
        <w:pStyle w:val="BodyText"/>
        <w:ind w:left="13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525867" cy="40685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5867" cy="40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C0" w:rsidRDefault="00F554C0">
      <w:pPr>
        <w:rPr>
          <w:sz w:val="20"/>
        </w:rPr>
        <w:sectPr w:rsidR="00F554C0">
          <w:pgSz w:w="15710" w:h="11910" w:orient="landscape"/>
          <w:pgMar w:top="1100" w:right="140" w:bottom="280" w:left="1660" w:header="720" w:footer="720" w:gutter="0"/>
          <w:cols w:space="720"/>
        </w:sectPr>
      </w:pPr>
    </w:p>
    <w:p w:rsidR="00F554C0" w:rsidRDefault="00F554C0">
      <w:pPr>
        <w:pStyle w:val="BodyText"/>
        <w:spacing w:before="7"/>
        <w:rPr>
          <w:sz w:val="27"/>
        </w:rPr>
      </w:pPr>
    </w:p>
    <w:p w:rsidR="00F554C0" w:rsidRDefault="00883665">
      <w:pPr>
        <w:pStyle w:val="BodyText"/>
        <w:ind w:left="1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534482" cy="558069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82" cy="55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C0" w:rsidRDefault="00F554C0">
      <w:pPr>
        <w:rPr>
          <w:sz w:val="20"/>
        </w:rPr>
        <w:sectPr w:rsidR="00F554C0">
          <w:pgSz w:w="15710" w:h="11910" w:orient="landscape"/>
          <w:pgMar w:top="1100" w:right="140" w:bottom="280" w:left="1660" w:header="720" w:footer="720" w:gutter="0"/>
          <w:cols w:space="720"/>
        </w:sectPr>
      </w:pPr>
    </w:p>
    <w:p w:rsidR="00F554C0" w:rsidRDefault="00F554C0">
      <w:pPr>
        <w:pStyle w:val="BodyText"/>
        <w:spacing w:before="6"/>
        <w:rPr>
          <w:sz w:val="19"/>
        </w:rPr>
      </w:pPr>
    </w:p>
    <w:p w:rsidR="00F554C0" w:rsidRDefault="00883665">
      <w:pPr>
        <w:pStyle w:val="BodyText"/>
        <w:ind w:left="1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521825" cy="570671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825" cy="57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C0" w:rsidRDefault="00F554C0">
      <w:pPr>
        <w:rPr>
          <w:sz w:val="20"/>
        </w:rPr>
        <w:sectPr w:rsidR="00F554C0">
          <w:pgSz w:w="15710" w:h="11910" w:orient="landscape"/>
          <w:pgMar w:top="1100" w:right="140" w:bottom="280" w:left="1660" w:header="720" w:footer="720" w:gutter="0"/>
          <w:cols w:space="720"/>
        </w:sectPr>
      </w:pPr>
    </w:p>
    <w:p w:rsidR="00F554C0" w:rsidRDefault="00F554C0">
      <w:pPr>
        <w:pStyle w:val="BodyText"/>
        <w:spacing w:before="6"/>
      </w:pPr>
    </w:p>
    <w:p w:rsidR="00F554C0" w:rsidRDefault="00883665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542529" cy="571871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529" cy="5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C0" w:rsidRDefault="00F554C0">
      <w:pPr>
        <w:rPr>
          <w:sz w:val="20"/>
        </w:rPr>
        <w:sectPr w:rsidR="00F554C0">
          <w:pgSz w:w="15710" w:h="11910" w:orient="landscape"/>
          <w:pgMar w:top="1100" w:right="140" w:bottom="280" w:left="1660" w:header="720" w:footer="720" w:gutter="0"/>
          <w:cols w:space="720"/>
        </w:sectPr>
      </w:pPr>
    </w:p>
    <w:p w:rsidR="00F554C0" w:rsidRDefault="00F554C0">
      <w:pPr>
        <w:pStyle w:val="BodyText"/>
        <w:spacing w:before="9" w:after="1"/>
        <w:rPr>
          <w:sz w:val="23"/>
        </w:rPr>
      </w:pPr>
    </w:p>
    <w:p w:rsidR="00F554C0" w:rsidRDefault="00883665">
      <w:pPr>
        <w:pStyle w:val="BodyText"/>
        <w:ind w:left="18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485882" cy="564670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882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C0" w:rsidRDefault="00F554C0">
      <w:pPr>
        <w:rPr>
          <w:sz w:val="20"/>
        </w:rPr>
        <w:sectPr w:rsidR="00F554C0">
          <w:pgSz w:w="15710" w:h="11910" w:orient="landscape"/>
          <w:pgMar w:top="1100" w:right="140" w:bottom="280" w:left="1660" w:header="720" w:footer="720" w:gutter="0"/>
          <w:cols w:space="720"/>
        </w:sectPr>
      </w:pPr>
    </w:p>
    <w:p w:rsidR="00F554C0" w:rsidRDefault="00F554C0">
      <w:pPr>
        <w:pStyle w:val="BodyText"/>
        <w:rPr>
          <w:sz w:val="24"/>
        </w:rPr>
      </w:pPr>
    </w:p>
    <w:p w:rsidR="00F554C0" w:rsidRDefault="00883665">
      <w:pPr>
        <w:pStyle w:val="BodyText"/>
        <w:ind w:left="1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549979" cy="564070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979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4C0">
      <w:pgSz w:w="15710" w:h="11910" w:orient="landscape"/>
      <w:pgMar w:top="1100" w:right="140" w:bottom="280" w:left="1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665" w:rsidRDefault="00883665" w:rsidP="00883665">
      <w:r>
        <w:separator/>
      </w:r>
    </w:p>
  </w:endnote>
  <w:endnote w:type="continuationSeparator" w:id="0">
    <w:p w:rsidR="00883665" w:rsidRDefault="00883665" w:rsidP="00883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07809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3665" w:rsidRDefault="008836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19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83665" w:rsidRDefault="008836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665" w:rsidRDefault="00883665" w:rsidP="00883665">
      <w:r>
        <w:separator/>
      </w:r>
    </w:p>
  </w:footnote>
  <w:footnote w:type="continuationSeparator" w:id="0">
    <w:p w:rsidR="00883665" w:rsidRDefault="00883665" w:rsidP="008836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54C0"/>
    <w:rsid w:val="00883665"/>
    <w:rsid w:val="00D019CF"/>
    <w:rsid w:val="00F5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1016484E"/>
  <w15:docId w15:val="{033F2848-3F04-49A0-8910-E6C9E1487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348" w:hanging="2752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8366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8366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836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6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836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66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836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66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388</Words>
  <Characters>2215</Characters>
  <Application>Microsoft Office Word</Application>
  <DocSecurity>4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Zeka</dc:creator>
  <cp:lastModifiedBy>Zeka</cp:lastModifiedBy>
  <cp:revision>2</cp:revision>
  <dcterms:created xsi:type="dcterms:W3CDTF">2024-04-11T12:53:00Z</dcterms:created>
  <dcterms:modified xsi:type="dcterms:W3CDTF">2024-04-11T12:53:00Z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2023-11-03T00:00:00Z</vt:filetime>
  </property>
</Properties>
</file>