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10756BD5" w14:textId="77777777" w:rsidR="00022F35" w:rsidRPr="004A7508" w:rsidRDefault="00022F35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8798"/>
      </w:tblGrid>
      <w:tr w:rsidR="004A7508" w:rsidRPr="004A7508" w14:paraId="20955ED8" w14:textId="77777777" w:rsidTr="004A7508">
        <w:trPr>
          <w:tblCellSpacing w:w="15" w:type="dxa"/>
        </w:trPr>
        <w:tc>
          <w:tcPr>
            <w:tcW w:w="475" w:type="pct"/>
            <w:shd w:val="clear" w:color="auto" w:fill="A41E1C"/>
            <w:vAlign w:val="center"/>
          </w:tcPr>
          <w:p w14:paraId="0EED93B1" w14:textId="77777777" w:rsidR="004A7508" w:rsidRPr="004A7508" w:rsidRDefault="004A7508" w:rsidP="00E3611A">
            <w:pPr>
              <w:pStyle w:val="NASLOVZLATO"/>
              <w:rPr>
                <w:sz w:val="20"/>
                <w:szCs w:val="20"/>
              </w:rPr>
            </w:pPr>
            <w:bookmarkStart w:id="0" w:name="5_Правилник_о_допуни_Правилника_о_плану_"/>
            <w:bookmarkStart w:id="1" w:name="_Hlk150257943"/>
            <w:bookmarkEnd w:id="0"/>
            <w:r w:rsidRPr="004A7508">
              <w:rPr>
                <w:sz w:val="20"/>
                <w:szCs w:val="20"/>
              </w:rPr>
              <w:drawing>
                <wp:inline distT="0" distB="0" distL="0" distR="0" wp14:anchorId="1D644DE7" wp14:editId="2C0D4AB2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pct"/>
            <w:shd w:val="clear" w:color="auto" w:fill="A41E1C"/>
            <w:vAlign w:val="center"/>
            <w:hideMark/>
          </w:tcPr>
          <w:p w14:paraId="4B47B53B" w14:textId="77777777" w:rsidR="004A7508" w:rsidRPr="004A7508" w:rsidRDefault="004A7508" w:rsidP="00E3611A">
            <w:pPr>
              <w:pStyle w:val="NASLOVZLATO"/>
              <w:rPr>
                <w:sz w:val="20"/>
                <w:szCs w:val="20"/>
              </w:rPr>
            </w:pPr>
            <w:r w:rsidRPr="004A7508">
              <w:rPr>
                <w:sz w:val="20"/>
                <w:szCs w:val="20"/>
              </w:rPr>
              <w:t>ПРАВИЛНИК</w:t>
            </w:r>
          </w:p>
          <w:p w14:paraId="190080A9" w14:textId="68E2CE94" w:rsidR="004A7508" w:rsidRPr="004A7508" w:rsidRDefault="00882863" w:rsidP="00E3611A">
            <w:pPr>
              <w:pStyle w:val="NASLOVBELO"/>
              <w:rPr>
                <w:sz w:val="20"/>
                <w:szCs w:val="20"/>
              </w:rPr>
            </w:pPr>
            <w:r w:rsidRPr="00882863">
              <w:rPr>
                <w:sz w:val="20"/>
                <w:szCs w:val="20"/>
              </w:rPr>
              <w:t>О ИЗМЕНИ ПРАВИЛНИКА О НАСТАВНОМ ПЛАНУ И ПРОГРАМУ СРЕДЊЕГ ОБРАЗОВАЊА И ВАСПИТАЊА ЗА ОБРАЗОВНИ ПРОФИЛ САРАДНИК У МУЗИЧКОЈ УМЕТНОСТИ</w:t>
            </w:r>
          </w:p>
          <w:p w14:paraId="4354A045" w14:textId="77777777" w:rsidR="004A7508" w:rsidRPr="004A7508" w:rsidRDefault="004A7508" w:rsidP="00E3611A">
            <w:pPr>
              <w:pStyle w:val="podnaslovpropisa"/>
            </w:pPr>
            <w:r w:rsidRPr="004A7508">
              <w:t>("Сл. гласник РС", бр. 17/2021)</w:t>
            </w:r>
          </w:p>
        </w:tc>
      </w:tr>
    </w:tbl>
    <w:bookmarkEnd w:id="1"/>
    <w:p w14:paraId="7C8E7A18" w14:textId="4B2A03D3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На основу члана 67. ст. 1. и 3. Закона о основама система образовања и васпитања (</w:t>
      </w:r>
      <w:r w:rsidRPr="004A7508">
        <w:rPr>
          <w:rFonts w:ascii="Arial" w:hAnsi="Arial" w:cs="Arial"/>
          <w:color w:val="000000"/>
          <w:sz w:val="20"/>
          <w:szCs w:val="20"/>
        </w:rPr>
        <w:t>“</w:t>
      </w:r>
      <w:r w:rsidRPr="004A7508">
        <w:rPr>
          <w:rFonts w:ascii="Arial" w:hAnsi="Arial" w:cs="Arial"/>
          <w:color w:val="000000"/>
          <w:sz w:val="20"/>
          <w:szCs w:val="20"/>
        </w:rPr>
        <w:t>Службени гласник РС</w:t>
      </w:r>
      <w:r w:rsidRPr="004A7508">
        <w:rPr>
          <w:rFonts w:ascii="Arial" w:hAnsi="Arial" w:cs="Arial"/>
          <w:color w:val="000000"/>
          <w:sz w:val="20"/>
          <w:szCs w:val="20"/>
        </w:rPr>
        <w:t>”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, бр. 88/17, 27/18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др. закон, 10/19 и 6/20),</w:t>
      </w:r>
    </w:p>
    <w:p w14:paraId="00EEF005" w14:textId="77777777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Министар просвете, науке и технолошког развоја доноси</w:t>
      </w:r>
    </w:p>
    <w:p w14:paraId="697AA8AF" w14:textId="77777777" w:rsidR="004A7508" w:rsidRPr="004A7508" w:rsidRDefault="004A7508" w:rsidP="004A7508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21A63C9C" w14:textId="77777777" w:rsidR="004A7508" w:rsidRPr="004A7508" w:rsidRDefault="004A7508" w:rsidP="004A7508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b/>
          <w:color w:val="000000"/>
          <w:sz w:val="20"/>
          <w:szCs w:val="20"/>
        </w:rPr>
        <w:t>о измени Правилника о наставном плану и програму средњег образовања и васпитања за образовни профил сарадник у музичкој уметности</w:t>
      </w:r>
    </w:p>
    <w:p w14:paraId="016FF55B" w14:textId="77777777" w:rsidR="004A7508" w:rsidRPr="004A7508" w:rsidRDefault="004A7508" w:rsidP="004A750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Члан 1.</w:t>
      </w:r>
    </w:p>
    <w:p w14:paraId="3F245EE1" w14:textId="5C024726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У Правилнику о наставном плану и програму средњег образовања и васпитања за образовни профил сарадник у музичкој уметности (</w:t>
      </w:r>
      <w:r w:rsidRPr="004A7508">
        <w:rPr>
          <w:rFonts w:ascii="Arial" w:hAnsi="Arial" w:cs="Arial"/>
          <w:color w:val="000000"/>
          <w:sz w:val="20"/>
          <w:szCs w:val="20"/>
        </w:rPr>
        <w:t>“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 w:rsidRPr="004A7508">
        <w:rPr>
          <w:rFonts w:ascii="Arial" w:hAnsi="Arial" w:cs="Arial"/>
          <w:color w:val="000000"/>
          <w:sz w:val="20"/>
          <w:szCs w:val="20"/>
        </w:rPr>
        <w:t>”</w:t>
      </w:r>
      <w:r w:rsidRPr="004A7508">
        <w:rPr>
          <w:rFonts w:ascii="Arial" w:hAnsi="Arial" w:cs="Arial"/>
          <w:color w:val="000000"/>
          <w:sz w:val="20"/>
          <w:szCs w:val="20"/>
        </w:rPr>
        <w:t>, број 1/21) члан 2. мења се и гласи:</w:t>
      </w:r>
    </w:p>
    <w:p w14:paraId="7158A7C4" w14:textId="2C9C86D1" w:rsidR="004A7508" w:rsidRPr="004A7508" w:rsidRDefault="004A7508" w:rsidP="004A750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“</w:t>
      </w:r>
      <w:r w:rsidRPr="004A7508">
        <w:rPr>
          <w:rFonts w:ascii="Arial" w:hAnsi="Arial" w:cs="Arial"/>
          <w:color w:val="000000"/>
          <w:sz w:val="20"/>
          <w:szCs w:val="20"/>
        </w:rPr>
        <w:t>Члан 2.</w:t>
      </w:r>
    </w:p>
    <w:p w14:paraId="71290130" w14:textId="77777777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Програм из члана 1. овог правилника остварује се и у складу са:</w:t>
      </w:r>
    </w:p>
    <w:p w14:paraId="4D1F795C" w14:textId="16AD4A22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1) Правилником о плану и програму наставе и учења општеобразовних предмета средњег стручног образовања за образовни профил сарадник у дигиталним медијима (</w:t>
      </w:r>
      <w:r w:rsidRPr="004A7508">
        <w:rPr>
          <w:rFonts w:ascii="Arial" w:hAnsi="Arial" w:cs="Arial"/>
          <w:color w:val="000000"/>
          <w:sz w:val="20"/>
          <w:szCs w:val="20"/>
        </w:rPr>
        <w:t>“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 w:rsidRPr="004A7508">
        <w:rPr>
          <w:rFonts w:ascii="Arial" w:hAnsi="Arial" w:cs="Arial"/>
          <w:color w:val="000000"/>
          <w:sz w:val="20"/>
          <w:szCs w:val="20"/>
        </w:rPr>
        <w:t>”</w:t>
      </w:r>
      <w:r w:rsidRPr="004A7508">
        <w:rPr>
          <w:rFonts w:ascii="Arial" w:hAnsi="Arial" w:cs="Arial"/>
          <w:color w:val="000000"/>
          <w:sz w:val="20"/>
          <w:szCs w:val="20"/>
        </w:rPr>
        <w:t>, број 16/21) и то са планом и програмом наставе и учења за први и други разред за следеће предмете:</w:t>
      </w:r>
    </w:p>
    <w:p w14:paraId="4B7FA00E" w14:textId="0ADD9404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Српски језик и књижевност;</w:t>
      </w:r>
    </w:p>
    <w:p w14:paraId="7A2C068F" w14:textId="728A4C21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Српски као нематерњи језик;</w:t>
      </w:r>
    </w:p>
    <w:p w14:paraId="0604951D" w14:textId="572B4010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Страни језик;</w:t>
      </w:r>
    </w:p>
    <w:p w14:paraId="78D92211" w14:textId="55B173A3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Историја;</w:t>
      </w:r>
    </w:p>
    <w:p w14:paraId="3CFCF0A5" w14:textId="019602E4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Географија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4EA8B731" w14:textId="6D548E7F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Физичко васпитање;</w:t>
      </w:r>
    </w:p>
    <w:p w14:paraId="3988B70E" w14:textId="6B999332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Математика;</w:t>
      </w:r>
    </w:p>
    <w:p w14:paraId="4CE36F46" w14:textId="686B15B2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Рачунарство и информатика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4C30AC71" w14:textId="64723C41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Физика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025446FE" w14:textId="395B2C76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Биологија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76342CE0" w14:textId="2872B196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Грађанско васпитање;</w:t>
      </w:r>
    </w:p>
    <w:p w14:paraId="4AAA8CD4" w14:textId="2DDFC814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2) Правилником о плану и програму наставе и учења стручних предмета средњег стручног образовања за образовни профил сарадник у дигиталним медијима (</w:t>
      </w:r>
      <w:r w:rsidRPr="004A7508">
        <w:rPr>
          <w:rFonts w:ascii="Arial" w:hAnsi="Arial" w:cs="Arial"/>
          <w:color w:val="000000"/>
          <w:sz w:val="20"/>
          <w:szCs w:val="20"/>
        </w:rPr>
        <w:t>“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 w:rsidRPr="004A7508">
        <w:rPr>
          <w:rFonts w:ascii="Arial" w:hAnsi="Arial" w:cs="Arial"/>
          <w:color w:val="000000"/>
          <w:sz w:val="20"/>
          <w:szCs w:val="20"/>
        </w:rPr>
        <w:t>”</w:t>
      </w:r>
      <w:r w:rsidRPr="004A7508">
        <w:rPr>
          <w:rFonts w:ascii="Arial" w:hAnsi="Arial" w:cs="Arial"/>
          <w:color w:val="000000"/>
          <w:sz w:val="20"/>
          <w:szCs w:val="20"/>
        </w:rPr>
        <w:t>, број 16/21) и то са планом и програмом наставе и учења за први и други разред за следеће предмете:</w:t>
      </w:r>
    </w:p>
    <w:p w14:paraId="0BE990BD" w14:textId="39262B5E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Продукција у култури и медијима;</w:t>
      </w:r>
    </w:p>
    <w:p w14:paraId="1A624F78" w14:textId="482D845E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Увод у сценарио и драматургију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први разред;</w:t>
      </w:r>
    </w:p>
    <w:p w14:paraId="488F79E6" w14:textId="3413C4B0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Културологија;</w:t>
      </w:r>
    </w:p>
    <w:p w14:paraId="43443516" w14:textId="02417B29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Мултимедија;</w:t>
      </w:r>
    </w:p>
    <w:p w14:paraId="2AB5603D" w14:textId="0D94DB3A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Историја уметности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0B39D66F" w14:textId="222F81C7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Историја музике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44E424BC" w14:textId="6EA0DB45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Психологија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7F6213EA" w14:textId="519A236E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Основи економије и бизниса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70A2ED1E" w14:textId="6C9B0F6B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Сценарио и драматургија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за други разред;</w:t>
      </w:r>
    </w:p>
    <w:p w14:paraId="356F9481" w14:textId="73ED9BC1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3) Правилником о плану и програму образовања и васпитања за заједничке предмете у стручним и уметничким школама (</w:t>
      </w:r>
      <w:r w:rsidRPr="004A7508">
        <w:rPr>
          <w:rFonts w:ascii="Arial" w:hAnsi="Arial" w:cs="Arial"/>
          <w:color w:val="000000"/>
          <w:sz w:val="20"/>
          <w:szCs w:val="20"/>
        </w:rPr>
        <w:t>“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Службени гласник СРС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 w:rsidRPr="004A7508">
        <w:rPr>
          <w:rFonts w:ascii="Arial" w:hAnsi="Arial" w:cs="Arial"/>
          <w:color w:val="000000"/>
          <w:sz w:val="20"/>
          <w:szCs w:val="20"/>
        </w:rPr>
        <w:t>”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, број 6/90 и </w:t>
      </w:r>
      <w:r w:rsidRPr="004A7508">
        <w:rPr>
          <w:rFonts w:ascii="Arial" w:hAnsi="Arial" w:cs="Arial"/>
          <w:color w:val="000000"/>
          <w:sz w:val="20"/>
          <w:szCs w:val="20"/>
        </w:rPr>
        <w:t>“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 w:rsidRPr="004A7508">
        <w:rPr>
          <w:rFonts w:ascii="Arial" w:hAnsi="Arial" w:cs="Arial"/>
          <w:color w:val="000000"/>
          <w:sz w:val="20"/>
          <w:szCs w:val="20"/>
        </w:rPr>
        <w:t>”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, бр. 4/91, 7/93, 17/93, 1/94, 2/94, 2/95, 3/95, 8/95, 5/96, 2/02, 5/03, 10/03, 24/04, 3/05, 6/05, 11/05, 6/06, 12/06, 8/08, 1/09, 3/09, 10/09, 5/10, 8/10, 11/13, 14/13, 5/14, 3/15, 11/16, 13/18 и 15/20 и 30/19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др. пропис), и то са наставним програмом за следеће предмете:</w:t>
      </w:r>
    </w:p>
    <w:p w14:paraId="14A0F567" w14:textId="47EF0908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социологија;</w:t>
      </w:r>
    </w:p>
    <w:p w14:paraId="7DF33067" w14:textId="3241C855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устав и права грађана;</w:t>
      </w:r>
    </w:p>
    <w:p w14:paraId="7594E443" w14:textId="7DAFAE64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филозофија;</w:t>
      </w:r>
    </w:p>
    <w:p w14:paraId="6C05E07D" w14:textId="514FCF2F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хемија;</w:t>
      </w:r>
    </w:p>
    <w:p w14:paraId="388208E2" w14:textId="1D02B80C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4) Правилником о наставном плану и програму предмета Верска настава за средње школе (</w:t>
      </w:r>
      <w:r w:rsidRPr="004A7508">
        <w:rPr>
          <w:rFonts w:ascii="Arial" w:hAnsi="Arial" w:cs="Arial"/>
          <w:color w:val="000000"/>
          <w:sz w:val="20"/>
          <w:szCs w:val="20"/>
        </w:rPr>
        <w:t>“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 w:rsidRPr="004A7508">
        <w:rPr>
          <w:rFonts w:ascii="Arial" w:hAnsi="Arial" w:cs="Arial"/>
          <w:color w:val="000000"/>
          <w:sz w:val="20"/>
          <w:szCs w:val="20"/>
        </w:rPr>
        <w:t>”</w:t>
      </w:r>
      <w:r w:rsidRPr="004A7508">
        <w:rPr>
          <w:rFonts w:ascii="Arial" w:hAnsi="Arial" w:cs="Arial"/>
          <w:color w:val="000000"/>
          <w:sz w:val="20"/>
          <w:szCs w:val="20"/>
        </w:rPr>
        <w:t>, бр. 6/03, 23/04, 9/05 и 11/16), за програм верске наставе.</w:t>
      </w:r>
      <w:r w:rsidRPr="004A7508">
        <w:rPr>
          <w:rFonts w:ascii="Arial" w:hAnsi="Arial" w:cs="Arial"/>
          <w:color w:val="000000"/>
          <w:sz w:val="20"/>
          <w:szCs w:val="20"/>
        </w:rPr>
        <w:t>”</w:t>
      </w:r>
    </w:p>
    <w:p w14:paraId="6F9B881C" w14:textId="77777777" w:rsidR="004A7508" w:rsidRPr="004A7508" w:rsidRDefault="004A7508" w:rsidP="004A750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>Члан 2.</w:t>
      </w:r>
    </w:p>
    <w:p w14:paraId="0A4C02A5" w14:textId="2B788E0C" w:rsidR="004A7508" w:rsidRPr="004A7508" w:rsidRDefault="004A7508" w:rsidP="004A7508">
      <w:pPr>
        <w:spacing w:after="150"/>
        <w:rPr>
          <w:rFonts w:ascii="Arial" w:hAnsi="Arial" w:cs="Arial"/>
          <w:sz w:val="20"/>
          <w:szCs w:val="20"/>
        </w:rPr>
      </w:pPr>
      <w:r w:rsidRPr="004A7508">
        <w:rPr>
          <w:rFonts w:ascii="Arial" w:hAnsi="Arial" w:cs="Arial"/>
          <w:color w:val="000000"/>
          <w:sz w:val="20"/>
          <w:szCs w:val="20"/>
        </w:rPr>
        <w:t xml:space="preserve">Овај правилник ступа на снагу осмог дана од дана објављивања у </w:t>
      </w:r>
      <w:r w:rsidRPr="004A7508">
        <w:rPr>
          <w:rFonts w:ascii="Arial" w:hAnsi="Arial" w:cs="Arial"/>
          <w:color w:val="000000"/>
          <w:sz w:val="20"/>
          <w:szCs w:val="20"/>
        </w:rPr>
        <w:t>“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Службеном гласнику Републике Србије </w:t>
      </w:r>
      <w:r w:rsidRPr="004A7508">
        <w:rPr>
          <w:rFonts w:ascii="Arial" w:hAnsi="Arial" w:cs="Arial"/>
          <w:color w:val="000000"/>
          <w:sz w:val="20"/>
          <w:szCs w:val="20"/>
        </w:rPr>
        <w:t>-</w:t>
      </w:r>
      <w:r w:rsidRPr="004A7508">
        <w:rPr>
          <w:rFonts w:ascii="Arial" w:hAnsi="Arial" w:cs="Arial"/>
          <w:color w:val="000000"/>
          <w:sz w:val="20"/>
          <w:szCs w:val="20"/>
        </w:rPr>
        <w:t xml:space="preserve"> Просветном гласнику</w:t>
      </w:r>
      <w:r w:rsidRPr="004A7508">
        <w:rPr>
          <w:rFonts w:ascii="Arial" w:hAnsi="Arial" w:cs="Arial"/>
          <w:color w:val="000000"/>
          <w:sz w:val="20"/>
          <w:szCs w:val="20"/>
        </w:rPr>
        <w:t>”</w:t>
      </w:r>
      <w:r w:rsidRPr="004A7508">
        <w:rPr>
          <w:rFonts w:ascii="Arial" w:hAnsi="Arial" w:cs="Arial"/>
          <w:color w:val="000000"/>
          <w:sz w:val="20"/>
          <w:szCs w:val="20"/>
        </w:rPr>
        <w:t>.</w:t>
      </w:r>
    </w:p>
    <w:p w14:paraId="7D980E41" w14:textId="5D5112D3" w:rsidR="00022F35" w:rsidRPr="004A7508" w:rsidRDefault="00022F35">
      <w:pPr>
        <w:pStyle w:val="BodyText"/>
        <w:spacing w:before="5" w:line="200" w:lineRule="exact"/>
        <w:ind w:left="100" w:right="4412" w:firstLine="396"/>
        <w:jc w:val="both"/>
        <w:rPr>
          <w:rFonts w:ascii="Arial" w:hAnsi="Arial" w:cs="Arial"/>
          <w:sz w:val="20"/>
          <w:szCs w:val="20"/>
        </w:rPr>
      </w:pPr>
    </w:p>
    <w:sectPr w:rsidR="00022F35" w:rsidRPr="004A7508">
      <w:footerReference w:type="default" r:id="rId8"/>
      <w:pgSz w:w="11910" w:h="15780"/>
      <w:pgMar w:top="120" w:right="16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3508" w14:textId="77777777" w:rsidR="00896315" w:rsidRDefault="00896315" w:rsidP="004A7508">
      <w:r>
        <w:separator/>
      </w:r>
    </w:p>
  </w:endnote>
  <w:endnote w:type="continuationSeparator" w:id="0">
    <w:p w14:paraId="630867EE" w14:textId="77777777" w:rsidR="00896315" w:rsidRDefault="00896315" w:rsidP="004A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943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AEDFC" w14:textId="3708551F" w:rsidR="004A7508" w:rsidRDefault="004A75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E3D25" w14:textId="77777777" w:rsidR="004A7508" w:rsidRDefault="004A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BE0A" w14:textId="77777777" w:rsidR="00896315" w:rsidRDefault="00896315" w:rsidP="004A7508">
      <w:r>
        <w:separator/>
      </w:r>
    </w:p>
  </w:footnote>
  <w:footnote w:type="continuationSeparator" w:id="0">
    <w:p w14:paraId="62535BCD" w14:textId="77777777" w:rsidR="00896315" w:rsidRDefault="00896315" w:rsidP="004A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5CA"/>
    <w:multiLevelType w:val="hybridMultilevel"/>
    <w:tmpl w:val="D5C8FED2"/>
    <w:lvl w:ilvl="0" w:tplc="7ABA9510">
      <w:start w:val="1"/>
      <w:numFmt w:val="bullet"/>
      <w:lvlText w:val="o"/>
      <w:lvlJc w:val="left"/>
      <w:pPr>
        <w:ind w:left="4490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24AC5CFC">
      <w:start w:val="1"/>
      <w:numFmt w:val="decimal"/>
      <w:lvlText w:val="%2)"/>
      <w:lvlJc w:val="left"/>
      <w:pPr>
        <w:ind w:left="4414" w:hanging="20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2" w:tplc="CB52A3F4">
      <w:start w:val="1"/>
      <w:numFmt w:val="bullet"/>
      <w:lvlText w:val="•"/>
      <w:lvlJc w:val="left"/>
      <w:pPr>
        <w:ind w:left="5063" w:hanging="205"/>
      </w:pPr>
      <w:rPr>
        <w:rFonts w:hint="default"/>
      </w:rPr>
    </w:lvl>
    <w:lvl w:ilvl="3" w:tplc="662C2BBC">
      <w:start w:val="1"/>
      <w:numFmt w:val="bullet"/>
      <w:lvlText w:val="•"/>
      <w:lvlJc w:val="left"/>
      <w:pPr>
        <w:ind w:left="5636" w:hanging="205"/>
      </w:pPr>
      <w:rPr>
        <w:rFonts w:hint="default"/>
      </w:rPr>
    </w:lvl>
    <w:lvl w:ilvl="4" w:tplc="19B22180">
      <w:start w:val="1"/>
      <w:numFmt w:val="bullet"/>
      <w:lvlText w:val="•"/>
      <w:lvlJc w:val="left"/>
      <w:pPr>
        <w:ind w:left="6209" w:hanging="205"/>
      </w:pPr>
      <w:rPr>
        <w:rFonts w:hint="default"/>
      </w:rPr>
    </w:lvl>
    <w:lvl w:ilvl="5" w:tplc="84648B2C">
      <w:start w:val="1"/>
      <w:numFmt w:val="bullet"/>
      <w:lvlText w:val="•"/>
      <w:lvlJc w:val="left"/>
      <w:pPr>
        <w:ind w:left="6781" w:hanging="205"/>
      </w:pPr>
      <w:rPr>
        <w:rFonts w:hint="default"/>
      </w:rPr>
    </w:lvl>
    <w:lvl w:ilvl="6" w:tplc="8F66B814">
      <w:start w:val="1"/>
      <w:numFmt w:val="bullet"/>
      <w:lvlText w:val="•"/>
      <w:lvlJc w:val="left"/>
      <w:pPr>
        <w:ind w:left="7354" w:hanging="205"/>
      </w:pPr>
      <w:rPr>
        <w:rFonts w:hint="default"/>
      </w:rPr>
    </w:lvl>
    <w:lvl w:ilvl="7" w:tplc="53B0ECD0">
      <w:start w:val="1"/>
      <w:numFmt w:val="bullet"/>
      <w:lvlText w:val="•"/>
      <w:lvlJc w:val="left"/>
      <w:pPr>
        <w:ind w:left="7927" w:hanging="205"/>
      </w:pPr>
      <w:rPr>
        <w:rFonts w:hint="default"/>
      </w:rPr>
    </w:lvl>
    <w:lvl w:ilvl="8" w:tplc="A252B370">
      <w:start w:val="1"/>
      <w:numFmt w:val="bullet"/>
      <w:lvlText w:val="•"/>
      <w:lvlJc w:val="left"/>
      <w:pPr>
        <w:ind w:left="8500" w:hanging="205"/>
      </w:pPr>
      <w:rPr>
        <w:rFonts w:hint="default"/>
      </w:rPr>
    </w:lvl>
  </w:abstractNum>
  <w:abstractNum w:abstractNumId="1" w15:restartNumberingAfterBreak="0">
    <w:nsid w:val="28C301C6"/>
    <w:multiLevelType w:val="hybridMultilevel"/>
    <w:tmpl w:val="71786340"/>
    <w:lvl w:ilvl="0" w:tplc="FA3A43EC">
      <w:start w:val="1"/>
      <w:numFmt w:val="bullet"/>
      <w:lvlText w:val="–"/>
      <w:lvlJc w:val="left"/>
      <w:pPr>
        <w:ind w:left="4414" w:hanging="140"/>
      </w:pPr>
      <w:rPr>
        <w:rFonts w:ascii="Times New Roman" w:eastAsia="Times New Roman" w:hAnsi="Times New Roman" w:hint="default"/>
        <w:sz w:val="18"/>
        <w:szCs w:val="18"/>
      </w:rPr>
    </w:lvl>
    <w:lvl w:ilvl="1" w:tplc="13560BE4">
      <w:start w:val="1"/>
      <w:numFmt w:val="bullet"/>
      <w:lvlText w:val="–"/>
      <w:lvlJc w:val="left"/>
      <w:pPr>
        <w:ind w:left="4946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9CCA6882">
      <w:start w:val="1"/>
      <w:numFmt w:val="bullet"/>
      <w:lvlText w:val="•"/>
      <w:lvlJc w:val="left"/>
      <w:pPr>
        <w:ind w:left="5468" w:hanging="135"/>
      </w:pPr>
      <w:rPr>
        <w:rFonts w:hint="default"/>
      </w:rPr>
    </w:lvl>
    <w:lvl w:ilvl="3" w:tplc="E4760ECC">
      <w:start w:val="1"/>
      <w:numFmt w:val="bullet"/>
      <w:lvlText w:val="•"/>
      <w:lvlJc w:val="left"/>
      <w:pPr>
        <w:ind w:left="5990" w:hanging="135"/>
      </w:pPr>
      <w:rPr>
        <w:rFonts w:hint="default"/>
      </w:rPr>
    </w:lvl>
    <w:lvl w:ilvl="4" w:tplc="0CE068D6">
      <w:start w:val="1"/>
      <w:numFmt w:val="bullet"/>
      <w:lvlText w:val="•"/>
      <w:lvlJc w:val="left"/>
      <w:pPr>
        <w:ind w:left="6512" w:hanging="135"/>
      </w:pPr>
      <w:rPr>
        <w:rFonts w:hint="default"/>
      </w:rPr>
    </w:lvl>
    <w:lvl w:ilvl="5" w:tplc="4434E8A8">
      <w:start w:val="1"/>
      <w:numFmt w:val="bullet"/>
      <w:lvlText w:val="•"/>
      <w:lvlJc w:val="left"/>
      <w:pPr>
        <w:ind w:left="7034" w:hanging="135"/>
      </w:pPr>
      <w:rPr>
        <w:rFonts w:hint="default"/>
      </w:rPr>
    </w:lvl>
    <w:lvl w:ilvl="6" w:tplc="24588D90">
      <w:start w:val="1"/>
      <w:numFmt w:val="bullet"/>
      <w:lvlText w:val="•"/>
      <w:lvlJc w:val="left"/>
      <w:pPr>
        <w:ind w:left="7557" w:hanging="135"/>
      </w:pPr>
      <w:rPr>
        <w:rFonts w:hint="default"/>
      </w:rPr>
    </w:lvl>
    <w:lvl w:ilvl="7" w:tplc="452E6746">
      <w:start w:val="1"/>
      <w:numFmt w:val="bullet"/>
      <w:lvlText w:val="•"/>
      <w:lvlJc w:val="left"/>
      <w:pPr>
        <w:ind w:left="8079" w:hanging="135"/>
      </w:pPr>
      <w:rPr>
        <w:rFonts w:hint="default"/>
      </w:rPr>
    </w:lvl>
    <w:lvl w:ilvl="8" w:tplc="42B6C2D2">
      <w:start w:val="1"/>
      <w:numFmt w:val="bullet"/>
      <w:lvlText w:val="•"/>
      <w:lvlJc w:val="left"/>
      <w:pPr>
        <w:ind w:left="8601" w:hanging="135"/>
      </w:pPr>
      <w:rPr>
        <w:rFonts w:hint="default"/>
      </w:rPr>
    </w:lvl>
  </w:abstractNum>
  <w:abstractNum w:abstractNumId="2" w15:restartNumberingAfterBreak="0">
    <w:nsid w:val="5A122468"/>
    <w:multiLevelType w:val="hybridMultilevel"/>
    <w:tmpl w:val="DFF69FD6"/>
    <w:lvl w:ilvl="0" w:tplc="5210C2B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6A6E8032">
      <w:start w:val="1"/>
      <w:numFmt w:val="bullet"/>
      <w:lvlText w:val="•"/>
      <w:lvlJc w:val="left"/>
      <w:pPr>
        <w:ind w:left="1533" w:hanging="135"/>
      </w:pPr>
      <w:rPr>
        <w:rFonts w:hint="default"/>
      </w:rPr>
    </w:lvl>
    <w:lvl w:ilvl="2" w:tplc="5EDED6D6">
      <w:start w:val="1"/>
      <w:numFmt w:val="bullet"/>
      <w:lvlText w:val="•"/>
      <w:lvlJc w:val="left"/>
      <w:pPr>
        <w:ind w:left="2434" w:hanging="135"/>
      </w:pPr>
      <w:rPr>
        <w:rFonts w:hint="default"/>
      </w:rPr>
    </w:lvl>
    <w:lvl w:ilvl="3" w:tplc="7C4499CC">
      <w:start w:val="1"/>
      <w:numFmt w:val="bullet"/>
      <w:lvlText w:val="•"/>
      <w:lvlJc w:val="left"/>
      <w:pPr>
        <w:ind w:left="3336" w:hanging="135"/>
      </w:pPr>
      <w:rPr>
        <w:rFonts w:hint="default"/>
      </w:rPr>
    </w:lvl>
    <w:lvl w:ilvl="4" w:tplc="9E56C89E">
      <w:start w:val="1"/>
      <w:numFmt w:val="bullet"/>
      <w:lvlText w:val="•"/>
      <w:lvlJc w:val="left"/>
      <w:pPr>
        <w:ind w:left="4237" w:hanging="135"/>
      </w:pPr>
      <w:rPr>
        <w:rFonts w:hint="default"/>
      </w:rPr>
    </w:lvl>
    <w:lvl w:ilvl="5" w:tplc="D3CEFF26">
      <w:start w:val="1"/>
      <w:numFmt w:val="bullet"/>
      <w:lvlText w:val="•"/>
      <w:lvlJc w:val="left"/>
      <w:pPr>
        <w:ind w:left="5138" w:hanging="135"/>
      </w:pPr>
      <w:rPr>
        <w:rFonts w:hint="default"/>
      </w:rPr>
    </w:lvl>
    <w:lvl w:ilvl="6" w:tplc="08A88838">
      <w:start w:val="1"/>
      <w:numFmt w:val="bullet"/>
      <w:lvlText w:val="•"/>
      <w:lvlJc w:val="left"/>
      <w:pPr>
        <w:ind w:left="6040" w:hanging="135"/>
      </w:pPr>
      <w:rPr>
        <w:rFonts w:hint="default"/>
      </w:rPr>
    </w:lvl>
    <w:lvl w:ilvl="7" w:tplc="4EA0C6CC">
      <w:start w:val="1"/>
      <w:numFmt w:val="bullet"/>
      <w:lvlText w:val="•"/>
      <w:lvlJc w:val="left"/>
      <w:pPr>
        <w:ind w:left="6941" w:hanging="135"/>
      </w:pPr>
      <w:rPr>
        <w:rFonts w:hint="default"/>
      </w:rPr>
    </w:lvl>
    <w:lvl w:ilvl="8" w:tplc="0AFA7D4E">
      <w:start w:val="1"/>
      <w:numFmt w:val="bullet"/>
      <w:lvlText w:val="•"/>
      <w:lvlJc w:val="left"/>
      <w:pPr>
        <w:ind w:left="7842" w:hanging="135"/>
      </w:pPr>
      <w:rPr>
        <w:rFonts w:hint="default"/>
      </w:rPr>
    </w:lvl>
  </w:abstractNum>
  <w:num w:numId="1" w16cid:durableId="2023779092">
    <w:abstractNumId w:val="2"/>
  </w:num>
  <w:num w:numId="2" w16cid:durableId="1219319947">
    <w:abstractNumId w:val="1"/>
  </w:num>
  <w:num w:numId="3" w16cid:durableId="59514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F35"/>
    <w:rsid w:val="00022F35"/>
    <w:rsid w:val="004A7508"/>
    <w:rsid w:val="00882863"/>
    <w:rsid w:val="0089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A6F"/>
  <w15:docId w15:val="{43A5F40A-F94F-413B-9B27-DC4BF691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395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2" w:hanging="135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A750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A750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A750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A75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A7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508"/>
  </w:style>
  <w:style w:type="paragraph" w:styleId="Footer">
    <w:name w:val="footer"/>
    <w:basedOn w:val="Normal"/>
    <w:link w:val="FooterChar"/>
    <w:uiPriority w:val="99"/>
    <w:unhideWhenUsed/>
    <w:rsid w:val="004A7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2023-11-08T14:45:00Z</dcterms:created>
  <dcterms:modified xsi:type="dcterms:W3CDTF">2023-11-09T07:07:00Z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2023-11-08T00:00:00Z</vt:filetime>
  </property>
</Properties>
</file>