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14:paraId="6ADDA78E" w14:textId="77777777" w:rsidR="00812B85" w:rsidRDefault="00812B85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763"/>
      </w:tblGrid>
      <w:tr w:rsidR="00812B85" w:rsidRPr="00932A9A" w14:paraId="775FA8CB" w14:textId="77777777" w:rsidTr="00563DF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5F43AD1" w14:textId="77777777" w:rsidR="00812B85" w:rsidRDefault="00812B85" w:rsidP="00563DF3">
            <w:pPr>
              <w:pStyle w:val="NASLOVZLATO"/>
            </w:pPr>
            <w:bookmarkStart w:id="0" w:name="_Hlk150257943"/>
            <w:r>
              <w:drawing>
                <wp:inline distT="0" distB="0" distL="0" distR="0" wp14:anchorId="2BDB784C" wp14:editId="1DA2BB87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5815298" w14:textId="77777777" w:rsidR="00812B85" w:rsidRPr="00D70371" w:rsidRDefault="00812B85" w:rsidP="00563DF3">
            <w:pPr>
              <w:pStyle w:val="NASLOVZLATO"/>
            </w:pPr>
            <w:r w:rsidRPr="007542FB">
              <w:t>ПРАВИЛНИК</w:t>
            </w:r>
          </w:p>
          <w:p w14:paraId="2D4A75ED" w14:textId="299853C4" w:rsidR="00812B85" w:rsidRPr="00D70371" w:rsidRDefault="00881625" w:rsidP="00563DF3">
            <w:pPr>
              <w:pStyle w:val="NASLOVBELO"/>
            </w:pPr>
            <w:r>
              <w:rPr>
                <w:lang w:val="sr-Cyrl-RS"/>
              </w:rPr>
              <w:t xml:space="preserve">О ИЗМЕНИ </w:t>
            </w:r>
            <w:r w:rsidRPr="00881625">
              <w:rPr>
                <w:lang w:val="sr-Cyrl-RS"/>
              </w:rPr>
              <w:t>ПРАВИЛНИК</w:t>
            </w:r>
            <w:r>
              <w:rPr>
                <w:lang w:val="sr-Cyrl-RS"/>
              </w:rPr>
              <w:t xml:space="preserve">А </w:t>
            </w:r>
            <w:r w:rsidR="00812B85" w:rsidRPr="001B6283">
              <w:t>О ОБРАСЦУ ДОЗВОЛЕ ЗА УПРАВЉАЊЕ ВУЧНИМ ВОЗИЛОМ, ОБРАСЦУ ДОДАТНОГ ОВЛАШЋЕЊА И ОБРАСЦУ ДОЗВОЛЕ ЗА РЕГУЛИСАЊЕ ЖЕЛЕЗНИЧКОГ САОБРАЋАЈА</w:t>
            </w:r>
          </w:p>
          <w:p w14:paraId="1C9ABD5F" w14:textId="68CE4C0B" w:rsidR="00812B85" w:rsidRPr="00D70371" w:rsidRDefault="00812B85" w:rsidP="00881625">
            <w:pPr>
              <w:pStyle w:val="podnaslovpropisa"/>
            </w:pPr>
            <w:r w:rsidRPr="00812B85">
              <w:t>("Сл. гласник РС", бр. 89/2016)</w:t>
            </w:r>
          </w:p>
        </w:tc>
      </w:tr>
      <w:bookmarkEnd w:id="0"/>
    </w:tbl>
    <w:p w14:paraId="61B1B455" w14:textId="77777777" w:rsidR="00812B85" w:rsidRDefault="00812B85">
      <w:pPr>
        <w:rPr>
          <w:rFonts w:ascii="Times New Roman" w:eastAsia="Times New Roman" w:hAnsi="Times New Roman" w:cs="Times New Roman"/>
          <w:sz w:val="18"/>
          <w:szCs w:val="18"/>
        </w:rPr>
        <w:sectPr w:rsidR="00812B85" w:rsidSect="00FA3DDC">
          <w:footerReference w:type="default" r:id="rId8"/>
          <w:type w:val="continuous"/>
          <w:pgSz w:w="12480" w:h="15650"/>
          <w:pgMar w:top="80" w:right="740" w:bottom="280" w:left="1020" w:header="720" w:footer="720" w:gutter="0"/>
          <w:cols w:space="170"/>
        </w:sectPr>
      </w:pPr>
    </w:p>
    <w:p w14:paraId="6125B9AE" w14:textId="77777777" w:rsidR="00881625" w:rsidRDefault="0088162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D23CC24" w14:textId="77777777" w:rsidR="00881625" w:rsidRPr="00881625" w:rsidRDefault="00881625" w:rsidP="00881625">
      <w:pPr>
        <w:pStyle w:val="potpis"/>
        <w:spacing w:before="0" w:beforeAutospacing="0" w:after="0" w:afterAutospacing="0" w:line="210" w:lineRule="atLeast"/>
        <w:ind w:firstLine="480"/>
        <w:jc w:val="right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ПРИЛОГ 3</w:t>
      </w:r>
    </w:p>
    <w:p w14:paraId="415B6987" w14:textId="77777777" w:rsidR="00881625" w:rsidRPr="00881625" w:rsidRDefault="00881625" w:rsidP="00881625">
      <w:pPr>
        <w:pStyle w:val="bold"/>
        <w:spacing w:before="330" w:beforeAutospacing="0" w:after="120" w:afterAutospacing="0" w:line="210" w:lineRule="atLeast"/>
        <w:ind w:firstLine="480"/>
        <w:jc w:val="center"/>
        <w:rPr>
          <w:b/>
          <w:bCs/>
          <w:color w:val="000000"/>
          <w:sz w:val="18"/>
          <w:szCs w:val="18"/>
        </w:rPr>
      </w:pPr>
      <w:r w:rsidRPr="00881625">
        <w:rPr>
          <w:b/>
          <w:bCs/>
          <w:color w:val="000000"/>
          <w:sz w:val="18"/>
          <w:szCs w:val="18"/>
        </w:rPr>
        <w:t>ДОЗВОЛА ЗА УПРАВЉАЊЕ ВУЧНИМ ВОЗИЛОМ</w:t>
      </w:r>
    </w:p>
    <w:p w14:paraId="6AEC41D2" w14:textId="77777777" w:rsidR="00881625" w:rsidRPr="00881625" w:rsidRDefault="00881625" w:rsidP="00881625">
      <w:pPr>
        <w:pStyle w:val="clan"/>
        <w:spacing w:before="330" w:beforeAutospacing="0" w:after="120" w:afterAutospacing="0" w:line="210" w:lineRule="atLeast"/>
        <w:ind w:firstLine="480"/>
        <w:jc w:val="center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I. ФИЗИЧКЕ КАРАКТЕРИС</w:t>
      </w:r>
      <w:bookmarkStart w:id="1" w:name="_GoBack"/>
      <w:bookmarkEnd w:id="1"/>
      <w:r w:rsidRPr="00881625">
        <w:rPr>
          <w:color w:val="000000"/>
          <w:sz w:val="18"/>
          <w:szCs w:val="18"/>
        </w:rPr>
        <w:t>ТИКЕ ДОЗВОЛЕ ЗА УПРАВЉАЊЕ ВУЧНИМ ВОЗИЛОМ</w:t>
      </w:r>
    </w:p>
    <w:p w14:paraId="04A61712" w14:textId="62ED8591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 xml:space="preserve">Дозвола за управљање вучним возилом је формата ID-1, утврђеним у стандарду SRPS ISO/IEC 7810 Идентификационе картице </w:t>
      </w: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Физичке карактеристике.</w:t>
      </w:r>
    </w:p>
    <w:p w14:paraId="72CFB1BA" w14:textId="6A61DE7E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 xml:space="preserve">Методе за проверу особина дозвола за управљање вучним возилом, како би се осигурало да су оне у складу са стандардом, морају да буду усаглашене са стандардом SRPS ISO/IEC 10373-1 Идентификационе картице </w:t>
      </w: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Методе испитивања </w:t>
      </w: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Део 1: Физичке карактеристике.</w:t>
      </w:r>
    </w:p>
    <w:p w14:paraId="24E22282" w14:textId="77777777" w:rsidR="00881625" w:rsidRPr="00881625" w:rsidRDefault="00881625" w:rsidP="00881625">
      <w:pPr>
        <w:pStyle w:val="clan"/>
        <w:spacing w:before="330" w:beforeAutospacing="0" w:after="120" w:afterAutospacing="0" w:line="210" w:lineRule="atLeast"/>
        <w:ind w:firstLine="480"/>
        <w:jc w:val="center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II. МЕРЕ ПРОТИВ ФАЛСИФИКОВАЊА</w:t>
      </w:r>
    </w:p>
    <w:p w14:paraId="1252AB79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а) Материјал који се користи за дозволе за управљање вучним возилом, осигурава се од фалсификовања коришћењем следећих техника (обавезна безбедносна обележја):</w:t>
      </w:r>
    </w:p>
    <w:p w14:paraId="0888F70F" w14:textId="1B5A6E73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подлоге картица не реагују на УВ светлост;</w:t>
      </w:r>
    </w:p>
    <w:p w14:paraId="097AB379" w14:textId="3A3E6B64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сигурносна шара позадине је направљена на начин да је отпорна на фалсификовање скенирањем, штампањем или копирањем, тако што се примењује штампа са преливањем дугиних боја са вишебојним заштитним штампарским бојама и позитивна и негативна сигурносна штампа </w:t>
      </w:r>
      <w:r>
        <w:rPr>
          <w:color w:val="000000"/>
          <w:sz w:val="18"/>
          <w:szCs w:val="18"/>
        </w:rPr>
        <w:t>"</w:t>
      </w:r>
      <w:r w:rsidRPr="00881625">
        <w:rPr>
          <w:color w:val="000000"/>
          <w:sz w:val="18"/>
          <w:szCs w:val="18"/>
        </w:rPr>
        <w:t>guilloche</w:t>
      </w:r>
      <w:r>
        <w:rPr>
          <w:color w:val="000000"/>
          <w:sz w:val="18"/>
          <w:szCs w:val="18"/>
        </w:rPr>
        <w:t>"</w:t>
      </w:r>
      <w:r w:rsidRPr="00881625">
        <w:rPr>
          <w:color w:val="000000"/>
          <w:sz w:val="18"/>
          <w:szCs w:val="18"/>
        </w:rPr>
        <w:t>; шара не сме бити састављена од основних боја (CMYK), мора да садржи сложени дизајн шаре у најмање две посебне боје и мора да укључи микротекст;</w:t>
      </w:r>
    </w:p>
    <w:p w14:paraId="4343E533" w14:textId="3B4580AC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оптички променљиви елементи омогућавају одговарајућу заштиту од копирања и промене фотографије;</w:t>
      </w:r>
    </w:p>
    <w:p w14:paraId="1EBCB0DE" w14:textId="0CD6231F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на месту предвиђеном за фотографију, сигурносни дизајн позадине и фотографија треба да се преклапају бар на ивици фотографије (шара која слаби).</w:t>
      </w:r>
    </w:p>
    <w:p w14:paraId="47D9F83C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б) Поред тога, материјал који се користи за дозволе за управљање вучним возилом, осигурава се од фалсификовања коришћењем бар једне од следећих техника (додатна безбедносна обележја):</w:t>
      </w:r>
    </w:p>
    <w:p w14:paraId="1014E97F" w14:textId="4CDA9331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штампарске боје, које се мењају са углом гледања;</w:t>
      </w:r>
    </w:p>
    <w:p w14:paraId="0D4E5C7F" w14:textId="571038C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термохроматске штампарске боје;</w:t>
      </w:r>
    </w:p>
    <w:p w14:paraId="123F1FD3" w14:textId="702DAFFB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специјални холограми;</w:t>
      </w:r>
    </w:p>
    <w:p w14:paraId="1AB49129" w14:textId="5D686886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променљиве ласерске слике;</w:t>
      </w:r>
    </w:p>
    <w:p w14:paraId="1C318B84" w14:textId="5DF33510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опипљиви знаци, симболи и шаре.</w:t>
      </w:r>
    </w:p>
    <w:p w14:paraId="33C21494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Коришћене технике треба да омогуће надлежним органима проверу ваљаности картице без било какве специјалне опреме.</w:t>
      </w:r>
    </w:p>
    <w:p w14:paraId="379C5280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Нетехничке мере за спречавање фалсификовања односе се на праћење система управљања безбедношћу, који успостављају железнички превозници и управљачи железничке инфраструктуре у складу са Законом којим се уређује безбедност и интероперабилност железнице.</w:t>
      </w:r>
    </w:p>
    <w:p w14:paraId="0315BF16" w14:textId="77777777" w:rsidR="00881625" w:rsidRPr="00881625" w:rsidRDefault="00881625" w:rsidP="00881625">
      <w:pPr>
        <w:pStyle w:val="clan"/>
        <w:spacing w:before="330" w:beforeAutospacing="0" w:after="120" w:afterAutospacing="0" w:line="210" w:lineRule="atLeast"/>
        <w:ind w:firstLine="480"/>
        <w:jc w:val="center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III. САДРЖИНА ДОЗВОЛЕ ЗА УПРАВЉАЊЕ ВУЧНИМ ВОЗИЛОМ</w:t>
      </w:r>
    </w:p>
    <w:p w14:paraId="74506683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Дозвола за управљање вучним одговара обрасцу, референтним бојама (</w:t>
      </w:r>
      <w:r w:rsidRPr="00881625">
        <w:rPr>
          <w:rStyle w:val="italik"/>
          <w:i/>
          <w:iCs/>
          <w:color w:val="000000"/>
          <w:sz w:val="18"/>
          <w:szCs w:val="18"/>
        </w:rPr>
        <w:t>Pantone Reflex Blue</w:t>
      </w:r>
      <w:r w:rsidRPr="00881625">
        <w:rPr>
          <w:color w:val="000000"/>
          <w:sz w:val="18"/>
          <w:szCs w:val="18"/>
        </w:rPr>
        <w:t> и </w:t>
      </w:r>
      <w:r w:rsidRPr="00881625">
        <w:rPr>
          <w:rStyle w:val="italik"/>
          <w:i/>
          <w:iCs/>
          <w:color w:val="000000"/>
          <w:sz w:val="18"/>
          <w:szCs w:val="18"/>
        </w:rPr>
        <w:t>Pantone Yellow</w:t>
      </w:r>
      <w:r w:rsidRPr="00881625">
        <w:rPr>
          <w:color w:val="000000"/>
          <w:sz w:val="18"/>
          <w:szCs w:val="18"/>
        </w:rPr>
        <w:t>) и шарама датим у поглављу VI. овог прилога.</w:t>
      </w:r>
    </w:p>
    <w:p w14:paraId="4B79A049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Дозвола за управљање вучним возилом садржи податке на обе стране.</w:t>
      </w:r>
    </w:p>
    <w:p w14:paraId="1406E245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На предњој страни су:</w:t>
      </w:r>
    </w:p>
    <w:p w14:paraId="67232B0F" w14:textId="0AF65C01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 xml:space="preserve">а) речи </w:t>
      </w:r>
      <w:r>
        <w:rPr>
          <w:color w:val="000000"/>
          <w:sz w:val="18"/>
          <w:szCs w:val="18"/>
        </w:rPr>
        <w:t>"</w:t>
      </w:r>
      <w:r w:rsidRPr="00881625">
        <w:rPr>
          <w:color w:val="000000"/>
          <w:sz w:val="18"/>
          <w:szCs w:val="18"/>
        </w:rPr>
        <w:t>ДОЗВОЛА ЗА УПРАВЉАЊЕ ВУЧНИМ ВОЗИЛОМ</w:t>
      </w:r>
      <w:r>
        <w:rPr>
          <w:color w:val="000000"/>
          <w:sz w:val="18"/>
          <w:szCs w:val="18"/>
        </w:rPr>
        <w:t>"</w:t>
      </w:r>
      <w:r w:rsidRPr="00881625">
        <w:rPr>
          <w:color w:val="000000"/>
          <w:sz w:val="18"/>
          <w:szCs w:val="18"/>
        </w:rPr>
        <w:t>, на врху;</w:t>
      </w:r>
    </w:p>
    <w:p w14:paraId="4B37CEEB" w14:textId="0CAAA2AE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 xml:space="preserve">б) идентификациона ознака Републике Србије (RS) у складу са стандардом SRPS EN ISO 3166-1 Кoдoви зa прeдстaвљaњe имeнa зeмaљa и њихoвих aдминистрaтивних jeдиницa </w:t>
      </w: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Дeo 1: Кoдoви зeмaљa </w:t>
      </w: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код алфа-2, беле боје, у плавом правоугаонику у горњем левом углу.</w:t>
      </w:r>
    </w:p>
    <w:p w14:paraId="3709D980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в) подаци специфични за издату дозволу за управљање вучним возилом и нумерисани бројевима како следи:</w:t>
      </w:r>
    </w:p>
    <w:p w14:paraId="0FE9CBF5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1. презиме носиоца дозволе, које мора да се слаже са оним које је наведено у личној карти или пасошу;</w:t>
      </w:r>
    </w:p>
    <w:p w14:paraId="17424249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2. име носиоца дозволе, које мора да се слаже са оним које је наведено у личној карти или пасошу;</w:t>
      </w:r>
    </w:p>
    <w:p w14:paraId="63F59A8C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3. датум и место рођења носиоца дозволе;</w:t>
      </w:r>
    </w:p>
    <w:p w14:paraId="6036D742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4а датум издавања дозволе за управљање вучним возилом;</w:t>
      </w:r>
    </w:p>
    <w:p w14:paraId="32ECD61F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4b датум истека дозволе за управљање вучним возилом;</w:t>
      </w:r>
    </w:p>
    <w:p w14:paraId="42DF2041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4c назив органа који је издао дозволу за управљање вучним возилом;</w:t>
      </w:r>
    </w:p>
    <w:p w14:paraId="04E531E9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4d референтни број запосленог код његовог послодавца (ако је додељен);</w:t>
      </w:r>
    </w:p>
    <w:p w14:paraId="67B87861" w14:textId="0661CD04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 xml:space="preserve">5. број дозволе за управљање вучним возилом, заснован на европском идентифи-кационом броју (EIN </w:t>
      </w: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European Identification Number).</w:t>
      </w:r>
    </w:p>
    <w:p w14:paraId="2AEF1F0B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Пример броја дозволе: RS 71 2017 0025</w:t>
      </w:r>
    </w:p>
    <w:p w14:paraId="3286C1DD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где су:</w:t>
      </w:r>
    </w:p>
    <w:p w14:paraId="76C7FF18" w14:textId="1011886C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 xml:space="preserve">RS </w:t>
      </w: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словни кôд Републике Србије;</w:t>
      </w:r>
    </w:p>
    <w:p w14:paraId="71922451" w14:textId="4923CE56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 xml:space="preserve">71 </w:t>
      </w: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врста документа (дозвола за управљање вучним возилом);</w:t>
      </w:r>
    </w:p>
    <w:p w14:paraId="0E882726" w14:textId="530F2549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 xml:space="preserve">2017 </w:t>
      </w: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година издавања;</w:t>
      </w:r>
    </w:p>
    <w:p w14:paraId="185289B1" w14:textId="79B9980F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 xml:space="preserve">0025 </w:t>
      </w: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редни број издате дозволе у години издавања;</w:t>
      </w:r>
    </w:p>
    <w:p w14:paraId="3178F736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6. фотографија носиоца дозволе;</w:t>
      </w:r>
    </w:p>
    <w:p w14:paraId="08B09708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7. потпис носиоца дозволе.</w:t>
      </w:r>
    </w:p>
    <w:p w14:paraId="799EBB29" w14:textId="7A39C5D3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 xml:space="preserve">г) застава Републике Србије и речи </w:t>
      </w:r>
      <w:r>
        <w:rPr>
          <w:color w:val="000000"/>
          <w:sz w:val="18"/>
          <w:szCs w:val="18"/>
        </w:rPr>
        <w:t>"</w:t>
      </w:r>
      <w:r w:rsidRPr="00881625">
        <w:rPr>
          <w:color w:val="000000"/>
          <w:sz w:val="18"/>
          <w:szCs w:val="18"/>
        </w:rPr>
        <w:t>РЕПУБЛИКА СРБИЈА</w:t>
      </w:r>
      <w:r>
        <w:rPr>
          <w:color w:val="000000"/>
          <w:sz w:val="18"/>
          <w:szCs w:val="18"/>
        </w:rPr>
        <w:t>"</w:t>
      </w:r>
      <w:r w:rsidRPr="00881625">
        <w:rPr>
          <w:color w:val="000000"/>
          <w:sz w:val="18"/>
          <w:szCs w:val="18"/>
        </w:rPr>
        <w:t>, на плавој подлози на дну.</w:t>
      </w:r>
    </w:p>
    <w:p w14:paraId="597F0902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На полеђини су подаци специфични за издату дозволу за управљање вучним возилом и нумерисани бројевима како следи:</w:t>
      </w:r>
    </w:p>
    <w:p w14:paraId="798967F7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8. (резервисано);</w:t>
      </w:r>
    </w:p>
    <w:p w14:paraId="2766718F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9. додатни подаци (поља 9а) и здравствена ограничења (поља 9b);</w:t>
      </w:r>
    </w:p>
    <w:p w14:paraId="201F341F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9а додатни подаци се приказују у пољима под бројем 9а у следећем редоследу:</w:t>
      </w:r>
    </w:p>
    <w:p w14:paraId="681F5370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а.1 матерњи језик носиоца дозволе;</w:t>
      </w:r>
    </w:p>
    <w:p w14:paraId="14D0E926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а.2 простор резервисан за орган који издаје дозволу за управљање вучним возилом, за евентуалне друге податке;</w:t>
      </w:r>
    </w:p>
    <w:p w14:paraId="2D8D1B24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9b здравствена ограничења се приказују у пољима 9b кодовима b.1 и b.2 који имају следеће значење:</w:t>
      </w:r>
    </w:p>
    <w:p w14:paraId="195700BC" w14:textId="309E6E93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 xml:space="preserve">b.1 </w:t>
      </w: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обавезно коришћење наочара/сочива;</w:t>
      </w:r>
    </w:p>
    <w:p w14:paraId="39C3D8CE" w14:textId="5832A92C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 xml:space="preserve">b.2 </w:t>
      </w:r>
      <w:r>
        <w:rPr>
          <w:color w:val="000000"/>
          <w:sz w:val="18"/>
          <w:szCs w:val="18"/>
        </w:rPr>
        <w:t>-</w:t>
      </w:r>
      <w:r w:rsidRPr="00881625">
        <w:rPr>
          <w:color w:val="000000"/>
          <w:sz w:val="18"/>
          <w:szCs w:val="18"/>
        </w:rPr>
        <w:t xml:space="preserve"> обавезно коришћење слушног апарата/апарата за споразумевање.</w:t>
      </w:r>
    </w:p>
    <w:p w14:paraId="29612CA1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Одговарајући кôд се уписује у једно од поља, а неупотребљено поље остаје празно.</w:t>
      </w:r>
    </w:p>
    <w:p w14:paraId="0FF9F582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Испод нумерисаних поља дата су значења нумерисаних поља (1 до 9b).</w:t>
      </w:r>
    </w:p>
    <w:p w14:paraId="034C279D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На дну задње стране је трака плаве боје.</w:t>
      </w:r>
    </w:p>
    <w:p w14:paraId="1B986C08" w14:textId="77777777" w:rsidR="00881625" w:rsidRPr="00881625" w:rsidRDefault="00881625" w:rsidP="00881625">
      <w:pPr>
        <w:pStyle w:val="clan"/>
        <w:spacing w:before="330" w:beforeAutospacing="0" w:after="120" w:afterAutospacing="0" w:line="210" w:lineRule="atLeast"/>
        <w:ind w:firstLine="480"/>
        <w:jc w:val="center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IV. СТАТУС И БРОЈ ДОЗВОЛЕ ЗА УПРАВЉАЊЕ ВУЧНИМ ВОЗИЛОМ</w:t>
      </w:r>
    </w:p>
    <w:p w14:paraId="41753903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Свакој дозволи за управљање вучним возилом додељује се број. Додељени број остаје исти и у случају обнављања, измене и допуне, ажурирања или издавања дупликата.</w:t>
      </w:r>
    </w:p>
    <w:p w14:paraId="49190B38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Када се дозвола за управљање вучним возилом обнавља након 10 година, на њој се приказује нова фотографија и нови датум истека рока важења.</w:t>
      </w:r>
    </w:p>
    <w:p w14:paraId="60D04918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Захтев за обнављање дозволе за управљање вучним возилом подноси се најраније 30 дана пре истека рока њеног важења.</w:t>
      </w:r>
    </w:p>
    <w:p w14:paraId="3191112F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Дозвола за управљање вучним возилом ажурира се у случајевима када дође до измена података као што је нпр. промена референтног броја запосленог.</w:t>
      </w:r>
    </w:p>
    <w:p w14:paraId="254D0E65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Дозвола за управљање вучним возилом мења се када у току важења дозволе треба да се евидентира здравствено ограничење, што се приказује одговарајућим кодовима.</w:t>
      </w:r>
    </w:p>
    <w:p w14:paraId="182DF5C3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Све промене у статусу дозволе за управљање вучним возилом евидентирају се у националном регистру дозвола за управљање вучним возилом.</w:t>
      </w:r>
    </w:p>
    <w:p w14:paraId="3639EEBD" w14:textId="77777777" w:rsidR="00881625" w:rsidRPr="00881625" w:rsidRDefault="00881625" w:rsidP="00881625">
      <w:pPr>
        <w:pStyle w:val="clan"/>
        <w:spacing w:before="330" w:beforeAutospacing="0" w:after="120" w:afterAutospacing="0" w:line="210" w:lineRule="atLeast"/>
        <w:ind w:firstLine="480"/>
        <w:jc w:val="center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V. СПРЕЧАВАЊЕ КОРИШЋЕЊА НЕВАЖЕЋИХ КАРТИЦА</w:t>
      </w:r>
    </w:p>
    <w:p w14:paraId="6788ABA3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Ако се подаци у дозволи за управљање вучним возилом промене, носилац дозволе за управљање вучним возилом мора одмах да врати картицу органу који ју је издао, тако да се она може заменити, а неважећа картица уништити.</w:t>
      </w:r>
    </w:p>
    <w:p w14:paraId="012D8A66" w14:textId="77777777" w:rsidR="00881625" w:rsidRPr="00881625" w:rsidRDefault="00881625" w:rsidP="00881625">
      <w:pPr>
        <w:pStyle w:val="NormalWeb"/>
        <w:spacing w:before="0" w:beforeAutospacing="0" w:after="0" w:afterAutospacing="0" w:line="210" w:lineRule="atLeast"/>
        <w:ind w:firstLine="480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Исти поступак се примењује за изгубљену дозволу која је замењена новом, ако се изгубљена дозвола поново нађе.</w:t>
      </w:r>
    </w:p>
    <w:p w14:paraId="4B231A09" w14:textId="77777777" w:rsidR="00881625" w:rsidRPr="00881625" w:rsidRDefault="00881625" w:rsidP="00881625">
      <w:pPr>
        <w:pStyle w:val="clan"/>
        <w:spacing w:before="330" w:beforeAutospacing="0" w:after="120" w:afterAutospacing="0" w:line="210" w:lineRule="atLeast"/>
        <w:ind w:firstLine="480"/>
        <w:jc w:val="center"/>
        <w:rPr>
          <w:color w:val="000000"/>
          <w:sz w:val="18"/>
          <w:szCs w:val="18"/>
        </w:rPr>
      </w:pPr>
      <w:r w:rsidRPr="00881625">
        <w:rPr>
          <w:color w:val="000000"/>
          <w:sz w:val="18"/>
          <w:szCs w:val="18"/>
        </w:rPr>
        <w:t>VI. ОБРАЗАЦ ДОЗВОЛЕ ЗА УПРАВЉАЊЕ ВУЧНИМ ВОЗИЛОМ</w:t>
      </w:r>
    </w:p>
    <w:p w14:paraId="18BBFE20" w14:textId="77777777" w:rsidR="00881625" w:rsidRDefault="00881625" w:rsidP="00881625">
      <w:pPr>
        <w:pStyle w:val="auto-style1"/>
        <w:spacing w:before="0" w:beforeAutospacing="0" w:after="0" w:afterAutospacing="0" w:line="210" w:lineRule="atLeast"/>
        <w:ind w:firstLine="480"/>
        <w:jc w:val="center"/>
        <w:rPr>
          <w:color w:val="000000"/>
          <w:sz w:val="18"/>
          <w:szCs w:val="18"/>
        </w:rPr>
      </w:pPr>
      <w:r w:rsidRPr="00881625">
        <w:rPr>
          <w:noProof/>
          <w:color w:val="000000"/>
          <w:sz w:val="18"/>
          <w:szCs w:val="18"/>
        </w:rPr>
        <w:drawing>
          <wp:inline distT="0" distB="0" distL="0" distR="0" wp14:anchorId="3D9D787B" wp14:editId="3A9037FF">
            <wp:extent cx="3657600" cy="4465591"/>
            <wp:effectExtent l="0" t="0" r="0" b="0"/>
            <wp:docPr id="3" name="Picture 3" descr="https://reg.pravno-informacioni-sistem.rs/api/Attachment/slike/41831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g.pravno-informacioni-sistem.rs/api/Attachment/slike/418310/im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354" cy="447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35EEC" w14:textId="1B189294" w:rsidR="00881625" w:rsidRPr="00881625" w:rsidRDefault="00881625">
      <w:pPr>
        <w:rPr>
          <w:rFonts w:ascii="Arial" w:eastAsia="Times New Roman" w:hAnsi="Arial" w:cs="Arial"/>
          <w:sz w:val="18"/>
          <w:szCs w:val="18"/>
        </w:rPr>
      </w:pPr>
    </w:p>
    <w:sectPr w:rsidR="00881625" w:rsidRPr="00881625" w:rsidSect="00881625">
      <w:type w:val="continuous"/>
      <w:pgSz w:w="12480" w:h="15650"/>
      <w:pgMar w:top="80" w:right="740" w:bottom="280" w:left="1020" w:header="720" w:footer="720" w:gutter="0"/>
      <w:cols w: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18BDF" w14:textId="77777777" w:rsidR="00FA3DDC" w:rsidRDefault="00FA3DDC" w:rsidP="00394060">
      <w:r>
        <w:separator/>
      </w:r>
    </w:p>
  </w:endnote>
  <w:endnote w:type="continuationSeparator" w:id="0">
    <w:p w14:paraId="0AF02753" w14:textId="77777777" w:rsidR="00FA3DDC" w:rsidRDefault="00FA3DDC" w:rsidP="0039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667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745B2" w14:textId="5360C1DA" w:rsidR="00394060" w:rsidRDefault="003940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6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1A79F1" w14:textId="77777777" w:rsidR="00394060" w:rsidRDefault="00394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29345" w14:textId="77777777" w:rsidR="00FA3DDC" w:rsidRDefault="00FA3DDC" w:rsidP="00394060">
      <w:r>
        <w:separator/>
      </w:r>
    </w:p>
  </w:footnote>
  <w:footnote w:type="continuationSeparator" w:id="0">
    <w:p w14:paraId="1F2CDAEB" w14:textId="77777777" w:rsidR="00FA3DDC" w:rsidRDefault="00FA3DDC" w:rsidP="0039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E8D"/>
    <w:multiLevelType w:val="hybridMultilevel"/>
    <w:tmpl w:val="BBF09598"/>
    <w:lvl w:ilvl="0" w:tplc="93629598">
      <w:start w:val="1"/>
      <w:numFmt w:val="upperRoman"/>
      <w:lvlText w:val="%1."/>
      <w:lvlJc w:val="left"/>
      <w:pPr>
        <w:ind w:left="1815" w:hanging="150"/>
        <w:jc w:val="righ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5A7CC7CC">
      <w:start w:val="1"/>
      <w:numFmt w:val="bullet"/>
      <w:lvlText w:val="•"/>
      <w:lvlJc w:val="left"/>
      <w:pPr>
        <w:ind w:left="2155" w:hanging="150"/>
      </w:pPr>
      <w:rPr>
        <w:rFonts w:hint="default"/>
      </w:rPr>
    </w:lvl>
    <w:lvl w:ilvl="2" w:tplc="59AEF5F0">
      <w:start w:val="1"/>
      <w:numFmt w:val="bullet"/>
      <w:lvlText w:val="•"/>
      <w:lvlJc w:val="left"/>
      <w:pPr>
        <w:ind w:left="2495" w:hanging="150"/>
      </w:pPr>
      <w:rPr>
        <w:rFonts w:hint="default"/>
      </w:rPr>
    </w:lvl>
    <w:lvl w:ilvl="3" w:tplc="B784ED12">
      <w:start w:val="1"/>
      <w:numFmt w:val="bullet"/>
      <w:lvlText w:val="•"/>
      <w:lvlJc w:val="left"/>
      <w:pPr>
        <w:ind w:left="2835" w:hanging="150"/>
      </w:pPr>
      <w:rPr>
        <w:rFonts w:hint="default"/>
      </w:rPr>
    </w:lvl>
    <w:lvl w:ilvl="4" w:tplc="6316BD64">
      <w:start w:val="1"/>
      <w:numFmt w:val="bullet"/>
      <w:lvlText w:val="•"/>
      <w:lvlJc w:val="left"/>
      <w:pPr>
        <w:ind w:left="3175" w:hanging="150"/>
      </w:pPr>
      <w:rPr>
        <w:rFonts w:hint="default"/>
      </w:rPr>
    </w:lvl>
    <w:lvl w:ilvl="5" w:tplc="1D98AAA2">
      <w:start w:val="1"/>
      <w:numFmt w:val="bullet"/>
      <w:lvlText w:val="•"/>
      <w:lvlJc w:val="left"/>
      <w:pPr>
        <w:ind w:left="3515" w:hanging="150"/>
      </w:pPr>
      <w:rPr>
        <w:rFonts w:hint="default"/>
      </w:rPr>
    </w:lvl>
    <w:lvl w:ilvl="6" w:tplc="891A41DE">
      <w:start w:val="1"/>
      <w:numFmt w:val="bullet"/>
      <w:lvlText w:val="•"/>
      <w:lvlJc w:val="left"/>
      <w:pPr>
        <w:ind w:left="3855" w:hanging="150"/>
      </w:pPr>
      <w:rPr>
        <w:rFonts w:hint="default"/>
      </w:rPr>
    </w:lvl>
    <w:lvl w:ilvl="7" w:tplc="34AC193E">
      <w:start w:val="1"/>
      <w:numFmt w:val="bullet"/>
      <w:lvlText w:val="•"/>
      <w:lvlJc w:val="left"/>
      <w:pPr>
        <w:ind w:left="4195" w:hanging="150"/>
      </w:pPr>
      <w:rPr>
        <w:rFonts w:hint="default"/>
      </w:rPr>
    </w:lvl>
    <w:lvl w:ilvl="8" w:tplc="D5303CC0">
      <w:start w:val="1"/>
      <w:numFmt w:val="bullet"/>
      <w:lvlText w:val="•"/>
      <w:lvlJc w:val="left"/>
      <w:pPr>
        <w:ind w:left="4535" w:hanging="150"/>
      </w:pPr>
      <w:rPr>
        <w:rFonts w:hint="default"/>
      </w:rPr>
    </w:lvl>
  </w:abstractNum>
  <w:abstractNum w:abstractNumId="1" w15:restartNumberingAfterBreak="0">
    <w:nsid w:val="1A7A748B"/>
    <w:multiLevelType w:val="hybridMultilevel"/>
    <w:tmpl w:val="B3149DE2"/>
    <w:lvl w:ilvl="0" w:tplc="63042038">
      <w:start w:val="1"/>
      <w:numFmt w:val="decimal"/>
      <w:lvlText w:val="%1."/>
      <w:lvlJc w:val="left"/>
      <w:pPr>
        <w:ind w:left="111" w:hanging="201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2301390">
      <w:start w:val="1"/>
      <w:numFmt w:val="bullet"/>
      <w:lvlText w:val="•"/>
      <w:lvlJc w:val="left"/>
      <w:pPr>
        <w:ind w:left="633" w:hanging="201"/>
      </w:pPr>
      <w:rPr>
        <w:rFonts w:hint="default"/>
      </w:rPr>
    </w:lvl>
    <w:lvl w:ilvl="2" w:tplc="D9C2A91A">
      <w:start w:val="1"/>
      <w:numFmt w:val="bullet"/>
      <w:lvlText w:val="•"/>
      <w:lvlJc w:val="left"/>
      <w:pPr>
        <w:ind w:left="1154" w:hanging="201"/>
      </w:pPr>
      <w:rPr>
        <w:rFonts w:hint="default"/>
      </w:rPr>
    </w:lvl>
    <w:lvl w:ilvl="3" w:tplc="F82A15C8">
      <w:start w:val="1"/>
      <w:numFmt w:val="bullet"/>
      <w:lvlText w:val="•"/>
      <w:lvlJc w:val="left"/>
      <w:pPr>
        <w:ind w:left="1676" w:hanging="201"/>
      </w:pPr>
      <w:rPr>
        <w:rFonts w:hint="default"/>
      </w:rPr>
    </w:lvl>
    <w:lvl w:ilvl="4" w:tplc="10F015DA">
      <w:start w:val="1"/>
      <w:numFmt w:val="bullet"/>
      <w:lvlText w:val="•"/>
      <w:lvlJc w:val="left"/>
      <w:pPr>
        <w:ind w:left="2197" w:hanging="201"/>
      </w:pPr>
      <w:rPr>
        <w:rFonts w:hint="default"/>
      </w:rPr>
    </w:lvl>
    <w:lvl w:ilvl="5" w:tplc="AEE4F364">
      <w:start w:val="1"/>
      <w:numFmt w:val="bullet"/>
      <w:lvlText w:val="•"/>
      <w:lvlJc w:val="left"/>
      <w:pPr>
        <w:ind w:left="2719" w:hanging="201"/>
      </w:pPr>
      <w:rPr>
        <w:rFonts w:hint="default"/>
      </w:rPr>
    </w:lvl>
    <w:lvl w:ilvl="6" w:tplc="03A4F1DE">
      <w:start w:val="1"/>
      <w:numFmt w:val="bullet"/>
      <w:lvlText w:val="•"/>
      <w:lvlJc w:val="left"/>
      <w:pPr>
        <w:ind w:left="3240" w:hanging="201"/>
      </w:pPr>
      <w:rPr>
        <w:rFonts w:hint="default"/>
      </w:rPr>
    </w:lvl>
    <w:lvl w:ilvl="7" w:tplc="85D00614">
      <w:start w:val="1"/>
      <w:numFmt w:val="bullet"/>
      <w:lvlText w:val="•"/>
      <w:lvlJc w:val="left"/>
      <w:pPr>
        <w:ind w:left="3762" w:hanging="201"/>
      </w:pPr>
      <w:rPr>
        <w:rFonts w:hint="default"/>
      </w:rPr>
    </w:lvl>
    <w:lvl w:ilvl="8" w:tplc="79B243D2">
      <w:start w:val="1"/>
      <w:numFmt w:val="bullet"/>
      <w:lvlText w:val="•"/>
      <w:lvlJc w:val="left"/>
      <w:pPr>
        <w:ind w:left="4283" w:hanging="201"/>
      </w:pPr>
      <w:rPr>
        <w:rFonts w:hint="default"/>
      </w:rPr>
    </w:lvl>
  </w:abstractNum>
  <w:abstractNum w:abstractNumId="2" w15:restartNumberingAfterBreak="0">
    <w:nsid w:val="32F17DA7"/>
    <w:multiLevelType w:val="multilevel"/>
    <w:tmpl w:val="903A8B74"/>
    <w:lvl w:ilvl="0">
      <w:start w:val="2"/>
      <w:numFmt w:val="lowerLetter"/>
      <w:lvlText w:val="%1"/>
      <w:lvlJc w:val="left"/>
      <w:pPr>
        <w:ind w:left="113" w:hanging="2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270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2">
      <w:start w:val="1"/>
      <w:numFmt w:val="bullet"/>
      <w:lvlText w:val="•"/>
      <w:lvlJc w:val="left"/>
      <w:pPr>
        <w:ind w:left="1155" w:hanging="2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7" w:hanging="2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8" w:hanging="2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2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2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2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4" w:hanging="270"/>
      </w:pPr>
      <w:rPr>
        <w:rFonts w:hint="default"/>
      </w:rPr>
    </w:lvl>
  </w:abstractNum>
  <w:abstractNum w:abstractNumId="3" w15:restartNumberingAfterBreak="0">
    <w:nsid w:val="63A214FE"/>
    <w:multiLevelType w:val="hybridMultilevel"/>
    <w:tmpl w:val="37AC443E"/>
    <w:lvl w:ilvl="0" w:tplc="682851FA">
      <w:start w:val="5"/>
      <w:numFmt w:val="decimal"/>
      <w:lvlText w:val="%1."/>
      <w:lvlJc w:val="left"/>
      <w:pPr>
        <w:ind w:left="111" w:hanging="204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7BF49CD8">
      <w:start w:val="1"/>
      <w:numFmt w:val="bullet"/>
      <w:lvlText w:val="•"/>
      <w:lvlJc w:val="left"/>
      <w:pPr>
        <w:ind w:left="633" w:hanging="204"/>
      </w:pPr>
      <w:rPr>
        <w:rFonts w:hint="default"/>
      </w:rPr>
    </w:lvl>
    <w:lvl w:ilvl="2" w:tplc="88FCAE88">
      <w:start w:val="1"/>
      <w:numFmt w:val="bullet"/>
      <w:lvlText w:val="•"/>
      <w:lvlJc w:val="left"/>
      <w:pPr>
        <w:ind w:left="1154" w:hanging="204"/>
      </w:pPr>
      <w:rPr>
        <w:rFonts w:hint="default"/>
      </w:rPr>
    </w:lvl>
    <w:lvl w:ilvl="3" w:tplc="3794B1DA">
      <w:start w:val="1"/>
      <w:numFmt w:val="bullet"/>
      <w:lvlText w:val="•"/>
      <w:lvlJc w:val="left"/>
      <w:pPr>
        <w:ind w:left="1676" w:hanging="204"/>
      </w:pPr>
      <w:rPr>
        <w:rFonts w:hint="default"/>
      </w:rPr>
    </w:lvl>
    <w:lvl w:ilvl="4" w:tplc="9A482E96">
      <w:start w:val="1"/>
      <w:numFmt w:val="bullet"/>
      <w:lvlText w:val="•"/>
      <w:lvlJc w:val="left"/>
      <w:pPr>
        <w:ind w:left="2197" w:hanging="204"/>
      </w:pPr>
      <w:rPr>
        <w:rFonts w:hint="default"/>
      </w:rPr>
    </w:lvl>
    <w:lvl w:ilvl="5" w:tplc="A3D8164E">
      <w:start w:val="1"/>
      <w:numFmt w:val="bullet"/>
      <w:lvlText w:val="•"/>
      <w:lvlJc w:val="left"/>
      <w:pPr>
        <w:ind w:left="2719" w:hanging="204"/>
      </w:pPr>
      <w:rPr>
        <w:rFonts w:hint="default"/>
      </w:rPr>
    </w:lvl>
    <w:lvl w:ilvl="6" w:tplc="EE48CE1A">
      <w:start w:val="1"/>
      <w:numFmt w:val="bullet"/>
      <w:lvlText w:val="•"/>
      <w:lvlJc w:val="left"/>
      <w:pPr>
        <w:ind w:left="3240" w:hanging="204"/>
      </w:pPr>
      <w:rPr>
        <w:rFonts w:hint="default"/>
      </w:rPr>
    </w:lvl>
    <w:lvl w:ilvl="7" w:tplc="6ECAC444">
      <w:start w:val="1"/>
      <w:numFmt w:val="bullet"/>
      <w:lvlText w:val="•"/>
      <w:lvlJc w:val="left"/>
      <w:pPr>
        <w:ind w:left="3762" w:hanging="204"/>
      </w:pPr>
      <w:rPr>
        <w:rFonts w:hint="default"/>
      </w:rPr>
    </w:lvl>
    <w:lvl w:ilvl="8" w:tplc="D9AE9EF6">
      <w:start w:val="1"/>
      <w:numFmt w:val="bullet"/>
      <w:lvlText w:val="•"/>
      <w:lvlJc w:val="left"/>
      <w:pPr>
        <w:ind w:left="4283" w:hanging="20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5438"/>
    <w:rsid w:val="00394060"/>
    <w:rsid w:val="00812B85"/>
    <w:rsid w:val="00881625"/>
    <w:rsid w:val="00C55438"/>
    <w:rsid w:val="00FA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3C69"/>
  <w15:docId w15:val="{9A9A6CFA-B694-4F81-AA3D-C8BB919E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12B8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812B8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12B85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12B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9406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060"/>
  </w:style>
  <w:style w:type="paragraph" w:styleId="Footer">
    <w:name w:val="footer"/>
    <w:basedOn w:val="Normal"/>
    <w:link w:val="FooterChar"/>
    <w:uiPriority w:val="99"/>
    <w:unhideWhenUsed/>
    <w:rsid w:val="0039406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060"/>
  </w:style>
  <w:style w:type="paragraph" w:customStyle="1" w:styleId="potpis">
    <w:name w:val="potpis"/>
    <w:basedOn w:val="Normal"/>
    <w:rsid w:val="00881625"/>
    <w:pPr>
      <w:widowControl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bold">
    <w:name w:val="bold"/>
    <w:basedOn w:val="Normal"/>
    <w:rsid w:val="00881625"/>
    <w:pPr>
      <w:widowControl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clan">
    <w:name w:val="clan"/>
    <w:basedOn w:val="Normal"/>
    <w:rsid w:val="00881625"/>
    <w:pPr>
      <w:widowControl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881625"/>
    <w:pPr>
      <w:widowControl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sr-Latn-RS" w:eastAsia="sr-Latn-RS"/>
    </w:rPr>
  </w:style>
  <w:style w:type="character" w:customStyle="1" w:styleId="italik">
    <w:name w:val="italik"/>
    <w:basedOn w:val="DefaultParagraphFont"/>
    <w:rsid w:val="00881625"/>
  </w:style>
  <w:style w:type="paragraph" w:customStyle="1" w:styleId="auto-style1">
    <w:name w:val="auto-style1"/>
    <w:basedOn w:val="Normal"/>
    <w:rsid w:val="00881625"/>
    <w:pPr>
      <w:widowControl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915</Words>
  <Characters>5218</Characters>
  <Application>Microsoft Office Word</Application>
  <DocSecurity>4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2</cp:revision>
  <dcterms:created xsi:type="dcterms:W3CDTF">2024-04-12T09:14:00Z</dcterms:created>
  <dcterms:modified xsi:type="dcterms:W3CDTF">2024-04-12T09:14:00Z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LastSaved">
    <vt:filetime>2024-01-10T00:00:00Z</vt:filetime>
  </property>
</Properties>
</file>