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28093443" wp14:editId="0426AC0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280660" w:rsidRPr="00280660" w:rsidRDefault="00FD26BE" w:rsidP="00280660">
            <w:pPr>
              <w:pStyle w:val="NASLOVBELO"/>
              <w:spacing w:line="480" w:lineRule="auto"/>
              <w:rPr>
                <w:color w:val="FFE599"/>
                <w:sz w:val="22"/>
                <w:szCs w:val="22"/>
                <w:lang w:val="en-US"/>
              </w:rPr>
            </w:pPr>
            <w:r w:rsidRPr="00FD26BE">
              <w:rPr>
                <w:color w:val="FFE599"/>
                <w:sz w:val="22"/>
                <w:szCs w:val="22"/>
                <w:lang w:val="sr-Cyrl-RS"/>
              </w:rPr>
              <w:t>ПРАВИЛНИК</w:t>
            </w:r>
            <w:r w:rsidR="007E346B" w:rsidRPr="007E346B">
              <w:rPr>
                <w:color w:val="FFE599"/>
                <w:sz w:val="22"/>
                <w:szCs w:val="22"/>
                <w:lang w:val="sr-Cyrl-RS"/>
              </w:rPr>
              <w:t xml:space="preserve"> </w:t>
            </w:r>
            <w:r w:rsidR="00BC5930">
              <w:rPr>
                <w:color w:val="FFE599"/>
                <w:sz w:val="22"/>
                <w:szCs w:val="22"/>
                <w:lang w:val="sr-Cyrl-RS"/>
              </w:rPr>
              <w:t xml:space="preserve"> </w:t>
            </w:r>
          </w:p>
          <w:p w:rsidR="00E621AF" w:rsidRPr="006D21A2" w:rsidRDefault="006D21A2" w:rsidP="006D21A2">
            <w:pPr>
              <w:jc w:val="center"/>
              <w:rPr>
                <w:rFonts w:ascii="Arial" w:hAnsi="Arial" w:cs="Arial"/>
                <w:b/>
                <w:bCs/>
                <w:noProof/>
                <w:color w:val="FFFFFF"/>
                <w:kern w:val="28"/>
                <w:lang w:val="sr-Cyrl-RS" w:eastAsia="sr-Latn-RS"/>
              </w:rPr>
            </w:pPr>
            <w:r w:rsidRPr="006D21A2">
              <w:rPr>
                <w:rFonts w:ascii="Arial" w:hAnsi="Arial" w:cs="Arial"/>
                <w:b/>
                <w:bCs/>
                <w:noProof/>
                <w:color w:val="FFFFFF"/>
                <w:kern w:val="28"/>
                <w:lang w:val="sr-Cyrl-RS" w:eastAsia="sr-Latn-RS"/>
              </w:rPr>
              <w:t>О ПРОСТОРНИМ И ТЕХНИЧКИМ УСЛОВИМА ЗА РАД АГЕНЦИЈЕ ЗА ЗАПОШЉАВАЊЕ, УСЛОВИМА СТРУЧНЕ ОСПОСОБЉЕНОСТИ ЗАПОСЛЕНИХ, ПРОГРАМУ, САДРЖИНИ И НАЧИНУ ПОЛАГ</w:t>
            </w:r>
            <w:r>
              <w:rPr>
                <w:rFonts w:ascii="Arial" w:hAnsi="Arial" w:cs="Arial"/>
                <w:b/>
                <w:bCs/>
                <w:noProof/>
                <w:color w:val="FFFFFF"/>
                <w:kern w:val="28"/>
                <w:lang w:val="sr-Cyrl-RS" w:eastAsia="sr-Latn-RS"/>
              </w:rPr>
              <w:t>АЊА ИСПИТА ЗА РАД У ЗАПОШЉАВАЊУ</w:t>
            </w:r>
          </w:p>
          <w:p w:rsidR="00E621AF" w:rsidRPr="00B34C0C" w:rsidRDefault="007E346B" w:rsidP="00427B92">
            <w:pPr>
              <w:pStyle w:val="podnaslovpropisa"/>
              <w:rPr>
                <w:sz w:val="22"/>
                <w:szCs w:val="22"/>
              </w:rPr>
            </w:pPr>
            <w:r w:rsidRPr="007E346B">
              <w:rPr>
                <w:sz w:val="22"/>
                <w:szCs w:val="22"/>
              </w:rPr>
              <w:t>("Сл. гласник РС</w:t>
            </w:r>
            <w:r w:rsidR="00FD26BE" w:rsidRPr="007E346B">
              <w:rPr>
                <w:sz w:val="22"/>
                <w:szCs w:val="22"/>
              </w:rPr>
              <w:t xml:space="preserve"> </w:t>
            </w:r>
            <w:r w:rsidRPr="007E346B">
              <w:rPr>
                <w:sz w:val="22"/>
                <w:szCs w:val="22"/>
              </w:rPr>
              <w:t xml:space="preserve">", бр. </w:t>
            </w:r>
            <w:r w:rsidR="004E6290">
              <w:rPr>
                <w:sz w:val="22"/>
                <w:szCs w:val="22"/>
              </w:rPr>
              <w:t>4</w:t>
            </w:r>
            <w:r w:rsidR="00427B92">
              <w:rPr>
                <w:sz w:val="22"/>
                <w:szCs w:val="22"/>
                <w:lang w:val="sr-Cyrl-RS"/>
              </w:rPr>
              <w:t>7</w:t>
            </w:r>
            <w:r w:rsidRPr="007E346B">
              <w:rPr>
                <w:sz w:val="22"/>
                <w:szCs w:val="22"/>
              </w:rPr>
              <w:t>/2025)</w:t>
            </w:r>
          </w:p>
        </w:tc>
      </w:tr>
    </w:tbl>
    <w:p w:rsidR="00280660" w:rsidRPr="006D21A2" w:rsidRDefault="00280660" w:rsidP="006D21A2">
      <w:pPr>
        <w:pStyle w:val="basic-paragraph"/>
        <w:spacing w:before="0" w:beforeAutospacing="0" w:after="150" w:afterAutospacing="0"/>
        <w:ind w:firstLine="480"/>
        <w:rPr>
          <w:rFonts w:ascii="Arial" w:hAnsi="Arial" w:cs="Arial"/>
          <w:noProof/>
          <w:color w:val="000000"/>
          <w:sz w:val="20"/>
          <w:szCs w:val="20"/>
          <w:lang w:val="sr-Cyrl-RS"/>
        </w:rPr>
      </w:pPr>
      <w:bookmarkStart w:id="0" w:name="str_1"/>
      <w:bookmarkEnd w:id="0"/>
    </w:p>
    <w:p w:rsidR="006D21A2" w:rsidRPr="006D21A2" w:rsidRDefault="006D21A2" w:rsidP="006D21A2">
      <w:pPr>
        <w:widowControl/>
        <w:autoSpaceDE/>
        <w:autoSpaceDN/>
        <w:spacing w:before="0" w:after="150"/>
        <w:ind w:firstLine="480"/>
        <w:jc w:val="center"/>
        <w:rPr>
          <w:rFonts w:ascii="Arial" w:hAnsi="Arial" w:cs="Arial"/>
          <w:color w:val="000000"/>
          <w:sz w:val="20"/>
          <w:szCs w:val="20"/>
        </w:rPr>
      </w:pPr>
      <w:r w:rsidRPr="006D21A2">
        <w:rPr>
          <w:rFonts w:ascii="Arial" w:hAnsi="Arial" w:cs="Arial"/>
          <w:color w:val="000000"/>
          <w:sz w:val="20"/>
          <w:szCs w:val="20"/>
        </w:rPr>
        <w:br/>
      </w:r>
      <w:r w:rsidRPr="006D21A2">
        <w:rPr>
          <w:rFonts w:ascii="Arial" w:hAnsi="Arial" w:cs="Arial"/>
          <w:noProof/>
          <w:color w:val="000000"/>
          <w:sz w:val="20"/>
          <w:szCs w:val="20"/>
        </w:rPr>
        <w:drawing>
          <wp:inline distT="0" distB="0" distL="0" distR="0" wp14:anchorId="4EE451D8" wp14:editId="2824AD07">
            <wp:extent cx="5641200" cy="7920000"/>
            <wp:effectExtent l="0" t="0" r="0" b="0"/>
            <wp:docPr id="6" name="Picture 6" descr="https://slgl.pravno-informacioni-sistem.rs/api/LawAdActAttachment/slike/1037605/Agencija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37605/Agencija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200" cy="7920000"/>
                    </a:xfrm>
                    <a:prstGeom prst="rect">
                      <a:avLst/>
                    </a:prstGeom>
                    <a:noFill/>
                    <a:ln>
                      <a:noFill/>
                    </a:ln>
                  </pic:spPr>
                </pic:pic>
              </a:graphicData>
            </a:graphic>
          </wp:inline>
        </w:drawing>
      </w:r>
    </w:p>
    <w:p w:rsidR="006D21A2" w:rsidRPr="006D21A2" w:rsidRDefault="006D21A2" w:rsidP="006D21A2">
      <w:pPr>
        <w:widowControl/>
        <w:autoSpaceDE/>
        <w:autoSpaceDN/>
        <w:spacing w:before="0" w:after="150"/>
        <w:ind w:firstLine="480"/>
        <w:jc w:val="center"/>
        <w:rPr>
          <w:rFonts w:ascii="Arial" w:hAnsi="Arial" w:cs="Arial"/>
          <w:color w:val="000000"/>
          <w:sz w:val="20"/>
          <w:szCs w:val="20"/>
        </w:rPr>
      </w:pPr>
      <w:r w:rsidRPr="006D21A2">
        <w:rPr>
          <w:rFonts w:ascii="Arial" w:hAnsi="Arial" w:cs="Arial"/>
          <w:noProof/>
          <w:color w:val="000000"/>
          <w:sz w:val="20"/>
          <w:szCs w:val="20"/>
        </w:rPr>
        <w:lastRenderedPageBreak/>
        <w:drawing>
          <wp:inline distT="0" distB="0" distL="0" distR="0" wp14:anchorId="220EAC0D" wp14:editId="27EB45A4">
            <wp:extent cx="6411600" cy="9000000"/>
            <wp:effectExtent l="0" t="0" r="0" b="0"/>
            <wp:docPr id="5" name="Picture 5" descr="https://slgl.pravno-informacioni-sistem.rs/api/LawAdActAttachment/slike/1037605/Agencija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37605/Agencija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1600" cy="9000000"/>
                    </a:xfrm>
                    <a:prstGeom prst="rect">
                      <a:avLst/>
                    </a:prstGeom>
                    <a:noFill/>
                    <a:ln>
                      <a:noFill/>
                    </a:ln>
                  </pic:spPr>
                </pic:pic>
              </a:graphicData>
            </a:graphic>
          </wp:inline>
        </w:drawing>
      </w:r>
    </w:p>
    <w:p w:rsidR="006D21A2" w:rsidRPr="006D21A2" w:rsidRDefault="006D21A2" w:rsidP="006D21A2">
      <w:pPr>
        <w:widowControl/>
        <w:autoSpaceDE/>
        <w:autoSpaceDN/>
        <w:spacing w:before="0" w:after="150"/>
        <w:ind w:firstLine="480"/>
        <w:jc w:val="center"/>
        <w:rPr>
          <w:rFonts w:ascii="Arial" w:hAnsi="Arial" w:cs="Arial"/>
          <w:color w:val="000000"/>
          <w:sz w:val="20"/>
          <w:szCs w:val="20"/>
        </w:rPr>
      </w:pPr>
      <w:r w:rsidRPr="006D21A2">
        <w:rPr>
          <w:rFonts w:ascii="Arial" w:hAnsi="Arial" w:cs="Arial"/>
          <w:noProof/>
          <w:color w:val="000000"/>
          <w:sz w:val="20"/>
          <w:szCs w:val="20"/>
        </w:rPr>
        <w:lastRenderedPageBreak/>
        <w:drawing>
          <wp:inline distT="0" distB="0" distL="0" distR="0" wp14:anchorId="07DB7308" wp14:editId="08D8B434">
            <wp:extent cx="6411600" cy="9000000"/>
            <wp:effectExtent l="0" t="0" r="0" b="0"/>
            <wp:docPr id="4" name="Picture 4" descr="https://slgl.pravno-informacioni-sistem.rs/api/LawAdActAttachment/slike/1037605/Agencija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37605/Agencija_Page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1600" cy="9000000"/>
                    </a:xfrm>
                    <a:prstGeom prst="rect">
                      <a:avLst/>
                    </a:prstGeom>
                    <a:noFill/>
                    <a:ln>
                      <a:noFill/>
                    </a:ln>
                  </pic:spPr>
                </pic:pic>
              </a:graphicData>
            </a:graphic>
          </wp:inline>
        </w:drawing>
      </w:r>
    </w:p>
    <w:p w:rsidR="006D21A2" w:rsidRPr="006D21A2" w:rsidRDefault="006D21A2" w:rsidP="006D21A2">
      <w:pPr>
        <w:widowControl/>
        <w:autoSpaceDE/>
        <w:autoSpaceDN/>
        <w:spacing w:before="0" w:after="150"/>
        <w:ind w:firstLine="480"/>
        <w:jc w:val="center"/>
        <w:rPr>
          <w:rFonts w:ascii="Arial" w:hAnsi="Arial" w:cs="Arial"/>
          <w:color w:val="000000"/>
          <w:sz w:val="20"/>
          <w:szCs w:val="20"/>
        </w:rPr>
      </w:pPr>
      <w:r w:rsidRPr="006D21A2">
        <w:rPr>
          <w:rFonts w:ascii="Arial" w:hAnsi="Arial" w:cs="Arial"/>
          <w:noProof/>
          <w:color w:val="000000"/>
          <w:sz w:val="20"/>
          <w:szCs w:val="20"/>
        </w:rPr>
        <w:lastRenderedPageBreak/>
        <w:drawing>
          <wp:inline distT="0" distB="0" distL="0" distR="0" wp14:anchorId="7C85EE80" wp14:editId="391BACDF">
            <wp:extent cx="6411600" cy="9000000"/>
            <wp:effectExtent l="0" t="0" r="0" b="0"/>
            <wp:docPr id="3" name="Picture 3" descr="https://slgl.pravno-informacioni-sistem.rs/api/LawAdActAttachment/slike/1037605/Agencija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37605/Agencija_Page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1600" cy="9000000"/>
                    </a:xfrm>
                    <a:prstGeom prst="rect">
                      <a:avLst/>
                    </a:prstGeom>
                    <a:noFill/>
                    <a:ln>
                      <a:noFill/>
                    </a:ln>
                  </pic:spPr>
                </pic:pic>
              </a:graphicData>
            </a:graphic>
          </wp:inline>
        </w:drawing>
      </w:r>
    </w:p>
    <w:p w:rsidR="006D21A2" w:rsidRPr="006D21A2" w:rsidRDefault="006D21A2" w:rsidP="006D21A2">
      <w:pPr>
        <w:widowControl/>
        <w:autoSpaceDE/>
        <w:autoSpaceDN/>
        <w:spacing w:before="0" w:after="150"/>
        <w:ind w:firstLine="480"/>
        <w:jc w:val="center"/>
        <w:rPr>
          <w:rFonts w:ascii="Arial" w:hAnsi="Arial" w:cs="Arial"/>
          <w:color w:val="000000"/>
          <w:sz w:val="20"/>
          <w:szCs w:val="20"/>
        </w:rPr>
      </w:pPr>
      <w:r w:rsidRPr="006D21A2">
        <w:rPr>
          <w:rFonts w:ascii="Arial" w:hAnsi="Arial" w:cs="Arial"/>
          <w:noProof/>
          <w:color w:val="000000"/>
          <w:sz w:val="20"/>
          <w:szCs w:val="20"/>
        </w:rPr>
        <w:lastRenderedPageBreak/>
        <w:drawing>
          <wp:inline distT="0" distB="0" distL="0" distR="0" wp14:anchorId="75C3B0F7" wp14:editId="6F68D848">
            <wp:extent cx="6411600" cy="9000000"/>
            <wp:effectExtent l="0" t="0" r="0" b="0"/>
            <wp:docPr id="2" name="Picture 2" descr="https://slgl.pravno-informacioni-sistem.rs/api/LawAdActAttachment/slike/1037605/Agencija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37605/Agencija_Page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1600" cy="9000000"/>
                    </a:xfrm>
                    <a:prstGeom prst="rect">
                      <a:avLst/>
                    </a:prstGeom>
                    <a:noFill/>
                    <a:ln>
                      <a:noFill/>
                    </a:ln>
                  </pic:spPr>
                </pic:pic>
              </a:graphicData>
            </a:graphic>
          </wp:inline>
        </w:drawing>
      </w:r>
    </w:p>
    <w:p w:rsidR="006D21A2" w:rsidRPr="006D21A2" w:rsidRDefault="006D21A2" w:rsidP="006D21A2">
      <w:pPr>
        <w:widowControl/>
        <w:autoSpaceDE/>
        <w:autoSpaceDN/>
        <w:spacing w:before="0" w:after="150"/>
        <w:ind w:firstLine="480"/>
        <w:jc w:val="center"/>
        <w:rPr>
          <w:rFonts w:ascii="Arial" w:hAnsi="Arial" w:cs="Arial"/>
          <w:color w:val="000000"/>
          <w:sz w:val="20"/>
          <w:szCs w:val="20"/>
        </w:rPr>
      </w:pPr>
      <w:r w:rsidRPr="006D21A2">
        <w:rPr>
          <w:rFonts w:ascii="Arial" w:hAnsi="Arial" w:cs="Arial"/>
          <w:noProof/>
          <w:color w:val="000000"/>
          <w:sz w:val="20"/>
          <w:szCs w:val="20"/>
        </w:rPr>
        <w:lastRenderedPageBreak/>
        <w:drawing>
          <wp:inline distT="0" distB="0" distL="0" distR="0" wp14:anchorId="243E395F" wp14:editId="022BA4B1">
            <wp:extent cx="6411600" cy="9000000"/>
            <wp:effectExtent l="0" t="0" r="8255" b="0"/>
            <wp:docPr id="1" name="Picture 1" descr="https://slgl.pravno-informacioni-sistem.rs/api/LawAdActAttachment/slike/1037605/Agencija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gl.pravno-informacioni-sistem.rs/api/LawAdActAttachment/slike/1037605/Agencija_Page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1600" cy="9000000"/>
                    </a:xfrm>
                    <a:prstGeom prst="rect">
                      <a:avLst/>
                    </a:prstGeom>
                    <a:noFill/>
                    <a:ln>
                      <a:noFill/>
                    </a:ln>
                  </pic:spPr>
                </pic:pic>
              </a:graphicData>
            </a:graphic>
          </wp:inline>
        </w:drawing>
      </w:r>
    </w:p>
    <w:p w:rsidR="006D21A2" w:rsidRPr="006D21A2" w:rsidRDefault="006D21A2" w:rsidP="006D21A2">
      <w:pPr>
        <w:widowControl/>
        <w:autoSpaceDE/>
        <w:autoSpaceDN/>
        <w:spacing w:before="330"/>
        <w:ind w:firstLine="480"/>
        <w:jc w:val="center"/>
        <w:rPr>
          <w:rFonts w:ascii="Arial" w:hAnsi="Arial" w:cs="Arial"/>
          <w:b/>
          <w:bCs/>
          <w:color w:val="000000"/>
          <w:sz w:val="20"/>
          <w:szCs w:val="20"/>
        </w:rPr>
      </w:pPr>
      <w:r w:rsidRPr="006D21A2">
        <w:rPr>
          <w:rFonts w:ascii="Arial" w:hAnsi="Arial" w:cs="Arial"/>
          <w:b/>
          <w:bCs/>
          <w:color w:val="000000"/>
          <w:sz w:val="20"/>
          <w:szCs w:val="20"/>
        </w:rPr>
        <w:t>Пр</w:t>
      </w:r>
      <w:bookmarkStart w:id="1" w:name="_GoBack"/>
      <w:bookmarkEnd w:id="1"/>
      <w:r w:rsidRPr="006D21A2">
        <w:rPr>
          <w:rFonts w:ascii="Arial" w:hAnsi="Arial" w:cs="Arial"/>
          <w:b/>
          <w:bCs/>
          <w:color w:val="000000"/>
          <w:sz w:val="20"/>
          <w:szCs w:val="20"/>
        </w:rPr>
        <w:t>ограм за полагање испита за рад у запошљавању</w:t>
      </w:r>
    </w:p>
    <w:p w:rsidR="006D21A2" w:rsidRPr="006D21A2" w:rsidRDefault="006D21A2" w:rsidP="006D21A2">
      <w:pPr>
        <w:widowControl/>
        <w:autoSpaceDE/>
        <w:autoSpaceDN/>
        <w:spacing w:before="330"/>
        <w:ind w:firstLine="480"/>
        <w:jc w:val="center"/>
        <w:rPr>
          <w:rFonts w:ascii="Arial" w:hAnsi="Arial" w:cs="Arial"/>
          <w:color w:val="000000"/>
          <w:sz w:val="20"/>
          <w:szCs w:val="20"/>
        </w:rPr>
      </w:pPr>
      <w:r w:rsidRPr="006D21A2">
        <w:rPr>
          <w:rFonts w:ascii="Arial" w:hAnsi="Arial" w:cs="Arial"/>
          <w:color w:val="000000"/>
          <w:sz w:val="20"/>
          <w:szCs w:val="20"/>
        </w:rPr>
        <w:t>ОПШТИ ДЕО</w:t>
      </w:r>
    </w:p>
    <w:p w:rsidR="006D21A2" w:rsidRPr="006D21A2" w:rsidRDefault="006D21A2" w:rsidP="006D21A2">
      <w:pPr>
        <w:widowControl/>
        <w:autoSpaceDE/>
        <w:autoSpaceDN/>
        <w:spacing w:before="330"/>
        <w:ind w:firstLine="480"/>
        <w:jc w:val="center"/>
        <w:rPr>
          <w:rFonts w:ascii="Arial" w:hAnsi="Arial" w:cs="Arial"/>
          <w:b/>
          <w:bCs/>
          <w:color w:val="000000"/>
          <w:sz w:val="20"/>
          <w:szCs w:val="20"/>
        </w:rPr>
      </w:pPr>
      <w:r w:rsidRPr="006D21A2">
        <w:rPr>
          <w:rFonts w:ascii="Arial" w:hAnsi="Arial" w:cs="Arial"/>
          <w:b/>
          <w:bCs/>
          <w:color w:val="000000"/>
          <w:sz w:val="20"/>
          <w:szCs w:val="20"/>
        </w:rPr>
        <w:lastRenderedPageBreak/>
        <w:t>Закон о запошљавању и осигурању за случај незапослености, Правилник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 </w:t>
      </w:r>
      <w:proofErr w:type="gramStart"/>
      <w:r w:rsidRPr="006D21A2">
        <w:rPr>
          <w:rFonts w:ascii="Arial" w:hAnsi="Arial" w:cs="Arial"/>
          <w:color w:val="000000"/>
          <w:sz w:val="20"/>
          <w:szCs w:val="20"/>
        </w:rPr>
        <w:t>појам</w:t>
      </w:r>
      <w:proofErr w:type="gramEnd"/>
      <w:r w:rsidRPr="006D21A2">
        <w:rPr>
          <w:rFonts w:ascii="Arial" w:hAnsi="Arial" w:cs="Arial"/>
          <w:color w:val="000000"/>
          <w:sz w:val="20"/>
          <w:szCs w:val="20"/>
        </w:rPr>
        <w:t xml:space="preserve"> незапосленог и лица које тражи запослење;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 </w:t>
      </w:r>
      <w:proofErr w:type="gramStart"/>
      <w:r w:rsidRPr="006D21A2">
        <w:rPr>
          <w:rFonts w:ascii="Arial" w:hAnsi="Arial" w:cs="Arial"/>
          <w:color w:val="000000"/>
          <w:sz w:val="20"/>
          <w:szCs w:val="20"/>
        </w:rPr>
        <w:t>појам</w:t>
      </w:r>
      <w:proofErr w:type="gramEnd"/>
      <w:r w:rsidRPr="006D21A2">
        <w:rPr>
          <w:rFonts w:ascii="Arial" w:hAnsi="Arial" w:cs="Arial"/>
          <w:color w:val="000000"/>
          <w:sz w:val="20"/>
          <w:szCs w:val="20"/>
        </w:rPr>
        <w:t xml:space="preserve"> послодавца;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3) </w:t>
      </w:r>
      <w:proofErr w:type="gramStart"/>
      <w:r w:rsidRPr="006D21A2">
        <w:rPr>
          <w:rFonts w:ascii="Arial" w:hAnsi="Arial" w:cs="Arial"/>
          <w:color w:val="000000"/>
          <w:sz w:val="20"/>
          <w:szCs w:val="20"/>
        </w:rPr>
        <w:t>начела</w:t>
      </w:r>
      <w:proofErr w:type="gramEnd"/>
      <w:r w:rsidRPr="006D21A2">
        <w:rPr>
          <w:rFonts w:ascii="Arial" w:hAnsi="Arial" w:cs="Arial"/>
          <w:color w:val="000000"/>
          <w:sz w:val="20"/>
          <w:szCs w:val="20"/>
        </w:rPr>
        <w:t xml:space="preserve"> Закона;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4) </w:t>
      </w:r>
      <w:proofErr w:type="gramStart"/>
      <w:r w:rsidRPr="006D21A2">
        <w:rPr>
          <w:rFonts w:ascii="Arial" w:hAnsi="Arial" w:cs="Arial"/>
          <w:color w:val="000000"/>
          <w:sz w:val="20"/>
          <w:szCs w:val="20"/>
        </w:rPr>
        <w:t>послови</w:t>
      </w:r>
      <w:proofErr w:type="gramEnd"/>
      <w:r w:rsidRPr="006D21A2">
        <w:rPr>
          <w:rFonts w:ascii="Arial" w:hAnsi="Arial" w:cs="Arial"/>
          <w:color w:val="000000"/>
          <w:sz w:val="20"/>
          <w:szCs w:val="20"/>
        </w:rPr>
        <w:t xml:space="preserve"> запошљавања и носиоци послова запошљавања;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5) </w:t>
      </w:r>
      <w:proofErr w:type="gramStart"/>
      <w:r w:rsidRPr="006D21A2">
        <w:rPr>
          <w:rFonts w:ascii="Arial" w:hAnsi="Arial" w:cs="Arial"/>
          <w:color w:val="000000"/>
          <w:sz w:val="20"/>
          <w:szCs w:val="20"/>
        </w:rPr>
        <w:t>органи</w:t>
      </w:r>
      <w:proofErr w:type="gramEnd"/>
      <w:r w:rsidRPr="006D21A2">
        <w:rPr>
          <w:rFonts w:ascii="Arial" w:hAnsi="Arial" w:cs="Arial"/>
          <w:color w:val="000000"/>
          <w:sz w:val="20"/>
          <w:szCs w:val="20"/>
        </w:rPr>
        <w:t xml:space="preserve"> Националне службе за запошљавање;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6) </w:t>
      </w:r>
      <w:proofErr w:type="gramStart"/>
      <w:r w:rsidRPr="006D21A2">
        <w:rPr>
          <w:rFonts w:ascii="Arial" w:hAnsi="Arial" w:cs="Arial"/>
          <w:color w:val="000000"/>
          <w:sz w:val="20"/>
          <w:szCs w:val="20"/>
        </w:rPr>
        <w:t>агенција</w:t>
      </w:r>
      <w:proofErr w:type="gramEnd"/>
      <w:r w:rsidRPr="006D21A2">
        <w:rPr>
          <w:rFonts w:ascii="Arial" w:hAnsi="Arial" w:cs="Arial"/>
          <w:color w:val="000000"/>
          <w:sz w:val="20"/>
          <w:szCs w:val="20"/>
        </w:rPr>
        <w:t xml:space="preserve"> за запошљавање, (услови и поступак издавања дозволе за рад агенцији за запошљавање и обавеза обавештавања о променама);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7) Савет за запошљавање;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8) </w:t>
      </w:r>
      <w:proofErr w:type="gramStart"/>
      <w:r w:rsidRPr="006D21A2">
        <w:rPr>
          <w:rFonts w:ascii="Arial" w:hAnsi="Arial" w:cs="Arial"/>
          <w:color w:val="000000"/>
          <w:sz w:val="20"/>
          <w:szCs w:val="20"/>
        </w:rPr>
        <w:t>права</w:t>
      </w:r>
      <w:proofErr w:type="gramEnd"/>
      <w:r w:rsidRPr="006D21A2">
        <w:rPr>
          <w:rFonts w:ascii="Arial" w:hAnsi="Arial" w:cs="Arial"/>
          <w:color w:val="000000"/>
          <w:sz w:val="20"/>
          <w:szCs w:val="20"/>
        </w:rPr>
        <w:t xml:space="preserve"> и обавезе незапосленог;</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9) </w:t>
      </w:r>
      <w:proofErr w:type="gramStart"/>
      <w:r w:rsidRPr="006D21A2">
        <w:rPr>
          <w:rFonts w:ascii="Arial" w:hAnsi="Arial" w:cs="Arial"/>
          <w:color w:val="000000"/>
          <w:sz w:val="20"/>
          <w:szCs w:val="20"/>
        </w:rPr>
        <w:t>права</w:t>
      </w:r>
      <w:proofErr w:type="gramEnd"/>
      <w:r w:rsidRPr="006D21A2">
        <w:rPr>
          <w:rFonts w:ascii="Arial" w:hAnsi="Arial" w:cs="Arial"/>
          <w:color w:val="000000"/>
          <w:sz w:val="20"/>
          <w:szCs w:val="20"/>
        </w:rPr>
        <w:t xml:space="preserve"> и обавезе послодавца;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10) </w:t>
      </w:r>
      <w:proofErr w:type="gramStart"/>
      <w:r w:rsidRPr="006D21A2">
        <w:rPr>
          <w:rFonts w:ascii="Arial" w:hAnsi="Arial" w:cs="Arial"/>
          <w:color w:val="000000"/>
          <w:sz w:val="20"/>
          <w:szCs w:val="20"/>
        </w:rPr>
        <w:t>поступак</w:t>
      </w:r>
      <w:proofErr w:type="gramEnd"/>
      <w:r w:rsidRPr="006D21A2">
        <w:rPr>
          <w:rFonts w:ascii="Arial" w:hAnsi="Arial" w:cs="Arial"/>
          <w:color w:val="000000"/>
          <w:sz w:val="20"/>
          <w:szCs w:val="20"/>
        </w:rPr>
        <w:t xml:space="preserve"> за остваривање права на новчану накнаду и право на новчану накнаду;</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11) </w:t>
      </w:r>
      <w:proofErr w:type="gramStart"/>
      <w:r w:rsidRPr="006D21A2">
        <w:rPr>
          <w:rFonts w:ascii="Arial" w:hAnsi="Arial" w:cs="Arial"/>
          <w:color w:val="000000"/>
          <w:sz w:val="20"/>
          <w:szCs w:val="20"/>
        </w:rPr>
        <w:t>висина</w:t>
      </w:r>
      <w:proofErr w:type="gramEnd"/>
      <w:r w:rsidRPr="006D21A2">
        <w:rPr>
          <w:rFonts w:ascii="Arial" w:hAnsi="Arial" w:cs="Arial"/>
          <w:color w:val="000000"/>
          <w:sz w:val="20"/>
          <w:szCs w:val="20"/>
        </w:rPr>
        <w:t>, трајање и престанак права на новчану накнаду;</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12) </w:t>
      </w:r>
      <w:proofErr w:type="gramStart"/>
      <w:r w:rsidRPr="006D21A2">
        <w:rPr>
          <w:rFonts w:ascii="Arial" w:hAnsi="Arial" w:cs="Arial"/>
          <w:color w:val="000000"/>
          <w:sz w:val="20"/>
          <w:szCs w:val="20"/>
        </w:rPr>
        <w:t>врсте</w:t>
      </w:r>
      <w:proofErr w:type="gramEnd"/>
      <w:r w:rsidRPr="006D21A2">
        <w:rPr>
          <w:rFonts w:ascii="Arial" w:hAnsi="Arial" w:cs="Arial"/>
          <w:color w:val="000000"/>
          <w:sz w:val="20"/>
          <w:szCs w:val="20"/>
        </w:rPr>
        <w:t xml:space="preserve"> и начин вођења евиденција у области запошљавања;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13) </w:t>
      </w:r>
      <w:proofErr w:type="gramStart"/>
      <w:r w:rsidRPr="006D21A2">
        <w:rPr>
          <w:rFonts w:ascii="Arial" w:hAnsi="Arial" w:cs="Arial"/>
          <w:color w:val="000000"/>
          <w:sz w:val="20"/>
          <w:szCs w:val="20"/>
        </w:rPr>
        <w:t>евиденција</w:t>
      </w:r>
      <w:proofErr w:type="gramEnd"/>
      <w:r w:rsidRPr="006D21A2">
        <w:rPr>
          <w:rFonts w:ascii="Arial" w:hAnsi="Arial" w:cs="Arial"/>
          <w:color w:val="000000"/>
          <w:sz w:val="20"/>
          <w:szCs w:val="20"/>
        </w:rPr>
        <w:t xml:space="preserve"> о лицу које тражи запослење;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14) </w:t>
      </w:r>
      <w:proofErr w:type="gramStart"/>
      <w:r w:rsidRPr="006D21A2">
        <w:rPr>
          <w:rFonts w:ascii="Arial" w:hAnsi="Arial" w:cs="Arial"/>
          <w:color w:val="000000"/>
          <w:sz w:val="20"/>
          <w:szCs w:val="20"/>
        </w:rPr>
        <w:t>евиденција</w:t>
      </w:r>
      <w:proofErr w:type="gramEnd"/>
      <w:r w:rsidRPr="006D21A2">
        <w:rPr>
          <w:rFonts w:ascii="Arial" w:hAnsi="Arial" w:cs="Arial"/>
          <w:color w:val="000000"/>
          <w:sz w:val="20"/>
          <w:szCs w:val="20"/>
        </w:rPr>
        <w:t xml:space="preserve"> о послодавцу;</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15) </w:t>
      </w:r>
      <w:proofErr w:type="gramStart"/>
      <w:r w:rsidRPr="006D21A2">
        <w:rPr>
          <w:rFonts w:ascii="Arial" w:hAnsi="Arial" w:cs="Arial"/>
          <w:color w:val="000000"/>
          <w:sz w:val="20"/>
          <w:szCs w:val="20"/>
        </w:rPr>
        <w:t>евиденција</w:t>
      </w:r>
      <w:proofErr w:type="gramEnd"/>
      <w:r w:rsidRPr="006D21A2">
        <w:rPr>
          <w:rFonts w:ascii="Arial" w:hAnsi="Arial" w:cs="Arial"/>
          <w:color w:val="000000"/>
          <w:sz w:val="20"/>
          <w:szCs w:val="20"/>
        </w:rPr>
        <w:t xml:space="preserve"> о обвезнику доприноса за осигурање за случај незапослености;</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16) </w:t>
      </w:r>
      <w:proofErr w:type="gramStart"/>
      <w:r w:rsidRPr="006D21A2">
        <w:rPr>
          <w:rFonts w:ascii="Arial" w:hAnsi="Arial" w:cs="Arial"/>
          <w:color w:val="000000"/>
          <w:sz w:val="20"/>
          <w:szCs w:val="20"/>
        </w:rPr>
        <w:t>евиденција</w:t>
      </w:r>
      <w:proofErr w:type="gramEnd"/>
      <w:r w:rsidRPr="006D21A2">
        <w:rPr>
          <w:rFonts w:ascii="Arial" w:hAnsi="Arial" w:cs="Arial"/>
          <w:color w:val="000000"/>
          <w:sz w:val="20"/>
          <w:szCs w:val="20"/>
        </w:rPr>
        <w:t xml:space="preserve"> о потреби за запошљавањем;</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17) </w:t>
      </w:r>
      <w:proofErr w:type="gramStart"/>
      <w:r w:rsidRPr="006D21A2">
        <w:rPr>
          <w:rFonts w:ascii="Arial" w:hAnsi="Arial" w:cs="Arial"/>
          <w:color w:val="000000"/>
          <w:sz w:val="20"/>
          <w:szCs w:val="20"/>
        </w:rPr>
        <w:t>поступак</w:t>
      </w:r>
      <w:proofErr w:type="gramEnd"/>
      <w:r w:rsidRPr="006D21A2">
        <w:rPr>
          <w:rFonts w:ascii="Arial" w:hAnsi="Arial" w:cs="Arial"/>
          <w:color w:val="000000"/>
          <w:sz w:val="20"/>
          <w:szCs w:val="20"/>
        </w:rPr>
        <w:t xml:space="preserve"> запошљавања у иностранству;</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18) </w:t>
      </w:r>
      <w:proofErr w:type="gramStart"/>
      <w:r w:rsidRPr="006D21A2">
        <w:rPr>
          <w:rFonts w:ascii="Arial" w:hAnsi="Arial" w:cs="Arial"/>
          <w:color w:val="000000"/>
          <w:sz w:val="20"/>
          <w:szCs w:val="20"/>
        </w:rPr>
        <w:t>начин</w:t>
      </w:r>
      <w:proofErr w:type="gramEnd"/>
      <w:r w:rsidRPr="006D21A2">
        <w:rPr>
          <w:rFonts w:ascii="Arial" w:hAnsi="Arial" w:cs="Arial"/>
          <w:color w:val="000000"/>
          <w:sz w:val="20"/>
          <w:szCs w:val="20"/>
        </w:rPr>
        <w:t xml:space="preserve"> обезбеђивања заштите грађана на раду у иностранству.</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19) Просторни и технички услови за рад агенције за запошљавање;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20) Услови стручне оспособљености запослених који обављају послове запошљавања у агенцији;</w:t>
      </w:r>
    </w:p>
    <w:p w:rsidR="006D21A2" w:rsidRPr="006D21A2" w:rsidRDefault="006D21A2" w:rsidP="006D21A2">
      <w:pPr>
        <w:widowControl/>
        <w:autoSpaceDE/>
        <w:autoSpaceDN/>
        <w:spacing w:before="330"/>
        <w:ind w:firstLine="480"/>
        <w:jc w:val="center"/>
        <w:rPr>
          <w:rFonts w:ascii="Arial" w:hAnsi="Arial" w:cs="Arial"/>
          <w:b/>
          <w:bCs/>
          <w:color w:val="000000"/>
          <w:sz w:val="20"/>
          <w:szCs w:val="20"/>
        </w:rPr>
      </w:pPr>
      <w:r w:rsidRPr="006D21A2">
        <w:rPr>
          <w:rFonts w:ascii="Arial" w:hAnsi="Arial" w:cs="Arial"/>
          <w:b/>
          <w:bCs/>
          <w:color w:val="000000"/>
          <w:sz w:val="20"/>
          <w:szCs w:val="20"/>
        </w:rPr>
        <w:t>Закон о запошљавању странаца, Кривични законик ‒ Члан 388, Правилник о издавању јединствене дозволе за привремени боравак и рад странаца, Правилник о подношењу захтева за издавање виза електронским путем и одобравању виза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 </w:t>
      </w:r>
      <w:proofErr w:type="gramStart"/>
      <w:r w:rsidRPr="006D21A2">
        <w:rPr>
          <w:rFonts w:ascii="Arial" w:hAnsi="Arial" w:cs="Arial"/>
          <w:color w:val="000000"/>
          <w:sz w:val="20"/>
          <w:szCs w:val="20"/>
        </w:rPr>
        <w:t>појам</w:t>
      </w:r>
      <w:proofErr w:type="gramEnd"/>
      <w:r w:rsidRPr="006D21A2">
        <w:rPr>
          <w:rFonts w:ascii="Arial" w:hAnsi="Arial" w:cs="Arial"/>
          <w:color w:val="000000"/>
          <w:sz w:val="20"/>
          <w:szCs w:val="20"/>
        </w:rPr>
        <w:t xml:space="preserve"> странца, појам запошљавања странца и појам послодавца;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 </w:t>
      </w:r>
      <w:proofErr w:type="gramStart"/>
      <w:r w:rsidRPr="006D21A2">
        <w:rPr>
          <w:rFonts w:ascii="Arial" w:hAnsi="Arial" w:cs="Arial"/>
          <w:color w:val="000000"/>
          <w:sz w:val="20"/>
          <w:szCs w:val="20"/>
        </w:rPr>
        <w:t>појам</w:t>
      </w:r>
      <w:proofErr w:type="gramEnd"/>
      <w:r w:rsidRPr="006D21A2">
        <w:rPr>
          <w:rFonts w:ascii="Arial" w:hAnsi="Arial" w:cs="Arial"/>
          <w:color w:val="000000"/>
          <w:sz w:val="20"/>
          <w:szCs w:val="20"/>
        </w:rPr>
        <w:t xml:space="preserve"> привременог запошљавања странца;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3) </w:t>
      </w:r>
      <w:proofErr w:type="gramStart"/>
      <w:r w:rsidRPr="006D21A2">
        <w:rPr>
          <w:rFonts w:ascii="Arial" w:hAnsi="Arial" w:cs="Arial"/>
          <w:color w:val="000000"/>
          <w:sz w:val="20"/>
          <w:szCs w:val="20"/>
        </w:rPr>
        <w:t>појам</w:t>
      </w:r>
      <w:proofErr w:type="gramEnd"/>
      <w:r w:rsidRPr="006D21A2">
        <w:rPr>
          <w:rFonts w:ascii="Arial" w:hAnsi="Arial" w:cs="Arial"/>
          <w:color w:val="000000"/>
          <w:sz w:val="20"/>
          <w:szCs w:val="20"/>
        </w:rPr>
        <w:t xml:space="preserve"> упућеног лица, појам упућивања на привремени рад у Републику Србију;</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4) </w:t>
      </w:r>
      <w:proofErr w:type="gramStart"/>
      <w:r w:rsidRPr="006D21A2">
        <w:rPr>
          <w:rFonts w:ascii="Arial" w:hAnsi="Arial" w:cs="Arial"/>
          <w:color w:val="000000"/>
          <w:sz w:val="20"/>
          <w:szCs w:val="20"/>
        </w:rPr>
        <w:t>појам</w:t>
      </w:r>
      <w:proofErr w:type="gramEnd"/>
      <w:r w:rsidRPr="006D21A2">
        <w:rPr>
          <w:rFonts w:ascii="Arial" w:hAnsi="Arial" w:cs="Arial"/>
          <w:color w:val="000000"/>
          <w:sz w:val="20"/>
          <w:szCs w:val="20"/>
        </w:rPr>
        <w:t xml:space="preserve"> руководиоца, појам специјалисте;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5) </w:t>
      </w:r>
      <w:proofErr w:type="gramStart"/>
      <w:r w:rsidRPr="006D21A2">
        <w:rPr>
          <w:rFonts w:ascii="Arial" w:hAnsi="Arial" w:cs="Arial"/>
          <w:color w:val="000000"/>
          <w:sz w:val="20"/>
          <w:szCs w:val="20"/>
        </w:rPr>
        <w:t>примена</w:t>
      </w:r>
      <w:proofErr w:type="gramEnd"/>
      <w:r w:rsidRPr="006D21A2">
        <w:rPr>
          <w:rFonts w:ascii="Arial" w:hAnsi="Arial" w:cs="Arial"/>
          <w:color w:val="000000"/>
          <w:sz w:val="20"/>
          <w:szCs w:val="20"/>
        </w:rPr>
        <w:t xml:space="preserve"> начела једнаког положаја странца;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6) </w:t>
      </w:r>
      <w:proofErr w:type="gramStart"/>
      <w:r w:rsidRPr="006D21A2">
        <w:rPr>
          <w:rFonts w:ascii="Arial" w:hAnsi="Arial" w:cs="Arial"/>
          <w:color w:val="000000"/>
          <w:sz w:val="20"/>
          <w:szCs w:val="20"/>
        </w:rPr>
        <w:t>услови</w:t>
      </w:r>
      <w:proofErr w:type="gramEnd"/>
      <w:r w:rsidRPr="006D21A2">
        <w:rPr>
          <w:rFonts w:ascii="Arial" w:hAnsi="Arial" w:cs="Arial"/>
          <w:color w:val="000000"/>
          <w:sz w:val="20"/>
          <w:szCs w:val="20"/>
        </w:rPr>
        <w:t xml:space="preserve"> за запошљавање странаца;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7) </w:t>
      </w:r>
      <w:proofErr w:type="gramStart"/>
      <w:r w:rsidRPr="006D21A2">
        <w:rPr>
          <w:rFonts w:ascii="Arial" w:hAnsi="Arial" w:cs="Arial"/>
          <w:color w:val="000000"/>
          <w:sz w:val="20"/>
          <w:szCs w:val="20"/>
        </w:rPr>
        <w:t>јединствена</w:t>
      </w:r>
      <w:proofErr w:type="gramEnd"/>
      <w:r w:rsidRPr="006D21A2">
        <w:rPr>
          <w:rFonts w:ascii="Arial" w:hAnsi="Arial" w:cs="Arial"/>
          <w:color w:val="000000"/>
          <w:sz w:val="20"/>
          <w:szCs w:val="20"/>
        </w:rPr>
        <w:t xml:space="preserve"> дозвола за привремени боравак и рад;</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8) </w:t>
      </w:r>
      <w:proofErr w:type="gramStart"/>
      <w:r w:rsidRPr="006D21A2">
        <w:rPr>
          <w:rFonts w:ascii="Arial" w:hAnsi="Arial" w:cs="Arial"/>
          <w:color w:val="000000"/>
          <w:sz w:val="20"/>
          <w:szCs w:val="20"/>
        </w:rPr>
        <w:t>виза</w:t>
      </w:r>
      <w:proofErr w:type="gramEnd"/>
      <w:r w:rsidRPr="006D21A2">
        <w:rPr>
          <w:rFonts w:ascii="Arial" w:hAnsi="Arial" w:cs="Arial"/>
          <w:color w:val="000000"/>
          <w:sz w:val="20"/>
          <w:szCs w:val="20"/>
        </w:rPr>
        <w:t xml:space="preserve"> за дужи боравак по основу запошљавања (виза Д);</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9) </w:t>
      </w:r>
      <w:proofErr w:type="gramStart"/>
      <w:r w:rsidRPr="006D21A2">
        <w:rPr>
          <w:rFonts w:ascii="Arial" w:hAnsi="Arial" w:cs="Arial"/>
          <w:color w:val="000000"/>
          <w:sz w:val="20"/>
          <w:szCs w:val="20"/>
        </w:rPr>
        <w:t>право</w:t>
      </w:r>
      <w:proofErr w:type="gramEnd"/>
      <w:r w:rsidRPr="006D21A2">
        <w:rPr>
          <w:rFonts w:ascii="Arial" w:hAnsi="Arial" w:cs="Arial"/>
          <w:color w:val="000000"/>
          <w:sz w:val="20"/>
          <w:szCs w:val="20"/>
        </w:rPr>
        <w:t xml:space="preserve"> на рад странца без издате јединствене дозволе;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10)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за запошљавање странца у поступку издавања јединствене дозволе;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11) Заштита домаћег тржишта рада (чл. 16, чл. 16а и чл. 24. Закона о запошљавању странаца);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12)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за упућено лице у поступку издавања јединствене дозволе;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13)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за кретање у оквиру привредног друштва у поступку издавања јединствене дозволе;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14)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за независног професионалца у поступку издавања јединствене дозволе;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lastRenderedPageBreak/>
        <w:t xml:space="preserve">15)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за оспособљавање и усавршавање у поступку издавања јединствене дозволе;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16)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за самозапошљавање странца у поступку издавања јединствене дозволе;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17) </w:t>
      </w:r>
      <w:proofErr w:type="gramStart"/>
      <w:r w:rsidRPr="006D21A2">
        <w:rPr>
          <w:rFonts w:ascii="Arial" w:hAnsi="Arial" w:cs="Arial"/>
          <w:color w:val="000000"/>
          <w:sz w:val="20"/>
          <w:szCs w:val="20"/>
        </w:rPr>
        <w:t>сагласност</w:t>
      </w:r>
      <w:proofErr w:type="gramEnd"/>
      <w:r w:rsidRPr="006D21A2">
        <w:rPr>
          <w:rFonts w:ascii="Arial" w:hAnsi="Arial" w:cs="Arial"/>
          <w:color w:val="000000"/>
          <w:sz w:val="20"/>
          <w:szCs w:val="20"/>
        </w:rPr>
        <w:t xml:space="preserve"> за промену основа рада, промену послодавца, запошљавање код два или више послодаваца – појам, поступак и процена;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18) </w:t>
      </w:r>
      <w:proofErr w:type="gramStart"/>
      <w:r w:rsidRPr="006D21A2">
        <w:rPr>
          <w:rFonts w:ascii="Arial" w:hAnsi="Arial" w:cs="Arial"/>
          <w:color w:val="000000"/>
          <w:sz w:val="20"/>
          <w:szCs w:val="20"/>
        </w:rPr>
        <w:t>ограничавање</w:t>
      </w:r>
      <w:proofErr w:type="gramEnd"/>
      <w:r w:rsidRPr="006D21A2">
        <w:rPr>
          <w:rFonts w:ascii="Arial" w:hAnsi="Arial" w:cs="Arial"/>
          <w:color w:val="000000"/>
          <w:sz w:val="20"/>
          <w:szCs w:val="20"/>
        </w:rPr>
        <w:t xml:space="preserve"> запошљавања странаца;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19) Кривично дело Трговина људима из члaна 388. КЗ;</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20) Подношење захтева и докази који се прилажу/прибављају уз захтев за издавање, односно продужење јединствене дозволе електронским путем;</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21) Основи за подношење захтева за издавање јединствене дозволе;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22) Захтев за спровођење Теста тржишта рада (подносилац, рокови, начин подношења);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23) Подношење захтева за издавање визе електронским путем и позивно писмо;</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24)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у поступку издавања визе Д за запошљавање;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25)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у поступку издавања визе Д за упућено лице;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26)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у поступку издавања визе Д за кретање у оквиру привредног друштва;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27)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у поступку издавања визе Д за независног професионалца;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28)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у поступку издавања визе Д за оспособљавање и усавршавање;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29) </w:t>
      </w:r>
      <w:proofErr w:type="gramStart"/>
      <w:r w:rsidRPr="006D21A2">
        <w:rPr>
          <w:rFonts w:ascii="Arial" w:hAnsi="Arial" w:cs="Arial"/>
          <w:color w:val="000000"/>
          <w:sz w:val="20"/>
          <w:szCs w:val="20"/>
        </w:rPr>
        <w:t>процена</w:t>
      </w:r>
      <w:proofErr w:type="gramEnd"/>
      <w:r w:rsidRPr="006D21A2">
        <w:rPr>
          <w:rFonts w:ascii="Arial" w:hAnsi="Arial" w:cs="Arial"/>
          <w:color w:val="000000"/>
          <w:sz w:val="20"/>
          <w:szCs w:val="20"/>
        </w:rPr>
        <w:t xml:space="preserve"> испуњености услова у поступку издавања визе Д за самозапошљавање странца;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30) </w:t>
      </w:r>
      <w:proofErr w:type="gramStart"/>
      <w:r w:rsidRPr="006D21A2">
        <w:rPr>
          <w:rFonts w:ascii="Arial" w:hAnsi="Arial" w:cs="Arial"/>
          <w:color w:val="000000"/>
          <w:sz w:val="20"/>
          <w:szCs w:val="20"/>
        </w:rPr>
        <w:t>право</w:t>
      </w:r>
      <w:proofErr w:type="gramEnd"/>
      <w:r w:rsidRPr="006D21A2">
        <w:rPr>
          <w:rFonts w:ascii="Arial" w:hAnsi="Arial" w:cs="Arial"/>
          <w:color w:val="000000"/>
          <w:sz w:val="20"/>
          <w:szCs w:val="20"/>
        </w:rPr>
        <w:t xml:space="preserve"> на рад по основу волонтирања, ангажовања експерта на реализацији пројекта у сарадњи са државним органима Републике Србије, обављања сезонских послова и научно истраживачког рада и других научно образовних активности</w:t>
      </w:r>
    </w:p>
    <w:p w:rsidR="006D21A2" w:rsidRPr="006D21A2" w:rsidRDefault="006D21A2" w:rsidP="006D21A2">
      <w:pPr>
        <w:widowControl/>
        <w:autoSpaceDE/>
        <w:autoSpaceDN/>
        <w:spacing w:before="330"/>
        <w:ind w:firstLine="480"/>
        <w:jc w:val="center"/>
        <w:rPr>
          <w:rFonts w:ascii="Arial" w:hAnsi="Arial" w:cs="Arial"/>
          <w:b/>
          <w:bCs/>
          <w:color w:val="000000"/>
          <w:sz w:val="20"/>
          <w:szCs w:val="20"/>
        </w:rPr>
      </w:pPr>
      <w:r w:rsidRPr="006D21A2">
        <w:rPr>
          <w:rFonts w:ascii="Arial" w:hAnsi="Arial" w:cs="Arial"/>
          <w:b/>
          <w:bCs/>
          <w:color w:val="000000"/>
          <w:sz w:val="20"/>
          <w:szCs w:val="20"/>
        </w:rPr>
        <w:t>Закон о професионалној рехабилитацији и запошљавању особа са инвалидитетом и Правилник о ближем начину, трошковима и критеријумима за процену радне способности и могућности запослења или одржања запослења особа са инвалидитетом</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 </w:t>
      </w:r>
      <w:proofErr w:type="gramStart"/>
      <w:r w:rsidRPr="006D21A2">
        <w:rPr>
          <w:rFonts w:ascii="Arial" w:hAnsi="Arial" w:cs="Arial"/>
          <w:color w:val="000000"/>
          <w:sz w:val="20"/>
          <w:szCs w:val="20"/>
        </w:rPr>
        <w:t>начела</w:t>
      </w:r>
      <w:proofErr w:type="gramEnd"/>
      <w:r w:rsidRPr="006D21A2">
        <w:rPr>
          <w:rFonts w:ascii="Arial" w:hAnsi="Arial" w:cs="Arial"/>
          <w:color w:val="000000"/>
          <w:sz w:val="20"/>
          <w:szCs w:val="20"/>
        </w:rPr>
        <w:t xml:space="preserve"> Закона;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 </w:t>
      </w:r>
      <w:proofErr w:type="gramStart"/>
      <w:r w:rsidRPr="006D21A2">
        <w:rPr>
          <w:rFonts w:ascii="Arial" w:hAnsi="Arial" w:cs="Arial"/>
          <w:color w:val="000000"/>
          <w:sz w:val="20"/>
          <w:szCs w:val="20"/>
        </w:rPr>
        <w:t>права</w:t>
      </w:r>
      <w:proofErr w:type="gramEnd"/>
      <w:r w:rsidRPr="006D21A2">
        <w:rPr>
          <w:rFonts w:ascii="Arial" w:hAnsi="Arial" w:cs="Arial"/>
          <w:color w:val="000000"/>
          <w:sz w:val="20"/>
          <w:szCs w:val="20"/>
        </w:rPr>
        <w:t xml:space="preserve"> и обавезе особа са инвалидитетом;</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3) </w:t>
      </w:r>
      <w:proofErr w:type="gramStart"/>
      <w:r w:rsidRPr="006D21A2">
        <w:rPr>
          <w:rFonts w:ascii="Arial" w:hAnsi="Arial" w:cs="Arial"/>
          <w:color w:val="000000"/>
          <w:sz w:val="20"/>
          <w:szCs w:val="20"/>
        </w:rPr>
        <w:t>појам</w:t>
      </w:r>
      <w:proofErr w:type="gramEnd"/>
      <w:r w:rsidRPr="006D21A2">
        <w:rPr>
          <w:rFonts w:ascii="Arial" w:hAnsi="Arial" w:cs="Arial"/>
          <w:color w:val="000000"/>
          <w:sz w:val="20"/>
          <w:szCs w:val="20"/>
        </w:rPr>
        <w:t xml:space="preserve"> и носиоци послова професионалне рехабилитације;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4) </w:t>
      </w:r>
      <w:proofErr w:type="gramStart"/>
      <w:r w:rsidRPr="006D21A2">
        <w:rPr>
          <w:rFonts w:ascii="Arial" w:hAnsi="Arial" w:cs="Arial"/>
          <w:color w:val="000000"/>
          <w:sz w:val="20"/>
          <w:szCs w:val="20"/>
        </w:rPr>
        <w:t>мере</w:t>
      </w:r>
      <w:proofErr w:type="gramEnd"/>
      <w:r w:rsidRPr="006D21A2">
        <w:rPr>
          <w:rFonts w:ascii="Arial" w:hAnsi="Arial" w:cs="Arial"/>
          <w:color w:val="000000"/>
          <w:sz w:val="20"/>
          <w:szCs w:val="20"/>
        </w:rPr>
        <w:t xml:space="preserve"> и активности професионалне рехабилитације;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5) </w:t>
      </w:r>
      <w:proofErr w:type="gramStart"/>
      <w:r w:rsidRPr="006D21A2">
        <w:rPr>
          <w:rFonts w:ascii="Arial" w:hAnsi="Arial" w:cs="Arial"/>
          <w:color w:val="000000"/>
          <w:sz w:val="20"/>
          <w:szCs w:val="20"/>
        </w:rPr>
        <w:t>запошљавање</w:t>
      </w:r>
      <w:proofErr w:type="gramEnd"/>
      <w:r w:rsidRPr="006D21A2">
        <w:rPr>
          <w:rFonts w:ascii="Arial" w:hAnsi="Arial" w:cs="Arial"/>
          <w:color w:val="000000"/>
          <w:sz w:val="20"/>
          <w:szCs w:val="20"/>
        </w:rPr>
        <w:t xml:space="preserve"> особа са инвалидитетом;</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6) </w:t>
      </w:r>
      <w:proofErr w:type="gramStart"/>
      <w:r w:rsidRPr="006D21A2">
        <w:rPr>
          <w:rFonts w:ascii="Arial" w:hAnsi="Arial" w:cs="Arial"/>
          <w:color w:val="000000"/>
          <w:sz w:val="20"/>
          <w:szCs w:val="20"/>
        </w:rPr>
        <w:t>обавеза</w:t>
      </w:r>
      <w:proofErr w:type="gramEnd"/>
      <w:r w:rsidRPr="006D21A2">
        <w:rPr>
          <w:rFonts w:ascii="Arial" w:hAnsi="Arial" w:cs="Arial"/>
          <w:color w:val="000000"/>
          <w:sz w:val="20"/>
          <w:szCs w:val="20"/>
        </w:rPr>
        <w:t xml:space="preserve"> запошљавања особа са инвалидитетом;</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7) </w:t>
      </w:r>
      <w:proofErr w:type="gramStart"/>
      <w:r w:rsidRPr="006D21A2">
        <w:rPr>
          <w:rFonts w:ascii="Arial" w:hAnsi="Arial" w:cs="Arial"/>
          <w:color w:val="000000"/>
          <w:sz w:val="20"/>
          <w:szCs w:val="20"/>
        </w:rPr>
        <w:t>извршавање</w:t>
      </w:r>
      <w:proofErr w:type="gramEnd"/>
      <w:r w:rsidRPr="006D21A2">
        <w:rPr>
          <w:rFonts w:ascii="Arial" w:hAnsi="Arial" w:cs="Arial"/>
          <w:color w:val="000000"/>
          <w:sz w:val="20"/>
          <w:szCs w:val="20"/>
        </w:rPr>
        <w:t xml:space="preserve"> обавезе запошљавања особа са инвалидитетом;</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8) Захтев за процену радне способности и могућности запослења или одржања запослења и начин процене радне способности;</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9) Медицинска и друга неопходна документација која се доставља уз захтев за процену радне способности и могућности запослења или одржања запослења;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10) Оцена радне способности органа вештачења;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11) Критеријуми за процену радне способности и могућности запослења или одржања запослења.</w:t>
      </w:r>
    </w:p>
    <w:p w:rsidR="006D21A2" w:rsidRPr="006D21A2" w:rsidRDefault="006D21A2" w:rsidP="006D21A2">
      <w:pPr>
        <w:widowControl/>
        <w:autoSpaceDE/>
        <w:autoSpaceDN/>
        <w:spacing w:before="330"/>
        <w:ind w:firstLine="480"/>
        <w:jc w:val="center"/>
        <w:rPr>
          <w:rFonts w:ascii="Arial" w:hAnsi="Arial" w:cs="Arial"/>
          <w:b/>
          <w:bCs/>
          <w:color w:val="000000"/>
          <w:sz w:val="20"/>
          <w:szCs w:val="20"/>
        </w:rPr>
      </w:pPr>
      <w:r w:rsidRPr="006D21A2">
        <w:rPr>
          <w:rFonts w:ascii="Arial" w:hAnsi="Arial" w:cs="Arial"/>
          <w:b/>
          <w:bCs/>
          <w:color w:val="000000"/>
          <w:sz w:val="20"/>
          <w:szCs w:val="20"/>
        </w:rPr>
        <w:t>Закон о раду</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 Запослени – појам, права и обавезе;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 </w:t>
      </w:r>
      <w:proofErr w:type="gramStart"/>
      <w:r w:rsidRPr="006D21A2">
        <w:rPr>
          <w:rFonts w:ascii="Arial" w:hAnsi="Arial" w:cs="Arial"/>
          <w:color w:val="000000"/>
          <w:sz w:val="20"/>
          <w:szCs w:val="20"/>
        </w:rPr>
        <w:t>забрана</w:t>
      </w:r>
      <w:proofErr w:type="gramEnd"/>
      <w:r w:rsidRPr="006D21A2">
        <w:rPr>
          <w:rFonts w:ascii="Arial" w:hAnsi="Arial" w:cs="Arial"/>
          <w:color w:val="000000"/>
          <w:sz w:val="20"/>
          <w:szCs w:val="20"/>
        </w:rPr>
        <w:t xml:space="preserve"> дискриминације;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3) </w:t>
      </w:r>
      <w:proofErr w:type="gramStart"/>
      <w:r w:rsidRPr="006D21A2">
        <w:rPr>
          <w:rFonts w:ascii="Arial" w:hAnsi="Arial" w:cs="Arial"/>
          <w:color w:val="000000"/>
          <w:sz w:val="20"/>
          <w:szCs w:val="20"/>
        </w:rPr>
        <w:t>услови</w:t>
      </w:r>
      <w:proofErr w:type="gramEnd"/>
      <w:r w:rsidRPr="006D21A2">
        <w:rPr>
          <w:rFonts w:ascii="Arial" w:hAnsi="Arial" w:cs="Arial"/>
          <w:color w:val="000000"/>
          <w:sz w:val="20"/>
          <w:szCs w:val="20"/>
        </w:rPr>
        <w:t xml:space="preserve"> за заснивање радног односа;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4) </w:t>
      </w:r>
      <w:proofErr w:type="gramStart"/>
      <w:r w:rsidRPr="006D21A2">
        <w:rPr>
          <w:rFonts w:ascii="Arial" w:hAnsi="Arial" w:cs="Arial"/>
          <w:color w:val="000000"/>
          <w:sz w:val="20"/>
          <w:szCs w:val="20"/>
        </w:rPr>
        <w:t>посебни</w:t>
      </w:r>
      <w:proofErr w:type="gramEnd"/>
      <w:r w:rsidRPr="006D21A2">
        <w:rPr>
          <w:rFonts w:ascii="Arial" w:hAnsi="Arial" w:cs="Arial"/>
          <w:color w:val="000000"/>
          <w:sz w:val="20"/>
          <w:szCs w:val="20"/>
        </w:rPr>
        <w:t xml:space="preserve"> услови за заснивање радног односа са лицима млађим од 18 година;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5) </w:t>
      </w:r>
      <w:proofErr w:type="gramStart"/>
      <w:r w:rsidRPr="006D21A2">
        <w:rPr>
          <w:rFonts w:ascii="Arial" w:hAnsi="Arial" w:cs="Arial"/>
          <w:color w:val="000000"/>
          <w:sz w:val="20"/>
          <w:szCs w:val="20"/>
        </w:rPr>
        <w:t>уговор</w:t>
      </w:r>
      <w:proofErr w:type="gramEnd"/>
      <w:r w:rsidRPr="006D21A2">
        <w:rPr>
          <w:rFonts w:ascii="Arial" w:hAnsi="Arial" w:cs="Arial"/>
          <w:color w:val="000000"/>
          <w:sz w:val="20"/>
          <w:szCs w:val="20"/>
        </w:rPr>
        <w:t xml:space="preserve"> о раду;</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lastRenderedPageBreak/>
        <w:t xml:space="preserve">6) </w:t>
      </w:r>
      <w:proofErr w:type="gramStart"/>
      <w:r w:rsidRPr="006D21A2">
        <w:rPr>
          <w:rFonts w:ascii="Arial" w:hAnsi="Arial" w:cs="Arial"/>
          <w:color w:val="000000"/>
          <w:sz w:val="20"/>
          <w:szCs w:val="20"/>
        </w:rPr>
        <w:t>пробни</w:t>
      </w:r>
      <w:proofErr w:type="gramEnd"/>
      <w:r w:rsidRPr="006D21A2">
        <w:rPr>
          <w:rFonts w:ascii="Arial" w:hAnsi="Arial" w:cs="Arial"/>
          <w:color w:val="000000"/>
          <w:sz w:val="20"/>
          <w:szCs w:val="20"/>
        </w:rPr>
        <w:t xml:space="preserve"> рад;</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7) </w:t>
      </w:r>
      <w:proofErr w:type="gramStart"/>
      <w:r w:rsidRPr="006D21A2">
        <w:rPr>
          <w:rFonts w:ascii="Arial" w:hAnsi="Arial" w:cs="Arial"/>
          <w:color w:val="000000"/>
          <w:sz w:val="20"/>
          <w:szCs w:val="20"/>
        </w:rPr>
        <w:t>радни</w:t>
      </w:r>
      <w:proofErr w:type="gramEnd"/>
      <w:r w:rsidRPr="006D21A2">
        <w:rPr>
          <w:rFonts w:ascii="Arial" w:hAnsi="Arial" w:cs="Arial"/>
          <w:color w:val="000000"/>
          <w:sz w:val="20"/>
          <w:szCs w:val="20"/>
        </w:rPr>
        <w:t xml:space="preserve"> однос на одређено време;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8) </w:t>
      </w:r>
      <w:proofErr w:type="gramStart"/>
      <w:r w:rsidRPr="006D21A2">
        <w:rPr>
          <w:rFonts w:ascii="Arial" w:hAnsi="Arial" w:cs="Arial"/>
          <w:color w:val="000000"/>
          <w:sz w:val="20"/>
          <w:szCs w:val="20"/>
        </w:rPr>
        <w:t>радни</w:t>
      </w:r>
      <w:proofErr w:type="gramEnd"/>
      <w:r w:rsidRPr="006D21A2">
        <w:rPr>
          <w:rFonts w:ascii="Arial" w:hAnsi="Arial" w:cs="Arial"/>
          <w:color w:val="000000"/>
          <w:sz w:val="20"/>
          <w:szCs w:val="20"/>
        </w:rPr>
        <w:t xml:space="preserve"> однос са непуним радним временом;</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9) </w:t>
      </w:r>
      <w:proofErr w:type="gramStart"/>
      <w:r w:rsidRPr="006D21A2">
        <w:rPr>
          <w:rFonts w:ascii="Arial" w:hAnsi="Arial" w:cs="Arial"/>
          <w:color w:val="000000"/>
          <w:sz w:val="20"/>
          <w:szCs w:val="20"/>
        </w:rPr>
        <w:t>приправници</w:t>
      </w:r>
      <w:proofErr w:type="gramEnd"/>
      <w:r w:rsidRPr="006D21A2">
        <w:rPr>
          <w:rFonts w:ascii="Arial" w:hAnsi="Arial" w:cs="Arial"/>
          <w:color w:val="000000"/>
          <w:sz w:val="20"/>
          <w:szCs w:val="20"/>
        </w:rPr>
        <w:t>;</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10) </w:t>
      </w:r>
      <w:proofErr w:type="gramStart"/>
      <w:r w:rsidRPr="006D21A2">
        <w:rPr>
          <w:rFonts w:ascii="Arial" w:hAnsi="Arial" w:cs="Arial"/>
          <w:color w:val="000000"/>
          <w:sz w:val="20"/>
          <w:szCs w:val="20"/>
        </w:rPr>
        <w:t>радно</w:t>
      </w:r>
      <w:proofErr w:type="gramEnd"/>
      <w:r w:rsidRPr="006D21A2">
        <w:rPr>
          <w:rFonts w:ascii="Arial" w:hAnsi="Arial" w:cs="Arial"/>
          <w:color w:val="000000"/>
          <w:sz w:val="20"/>
          <w:szCs w:val="20"/>
        </w:rPr>
        <w:t xml:space="preserve"> време;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11) </w:t>
      </w:r>
      <w:proofErr w:type="gramStart"/>
      <w:r w:rsidRPr="006D21A2">
        <w:rPr>
          <w:rFonts w:ascii="Arial" w:hAnsi="Arial" w:cs="Arial"/>
          <w:color w:val="000000"/>
          <w:sz w:val="20"/>
          <w:szCs w:val="20"/>
        </w:rPr>
        <w:t>прерасподела</w:t>
      </w:r>
      <w:proofErr w:type="gramEnd"/>
      <w:r w:rsidRPr="006D21A2">
        <w:rPr>
          <w:rFonts w:ascii="Arial" w:hAnsi="Arial" w:cs="Arial"/>
          <w:color w:val="000000"/>
          <w:sz w:val="20"/>
          <w:szCs w:val="20"/>
        </w:rPr>
        <w:t xml:space="preserve"> радног времена;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12) </w:t>
      </w:r>
      <w:proofErr w:type="gramStart"/>
      <w:r w:rsidRPr="006D21A2">
        <w:rPr>
          <w:rFonts w:ascii="Arial" w:hAnsi="Arial" w:cs="Arial"/>
          <w:color w:val="000000"/>
          <w:sz w:val="20"/>
          <w:szCs w:val="20"/>
        </w:rPr>
        <w:t>ноћни</w:t>
      </w:r>
      <w:proofErr w:type="gramEnd"/>
      <w:r w:rsidRPr="006D21A2">
        <w:rPr>
          <w:rFonts w:ascii="Arial" w:hAnsi="Arial" w:cs="Arial"/>
          <w:color w:val="000000"/>
          <w:sz w:val="20"/>
          <w:szCs w:val="20"/>
        </w:rPr>
        <w:t xml:space="preserve"> рад и рад у сменама;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13) </w:t>
      </w:r>
      <w:proofErr w:type="gramStart"/>
      <w:r w:rsidRPr="006D21A2">
        <w:rPr>
          <w:rFonts w:ascii="Arial" w:hAnsi="Arial" w:cs="Arial"/>
          <w:color w:val="000000"/>
          <w:sz w:val="20"/>
          <w:szCs w:val="20"/>
        </w:rPr>
        <w:t>дневни</w:t>
      </w:r>
      <w:proofErr w:type="gramEnd"/>
      <w:r w:rsidRPr="006D21A2">
        <w:rPr>
          <w:rFonts w:ascii="Arial" w:hAnsi="Arial" w:cs="Arial"/>
          <w:color w:val="000000"/>
          <w:sz w:val="20"/>
          <w:szCs w:val="20"/>
        </w:rPr>
        <w:t xml:space="preserve"> и недељни одмор;</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14) </w:t>
      </w:r>
      <w:proofErr w:type="gramStart"/>
      <w:r w:rsidRPr="006D21A2">
        <w:rPr>
          <w:rFonts w:ascii="Arial" w:hAnsi="Arial" w:cs="Arial"/>
          <w:color w:val="000000"/>
          <w:sz w:val="20"/>
          <w:szCs w:val="20"/>
        </w:rPr>
        <w:t>годишњи</w:t>
      </w:r>
      <w:proofErr w:type="gramEnd"/>
      <w:r w:rsidRPr="006D21A2">
        <w:rPr>
          <w:rFonts w:ascii="Arial" w:hAnsi="Arial" w:cs="Arial"/>
          <w:color w:val="000000"/>
          <w:sz w:val="20"/>
          <w:szCs w:val="20"/>
        </w:rPr>
        <w:t xml:space="preserve"> одмор;</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15) </w:t>
      </w:r>
      <w:proofErr w:type="gramStart"/>
      <w:r w:rsidRPr="006D21A2">
        <w:rPr>
          <w:rFonts w:ascii="Arial" w:hAnsi="Arial" w:cs="Arial"/>
          <w:color w:val="000000"/>
          <w:sz w:val="20"/>
          <w:szCs w:val="20"/>
        </w:rPr>
        <w:t>плаћено</w:t>
      </w:r>
      <w:proofErr w:type="gramEnd"/>
      <w:r w:rsidRPr="006D21A2">
        <w:rPr>
          <w:rFonts w:ascii="Arial" w:hAnsi="Arial" w:cs="Arial"/>
          <w:color w:val="000000"/>
          <w:sz w:val="20"/>
          <w:szCs w:val="20"/>
        </w:rPr>
        <w:t xml:space="preserve"> и неплаћено одсуство;</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16) </w:t>
      </w:r>
      <w:proofErr w:type="gramStart"/>
      <w:r w:rsidRPr="006D21A2">
        <w:rPr>
          <w:rFonts w:ascii="Arial" w:hAnsi="Arial" w:cs="Arial"/>
          <w:color w:val="000000"/>
          <w:sz w:val="20"/>
          <w:szCs w:val="20"/>
        </w:rPr>
        <w:t>зарада</w:t>
      </w:r>
      <w:proofErr w:type="gramEnd"/>
      <w:r w:rsidRPr="006D21A2">
        <w:rPr>
          <w:rFonts w:ascii="Arial" w:hAnsi="Arial" w:cs="Arial"/>
          <w:color w:val="000000"/>
          <w:sz w:val="20"/>
          <w:szCs w:val="20"/>
        </w:rPr>
        <w:t xml:space="preserve"> запослених – обавезни елементи зараде;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17) </w:t>
      </w:r>
      <w:proofErr w:type="gramStart"/>
      <w:r w:rsidRPr="006D21A2">
        <w:rPr>
          <w:rFonts w:ascii="Arial" w:hAnsi="Arial" w:cs="Arial"/>
          <w:color w:val="000000"/>
          <w:sz w:val="20"/>
          <w:szCs w:val="20"/>
        </w:rPr>
        <w:t>минимална</w:t>
      </w:r>
      <w:proofErr w:type="gramEnd"/>
      <w:r w:rsidRPr="006D21A2">
        <w:rPr>
          <w:rFonts w:ascii="Arial" w:hAnsi="Arial" w:cs="Arial"/>
          <w:color w:val="000000"/>
          <w:sz w:val="20"/>
          <w:szCs w:val="20"/>
        </w:rPr>
        <w:t xml:space="preserve"> зарада;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18) </w:t>
      </w:r>
      <w:proofErr w:type="gramStart"/>
      <w:r w:rsidRPr="006D21A2">
        <w:rPr>
          <w:rFonts w:ascii="Arial" w:hAnsi="Arial" w:cs="Arial"/>
          <w:color w:val="000000"/>
          <w:sz w:val="20"/>
          <w:szCs w:val="20"/>
        </w:rPr>
        <w:t>накнада</w:t>
      </w:r>
      <w:proofErr w:type="gramEnd"/>
      <w:r w:rsidRPr="006D21A2">
        <w:rPr>
          <w:rFonts w:ascii="Arial" w:hAnsi="Arial" w:cs="Arial"/>
          <w:color w:val="000000"/>
          <w:sz w:val="20"/>
          <w:szCs w:val="20"/>
        </w:rPr>
        <w:t xml:space="preserve"> трошкова на коју запослени има право (за долазак и одлазак са рада, службени пут и др.);</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19) </w:t>
      </w:r>
      <w:proofErr w:type="gramStart"/>
      <w:r w:rsidRPr="006D21A2">
        <w:rPr>
          <w:rFonts w:ascii="Arial" w:hAnsi="Arial" w:cs="Arial"/>
          <w:color w:val="000000"/>
          <w:sz w:val="20"/>
          <w:szCs w:val="20"/>
        </w:rPr>
        <w:t>друга</w:t>
      </w:r>
      <w:proofErr w:type="gramEnd"/>
      <w:r w:rsidRPr="006D21A2">
        <w:rPr>
          <w:rFonts w:ascii="Arial" w:hAnsi="Arial" w:cs="Arial"/>
          <w:color w:val="000000"/>
          <w:sz w:val="20"/>
          <w:szCs w:val="20"/>
        </w:rPr>
        <w:t xml:space="preserve"> примања на које запослени има право;</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20) </w:t>
      </w:r>
      <w:proofErr w:type="gramStart"/>
      <w:r w:rsidRPr="006D21A2">
        <w:rPr>
          <w:rFonts w:ascii="Arial" w:hAnsi="Arial" w:cs="Arial"/>
          <w:color w:val="000000"/>
          <w:sz w:val="20"/>
          <w:szCs w:val="20"/>
        </w:rPr>
        <w:t>измена</w:t>
      </w:r>
      <w:proofErr w:type="gramEnd"/>
      <w:r w:rsidRPr="006D21A2">
        <w:rPr>
          <w:rFonts w:ascii="Arial" w:hAnsi="Arial" w:cs="Arial"/>
          <w:color w:val="000000"/>
          <w:sz w:val="20"/>
          <w:szCs w:val="20"/>
        </w:rPr>
        <w:t xml:space="preserve"> уговорених услова рада;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 xml:space="preserve">21) </w:t>
      </w:r>
      <w:proofErr w:type="gramStart"/>
      <w:r w:rsidRPr="006D21A2">
        <w:rPr>
          <w:rFonts w:ascii="Arial" w:hAnsi="Arial" w:cs="Arial"/>
          <w:color w:val="000000"/>
          <w:sz w:val="20"/>
          <w:szCs w:val="20"/>
        </w:rPr>
        <w:t>рад</w:t>
      </w:r>
      <w:proofErr w:type="gramEnd"/>
      <w:r w:rsidRPr="006D21A2">
        <w:rPr>
          <w:rFonts w:ascii="Arial" w:hAnsi="Arial" w:cs="Arial"/>
          <w:color w:val="000000"/>
          <w:sz w:val="20"/>
          <w:szCs w:val="20"/>
        </w:rPr>
        <w:t xml:space="preserve"> ван радног односа.</w:t>
      </w:r>
    </w:p>
    <w:p w:rsidR="006D21A2" w:rsidRPr="006D21A2" w:rsidRDefault="006D21A2" w:rsidP="006D21A2">
      <w:pPr>
        <w:widowControl/>
        <w:autoSpaceDE/>
        <w:autoSpaceDN/>
        <w:spacing w:before="330"/>
        <w:ind w:firstLine="480"/>
        <w:jc w:val="center"/>
        <w:rPr>
          <w:rFonts w:ascii="Arial" w:hAnsi="Arial" w:cs="Arial"/>
          <w:color w:val="000000"/>
          <w:sz w:val="20"/>
          <w:szCs w:val="20"/>
        </w:rPr>
      </w:pPr>
      <w:r w:rsidRPr="006D21A2">
        <w:rPr>
          <w:rFonts w:ascii="Arial" w:hAnsi="Arial" w:cs="Arial"/>
          <w:color w:val="000000"/>
          <w:sz w:val="20"/>
          <w:szCs w:val="20"/>
        </w:rPr>
        <w:t>ПОСЕБАН ДЕО</w:t>
      </w:r>
    </w:p>
    <w:p w:rsidR="006D21A2" w:rsidRPr="006D21A2" w:rsidRDefault="006D21A2" w:rsidP="006D21A2">
      <w:pPr>
        <w:widowControl/>
        <w:autoSpaceDE/>
        <w:autoSpaceDN/>
        <w:spacing w:before="330"/>
        <w:ind w:firstLine="480"/>
        <w:jc w:val="center"/>
        <w:rPr>
          <w:rFonts w:ascii="Arial" w:hAnsi="Arial" w:cs="Arial"/>
          <w:b/>
          <w:bCs/>
          <w:color w:val="000000"/>
          <w:sz w:val="20"/>
          <w:szCs w:val="20"/>
        </w:rPr>
      </w:pPr>
      <w:proofErr w:type="gramStart"/>
      <w:r w:rsidRPr="006D21A2">
        <w:rPr>
          <w:rFonts w:ascii="Arial" w:hAnsi="Arial" w:cs="Arial"/>
          <w:b/>
          <w:bCs/>
          <w:color w:val="000000"/>
          <w:sz w:val="20"/>
          <w:szCs w:val="20"/>
        </w:rPr>
        <w:t>Стратегија запошљавања у Републици Србији за период од 2021.</w:t>
      </w:r>
      <w:proofErr w:type="gramEnd"/>
      <w:r w:rsidRPr="006D21A2">
        <w:rPr>
          <w:rFonts w:ascii="Arial" w:hAnsi="Arial" w:cs="Arial"/>
          <w:b/>
          <w:bCs/>
          <w:color w:val="000000"/>
          <w:sz w:val="20"/>
          <w:szCs w:val="20"/>
        </w:rPr>
        <w:t xml:space="preserve"> </w:t>
      </w:r>
      <w:proofErr w:type="gramStart"/>
      <w:r w:rsidRPr="006D21A2">
        <w:rPr>
          <w:rFonts w:ascii="Arial" w:hAnsi="Arial" w:cs="Arial"/>
          <w:b/>
          <w:bCs/>
          <w:color w:val="000000"/>
          <w:sz w:val="20"/>
          <w:szCs w:val="20"/>
        </w:rPr>
        <w:t>до</w:t>
      </w:r>
      <w:proofErr w:type="gramEnd"/>
      <w:r w:rsidRPr="006D21A2">
        <w:rPr>
          <w:rFonts w:ascii="Arial" w:hAnsi="Arial" w:cs="Arial"/>
          <w:b/>
          <w:bCs/>
          <w:color w:val="000000"/>
          <w:sz w:val="20"/>
          <w:szCs w:val="20"/>
        </w:rPr>
        <w:t xml:space="preserve"> 2026. </w:t>
      </w:r>
      <w:proofErr w:type="gramStart"/>
      <w:r w:rsidRPr="006D21A2">
        <w:rPr>
          <w:rFonts w:ascii="Arial" w:hAnsi="Arial" w:cs="Arial"/>
          <w:b/>
          <w:bCs/>
          <w:color w:val="000000"/>
          <w:sz w:val="20"/>
          <w:szCs w:val="20"/>
        </w:rPr>
        <w:t>године</w:t>
      </w:r>
      <w:proofErr w:type="gramEnd"/>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 Циљеви Стратегије – Општи циљ и посебни циљеви;</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2) Показатељи ефекта/исхода за општи и посебне циљеве;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3) Показатељи резултата на нивоу мере;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4) Мере за постизање посебног циља 1. Остварен раст квалитетне запослености кроз међусекторске мере усмерене на унапређење понуде рада и тражње за радом;</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5) Мера: Унапређење услова за развој квалитетне радне снаге;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6) Мера: Повећање исплативости и квалитета рада;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7) Мера: Подстицање креирања послова;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8) Мера: Интегрисање корисника услуга социјалне заштите на тржишту рада;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9) Мера: Јачање локалне политике запошљавања;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10) Мере за постизање посебног циља 2. Унапређен положај незапослених лица на тржишту рада;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11) Мера: Реализација мера активне политике запошљавања;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12) Мера: Унапређење спровођења и креирање нових мера активне политике запошљавања;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13) Мера: Унапређење праћења стања и кретања на тржишту рада и система праћења и вредновања исхода и утицаја мера активне политике запошљавања;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14) Мера: Унапређење положаја жена на тржишту рада;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15) Мера: Побољшање положаја младих на тржишту рада;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16) Мера: Побољшање положаја особа са инвалидитетом на тржишту рада;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17) Мера: Побољшање положаја незапослених Рома и Ромкиња на тржишту рада;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18) Мере за постизање посебног циља 3. Унапређен институционални оквир за политику запошљавања;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19) Мера: Унапређење законодавног оквира;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20) Мера: Јачање капацитета носилаца послова запошљавања, унапређење координисаног деловања и дијалога у области политике запошљавања.</w:t>
      </w:r>
    </w:p>
    <w:p w:rsidR="006D21A2" w:rsidRPr="006D21A2" w:rsidRDefault="006D21A2" w:rsidP="006D21A2">
      <w:pPr>
        <w:widowControl/>
        <w:autoSpaceDE/>
        <w:autoSpaceDN/>
        <w:spacing w:before="330"/>
        <w:ind w:firstLine="480"/>
        <w:jc w:val="center"/>
        <w:rPr>
          <w:rFonts w:ascii="Arial" w:hAnsi="Arial" w:cs="Arial"/>
          <w:b/>
          <w:bCs/>
          <w:color w:val="000000"/>
          <w:sz w:val="20"/>
          <w:szCs w:val="20"/>
        </w:rPr>
      </w:pPr>
      <w:proofErr w:type="gramStart"/>
      <w:r w:rsidRPr="006D21A2">
        <w:rPr>
          <w:rFonts w:ascii="Arial" w:hAnsi="Arial" w:cs="Arial"/>
          <w:b/>
          <w:bCs/>
          <w:color w:val="000000"/>
          <w:sz w:val="20"/>
          <w:szCs w:val="20"/>
        </w:rPr>
        <w:lastRenderedPageBreak/>
        <w:t>Акциони план за период од 2024.</w:t>
      </w:r>
      <w:proofErr w:type="gramEnd"/>
      <w:r w:rsidRPr="006D21A2">
        <w:rPr>
          <w:rFonts w:ascii="Arial" w:hAnsi="Arial" w:cs="Arial"/>
          <w:b/>
          <w:bCs/>
          <w:color w:val="000000"/>
          <w:sz w:val="20"/>
          <w:szCs w:val="20"/>
        </w:rPr>
        <w:t xml:space="preserve"> </w:t>
      </w:r>
      <w:proofErr w:type="gramStart"/>
      <w:r w:rsidRPr="006D21A2">
        <w:rPr>
          <w:rFonts w:ascii="Arial" w:hAnsi="Arial" w:cs="Arial"/>
          <w:b/>
          <w:bCs/>
          <w:color w:val="000000"/>
          <w:sz w:val="20"/>
          <w:szCs w:val="20"/>
        </w:rPr>
        <w:t>до</w:t>
      </w:r>
      <w:proofErr w:type="gramEnd"/>
      <w:r w:rsidRPr="006D21A2">
        <w:rPr>
          <w:rFonts w:ascii="Arial" w:hAnsi="Arial" w:cs="Arial"/>
          <w:b/>
          <w:bCs/>
          <w:color w:val="000000"/>
          <w:sz w:val="20"/>
          <w:szCs w:val="20"/>
        </w:rPr>
        <w:t xml:space="preserve"> 2026. </w:t>
      </w:r>
      <w:proofErr w:type="gramStart"/>
      <w:r w:rsidRPr="006D21A2">
        <w:rPr>
          <w:rFonts w:ascii="Arial" w:hAnsi="Arial" w:cs="Arial"/>
          <w:b/>
          <w:bCs/>
          <w:color w:val="000000"/>
          <w:sz w:val="20"/>
          <w:szCs w:val="20"/>
        </w:rPr>
        <w:t>године</w:t>
      </w:r>
      <w:proofErr w:type="gramEnd"/>
      <w:r w:rsidRPr="006D21A2">
        <w:rPr>
          <w:rFonts w:ascii="Arial" w:hAnsi="Arial" w:cs="Arial"/>
          <w:b/>
          <w:bCs/>
          <w:color w:val="000000"/>
          <w:sz w:val="20"/>
          <w:szCs w:val="20"/>
        </w:rPr>
        <w:t xml:space="preserve"> за спровођење Стратегије запошљавања у Републици Србији за период од 2021. </w:t>
      </w:r>
      <w:proofErr w:type="gramStart"/>
      <w:r w:rsidRPr="006D21A2">
        <w:rPr>
          <w:rFonts w:ascii="Arial" w:hAnsi="Arial" w:cs="Arial"/>
          <w:b/>
          <w:bCs/>
          <w:color w:val="000000"/>
          <w:sz w:val="20"/>
          <w:szCs w:val="20"/>
        </w:rPr>
        <w:t>до</w:t>
      </w:r>
      <w:proofErr w:type="gramEnd"/>
      <w:r w:rsidRPr="006D21A2">
        <w:rPr>
          <w:rFonts w:ascii="Arial" w:hAnsi="Arial" w:cs="Arial"/>
          <w:b/>
          <w:bCs/>
          <w:color w:val="000000"/>
          <w:sz w:val="20"/>
          <w:szCs w:val="20"/>
        </w:rPr>
        <w:t xml:space="preserve"> 2026. </w:t>
      </w:r>
      <w:proofErr w:type="gramStart"/>
      <w:r w:rsidRPr="006D21A2">
        <w:rPr>
          <w:rFonts w:ascii="Arial" w:hAnsi="Arial" w:cs="Arial"/>
          <w:b/>
          <w:bCs/>
          <w:color w:val="000000"/>
          <w:sz w:val="20"/>
          <w:szCs w:val="20"/>
        </w:rPr>
        <w:t>године</w:t>
      </w:r>
      <w:proofErr w:type="gramEnd"/>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 Активности за реализацију мера за постизање посебног циља 1. Остварен раст квалитетне запослености кроз међусекторске мере усмерене на унапређење понуде рада и тражње за радом;</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2) Активности за реализацију мера за постизање посебног циља 2. Унапређен положај незапослених лица на тржишту рада;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3) Активности за реализацију мера за постизање посебног циља 3. Унапређен институционални оквир за политику запошљавања;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4) Мере активне политике запошљавања;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5) Посредовање у запошљавању и пружање подршке за запошљавање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6) Професионална оријентација и саветовање о планирању каријере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7) Мере активног тражења посла;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8) Стручна пракса;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9) Приправништво за младе;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10) Стицање практичних знања;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11) Обука за тржиште рада и обука на захтев послодавца – за незапослене;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12) Обука на потребе послодавца за запосленог;</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13) Функционално основно образовање одраслих;</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14) Субвенције за запошљавање незапослених лица из категорије теже запошљивих;</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15) Подршка самозапошљавању;</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16) Субвенција зараде за особе са инвалидитетом без радног искуства;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17) Мере активације особа са инвалидитетом на тржишту рада (радна активација и јавни радови);</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18) Мере активне политике запошљавања за особе са инвалидитетом које се запошљавају под посебним условима;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19) Програм Гаранција за младе;</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20) Подршка реализацији локалних планских докумената у области запошљавања;</w:t>
      </w:r>
    </w:p>
    <w:p w:rsidR="006D21A2" w:rsidRPr="006D21A2" w:rsidRDefault="006D21A2" w:rsidP="006D21A2">
      <w:pPr>
        <w:widowControl/>
        <w:autoSpaceDE/>
        <w:autoSpaceDN/>
        <w:spacing w:before="0" w:after="150"/>
        <w:ind w:firstLine="480"/>
        <w:rPr>
          <w:rFonts w:ascii="Arial" w:hAnsi="Arial" w:cs="Arial"/>
          <w:color w:val="000000"/>
          <w:sz w:val="20"/>
          <w:szCs w:val="20"/>
        </w:rPr>
      </w:pPr>
      <w:r w:rsidRPr="006D21A2">
        <w:rPr>
          <w:rFonts w:ascii="Arial" w:hAnsi="Arial" w:cs="Arial"/>
          <w:color w:val="000000"/>
          <w:sz w:val="20"/>
          <w:szCs w:val="20"/>
        </w:rPr>
        <w:t>21) Категорије теже запошљивих лица.</w:t>
      </w:r>
    </w:p>
    <w:p w:rsidR="006D21A2" w:rsidRDefault="006D21A2" w:rsidP="006C7AC1">
      <w:pPr>
        <w:pStyle w:val="basic-paragraph"/>
        <w:spacing w:before="0" w:beforeAutospacing="0" w:after="150" w:afterAutospacing="0"/>
        <w:ind w:firstLine="480"/>
        <w:rPr>
          <w:rFonts w:ascii="Arial" w:hAnsi="Arial" w:cs="Arial"/>
          <w:noProof/>
          <w:color w:val="000000"/>
          <w:sz w:val="20"/>
          <w:szCs w:val="20"/>
          <w:lang w:val="sr-Cyrl-RS"/>
        </w:rPr>
      </w:pPr>
    </w:p>
    <w:sectPr w:rsidR="006D21A2" w:rsidSect="007E34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8331E"/>
    <w:rsid w:val="001A690E"/>
    <w:rsid w:val="001D2D04"/>
    <w:rsid w:val="001D4FD6"/>
    <w:rsid w:val="00280660"/>
    <w:rsid w:val="002B25F1"/>
    <w:rsid w:val="002D2C74"/>
    <w:rsid w:val="003750F5"/>
    <w:rsid w:val="003B0F98"/>
    <w:rsid w:val="003B6DA6"/>
    <w:rsid w:val="003F20A9"/>
    <w:rsid w:val="00427B92"/>
    <w:rsid w:val="004E6290"/>
    <w:rsid w:val="005531CB"/>
    <w:rsid w:val="00571AB9"/>
    <w:rsid w:val="00596F24"/>
    <w:rsid w:val="00596F46"/>
    <w:rsid w:val="00606F5D"/>
    <w:rsid w:val="006150AB"/>
    <w:rsid w:val="006626C5"/>
    <w:rsid w:val="00674C25"/>
    <w:rsid w:val="0067634C"/>
    <w:rsid w:val="006C7AC1"/>
    <w:rsid w:val="006D21A2"/>
    <w:rsid w:val="006E4306"/>
    <w:rsid w:val="006E53D9"/>
    <w:rsid w:val="006F1485"/>
    <w:rsid w:val="00715A39"/>
    <w:rsid w:val="00717C55"/>
    <w:rsid w:val="007579E6"/>
    <w:rsid w:val="007A21F2"/>
    <w:rsid w:val="007A7DC1"/>
    <w:rsid w:val="007C2C3D"/>
    <w:rsid w:val="007E0789"/>
    <w:rsid w:val="007E346B"/>
    <w:rsid w:val="007E52B2"/>
    <w:rsid w:val="007F655C"/>
    <w:rsid w:val="008035DA"/>
    <w:rsid w:val="00826DCD"/>
    <w:rsid w:val="00855F57"/>
    <w:rsid w:val="008F43F5"/>
    <w:rsid w:val="009A1F17"/>
    <w:rsid w:val="009E17AD"/>
    <w:rsid w:val="00A303D8"/>
    <w:rsid w:val="00A3252E"/>
    <w:rsid w:val="00A73C32"/>
    <w:rsid w:val="00AF5B6B"/>
    <w:rsid w:val="00B003AF"/>
    <w:rsid w:val="00B3102E"/>
    <w:rsid w:val="00B34C0C"/>
    <w:rsid w:val="00B77ADD"/>
    <w:rsid w:val="00B77BDD"/>
    <w:rsid w:val="00B86859"/>
    <w:rsid w:val="00BB2E57"/>
    <w:rsid w:val="00BC5930"/>
    <w:rsid w:val="00BC5B96"/>
    <w:rsid w:val="00D23D60"/>
    <w:rsid w:val="00D41C33"/>
    <w:rsid w:val="00D74FA2"/>
    <w:rsid w:val="00DF0304"/>
    <w:rsid w:val="00E5259C"/>
    <w:rsid w:val="00E621AF"/>
    <w:rsid w:val="00EB6ED1"/>
    <w:rsid w:val="00ED2638"/>
    <w:rsid w:val="00F01995"/>
    <w:rsid w:val="00F578C4"/>
    <w:rsid w:val="00F65DDB"/>
    <w:rsid w:val="00F83656"/>
    <w:rsid w:val="00F943AF"/>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238251098">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A2B16-6BD4-4BEE-8F1D-65B768759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3</cp:revision>
  <dcterms:created xsi:type="dcterms:W3CDTF">2025-06-02T07:23:00Z</dcterms:created>
  <dcterms:modified xsi:type="dcterms:W3CDTF">2025-06-02T07:26:00Z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