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1065"/>
        <w:gridCol w:w="9655"/>
      </w:tblGrid>
      <w:tr w:rsidR="00B72878" w14:paraId="193CB1E2" w14:textId="77777777" w:rsidTr="00B72878">
        <w:trPr>
          <w:tblCellSpacing w:w="15" w:type="dxa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6DC71" w14:textId="0A04A464" w:rsidR="00B72878" w:rsidRDefault="00B72878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45FB81C" wp14:editId="0E2DB1A4">
                  <wp:extent cx="523875" cy="561975"/>
                  <wp:effectExtent l="0" t="0" r="0" b="0"/>
                  <wp:docPr id="20114218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3C5D4" w14:textId="77777777" w:rsidR="00B72878" w:rsidRDefault="00B72878">
            <w:pPr>
              <w:pStyle w:val="NASLOVZLATO"/>
            </w:pPr>
            <w:r>
              <w:t>ПРАВИЛНИК</w:t>
            </w:r>
          </w:p>
          <w:p w14:paraId="25290346" w14:textId="02FD10CC" w:rsidR="00B72878" w:rsidRDefault="00B72878">
            <w:pPr>
              <w:pStyle w:val="NASLOVBELO"/>
            </w:pPr>
            <w:r w:rsidRPr="00B72878">
              <w:t>О УПРАВЉАЊУ РАДИОАКТИВНИМ ОТПАДОМ И ИСТРОШЕНИМ НУКЛЕАРНИМ ГОРИВОМ</w:t>
            </w:r>
          </w:p>
          <w:p w14:paraId="316F632E" w14:textId="34B7D19F" w:rsidR="00B72878" w:rsidRDefault="00B72878">
            <w:pPr>
              <w:pStyle w:val="podnaslovpropisa"/>
            </w:pPr>
            <w:r>
              <w:t xml:space="preserve">("Сл. гласник РС", бр. </w:t>
            </w:r>
            <w:r w:rsidR="009A4096">
              <w:t>12</w:t>
            </w:r>
            <w:r>
              <w:t>7/</w:t>
            </w:r>
            <w:r w:rsidR="009A4096">
              <w:t>2021</w:t>
            </w:r>
            <w:r>
              <w:t>)</w:t>
            </w:r>
          </w:p>
        </w:tc>
        <w:bookmarkEnd w:id="0"/>
      </w:tr>
    </w:tbl>
    <w:p w14:paraId="1A9BF3DE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E738FA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C4F214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87C6B3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DEAE46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D086D3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D12CDC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B2D674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D9F496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88ED2C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FF59D2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25A6E6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80CF0C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93E52F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CC3694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56CB4B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C1DC15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24D152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7EF967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32AA41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BA552E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62B02E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DD942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549F42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6E5835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3AA9B2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8CCD3C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AA4549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30BB83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96810F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1E894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A43E39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F3DCFD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7185F0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C3296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9D7BA2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9CD935" w14:textId="77777777" w:rsidR="00A510F3" w:rsidRDefault="00A510F3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2F459A8D" w14:textId="1F4E565C" w:rsidR="00A510F3" w:rsidRDefault="00CD342C">
      <w:pPr>
        <w:pStyle w:val="Heading1"/>
        <w:spacing w:before="79"/>
        <w:ind w:left="513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82F2B2" wp14:editId="0814C175">
                <wp:simplePos x="0" y="0"/>
                <wp:positionH relativeFrom="page">
                  <wp:posOffset>4114800</wp:posOffset>
                </wp:positionH>
                <wp:positionV relativeFrom="paragraph">
                  <wp:posOffset>-1300480</wp:posOffset>
                </wp:positionV>
                <wp:extent cx="1270" cy="2491740"/>
                <wp:effectExtent l="9525" t="6985" r="8255" b="6350"/>
                <wp:wrapNone/>
                <wp:docPr id="130546409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91740"/>
                          <a:chOff x="6480" y="-2048"/>
                          <a:chExt cx="2" cy="3924"/>
                        </a:xfrm>
                      </wpg:grpSpPr>
                      <wps:wsp>
                        <wps:cNvPr id="580398952" name="Freeform 4"/>
                        <wps:cNvSpPr>
                          <a:spLocks/>
                        </wps:cNvSpPr>
                        <wps:spPr bwMode="auto">
                          <a:xfrm>
                            <a:off x="6480" y="-2048"/>
                            <a:ext cx="2" cy="3924"/>
                          </a:xfrm>
                          <a:custGeom>
                            <a:avLst/>
                            <a:gdLst>
                              <a:gd name="T0" fmla="+- 0 -2048 -2048"/>
                              <a:gd name="T1" fmla="*/ -2048 h 3924"/>
                              <a:gd name="T2" fmla="+- 0 1876 -2048"/>
                              <a:gd name="T3" fmla="*/ 1876 h 39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24">
                                <a:moveTo>
                                  <a:pt x="0" y="0"/>
                                </a:moveTo>
                                <a:lnTo>
                                  <a:pt x="0" y="39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E03FE" id="Group 3" o:spid="_x0000_s1026" style="position:absolute;margin-left:324pt;margin-top:-102.4pt;width:.1pt;height:196.2pt;z-index:251657216;mso-position-horizontal-relative:page" coordorigin="6480,-2048" coordsize="2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">
                <v:shape id="Freeform 4" o:spid="_x0000_s1027" style="position:absolute;left:6480;top:-2048;width:2;height:3924;visibility:visible;mso-wrap-style:square;v-text-anchor:top" coordsize="2,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" path="m,l,3924e" filled="f" strokeweight=".6pt">
                  <v:path arrowok="t" o:connecttype="custom" o:connectlocs="0,-2048;0,187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5603F" wp14:editId="4A2D801C">
                <wp:simplePos x="0" y="0"/>
                <wp:positionH relativeFrom="page">
                  <wp:posOffset>4204970</wp:posOffset>
                </wp:positionH>
                <wp:positionV relativeFrom="paragraph">
                  <wp:posOffset>-1300480</wp:posOffset>
                </wp:positionV>
                <wp:extent cx="3243580" cy="2503805"/>
                <wp:effectExtent l="4445" t="0" r="0" b="3810"/>
                <wp:wrapNone/>
                <wp:docPr id="608320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50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3392"/>
                            </w:tblGrid>
                            <w:tr w:rsidR="00A510F3" w14:paraId="005A706B" w14:textId="77777777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1D936D" w14:textId="77777777" w:rsidR="00A510F3" w:rsidRDefault="001E32B3">
                                  <w:pPr>
                                    <w:pStyle w:val="TableParagraph"/>
                                    <w:spacing w:before="18"/>
                                    <w:ind w:left="51" w:right="40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Веома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краткоживећи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5"/>
                                      <w:sz w:val="14"/>
                                    </w:rPr>
                                    <w:t>Very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4"/>
                                    </w:rPr>
                                    <w:t xml:space="preserve">short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4"/>
                                    </w:rPr>
                                    <w:t>lived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4"/>
                                    </w:rPr>
                                    <w:t>waste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21"/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4"/>
                                    </w:rPr>
                                    <w:t>(VSLW)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AD8880" w14:textId="77777777" w:rsidR="00A510F3" w:rsidRDefault="001E32B3">
                                  <w:pPr>
                                    <w:pStyle w:val="TableParagraph"/>
                                    <w:spacing w:before="18"/>
                                    <w:ind w:left="51" w:right="25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Радиоактивни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отпад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садржи радионуклиде са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временом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полураспада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једнаким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или краћим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100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дана.</w:t>
                                  </w:r>
                                </w:p>
                              </w:tc>
                            </w:tr>
                            <w:tr w:rsidR="00A510F3" w14:paraId="3485C544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976B26" w14:textId="77777777" w:rsidR="00A510F3" w:rsidRDefault="00A510F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3F66613" w14:textId="77777777" w:rsidR="00A510F3" w:rsidRDefault="001E32B3">
                                  <w:pPr>
                                    <w:pStyle w:val="TableParagraph"/>
                                    <w:ind w:left="51" w:right="37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Веома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ниско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активни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5"/>
                                      <w:sz w:val="14"/>
                                    </w:rPr>
                                    <w:t>Very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4"/>
                                    </w:rPr>
                                    <w:t>low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4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4"/>
                                    </w:rPr>
                                    <w:t>waste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20"/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4"/>
                                    </w:rPr>
                                    <w:t>(VLLW)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B6C3E4" w14:textId="77777777" w:rsidR="00A510F3" w:rsidRDefault="001E32B3">
                                  <w:pPr>
                                    <w:pStyle w:val="TableParagraph"/>
                                    <w:spacing w:before="18"/>
                                    <w:ind w:left="51" w:right="8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Радиоактивни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отпад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са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специфичном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или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укупном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активношћу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већом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изузетог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радиоактивног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отпада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за до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један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ред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величине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за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волатилне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радионуклиде и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дугоживеће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алфа емитере или до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два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реда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величине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за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остале радионуклиде.</w:t>
                                  </w:r>
                                </w:p>
                              </w:tc>
                            </w:tr>
                            <w:tr w:rsidR="00A510F3" w14:paraId="31FAFDD7" w14:textId="77777777">
                              <w:trPr>
                                <w:trHeight w:hRule="exact" w:val="101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ED8777" w14:textId="77777777" w:rsidR="00A510F3" w:rsidRDefault="001E32B3">
                                  <w:pPr>
                                    <w:pStyle w:val="TableParagraph"/>
                                    <w:spacing w:before="98"/>
                                    <w:ind w:left="51" w:right="7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Ниско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средње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активни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w w:val="6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краткоживећи</w:t>
                                  </w:r>
                                </w:p>
                                <w:p w14:paraId="557297D4" w14:textId="77777777" w:rsidR="00A510F3" w:rsidRDefault="001E32B3">
                                  <w:pPr>
                                    <w:pStyle w:val="TableParagraph"/>
                                    <w:ind w:left="51" w:right="10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Low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intermediate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1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waste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short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lived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(LILW</w:t>
                                  </w:r>
                                </w:p>
                                <w:p w14:paraId="28377151" w14:textId="77777777" w:rsidR="00A510F3" w:rsidRDefault="001E32B3">
                                  <w:pPr>
                                    <w:pStyle w:val="TableParagraph"/>
                                    <w:spacing w:line="160" w:lineRule="exact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– SL)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02E6F9" w14:textId="77777777" w:rsidR="00A510F3" w:rsidRDefault="001E32B3">
                                  <w:pPr>
                                    <w:pStyle w:val="TableParagraph"/>
                                    <w:spacing w:before="18"/>
                                    <w:ind w:left="51" w:right="43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Радиоактивни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отпад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садржи радионуклиде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са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временом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полураспада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краћим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30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година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заокружено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на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прву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мању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целу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годину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за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су</w:t>
                                  </w:r>
                                </w:p>
                                <w:p w14:paraId="7463C149" w14:textId="77777777" w:rsidR="00A510F3" w:rsidRDefault="001E32B3">
                                  <w:pPr>
                                    <w:pStyle w:val="TableParagraph"/>
                                    <w:ind w:left="51" w:right="203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специфичне активности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дугоживећих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радионуклида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мање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4000 Bq/g за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појединачно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паковање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или 400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Bq/g за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укупну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количину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радиоактивног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отпада.</w:t>
                                  </w:r>
                                </w:p>
                              </w:tc>
                            </w:tr>
                            <w:tr w:rsidR="00A510F3" w14:paraId="6289E7C8" w14:textId="77777777">
                              <w:trPr>
                                <w:trHeight w:hRule="exact" w:val="101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E8DF60" w14:textId="77777777" w:rsidR="00A510F3" w:rsidRDefault="001E32B3">
                                  <w:pPr>
                                    <w:pStyle w:val="TableParagraph"/>
                                    <w:spacing w:before="98"/>
                                    <w:ind w:left="51" w:right="7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Ниско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средње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активни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w w:val="6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дугоживећи</w:t>
                                  </w:r>
                                </w:p>
                                <w:p w14:paraId="74CE172D" w14:textId="77777777" w:rsidR="00A510F3" w:rsidRDefault="001E32B3">
                                  <w:pPr>
                                    <w:pStyle w:val="TableParagraph"/>
                                    <w:ind w:left="51" w:right="32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Low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intermediate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1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waste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long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lived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  <w:sz w:val="14"/>
                                      <w:szCs w:val="14"/>
                                    </w:rPr>
                                    <w:t>LILW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LL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5C071F" w14:textId="77777777" w:rsidR="00A510F3" w:rsidRDefault="001E32B3">
                                  <w:pPr>
                                    <w:pStyle w:val="TableParagraph"/>
                                    <w:spacing w:before="18"/>
                                    <w:ind w:left="51" w:right="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Радиоактивни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отпад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садржи радионуклиде са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временом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полураспада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једнаким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или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дужим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година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заокружено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на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прву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мању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целу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годину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за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су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специфичне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активности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дугоживећих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радионуклида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веће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4000 Bq/g за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појединачно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паковање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или 400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Bq/g за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укупну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количину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радиоактивног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отпада.</w:t>
                                  </w:r>
                                </w:p>
                              </w:tc>
                            </w:tr>
                            <w:tr w:rsidR="00A510F3" w14:paraId="0195B4EE" w14:textId="77777777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8DD459" w14:textId="77777777" w:rsidR="00A510F3" w:rsidRDefault="001E32B3">
                                  <w:pPr>
                                    <w:pStyle w:val="TableParagraph"/>
                                    <w:spacing w:before="98" w:line="161" w:lineRule="exact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Високо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активни</w:t>
                                  </w:r>
                                </w:p>
                                <w:p w14:paraId="5F183B5D" w14:textId="77777777" w:rsidR="00A510F3" w:rsidRDefault="001E32B3">
                                  <w:pPr>
                                    <w:pStyle w:val="TableParagraph"/>
                                    <w:spacing w:line="161" w:lineRule="exact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High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4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4"/>
                                    </w:rPr>
                                    <w:t>waste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4"/>
                                    </w:rPr>
                                    <w:t xml:space="preserve"> (HLW)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AA413E" w14:textId="77777777" w:rsidR="00A510F3" w:rsidRDefault="001E32B3">
                                  <w:pPr>
                                    <w:pStyle w:val="TableParagraph"/>
                                    <w:spacing w:before="18"/>
                                    <w:ind w:left="51" w:right="336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Радиоактивни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отпад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садржи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дугоживеће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радионуклиде специфичне активности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веће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5"/>
                                      <w:sz w:val="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5"/>
                                      <w:w w:val="102"/>
                                      <w:position w:val="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TBq/m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position w:val="5"/>
                                      <w:sz w:val="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74AB3EC" w14:textId="77777777" w:rsidR="00A510F3" w:rsidRDefault="00A510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560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1pt;margin-top:-102.4pt;width:255.4pt;height:19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3392"/>
                      </w:tblGrid>
                      <w:tr w:rsidR="00A510F3" w14:paraId="005A706B" w14:textId="77777777">
                        <w:trPr>
                          <w:trHeight w:hRule="exact" w:val="530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1D936D" w14:textId="77777777" w:rsidR="00A510F3" w:rsidRDefault="001E32B3">
                            <w:pPr>
                              <w:pStyle w:val="TableParagraph"/>
                              <w:spacing w:before="18"/>
                              <w:ind w:left="51" w:right="40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Веома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краткоживећи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5"/>
                                <w:sz w:val="14"/>
                              </w:rPr>
                              <w:t>Very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4"/>
                              </w:rPr>
                              <w:t xml:space="preserve">short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lived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waste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1"/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4"/>
                              </w:rPr>
                              <w:t>(VSLW)</w:t>
                            </w:r>
                          </w:p>
                        </w:tc>
                        <w:tc>
                          <w:tcPr>
                            <w:tcW w:w="3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AD8880" w14:textId="77777777" w:rsidR="00A510F3" w:rsidRDefault="001E32B3">
                            <w:pPr>
                              <w:pStyle w:val="TableParagraph"/>
                              <w:spacing w:before="18"/>
                              <w:ind w:left="51" w:right="25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Радиоактивни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отпад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садржи радионуклиде са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временом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полураспада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једнаким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или краћим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100</w:t>
                            </w:r>
                            <w:r>
                              <w:rPr>
                                <w:rFonts w:ascii="Times New Roman" w:hAnsi="Times New Roman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дана.</w:t>
                            </w:r>
                          </w:p>
                        </w:tc>
                      </w:tr>
                      <w:tr w:rsidR="00A510F3" w14:paraId="3485C544" w14:textId="77777777">
                        <w:trPr>
                          <w:trHeight w:hRule="exact" w:val="850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976B26" w14:textId="77777777" w:rsidR="00A510F3" w:rsidRDefault="00A510F3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53F66613" w14:textId="77777777" w:rsidR="00A510F3" w:rsidRDefault="001E32B3">
                            <w:pPr>
                              <w:pStyle w:val="TableParagraph"/>
                              <w:ind w:left="51" w:right="37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Веома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ниско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активни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5"/>
                                <w:sz w:val="14"/>
                              </w:rPr>
                              <w:t>Very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low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level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waste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0"/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4"/>
                              </w:rPr>
                              <w:t>(VLLW)</w:t>
                            </w:r>
                          </w:p>
                        </w:tc>
                        <w:tc>
                          <w:tcPr>
                            <w:tcW w:w="3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B6C3E4" w14:textId="77777777" w:rsidR="00A510F3" w:rsidRDefault="001E32B3">
                            <w:pPr>
                              <w:pStyle w:val="TableParagraph"/>
                              <w:spacing w:before="18"/>
                              <w:ind w:left="51" w:right="8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Радиоактивни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отпад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са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специфичном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или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укупном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активношћу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већом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изузетог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радиоактивног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отпада</w:t>
                            </w:r>
                            <w:r>
                              <w:rPr>
                                <w:rFonts w:ascii="Times New Roman" w:hAnsi="Times New Roman"/>
                                <w:spacing w:val="5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за до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један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ред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величине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за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волатилне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радионуклиде и</w:t>
                            </w:r>
                            <w:r>
                              <w:rPr>
                                <w:rFonts w:ascii="Times New Roman" w:hAnsi="Times New Roman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дугоживеће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алфа емитере или до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два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реда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величине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за</w:t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остале радионуклиде.</w:t>
                            </w:r>
                          </w:p>
                        </w:tc>
                      </w:tr>
                      <w:tr w:rsidR="00A510F3" w14:paraId="31FAFDD7" w14:textId="77777777">
                        <w:trPr>
                          <w:trHeight w:hRule="exact" w:val="1010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ED8777" w14:textId="77777777" w:rsidR="00A510F3" w:rsidRDefault="001E32B3">
                            <w:pPr>
                              <w:pStyle w:val="TableParagraph"/>
                              <w:spacing w:before="98"/>
                              <w:ind w:left="51" w:right="7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Ниско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средње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активни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w w:val="6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краткоживећи</w:t>
                            </w:r>
                          </w:p>
                          <w:p w14:paraId="557297D4" w14:textId="77777777" w:rsidR="00A510F3" w:rsidRDefault="001E32B3">
                            <w:pPr>
                              <w:pStyle w:val="TableParagraph"/>
                              <w:ind w:left="51" w:right="10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Low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intermediate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level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1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waste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 xml:space="preserve"> short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lived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  <w:sz w:val="14"/>
                                <w:szCs w:val="14"/>
                              </w:rPr>
                              <w:t xml:space="preserve"> (LILW</w:t>
                            </w:r>
                          </w:p>
                          <w:p w14:paraId="28377151" w14:textId="77777777" w:rsidR="00A510F3" w:rsidRDefault="001E32B3">
                            <w:pPr>
                              <w:pStyle w:val="TableParagraph"/>
                              <w:spacing w:line="160" w:lineRule="exact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– SL)</w:t>
                            </w:r>
                          </w:p>
                        </w:tc>
                        <w:tc>
                          <w:tcPr>
                            <w:tcW w:w="3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02E6F9" w14:textId="77777777" w:rsidR="00A510F3" w:rsidRDefault="001E32B3">
                            <w:pPr>
                              <w:pStyle w:val="TableParagraph"/>
                              <w:spacing w:before="18"/>
                              <w:ind w:left="51" w:right="43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Радиоактивни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отпад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садржи радионуклиде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са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временом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полураспада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краћим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30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година</w:t>
                            </w:r>
                            <w:r>
                              <w:rPr>
                                <w:rFonts w:ascii="Times New Roman" w:hAnsi="Times New Roman"/>
                                <w:spacing w:val="3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заокружено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прву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мању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целу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годину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за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су</w:t>
                            </w:r>
                          </w:p>
                          <w:p w14:paraId="7463C149" w14:textId="77777777" w:rsidR="00A510F3" w:rsidRDefault="001E32B3">
                            <w:pPr>
                              <w:pStyle w:val="TableParagraph"/>
                              <w:ind w:left="51" w:right="2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специфичне активности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дугоживећих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радионуклида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мање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4000 Bq/g за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појединачно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паковање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или 400</w:t>
                            </w:r>
                            <w:r>
                              <w:rPr>
                                <w:rFonts w:ascii="Times New Roman" w:hAnsi="Times New Roman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Bq/g за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укупну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количину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радиоактивног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отпада.</w:t>
                            </w:r>
                          </w:p>
                        </w:tc>
                      </w:tr>
                      <w:tr w:rsidR="00A510F3" w14:paraId="6289E7C8" w14:textId="77777777">
                        <w:trPr>
                          <w:trHeight w:hRule="exact" w:val="1010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E8DF60" w14:textId="77777777" w:rsidR="00A510F3" w:rsidRDefault="001E32B3">
                            <w:pPr>
                              <w:pStyle w:val="TableParagraph"/>
                              <w:spacing w:before="98"/>
                              <w:ind w:left="51" w:right="7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Ниско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средње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активни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w w:val="6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дугоживећи</w:t>
                            </w:r>
                          </w:p>
                          <w:p w14:paraId="74CE172D" w14:textId="77777777" w:rsidR="00A510F3" w:rsidRDefault="001E32B3">
                            <w:pPr>
                              <w:pStyle w:val="TableParagraph"/>
                              <w:ind w:left="51" w:right="32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Low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intermediate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1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level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waste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long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lived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  <w:sz w:val="14"/>
                                <w:szCs w:val="14"/>
                              </w:rPr>
                              <w:t>LILW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LL</w:t>
                            </w:r>
                          </w:p>
                        </w:tc>
                        <w:tc>
                          <w:tcPr>
                            <w:tcW w:w="3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5C071F" w14:textId="77777777" w:rsidR="00A510F3" w:rsidRDefault="001E32B3">
                            <w:pPr>
                              <w:pStyle w:val="TableParagraph"/>
                              <w:spacing w:before="18"/>
                              <w:ind w:left="51" w:right="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Радиоактивни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отпад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садржи радионуклиде са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временом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полураспада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једнаким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или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дужим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30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година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заокружено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прву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мању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целу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годину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за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су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специфичне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активности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дугоживећих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радионуклида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веће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4000 Bq/g за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појединачно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паковање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или 400</w:t>
                            </w:r>
                            <w:r>
                              <w:rPr>
                                <w:rFonts w:ascii="Times New Roman" w:hAnsi="Times New Roman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Bq/g за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укупну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количину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радиоактивног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отпада.</w:t>
                            </w:r>
                          </w:p>
                        </w:tc>
                      </w:tr>
                      <w:tr w:rsidR="00A510F3" w14:paraId="0195B4EE" w14:textId="77777777">
                        <w:trPr>
                          <w:trHeight w:hRule="exact" w:val="530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8DD459" w14:textId="77777777" w:rsidR="00A510F3" w:rsidRDefault="001E32B3">
                            <w:pPr>
                              <w:pStyle w:val="TableParagraph"/>
                              <w:spacing w:before="98" w:line="161" w:lineRule="exact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Високо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активни</w:t>
                            </w:r>
                          </w:p>
                          <w:p w14:paraId="5F183B5D" w14:textId="77777777" w:rsidR="00A510F3" w:rsidRDefault="001E32B3">
                            <w:pPr>
                              <w:pStyle w:val="TableParagraph"/>
                              <w:spacing w:line="161" w:lineRule="exact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High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waste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4"/>
                              </w:rPr>
                              <w:t xml:space="preserve"> (HLW)</w:t>
                            </w:r>
                          </w:p>
                        </w:tc>
                        <w:tc>
                          <w:tcPr>
                            <w:tcW w:w="3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AA413E" w14:textId="77777777" w:rsidR="00A510F3" w:rsidRDefault="001E32B3">
                            <w:pPr>
                              <w:pStyle w:val="TableParagraph"/>
                              <w:spacing w:before="18"/>
                              <w:ind w:left="51" w:right="33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Радиоактивни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отпад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садржи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дугоживеће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радионуклиде специфичне активности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веће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10</w:t>
                            </w:r>
                            <w:r>
                              <w:rPr>
                                <w:rFonts w:ascii="Times New Roman" w:hAnsi="Times New Roman"/>
                                <w:position w:val="5"/>
                                <w:sz w:val="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w w:val="102"/>
                                <w:position w:val="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TBq/m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5"/>
                                <w:sz w:val="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74AB3EC" w14:textId="77777777" w:rsidR="00A510F3" w:rsidRDefault="00A510F3"/>
                  </w:txbxContent>
                </v:textbox>
                <w10:wrap anchorx="page"/>
              </v:shape>
            </w:pict>
          </mc:Fallback>
        </mc:AlternateContent>
      </w:r>
      <w:r w:rsidR="001E32B3">
        <w:t>ПРИЛОГ 1.</w:t>
      </w:r>
    </w:p>
    <w:p w14:paraId="1C46D3F7" w14:textId="77777777" w:rsidR="00A510F3" w:rsidRDefault="00A510F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43E5BCE" w14:textId="77777777" w:rsidR="00A510F3" w:rsidRDefault="001E32B3">
      <w:pPr>
        <w:spacing w:line="200" w:lineRule="exact"/>
        <w:ind w:left="116" w:right="4867" w:firstLine="3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Категорије</w:t>
      </w:r>
      <w:r>
        <w:rPr>
          <w:rFonts w:ascii="Times New Roman" w:hAnsi="Times New Roman"/>
          <w:b/>
          <w:spacing w:val="25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радиоактивног</w:t>
      </w:r>
      <w:r>
        <w:rPr>
          <w:rFonts w:ascii="Times New Roman" w:hAnsi="Times New Roman"/>
          <w:b/>
          <w:spacing w:val="25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отпада</w:t>
      </w:r>
      <w:r>
        <w:rPr>
          <w:rFonts w:ascii="Times New Roman" w:hAnsi="Times New Roman"/>
          <w:b/>
          <w:spacing w:val="25"/>
          <w:sz w:val="18"/>
        </w:rPr>
        <w:t xml:space="preserve"> </w:t>
      </w:r>
      <w:r>
        <w:rPr>
          <w:rFonts w:ascii="Times New Roman" w:hAnsi="Times New Roman"/>
          <w:b/>
          <w:spacing w:val="1"/>
          <w:sz w:val="18"/>
        </w:rPr>
        <w:t>са</w:t>
      </w:r>
      <w:r>
        <w:rPr>
          <w:rFonts w:ascii="Times New Roman" w:hAnsi="Times New Roman"/>
          <w:b/>
          <w:spacing w:val="25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описом</w:t>
      </w:r>
      <w:r>
        <w:rPr>
          <w:rFonts w:ascii="Times New Roman" w:hAnsi="Times New Roman"/>
          <w:b/>
          <w:spacing w:val="25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карактери-</w:t>
      </w:r>
      <w:r>
        <w:rPr>
          <w:rFonts w:ascii="Times New Roman" w:hAnsi="Times New Roman"/>
          <w:b/>
          <w:spacing w:val="3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стичних особина</w:t>
      </w:r>
    </w:p>
    <w:p w14:paraId="4754ED10" w14:textId="77777777" w:rsidR="00A510F3" w:rsidRDefault="00A510F3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392"/>
      </w:tblGrid>
      <w:tr w:rsidR="00A510F3" w14:paraId="142B9F2A" w14:textId="77777777">
        <w:trPr>
          <w:trHeight w:hRule="exact" w:val="3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68FD" w14:textId="77777777" w:rsidR="00A510F3" w:rsidRDefault="001E32B3">
            <w:pPr>
              <w:pStyle w:val="TableParagraph"/>
              <w:spacing w:before="16"/>
              <w:ind w:left="173" w:right="171" w:firstLine="3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Категорија</w:t>
            </w:r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 xml:space="preserve">радиоактивног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отада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7426" w14:textId="77777777" w:rsidR="00A510F3" w:rsidRDefault="001E32B3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Опис</w:t>
            </w:r>
          </w:p>
        </w:tc>
      </w:tr>
      <w:tr w:rsidR="00A510F3" w14:paraId="3891023A" w14:textId="77777777">
        <w:trPr>
          <w:trHeight w:hRule="exact" w:val="3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BB10" w14:textId="77777777" w:rsidR="00A510F3" w:rsidRDefault="001E32B3">
            <w:pPr>
              <w:pStyle w:val="TableParagraph"/>
              <w:spacing w:before="18"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Изузети</w:t>
            </w:r>
          </w:p>
          <w:p w14:paraId="6D66467A" w14:textId="77777777" w:rsidR="00A510F3" w:rsidRDefault="001E32B3">
            <w:pPr>
              <w:pStyle w:val="TableParagraph"/>
              <w:spacing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Exempted</w:t>
            </w:r>
            <w:r>
              <w:rPr>
                <w:rFonts w:ascii="Times New Roman"/>
                <w:i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waste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(EW)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A538" w14:textId="77777777" w:rsidR="00A510F3" w:rsidRDefault="001E32B3">
            <w:pPr>
              <w:pStyle w:val="TableParagraph"/>
              <w:spacing w:before="18"/>
              <w:ind w:left="51" w:right="1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Радиоактивни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отпад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који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испуњава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услове</w:t>
            </w:r>
            <w:r>
              <w:rPr>
                <w:rFonts w:ascii="Times New Roman" w:hAnsi="Times New Roman"/>
                <w:sz w:val="14"/>
              </w:rPr>
              <w:t xml:space="preserve"> за</w:t>
            </w:r>
            <w:r>
              <w:rPr>
                <w:rFonts w:ascii="Times New Roman" w:hAnsi="Times New Roman"/>
                <w:spacing w:val="4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изузимање</w:t>
            </w:r>
            <w:r>
              <w:rPr>
                <w:rFonts w:ascii="Times New Roman" w:hAnsi="Times New Roman"/>
                <w:sz w:val="14"/>
              </w:rPr>
              <w:t xml:space="preserve"> или ослобађање </w:t>
            </w:r>
            <w:r>
              <w:rPr>
                <w:rFonts w:ascii="Times New Roman" w:hAnsi="Times New Roman"/>
                <w:spacing w:val="-3"/>
                <w:sz w:val="14"/>
              </w:rPr>
              <w:t>од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регулаторне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контроле.</w:t>
            </w:r>
          </w:p>
        </w:tc>
      </w:tr>
    </w:tbl>
    <w:p w14:paraId="2E0F3D58" w14:textId="77777777" w:rsidR="00A510F3" w:rsidRDefault="00A510F3">
      <w:pPr>
        <w:rPr>
          <w:rFonts w:ascii="Times New Roman" w:eastAsia="Times New Roman" w:hAnsi="Times New Roman" w:cs="Times New Roman"/>
          <w:sz w:val="14"/>
          <w:szCs w:val="14"/>
        </w:rPr>
        <w:sectPr w:rsidR="00A510F3" w:rsidSect="00C45577">
          <w:footerReference w:type="default" r:id="rId8"/>
          <w:type w:val="continuous"/>
          <w:pgSz w:w="12480" w:h="15710"/>
          <w:pgMar w:top="567" w:right="640" w:bottom="280" w:left="1120" w:header="720" w:footer="720" w:gutter="0"/>
          <w:cols w:space="720"/>
        </w:sectPr>
      </w:pPr>
    </w:p>
    <w:p w14:paraId="3AC0E5DC" w14:textId="77777777" w:rsidR="00A510F3" w:rsidRDefault="001E32B3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346A129A" wp14:editId="64585CE2">
            <wp:extent cx="5905228" cy="88691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228" cy="886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EF7AD" w14:textId="77777777" w:rsidR="00A510F3" w:rsidRDefault="00A510F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510F3" w:rsidSect="00C45577">
          <w:pgSz w:w="12480" w:h="15710"/>
          <w:pgMar w:top="420" w:right="1580" w:bottom="280" w:left="1240" w:header="720" w:footer="720" w:gutter="0"/>
          <w:cols w:space="720"/>
        </w:sectPr>
      </w:pPr>
    </w:p>
    <w:p w14:paraId="2BB057A7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1F772A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2B4365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C58248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240974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8B8661" w14:textId="77777777" w:rsidR="00A510F3" w:rsidRDefault="00A510F3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2FAEE58C" w14:textId="77777777" w:rsidR="00A510F3" w:rsidRDefault="001E32B3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CF03A1F" wp14:editId="16F27FF2">
            <wp:extent cx="6000903" cy="58027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903" cy="580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E913" w14:textId="77777777" w:rsidR="00A510F3" w:rsidRDefault="00A510F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510F3" w:rsidSect="00C45577">
          <w:pgSz w:w="12480" w:h="15710"/>
          <w:pgMar w:top="1480" w:right="1220" w:bottom="280" w:left="1440" w:header="720" w:footer="720" w:gutter="0"/>
          <w:cols w:space="720"/>
        </w:sectPr>
      </w:pPr>
    </w:p>
    <w:p w14:paraId="6202671A" w14:textId="77777777" w:rsidR="00A510F3" w:rsidRDefault="001E32B3">
      <w:pPr>
        <w:spacing w:before="65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ПРИЛОГ 3.</w:t>
      </w:r>
    </w:p>
    <w:p w14:paraId="113A2B30" w14:textId="77777777" w:rsidR="00A510F3" w:rsidRDefault="00A510F3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F9782A3" w14:textId="77777777" w:rsidR="00A510F3" w:rsidRDefault="001E32B3">
      <w:pPr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Обим и садржај Плана управљања радиоактивним </w:t>
      </w:r>
      <w:r>
        <w:rPr>
          <w:rFonts w:ascii="Times New Roman" w:hAnsi="Times New Roman"/>
          <w:b/>
          <w:spacing w:val="-1"/>
          <w:sz w:val="18"/>
        </w:rPr>
        <w:t>отпадом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генератора</w:t>
      </w:r>
    </w:p>
    <w:p w14:paraId="727B9BE0" w14:textId="77777777" w:rsidR="00A510F3" w:rsidRDefault="00A510F3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B17D98A" w14:textId="77777777" w:rsidR="00A510F3" w:rsidRDefault="001E32B3">
      <w:pPr>
        <w:ind w:left="24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ПЛАН УП</w:t>
      </w:r>
      <w:r>
        <w:rPr>
          <w:rFonts w:ascii="Times New Roman" w:hAnsi="Times New Roman"/>
          <w:b/>
          <w:spacing w:val="-24"/>
          <w:sz w:val="18"/>
        </w:rPr>
        <w:t>Р</w:t>
      </w:r>
      <w:r>
        <w:rPr>
          <w:rFonts w:ascii="Times New Roman" w:hAnsi="Times New Roman"/>
          <w:b/>
          <w:sz w:val="18"/>
        </w:rPr>
        <w:t xml:space="preserve">АВЉАЊА </w:t>
      </w:r>
      <w:r>
        <w:rPr>
          <w:rFonts w:ascii="Times New Roman" w:hAnsi="Times New Roman"/>
          <w:b/>
          <w:spacing w:val="-23"/>
          <w:sz w:val="18"/>
        </w:rPr>
        <w:t>Р</w:t>
      </w:r>
      <w:r>
        <w:rPr>
          <w:rFonts w:ascii="Times New Roman" w:hAnsi="Times New Roman"/>
          <w:b/>
          <w:sz w:val="18"/>
        </w:rPr>
        <w:t>АДИ</w:t>
      </w:r>
      <w:r>
        <w:rPr>
          <w:rFonts w:ascii="Times New Roman" w:hAnsi="Times New Roman"/>
          <w:b/>
          <w:spacing w:val="-9"/>
          <w:sz w:val="18"/>
        </w:rPr>
        <w:t>О</w:t>
      </w:r>
      <w:r>
        <w:rPr>
          <w:rFonts w:ascii="Times New Roman" w:hAnsi="Times New Roman"/>
          <w:b/>
          <w:sz w:val="18"/>
        </w:rPr>
        <w:t>АКТИВНИМ ОТПАДОМ ГЕНЕ</w:t>
      </w:r>
      <w:r>
        <w:rPr>
          <w:rFonts w:ascii="Times New Roman" w:hAnsi="Times New Roman"/>
          <w:b/>
          <w:spacing w:val="-24"/>
          <w:sz w:val="18"/>
        </w:rPr>
        <w:t>Р</w:t>
      </w:r>
      <w:r>
        <w:rPr>
          <w:rFonts w:ascii="Times New Roman" w:hAnsi="Times New Roman"/>
          <w:b/>
          <w:spacing w:val="-16"/>
          <w:sz w:val="18"/>
        </w:rPr>
        <w:t>А</w:t>
      </w:r>
      <w:r>
        <w:rPr>
          <w:rFonts w:ascii="Times New Roman" w:hAnsi="Times New Roman"/>
          <w:b/>
          <w:spacing w:val="-3"/>
          <w:sz w:val="18"/>
        </w:rPr>
        <w:t>Т</w:t>
      </w:r>
      <w:r>
        <w:rPr>
          <w:rFonts w:ascii="Times New Roman" w:hAnsi="Times New Roman"/>
          <w:b/>
          <w:sz w:val="18"/>
        </w:rPr>
        <w:t>О</w:t>
      </w:r>
      <w:r>
        <w:rPr>
          <w:rFonts w:ascii="Times New Roman" w:hAnsi="Times New Roman"/>
          <w:b/>
          <w:spacing w:val="-24"/>
          <w:sz w:val="18"/>
        </w:rPr>
        <w:t>Р</w:t>
      </w:r>
      <w:r>
        <w:rPr>
          <w:rFonts w:ascii="Times New Roman" w:hAnsi="Times New Roman"/>
          <w:b/>
          <w:sz w:val="18"/>
        </w:rPr>
        <w:t>А</w:t>
      </w:r>
    </w:p>
    <w:p w14:paraId="2D012BAC" w14:textId="77777777" w:rsidR="00A510F3" w:rsidRDefault="00A510F3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0F5233A" w14:textId="77777777" w:rsidR="00A510F3" w:rsidRDefault="001E32B3">
      <w:pPr>
        <w:pStyle w:val="BodyText"/>
        <w:spacing w:line="203" w:lineRule="exact"/>
      </w:pPr>
      <w:r>
        <w:rPr>
          <w:spacing w:val="-1"/>
        </w:rPr>
        <w:t>Документ</w:t>
      </w:r>
      <w:r>
        <w:t xml:space="preserve"> обавезно садржи </w:t>
      </w:r>
      <w:r>
        <w:rPr>
          <w:spacing w:val="-1"/>
        </w:rPr>
        <w:t>следеће</w:t>
      </w:r>
      <w:r>
        <w:t xml:space="preserve"> </w:t>
      </w:r>
      <w:r>
        <w:rPr>
          <w:spacing w:val="-1"/>
        </w:rPr>
        <w:t>информације:</w:t>
      </w:r>
    </w:p>
    <w:p w14:paraId="77553551" w14:textId="77777777" w:rsidR="00A510F3" w:rsidRDefault="001E32B3">
      <w:pPr>
        <w:pStyle w:val="BodyText"/>
        <w:numPr>
          <w:ilvl w:val="0"/>
          <w:numId w:val="8"/>
        </w:numPr>
        <w:tabs>
          <w:tab w:val="left" w:pos="688"/>
        </w:tabs>
        <w:spacing w:line="200" w:lineRule="exact"/>
        <w:ind w:firstLine="0"/>
      </w:pPr>
      <w:r>
        <w:t xml:space="preserve">назив </w:t>
      </w:r>
      <w:r>
        <w:rPr>
          <w:spacing w:val="-1"/>
        </w:rPr>
        <w:t>документа,</w:t>
      </w:r>
    </w:p>
    <w:p w14:paraId="1AEB6F0C" w14:textId="77777777" w:rsidR="00A510F3" w:rsidRDefault="001E32B3">
      <w:pPr>
        <w:pStyle w:val="BodyText"/>
        <w:numPr>
          <w:ilvl w:val="0"/>
          <w:numId w:val="8"/>
        </w:numPr>
        <w:tabs>
          <w:tab w:val="left" w:pos="688"/>
        </w:tabs>
        <w:spacing w:line="200" w:lineRule="exact"/>
        <w:ind w:left="687"/>
      </w:pPr>
      <w:r>
        <w:t>број ревизије,</w:t>
      </w:r>
    </w:p>
    <w:p w14:paraId="550FD455" w14:textId="77777777" w:rsidR="00A510F3" w:rsidRDefault="001E32B3">
      <w:pPr>
        <w:pStyle w:val="BodyText"/>
        <w:numPr>
          <w:ilvl w:val="0"/>
          <w:numId w:val="8"/>
        </w:numPr>
        <w:tabs>
          <w:tab w:val="left" w:pos="688"/>
        </w:tabs>
        <w:spacing w:line="463" w:lineRule="auto"/>
        <w:ind w:right="3717" w:firstLine="0"/>
      </w:pPr>
      <w:r>
        <w:t xml:space="preserve">имена, </w:t>
      </w:r>
      <w:r>
        <w:rPr>
          <w:spacing w:val="-1"/>
        </w:rPr>
        <w:t>потписе</w:t>
      </w:r>
      <w:r>
        <w:t xml:space="preserve"> и </w:t>
      </w:r>
      <w:r>
        <w:rPr>
          <w:spacing w:val="-2"/>
        </w:rPr>
        <w:t>датуме</w:t>
      </w:r>
      <w:r>
        <w:t xml:space="preserve"> особа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документ</w:t>
      </w:r>
      <w:r>
        <w:t xml:space="preserve"> израдиле, </w:t>
      </w:r>
      <w:r>
        <w:rPr>
          <w:spacing w:val="-2"/>
        </w:rPr>
        <w:t>прегледале</w:t>
      </w:r>
      <w:r>
        <w:t xml:space="preserve"> и </w:t>
      </w:r>
      <w:r>
        <w:rPr>
          <w:spacing w:val="-1"/>
        </w:rPr>
        <w:t>одобриле.</w:t>
      </w:r>
      <w:r>
        <w:rPr>
          <w:spacing w:val="55"/>
        </w:rPr>
        <w:t xml:space="preserve"> </w:t>
      </w:r>
      <w:r>
        <w:rPr>
          <w:spacing w:val="-1"/>
        </w:rPr>
        <w:t>Документ</w:t>
      </w:r>
      <w:r>
        <w:t xml:space="preserve"> садржи </w:t>
      </w:r>
      <w:r>
        <w:rPr>
          <w:spacing w:val="-1"/>
        </w:rPr>
        <w:t>најмање</w:t>
      </w:r>
      <w:r>
        <w:t xml:space="preserve"> </w:t>
      </w:r>
      <w:r>
        <w:rPr>
          <w:spacing w:val="-1"/>
        </w:rPr>
        <w:t>следећа</w:t>
      </w:r>
      <w:r>
        <w:t xml:space="preserve"> </w:t>
      </w:r>
      <w:r>
        <w:rPr>
          <w:spacing w:val="-2"/>
        </w:rPr>
        <w:t>поглавља:</w:t>
      </w:r>
    </w:p>
    <w:p w14:paraId="5B51AAD3" w14:textId="77777777" w:rsidR="00A510F3" w:rsidRDefault="001E32B3">
      <w:pPr>
        <w:pStyle w:val="Heading1"/>
        <w:numPr>
          <w:ilvl w:val="0"/>
          <w:numId w:val="7"/>
        </w:numPr>
        <w:tabs>
          <w:tab w:val="left" w:pos="688"/>
        </w:tabs>
        <w:spacing w:before="7" w:line="203" w:lineRule="exact"/>
        <w:rPr>
          <w:b w:val="0"/>
          <w:bCs w:val="0"/>
        </w:rPr>
      </w:pPr>
      <w:r>
        <w:rPr>
          <w:spacing w:val="-6"/>
        </w:rPr>
        <w:t>Увод</w:t>
      </w:r>
    </w:p>
    <w:p w14:paraId="67135AB5" w14:textId="77777777" w:rsidR="00A510F3" w:rsidRDefault="001E32B3">
      <w:pPr>
        <w:pStyle w:val="BodyText"/>
        <w:spacing w:line="203" w:lineRule="exact"/>
      </w:pPr>
      <w:r>
        <w:rPr>
          <w:spacing w:val="-1"/>
        </w:rPr>
        <w:t>Сврха</w:t>
      </w:r>
      <w:r>
        <w:t xml:space="preserve"> и обим </w:t>
      </w:r>
      <w:r>
        <w:rPr>
          <w:spacing w:val="-1"/>
        </w:rPr>
        <w:t>документа</w:t>
      </w:r>
      <w:r>
        <w:t xml:space="preserve"> и опис </w:t>
      </w:r>
      <w:r>
        <w:rPr>
          <w:spacing w:val="-1"/>
        </w:rPr>
        <w:t>делатности</w:t>
      </w:r>
      <w:r>
        <w:t xml:space="preserve"> у </w:t>
      </w:r>
      <w:r>
        <w:rPr>
          <w:spacing w:val="-2"/>
        </w:rPr>
        <w:t>којој</w:t>
      </w:r>
      <w:r>
        <w:t xml:space="preserve"> настаје </w:t>
      </w:r>
      <w:r>
        <w:rPr>
          <w:spacing w:val="-1"/>
        </w:rPr>
        <w:t>радиоактивни</w:t>
      </w:r>
      <w:r>
        <w:t xml:space="preserve"> </w:t>
      </w:r>
      <w:r>
        <w:rPr>
          <w:spacing w:val="-1"/>
        </w:rPr>
        <w:t>отпад.</w:t>
      </w:r>
    </w:p>
    <w:p w14:paraId="6C8BCDD5" w14:textId="77777777" w:rsidR="00A510F3" w:rsidRDefault="00A510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4A645CCA" w14:textId="77777777" w:rsidR="00A510F3" w:rsidRDefault="001E32B3">
      <w:pPr>
        <w:pStyle w:val="Heading1"/>
        <w:numPr>
          <w:ilvl w:val="0"/>
          <w:numId w:val="7"/>
        </w:numPr>
        <w:tabs>
          <w:tab w:val="left" w:pos="688"/>
        </w:tabs>
        <w:spacing w:line="203" w:lineRule="exact"/>
        <w:rPr>
          <w:b w:val="0"/>
          <w:bCs w:val="0"/>
        </w:rPr>
      </w:pPr>
      <w:r>
        <w:t xml:space="preserve">Организациона </w:t>
      </w:r>
      <w:r>
        <w:rPr>
          <w:spacing w:val="-1"/>
        </w:rPr>
        <w:t>структура</w:t>
      </w:r>
      <w:r>
        <w:t xml:space="preserve"> за управљање радиоактивним </w:t>
      </w:r>
      <w:r>
        <w:rPr>
          <w:spacing w:val="-1"/>
        </w:rPr>
        <w:t>отпадом</w:t>
      </w:r>
    </w:p>
    <w:p w14:paraId="07488754" w14:textId="77777777" w:rsidR="00A510F3" w:rsidRDefault="001E32B3">
      <w:pPr>
        <w:pStyle w:val="BodyText"/>
        <w:spacing w:before="4" w:line="200" w:lineRule="exact"/>
        <w:ind w:left="110" w:firstLine="396"/>
      </w:pPr>
      <w:r>
        <w:t>Организација</w:t>
      </w:r>
      <w:r>
        <w:rPr>
          <w:spacing w:val="13"/>
        </w:rPr>
        <w:t xml:space="preserve"> </w:t>
      </w:r>
      <w:r>
        <w:rPr>
          <w:spacing w:val="-1"/>
        </w:rPr>
        <w:t>поступака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управљање</w:t>
      </w:r>
      <w:r>
        <w:rPr>
          <w:spacing w:val="13"/>
        </w:rPr>
        <w:t xml:space="preserve"> </w:t>
      </w:r>
      <w:r>
        <w:rPr>
          <w:spacing w:val="-1"/>
        </w:rPr>
        <w:t>радиоактивним</w:t>
      </w:r>
      <w:r>
        <w:rPr>
          <w:spacing w:val="13"/>
        </w:rPr>
        <w:t xml:space="preserve"> </w:t>
      </w:r>
      <w:r>
        <w:rPr>
          <w:spacing w:val="-1"/>
        </w:rPr>
        <w:t>опадом,</w:t>
      </w:r>
      <w:r>
        <w:rPr>
          <w:spacing w:val="13"/>
        </w:rPr>
        <w:t xml:space="preserve"> </w:t>
      </w:r>
      <w:r>
        <w:rPr>
          <w:spacing w:val="-1"/>
        </w:rPr>
        <w:t>вођење</w:t>
      </w:r>
      <w:r>
        <w:rPr>
          <w:spacing w:val="13"/>
        </w:rPr>
        <w:t xml:space="preserve"> </w:t>
      </w:r>
      <w:r>
        <w:t>евиденције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извештавање,</w:t>
      </w:r>
      <w:r>
        <w:rPr>
          <w:spacing w:val="13"/>
        </w:rPr>
        <w:t xml:space="preserve"> </w:t>
      </w:r>
      <w:r>
        <w:t>списак</w:t>
      </w:r>
      <w:r>
        <w:rPr>
          <w:spacing w:val="13"/>
        </w:rPr>
        <w:t xml:space="preserve"> </w:t>
      </w:r>
      <w:r>
        <w:rPr>
          <w:spacing w:val="-2"/>
        </w:rPr>
        <w:t>одговорних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по-</w:t>
      </w:r>
      <w:r>
        <w:rPr>
          <w:spacing w:val="87"/>
        </w:rPr>
        <w:t xml:space="preserve"> </w:t>
      </w:r>
      <w:r>
        <w:t xml:space="preserve">требна оспособљеност </w:t>
      </w:r>
      <w:r>
        <w:rPr>
          <w:spacing w:val="-2"/>
        </w:rPr>
        <w:t>одговорних</w:t>
      </w:r>
      <w:r>
        <w:t xml:space="preserve"> лица и лица запослених на пословима управљања </w:t>
      </w:r>
      <w:r>
        <w:rPr>
          <w:spacing w:val="-1"/>
        </w:rPr>
        <w:t>радиоактивним</w:t>
      </w:r>
      <w:r>
        <w:t xml:space="preserve"> </w:t>
      </w:r>
      <w:r>
        <w:rPr>
          <w:spacing w:val="-1"/>
        </w:rPr>
        <w:t>отпадом.</w:t>
      </w:r>
    </w:p>
    <w:p w14:paraId="047C621C" w14:textId="77777777" w:rsidR="00A510F3" w:rsidRDefault="00A510F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32CC6F50" w14:textId="77777777" w:rsidR="00A510F3" w:rsidRDefault="001E32B3">
      <w:pPr>
        <w:pStyle w:val="Heading1"/>
        <w:numPr>
          <w:ilvl w:val="0"/>
          <w:numId w:val="7"/>
        </w:numPr>
        <w:tabs>
          <w:tab w:val="left" w:pos="688"/>
        </w:tabs>
        <w:spacing w:line="203" w:lineRule="exact"/>
        <w:rPr>
          <w:b w:val="0"/>
          <w:bCs w:val="0"/>
        </w:rPr>
      </w:pPr>
      <w:r>
        <w:t xml:space="preserve">Листа писаних </w:t>
      </w:r>
      <w:r>
        <w:rPr>
          <w:spacing w:val="-1"/>
        </w:rPr>
        <w:t>процедура</w:t>
      </w:r>
      <w:r>
        <w:t xml:space="preserve"> и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докумената</w:t>
      </w:r>
      <w:r>
        <w:t xml:space="preserve"> за управљање радиоактивним </w:t>
      </w:r>
      <w:r>
        <w:rPr>
          <w:spacing w:val="-1"/>
        </w:rPr>
        <w:t>отпадом</w:t>
      </w:r>
    </w:p>
    <w:p w14:paraId="67D7312B" w14:textId="77777777" w:rsidR="00A510F3" w:rsidRDefault="001E32B3">
      <w:pPr>
        <w:pStyle w:val="BodyText"/>
        <w:spacing w:line="203" w:lineRule="exact"/>
      </w:pPr>
      <w:r>
        <w:rPr>
          <w:spacing w:val="-2"/>
        </w:rPr>
        <w:t>Одлуке</w:t>
      </w:r>
      <w:r>
        <w:t xml:space="preserve"> органа управљања правног лица, прописи, </w:t>
      </w:r>
      <w:r>
        <w:rPr>
          <w:spacing w:val="-1"/>
        </w:rPr>
        <w:t>стандарди,</w:t>
      </w:r>
      <w:r>
        <w:t xml:space="preserve"> </w:t>
      </w:r>
      <w:r>
        <w:rPr>
          <w:spacing w:val="-1"/>
        </w:rPr>
        <w:t>процедуре</w:t>
      </w:r>
      <w:r>
        <w:t xml:space="preserve"> и </w:t>
      </w:r>
      <w:r>
        <w:rPr>
          <w:spacing w:val="-1"/>
        </w:rPr>
        <w:t>други</w:t>
      </w:r>
      <w:r>
        <w:t xml:space="preserve"> </w:t>
      </w:r>
      <w:r>
        <w:rPr>
          <w:spacing w:val="-1"/>
        </w:rPr>
        <w:t>документи.</w:t>
      </w:r>
    </w:p>
    <w:p w14:paraId="4586280C" w14:textId="77777777" w:rsidR="00A510F3" w:rsidRDefault="00A510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46BB1DA4" w14:textId="77777777" w:rsidR="00A510F3" w:rsidRDefault="001E32B3">
      <w:pPr>
        <w:pStyle w:val="Heading1"/>
        <w:numPr>
          <w:ilvl w:val="0"/>
          <w:numId w:val="7"/>
        </w:numPr>
        <w:tabs>
          <w:tab w:val="left" w:pos="686"/>
        </w:tabs>
        <w:spacing w:line="203" w:lineRule="exact"/>
        <w:ind w:left="685" w:hanging="178"/>
        <w:rPr>
          <w:b w:val="0"/>
          <w:bCs w:val="0"/>
        </w:rPr>
      </w:pPr>
      <w:r>
        <w:rPr>
          <w:spacing w:val="-2"/>
        </w:rPr>
        <w:t xml:space="preserve">Начин </w:t>
      </w:r>
      <w:r>
        <w:rPr>
          <w:spacing w:val="-1"/>
        </w:rPr>
        <w:t>настанка</w:t>
      </w:r>
      <w:r>
        <w:rPr>
          <w:spacing w:val="-2"/>
        </w:rPr>
        <w:t xml:space="preserve"> </w:t>
      </w:r>
      <w:r>
        <w:t>радиоактивног</w:t>
      </w:r>
      <w:r>
        <w:rPr>
          <w:spacing w:val="-2"/>
        </w:rPr>
        <w:t xml:space="preserve"> </w:t>
      </w:r>
      <w:r>
        <w:rPr>
          <w:spacing w:val="-1"/>
        </w:rPr>
        <w:t>отпада,</w:t>
      </w:r>
      <w:r>
        <w:rPr>
          <w:spacing w:val="-2"/>
        </w:rPr>
        <w:t xml:space="preserve"> категорије </w:t>
      </w:r>
      <w:r>
        <w:t>и</w:t>
      </w:r>
      <w:r>
        <w:rPr>
          <w:spacing w:val="-2"/>
        </w:rPr>
        <w:t xml:space="preserve"> </w:t>
      </w:r>
      <w:r>
        <w:t>претпостављене</w:t>
      </w:r>
      <w:r>
        <w:rPr>
          <w:spacing w:val="-2"/>
        </w:rPr>
        <w:t xml:space="preserve"> годишње </w:t>
      </w:r>
      <w:r>
        <w:rPr>
          <w:spacing w:val="-1"/>
        </w:rPr>
        <w:t>количине</w:t>
      </w:r>
      <w:r>
        <w:rPr>
          <w:spacing w:val="-2"/>
        </w:rPr>
        <w:t xml:space="preserve"> </w:t>
      </w:r>
      <w:r>
        <w:t>насталог</w:t>
      </w:r>
      <w:r>
        <w:rPr>
          <w:spacing w:val="-2"/>
        </w:rPr>
        <w:t xml:space="preserve"> </w:t>
      </w:r>
      <w:r>
        <w:t>радиоактивног</w:t>
      </w:r>
      <w:r>
        <w:rPr>
          <w:spacing w:val="-2"/>
        </w:rPr>
        <w:t xml:space="preserve"> </w:t>
      </w:r>
      <w:r>
        <w:rPr>
          <w:spacing w:val="-1"/>
        </w:rPr>
        <w:t>отпада</w:t>
      </w:r>
    </w:p>
    <w:p w14:paraId="136CE8C9" w14:textId="77777777" w:rsidR="00A510F3" w:rsidRDefault="001E32B3">
      <w:pPr>
        <w:pStyle w:val="BodyText"/>
        <w:spacing w:line="203" w:lineRule="exact"/>
      </w:pPr>
      <w:r>
        <w:t xml:space="preserve">Опис процеса у </w:t>
      </w:r>
      <w:r>
        <w:rPr>
          <w:spacing w:val="-2"/>
        </w:rPr>
        <w:t>којима</w:t>
      </w:r>
      <w:r>
        <w:t xml:space="preserve"> настаје </w:t>
      </w:r>
      <w:r>
        <w:rPr>
          <w:spacing w:val="-1"/>
        </w:rPr>
        <w:t>радиоактиви</w:t>
      </w:r>
      <w:r>
        <w:t xml:space="preserve"> </w:t>
      </w:r>
      <w:r>
        <w:rPr>
          <w:spacing w:val="-1"/>
        </w:rPr>
        <w:t>отпад,</w:t>
      </w:r>
      <w:r>
        <w:t xml:space="preserve"> </w:t>
      </w:r>
      <w:r>
        <w:rPr>
          <w:spacing w:val="-2"/>
        </w:rPr>
        <w:t>категорије</w:t>
      </w:r>
      <w:r>
        <w:t xml:space="preserve"> и </w:t>
      </w:r>
      <w:r>
        <w:rPr>
          <w:spacing w:val="-1"/>
        </w:rPr>
        <w:t>очекиване</w:t>
      </w:r>
      <w:r>
        <w:t xml:space="preserve"> </w:t>
      </w:r>
      <w:r>
        <w:rPr>
          <w:spacing w:val="-2"/>
        </w:rPr>
        <w:t>количине</w:t>
      </w:r>
      <w:r>
        <w:t xml:space="preserve"> насталог </w:t>
      </w:r>
      <w:r>
        <w:rPr>
          <w:spacing w:val="-1"/>
        </w:rPr>
        <w:t>радиоактивног</w:t>
      </w:r>
      <w:r>
        <w:t xml:space="preserve"> </w:t>
      </w:r>
      <w:r>
        <w:rPr>
          <w:spacing w:val="-1"/>
        </w:rPr>
        <w:t>отпада.</w:t>
      </w:r>
    </w:p>
    <w:p w14:paraId="542B1014" w14:textId="77777777" w:rsidR="00A510F3" w:rsidRDefault="00A510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1314BDCA" w14:textId="77777777" w:rsidR="00A510F3" w:rsidRDefault="001E32B3">
      <w:pPr>
        <w:pStyle w:val="Heading1"/>
        <w:numPr>
          <w:ilvl w:val="0"/>
          <w:numId w:val="7"/>
        </w:numPr>
        <w:tabs>
          <w:tab w:val="left" w:pos="688"/>
        </w:tabs>
        <w:spacing w:line="203" w:lineRule="exact"/>
        <w:rPr>
          <w:b w:val="0"/>
          <w:bCs w:val="0"/>
        </w:rPr>
      </w:pPr>
      <w:r>
        <w:rPr>
          <w:spacing w:val="-2"/>
        </w:rPr>
        <w:t>Начин</w:t>
      </w:r>
      <w:r>
        <w:t xml:space="preserve"> управљања радиоактивним </w:t>
      </w:r>
      <w:r>
        <w:rPr>
          <w:spacing w:val="-1"/>
        </w:rPr>
        <w:t>отпадом</w:t>
      </w:r>
    </w:p>
    <w:p w14:paraId="1DC19ECA" w14:textId="77777777" w:rsidR="00A510F3" w:rsidRDefault="001E32B3">
      <w:pPr>
        <w:pStyle w:val="BodyText"/>
        <w:spacing w:line="203" w:lineRule="exact"/>
      </w:pPr>
      <w:r>
        <w:t xml:space="preserve">Списак фаза и опис процеса управљања </w:t>
      </w:r>
      <w:r>
        <w:rPr>
          <w:spacing w:val="-1"/>
        </w:rPr>
        <w:t>радиоактивним</w:t>
      </w:r>
      <w:r>
        <w:t xml:space="preserve"> </w:t>
      </w:r>
      <w:r>
        <w:rPr>
          <w:spacing w:val="-1"/>
        </w:rPr>
        <w:t>отпадом.</w:t>
      </w:r>
    </w:p>
    <w:p w14:paraId="27F56BE6" w14:textId="77777777" w:rsidR="00A510F3" w:rsidRDefault="00A510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0D391918" w14:textId="77777777" w:rsidR="00A510F3" w:rsidRDefault="001E32B3">
      <w:pPr>
        <w:pStyle w:val="Heading1"/>
        <w:numPr>
          <w:ilvl w:val="0"/>
          <w:numId w:val="7"/>
        </w:numPr>
        <w:tabs>
          <w:tab w:val="left" w:pos="688"/>
        </w:tabs>
        <w:spacing w:line="203" w:lineRule="exact"/>
        <w:rPr>
          <w:b w:val="0"/>
          <w:bCs w:val="0"/>
        </w:rPr>
      </w:pPr>
      <w:r>
        <w:t xml:space="preserve">Опис, </w:t>
      </w:r>
      <w:r>
        <w:rPr>
          <w:spacing w:val="-1"/>
        </w:rPr>
        <w:t>локација</w:t>
      </w:r>
      <w:r>
        <w:t xml:space="preserve"> и </w:t>
      </w:r>
      <w:r>
        <w:rPr>
          <w:spacing w:val="-2"/>
        </w:rPr>
        <w:t>техничке</w:t>
      </w:r>
      <w:r>
        <w:t xml:space="preserve"> </w:t>
      </w:r>
      <w:r>
        <w:rPr>
          <w:spacing w:val="-1"/>
        </w:rPr>
        <w:t>карактеристике</w:t>
      </w:r>
      <w:r>
        <w:t xml:space="preserve"> спремишта</w:t>
      </w:r>
    </w:p>
    <w:p w14:paraId="62846C95" w14:textId="77777777" w:rsidR="00A510F3" w:rsidRDefault="001E32B3">
      <w:pPr>
        <w:pStyle w:val="BodyText"/>
        <w:spacing w:line="203" w:lineRule="exact"/>
      </w:pPr>
      <w:r>
        <w:t xml:space="preserve">Опис, димензије и скица спремишта, </w:t>
      </w:r>
      <w:r>
        <w:rPr>
          <w:spacing w:val="-1"/>
        </w:rPr>
        <w:t>локација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скицом</w:t>
      </w:r>
      <w:r>
        <w:t xml:space="preserve"> </w:t>
      </w:r>
      <w:r>
        <w:rPr>
          <w:spacing w:val="-1"/>
        </w:rPr>
        <w:t>приступних</w:t>
      </w:r>
      <w:r>
        <w:t xml:space="preserve"> </w:t>
      </w:r>
      <w:r>
        <w:rPr>
          <w:spacing w:val="-1"/>
        </w:rPr>
        <w:t>путева</w:t>
      </w:r>
      <w:r>
        <w:t xml:space="preserve"> и </w:t>
      </w:r>
      <w:r>
        <w:rPr>
          <w:spacing w:val="-1"/>
        </w:rPr>
        <w:t>грађевинске</w:t>
      </w:r>
      <w:r>
        <w:t xml:space="preserve"> </w:t>
      </w:r>
      <w:r>
        <w:rPr>
          <w:spacing w:val="-1"/>
        </w:rPr>
        <w:t>карактеристике.</w:t>
      </w:r>
    </w:p>
    <w:p w14:paraId="0D46792F" w14:textId="77777777" w:rsidR="00A510F3" w:rsidRDefault="00A510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63A3A683" w14:textId="77777777" w:rsidR="00A510F3" w:rsidRDefault="001E32B3">
      <w:pPr>
        <w:pStyle w:val="Heading1"/>
        <w:numPr>
          <w:ilvl w:val="0"/>
          <w:numId w:val="7"/>
        </w:numPr>
        <w:tabs>
          <w:tab w:val="left" w:pos="688"/>
        </w:tabs>
        <w:spacing w:line="203" w:lineRule="exact"/>
        <w:rPr>
          <w:b w:val="0"/>
          <w:bCs w:val="0"/>
        </w:rPr>
      </w:pPr>
      <w:r>
        <w:rPr>
          <w:spacing w:val="-2"/>
        </w:rPr>
        <w:t>Техничке,</w:t>
      </w:r>
      <w:r>
        <w:t xml:space="preserve"> организационе и </w:t>
      </w:r>
      <w:r>
        <w:rPr>
          <w:spacing w:val="-2"/>
        </w:rPr>
        <w:t>друге</w:t>
      </w:r>
      <w:r>
        <w:t xml:space="preserve"> мере за </w:t>
      </w:r>
      <w:r>
        <w:rPr>
          <w:spacing w:val="-1"/>
        </w:rPr>
        <w:t>смањење</w:t>
      </w:r>
      <w:r>
        <w:t xml:space="preserve"> </w:t>
      </w:r>
      <w:r>
        <w:rPr>
          <w:spacing w:val="-1"/>
        </w:rPr>
        <w:t>настанка</w:t>
      </w:r>
      <w:r>
        <w:t xml:space="preserve"> радиоактивног </w:t>
      </w:r>
      <w:r>
        <w:rPr>
          <w:spacing w:val="-1"/>
        </w:rPr>
        <w:t>отпада</w:t>
      </w:r>
    </w:p>
    <w:p w14:paraId="1837D066" w14:textId="77777777" w:rsidR="00A510F3" w:rsidRDefault="001E32B3">
      <w:pPr>
        <w:pStyle w:val="BodyText"/>
        <w:spacing w:before="4" w:line="200" w:lineRule="exact"/>
        <w:ind w:left="110" w:firstLine="396"/>
      </w:pPr>
      <w:r>
        <w:rPr>
          <w:spacing w:val="-2"/>
        </w:rPr>
        <w:t>Техничке,</w:t>
      </w:r>
      <w:r>
        <w:t xml:space="preserve"> организационе и </w:t>
      </w:r>
      <w:r>
        <w:rPr>
          <w:spacing w:val="-2"/>
        </w:rPr>
        <w:t>друге</w:t>
      </w:r>
      <w:r>
        <w:t xml:space="preserve"> мере </w:t>
      </w:r>
      <w:r>
        <w:rPr>
          <w:spacing w:val="-3"/>
        </w:rPr>
        <w:t>које</w:t>
      </w:r>
      <w:r>
        <w:t xml:space="preserve"> </w:t>
      </w:r>
      <w:r>
        <w:rPr>
          <w:spacing w:val="1"/>
        </w:rPr>
        <w:t>се</w:t>
      </w:r>
      <w:r>
        <w:t xml:space="preserve"> примењују у циљу </w:t>
      </w:r>
      <w:r>
        <w:rPr>
          <w:spacing w:val="-1"/>
        </w:rPr>
        <w:t>смањења</w:t>
      </w:r>
      <w:r>
        <w:t xml:space="preserve"> </w:t>
      </w:r>
      <w:r>
        <w:rPr>
          <w:spacing w:val="-2"/>
        </w:rPr>
        <w:t>количина</w:t>
      </w:r>
      <w:r>
        <w:t xml:space="preserve"> насталог </w:t>
      </w:r>
      <w:r>
        <w:rPr>
          <w:spacing w:val="-1"/>
        </w:rPr>
        <w:t>радиоактивног</w:t>
      </w:r>
      <w:r>
        <w:t xml:space="preserve"> </w:t>
      </w:r>
      <w:r>
        <w:rPr>
          <w:spacing w:val="-1"/>
        </w:rPr>
        <w:t>отпада</w:t>
      </w:r>
      <w:r>
        <w:t xml:space="preserve"> </w:t>
      </w:r>
      <w:r>
        <w:rPr>
          <w:spacing w:val="-4"/>
        </w:rPr>
        <w:t>током</w:t>
      </w:r>
      <w:r>
        <w:t xml:space="preserve"> обавља-</w:t>
      </w:r>
      <w:r>
        <w:rPr>
          <w:spacing w:val="73"/>
        </w:rPr>
        <w:t xml:space="preserve"> </w:t>
      </w:r>
      <w:r>
        <w:t xml:space="preserve">ња </w:t>
      </w:r>
      <w:r>
        <w:rPr>
          <w:spacing w:val="-1"/>
        </w:rPr>
        <w:t>делатности.</w:t>
      </w:r>
    </w:p>
    <w:p w14:paraId="3042A69B" w14:textId="77777777" w:rsidR="00A510F3" w:rsidRDefault="00A510F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07FE6214" w14:textId="77777777" w:rsidR="00A510F3" w:rsidRDefault="001E32B3">
      <w:pPr>
        <w:pStyle w:val="Heading1"/>
        <w:spacing w:line="203" w:lineRule="exact"/>
        <w:ind w:left="507" w:firstLine="0"/>
        <w:rPr>
          <w:b w:val="0"/>
          <w:bCs w:val="0"/>
        </w:rPr>
      </w:pPr>
      <w:r>
        <w:t xml:space="preserve">8. </w:t>
      </w:r>
      <w:r>
        <w:rPr>
          <w:spacing w:val="-5"/>
        </w:rPr>
        <w:t>Услови</w:t>
      </w:r>
      <w:r>
        <w:t xml:space="preserve"> за </w:t>
      </w:r>
      <w:r>
        <w:rPr>
          <w:spacing w:val="-1"/>
        </w:rPr>
        <w:t>предају</w:t>
      </w:r>
      <w:r>
        <w:t xml:space="preserve"> радиоактивног </w:t>
      </w:r>
      <w:r>
        <w:rPr>
          <w:spacing w:val="-1"/>
        </w:rPr>
        <w:t>отпада</w:t>
      </w:r>
      <w:r>
        <w:t xml:space="preserve"> </w:t>
      </w:r>
      <w:r>
        <w:rPr>
          <w:spacing w:val="-2"/>
        </w:rPr>
        <w:t>оператору</w:t>
      </w:r>
    </w:p>
    <w:p w14:paraId="45053D9B" w14:textId="77777777" w:rsidR="00A510F3" w:rsidRDefault="001E32B3">
      <w:pPr>
        <w:pStyle w:val="BodyText"/>
        <w:spacing w:line="203" w:lineRule="exact"/>
      </w:pPr>
      <w:r>
        <w:rPr>
          <w:spacing w:val="-1"/>
        </w:rPr>
        <w:t>Подаци</w:t>
      </w:r>
      <w:r>
        <w:t xml:space="preserve"> о </w:t>
      </w:r>
      <w:r>
        <w:rPr>
          <w:spacing w:val="-1"/>
        </w:rPr>
        <w:t>контејнерима,</w:t>
      </w:r>
      <w:r>
        <w:t xml:space="preserve"> организацији транспорта и </w:t>
      </w:r>
      <w:r>
        <w:rPr>
          <w:spacing w:val="-1"/>
        </w:rPr>
        <w:t>уговора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оператором.</w:t>
      </w:r>
    </w:p>
    <w:p w14:paraId="751940D1" w14:textId="77777777" w:rsidR="00A510F3" w:rsidRDefault="00A510F3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64D88623" w14:textId="77777777" w:rsidR="00A510F3" w:rsidRDefault="00A510F3">
      <w:pPr>
        <w:rPr>
          <w:rFonts w:ascii="Times New Roman" w:eastAsia="Times New Roman" w:hAnsi="Times New Roman" w:cs="Times New Roman"/>
          <w:sz w:val="10"/>
          <w:szCs w:val="10"/>
        </w:rPr>
        <w:sectPr w:rsidR="00A510F3" w:rsidSect="00C45577">
          <w:pgSz w:w="12480" w:h="15710"/>
          <w:pgMar w:top="140" w:right="1020" w:bottom="280" w:left="740" w:header="720" w:footer="720" w:gutter="0"/>
          <w:cols w:space="720"/>
        </w:sectPr>
      </w:pPr>
    </w:p>
    <w:p w14:paraId="619EE26D" w14:textId="77777777" w:rsidR="00A510F3" w:rsidRDefault="00A510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7615726" w14:textId="77777777" w:rsidR="00A510F3" w:rsidRDefault="00A510F3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5C5927B1" w14:textId="77777777" w:rsidR="00A510F3" w:rsidRDefault="001E32B3">
      <w:pPr>
        <w:pStyle w:val="BodyText"/>
        <w:ind w:left="110"/>
      </w:pPr>
      <w:r>
        <w:rPr>
          <w:spacing w:val="-1"/>
        </w:rPr>
        <w:t>рата.</w:t>
      </w:r>
    </w:p>
    <w:p w14:paraId="635497CD" w14:textId="77777777" w:rsidR="00A510F3" w:rsidRDefault="001E32B3">
      <w:pPr>
        <w:pStyle w:val="Heading1"/>
        <w:numPr>
          <w:ilvl w:val="0"/>
          <w:numId w:val="6"/>
        </w:numPr>
        <w:tabs>
          <w:tab w:val="left" w:pos="166"/>
        </w:tabs>
        <w:spacing w:before="76" w:line="203" w:lineRule="exact"/>
        <w:jc w:val="left"/>
        <w:rPr>
          <w:b w:val="0"/>
          <w:bCs w:val="0"/>
        </w:rPr>
      </w:pPr>
      <w:r>
        <w:br w:type="column"/>
      </w:r>
      <w:r>
        <w:rPr>
          <w:spacing w:val="-7"/>
        </w:rPr>
        <w:t>Услови</w:t>
      </w:r>
      <w:r>
        <w:t xml:space="preserve"> за испуштање у </w:t>
      </w:r>
      <w:r>
        <w:rPr>
          <w:spacing w:val="-1"/>
        </w:rPr>
        <w:t>животну</w:t>
      </w:r>
      <w:r>
        <w:t xml:space="preserve"> </w:t>
      </w:r>
      <w:r>
        <w:rPr>
          <w:spacing w:val="-1"/>
        </w:rPr>
        <w:t>средину</w:t>
      </w:r>
    </w:p>
    <w:p w14:paraId="3F507FE5" w14:textId="77777777" w:rsidR="00A510F3" w:rsidRDefault="001E32B3">
      <w:pPr>
        <w:pStyle w:val="BodyText"/>
        <w:spacing w:line="203" w:lineRule="exact"/>
        <w:ind w:left="-15"/>
      </w:pPr>
      <w:r>
        <w:rPr>
          <w:spacing w:val="-1"/>
        </w:rPr>
        <w:t>Провера</w:t>
      </w:r>
      <w:r>
        <w:rPr>
          <w:spacing w:val="4"/>
        </w:rPr>
        <w:t xml:space="preserve"> </w:t>
      </w:r>
      <w:r>
        <w:t>испуњености</w:t>
      </w:r>
      <w:r>
        <w:rPr>
          <w:spacing w:val="4"/>
        </w:rPr>
        <w:t xml:space="preserve"> </w:t>
      </w:r>
      <w:r>
        <w:rPr>
          <w:spacing w:val="-1"/>
        </w:rPr>
        <w:t>услова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испуштање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животну</w:t>
      </w:r>
      <w:r>
        <w:rPr>
          <w:spacing w:val="4"/>
        </w:rPr>
        <w:t xml:space="preserve"> </w:t>
      </w:r>
      <w:r>
        <w:rPr>
          <w:spacing w:val="-3"/>
        </w:rPr>
        <w:t>средину,</w:t>
      </w:r>
      <w:r>
        <w:rPr>
          <w:spacing w:val="4"/>
        </w:rPr>
        <w:t xml:space="preserve"> </w:t>
      </w:r>
      <w:r>
        <w:rPr>
          <w:spacing w:val="-2"/>
        </w:rPr>
        <w:t>начин</w:t>
      </w:r>
      <w:r>
        <w:rPr>
          <w:spacing w:val="4"/>
        </w:rPr>
        <w:t xml:space="preserve"> </w:t>
      </w:r>
      <w:r>
        <w:t>испуштања,</w:t>
      </w:r>
      <w:r>
        <w:rPr>
          <w:spacing w:val="4"/>
        </w:rPr>
        <w:t xml:space="preserve"> </w:t>
      </w:r>
      <w:r>
        <w:t>поступак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прибављање</w:t>
      </w:r>
      <w:r>
        <w:rPr>
          <w:spacing w:val="4"/>
        </w:rPr>
        <w:t xml:space="preserve"> </w:t>
      </w:r>
      <w:r>
        <w:rPr>
          <w:spacing w:val="-1"/>
        </w:rPr>
        <w:t>сагласности</w:t>
      </w:r>
      <w:r>
        <w:rPr>
          <w:spacing w:val="4"/>
        </w:rPr>
        <w:t xml:space="preserve"> </w:t>
      </w:r>
      <w:r>
        <w:rPr>
          <w:spacing w:val="-1"/>
        </w:rPr>
        <w:t>Директо-</w:t>
      </w:r>
    </w:p>
    <w:p w14:paraId="0E4747AA" w14:textId="77777777" w:rsidR="00A510F3" w:rsidRDefault="00A510F3">
      <w:pPr>
        <w:spacing w:line="203" w:lineRule="exact"/>
        <w:sectPr w:rsidR="00A510F3" w:rsidSect="00C45577">
          <w:type w:val="continuous"/>
          <w:pgSz w:w="12480" w:h="15710"/>
          <w:pgMar w:top="1480" w:right="1020" w:bottom="280" w:left="740" w:header="720" w:footer="720" w:gutter="0"/>
          <w:cols w:num="2" w:space="720" w:equalWidth="0">
            <w:col w:w="482" w:space="40"/>
            <w:col w:w="10198"/>
          </w:cols>
        </w:sectPr>
      </w:pPr>
    </w:p>
    <w:p w14:paraId="5F950592" w14:textId="77777777" w:rsidR="00A510F3" w:rsidRDefault="00A510F3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73039072" w14:textId="77777777" w:rsidR="00A510F3" w:rsidRDefault="001E32B3">
      <w:pPr>
        <w:pStyle w:val="Heading1"/>
        <w:numPr>
          <w:ilvl w:val="0"/>
          <w:numId w:val="6"/>
        </w:numPr>
        <w:tabs>
          <w:tab w:val="left" w:pos="778"/>
        </w:tabs>
        <w:spacing w:before="76" w:line="203" w:lineRule="exact"/>
        <w:ind w:left="777" w:hanging="270"/>
        <w:jc w:val="left"/>
        <w:rPr>
          <w:b w:val="0"/>
          <w:bCs w:val="0"/>
        </w:rPr>
      </w:pPr>
      <w:r>
        <w:rPr>
          <w:spacing w:val="-2"/>
        </w:rPr>
        <w:t>Начин</w:t>
      </w:r>
      <w:r>
        <w:t xml:space="preserve"> </w:t>
      </w:r>
      <w:r>
        <w:rPr>
          <w:spacing w:val="-1"/>
        </w:rPr>
        <w:t>вођења</w:t>
      </w:r>
      <w:r>
        <w:t xml:space="preserve"> евиденције о </w:t>
      </w:r>
      <w:r>
        <w:rPr>
          <w:spacing w:val="-1"/>
        </w:rPr>
        <w:t>радиоактивном</w:t>
      </w:r>
      <w:r>
        <w:t xml:space="preserve"> </w:t>
      </w:r>
      <w:r>
        <w:rPr>
          <w:spacing w:val="-1"/>
        </w:rPr>
        <w:t>отпаду</w:t>
      </w:r>
      <w:r>
        <w:t xml:space="preserve"> </w:t>
      </w:r>
      <w:r>
        <w:rPr>
          <w:spacing w:val="-1"/>
        </w:rPr>
        <w:t>које</w:t>
      </w:r>
      <w:r>
        <w:t xml:space="preserve"> је настало или је у </w:t>
      </w:r>
      <w:r>
        <w:rPr>
          <w:spacing w:val="-1"/>
        </w:rPr>
        <w:t>спремишту</w:t>
      </w:r>
    </w:p>
    <w:p w14:paraId="6AC96085" w14:textId="77777777" w:rsidR="00A510F3" w:rsidRDefault="001E32B3">
      <w:pPr>
        <w:pStyle w:val="BodyText"/>
        <w:spacing w:line="203" w:lineRule="exact"/>
      </w:pPr>
      <w:r>
        <w:t xml:space="preserve">Поступак за </w:t>
      </w:r>
      <w:r>
        <w:rPr>
          <w:spacing w:val="-1"/>
        </w:rPr>
        <w:t>увођење</w:t>
      </w:r>
      <w:r>
        <w:t xml:space="preserve"> у </w:t>
      </w:r>
      <w:r>
        <w:rPr>
          <w:spacing w:val="-2"/>
        </w:rPr>
        <w:t>евиденцију,</w:t>
      </w:r>
      <w:r>
        <w:t xml:space="preserve"> </w:t>
      </w:r>
      <w:r>
        <w:rPr>
          <w:spacing w:val="-2"/>
        </w:rPr>
        <w:t>начин</w:t>
      </w:r>
      <w:r>
        <w:t xml:space="preserve"> </w:t>
      </w:r>
      <w:r>
        <w:rPr>
          <w:spacing w:val="-1"/>
        </w:rPr>
        <w:t>чувања</w:t>
      </w:r>
      <w:r>
        <w:t xml:space="preserve"> </w:t>
      </w:r>
      <w:r>
        <w:rPr>
          <w:spacing w:val="-2"/>
        </w:rPr>
        <w:t>података</w:t>
      </w:r>
      <w:r>
        <w:t xml:space="preserve"> и </w:t>
      </w:r>
      <w:r>
        <w:rPr>
          <w:spacing w:val="-1"/>
        </w:rPr>
        <w:t>обезбеђење</w:t>
      </w:r>
      <w:r>
        <w:t xml:space="preserve"> трајности </w:t>
      </w:r>
      <w:r>
        <w:rPr>
          <w:spacing w:val="-1"/>
        </w:rPr>
        <w:t>записа.</w:t>
      </w:r>
    </w:p>
    <w:p w14:paraId="4A88B8F0" w14:textId="77777777" w:rsidR="00A510F3" w:rsidRDefault="00A510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A2BBB4E" w14:textId="77777777" w:rsidR="00A510F3" w:rsidRDefault="00A510F3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7ABDA3A8" w14:textId="77777777" w:rsidR="00A510F3" w:rsidRDefault="001E32B3">
      <w:pPr>
        <w:pStyle w:val="Heading1"/>
        <w:ind w:left="507" w:firstLine="0"/>
        <w:rPr>
          <w:b w:val="0"/>
          <w:bCs w:val="0"/>
        </w:rPr>
      </w:pPr>
      <w:r>
        <w:t>ПРИЛОГ 4.</w:t>
      </w:r>
    </w:p>
    <w:p w14:paraId="583C5BD7" w14:textId="77777777" w:rsidR="00A510F3" w:rsidRDefault="00A510F3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E9C3208" w14:textId="77777777" w:rsidR="00A510F3" w:rsidRDefault="001E32B3">
      <w:pPr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Обим и садржај Плана управљања радиоактивним </w:t>
      </w:r>
      <w:r>
        <w:rPr>
          <w:rFonts w:ascii="Times New Roman" w:hAnsi="Times New Roman"/>
          <w:b/>
          <w:spacing w:val="-1"/>
          <w:sz w:val="18"/>
        </w:rPr>
        <w:t>отпадом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оператора</w:t>
      </w:r>
    </w:p>
    <w:p w14:paraId="69381819" w14:textId="77777777" w:rsidR="00A510F3" w:rsidRDefault="00A510F3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80163F4" w14:textId="77777777" w:rsidR="00A510F3" w:rsidRDefault="001E32B3">
      <w:pPr>
        <w:ind w:left="25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ПЛАН УП</w:t>
      </w:r>
      <w:r>
        <w:rPr>
          <w:rFonts w:ascii="Times New Roman" w:hAnsi="Times New Roman"/>
          <w:b/>
          <w:spacing w:val="-24"/>
          <w:sz w:val="18"/>
        </w:rPr>
        <w:t>Р</w:t>
      </w:r>
      <w:r>
        <w:rPr>
          <w:rFonts w:ascii="Times New Roman" w:hAnsi="Times New Roman"/>
          <w:b/>
          <w:sz w:val="18"/>
        </w:rPr>
        <w:t xml:space="preserve">АВЉАЊА </w:t>
      </w:r>
      <w:r>
        <w:rPr>
          <w:rFonts w:ascii="Times New Roman" w:hAnsi="Times New Roman"/>
          <w:b/>
          <w:spacing w:val="-23"/>
          <w:sz w:val="18"/>
        </w:rPr>
        <w:t>Р</w:t>
      </w:r>
      <w:r>
        <w:rPr>
          <w:rFonts w:ascii="Times New Roman" w:hAnsi="Times New Roman"/>
          <w:b/>
          <w:sz w:val="18"/>
        </w:rPr>
        <w:t>АДИ</w:t>
      </w:r>
      <w:r>
        <w:rPr>
          <w:rFonts w:ascii="Times New Roman" w:hAnsi="Times New Roman"/>
          <w:b/>
          <w:spacing w:val="-9"/>
          <w:sz w:val="18"/>
        </w:rPr>
        <w:t>О</w:t>
      </w:r>
      <w:r>
        <w:rPr>
          <w:rFonts w:ascii="Times New Roman" w:hAnsi="Times New Roman"/>
          <w:b/>
          <w:sz w:val="18"/>
        </w:rPr>
        <w:t>АКТИВНИМ ОТПАДОМ ОПЕ</w:t>
      </w:r>
      <w:r>
        <w:rPr>
          <w:rFonts w:ascii="Times New Roman" w:hAnsi="Times New Roman"/>
          <w:b/>
          <w:spacing w:val="-24"/>
          <w:sz w:val="18"/>
        </w:rPr>
        <w:t>Р</w:t>
      </w:r>
      <w:r>
        <w:rPr>
          <w:rFonts w:ascii="Times New Roman" w:hAnsi="Times New Roman"/>
          <w:b/>
          <w:spacing w:val="-16"/>
          <w:sz w:val="18"/>
        </w:rPr>
        <w:t>А</w:t>
      </w:r>
      <w:r>
        <w:rPr>
          <w:rFonts w:ascii="Times New Roman" w:hAnsi="Times New Roman"/>
          <w:b/>
          <w:spacing w:val="-3"/>
          <w:sz w:val="18"/>
        </w:rPr>
        <w:t>Т</w:t>
      </w:r>
      <w:r>
        <w:rPr>
          <w:rFonts w:ascii="Times New Roman" w:hAnsi="Times New Roman"/>
          <w:b/>
          <w:sz w:val="18"/>
        </w:rPr>
        <w:t>О</w:t>
      </w:r>
      <w:r>
        <w:rPr>
          <w:rFonts w:ascii="Times New Roman" w:hAnsi="Times New Roman"/>
          <w:b/>
          <w:spacing w:val="-24"/>
          <w:sz w:val="18"/>
        </w:rPr>
        <w:t>Р</w:t>
      </w:r>
      <w:r>
        <w:rPr>
          <w:rFonts w:ascii="Times New Roman" w:hAnsi="Times New Roman"/>
          <w:b/>
          <w:sz w:val="18"/>
        </w:rPr>
        <w:t>А</w:t>
      </w:r>
    </w:p>
    <w:p w14:paraId="58645E8E" w14:textId="77777777" w:rsidR="00A510F3" w:rsidRDefault="00A510F3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D8C6267" w14:textId="77777777" w:rsidR="00A510F3" w:rsidRDefault="001E32B3">
      <w:pPr>
        <w:pStyle w:val="BodyText"/>
        <w:spacing w:line="203" w:lineRule="exact"/>
      </w:pPr>
      <w:r>
        <w:rPr>
          <w:spacing w:val="-1"/>
        </w:rPr>
        <w:t>Документ</w:t>
      </w:r>
      <w:r>
        <w:t xml:space="preserve"> обавезно садржи </w:t>
      </w:r>
      <w:r>
        <w:rPr>
          <w:spacing w:val="-1"/>
        </w:rPr>
        <w:t>следеће</w:t>
      </w:r>
      <w:r>
        <w:t xml:space="preserve"> </w:t>
      </w:r>
      <w:r>
        <w:rPr>
          <w:spacing w:val="-1"/>
        </w:rPr>
        <w:t>информације:</w:t>
      </w:r>
    </w:p>
    <w:p w14:paraId="2DA7C3B7" w14:textId="77777777" w:rsidR="00A510F3" w:rsidRDefault="001E32B3">
      <w:pPr>
        <w:pStyle w:val="BodyText"/>
        <w:numPr>
          <w:ilvl w:val="0"/>
          <w:numId w:val="5"/>
        </w:numPr>
        <w:tabs>
          <w:tab w:val="left" w:pos="688"/>
        </w:tabs>
        <w:spacing w:line="200" w:lineRule="exact"/>
        <w:ind w:firstLine="0"/>
      </w:pPr>
      <w:r>
        <w:t xml:space="preserve">назив </w:t>
      </w:r>
      <w:r>
        <w:rPr>
          <w:spacing w:val="-1"/>
        </w:rPr>
        <w:t>документа,</w:t>
      </w:r>
    </w:p>
    <w:p w14:paraId="180C0319" w14:textId="77777777" w:rsidR="00A510F3" w:rsidRDefault="001E32B3">
      <w:pPr>
        <w:pStyle w:val="BodyText"/>
        <w:numPr>
          <w:ilvl w:val="0"/>
          <w:numId w:val="5"/>
        </w:numPr>
        <w:tabs>
          <w:tab w:val="left" w:pos="688"/>
        </w:tabs>
        <w:spacing w:line="200" w:lineRule="exact"/>
        <w:ind w:left="687"/>
      </w:pPr>
      <w:r>
        <w:t>број ревизије,</w:t>
      </w:r>
    </w:p>
    <w:p w14:paraId="1FDF91BA" w14:textId="77777777" w:rsidR="00A510F3" w:rsidRDefault="001E32B3">
      <w:pPr>
        <w:pStyle w:val="BodyText"/>
        <w:numPr>
          <w:ilvl w:val="0"/>
          <w:numId w:val="5"/>
        </w:numPr>
        <w:tabs>
          <w:tab w:val="left" w:pos="688"/>
        </w:tabs>
        <w:spacing w:line="463" w:lineRule="auto"/>
        <w:ind w:right="3717" w:firstLine="0"/>
      </w:pPr>
      <w:r>
        <w:t xml:space="preserve">имена, </w:t>
      </w:r>
      <w:r>
        <w:rPr>
          <w:spacing w:val="-1"/>
        </w:rPr>
        <w:t>потписе</w:t>
      </w:r>
      <w:r>
        <w:t xml:space="preserve"> и </w:t>
      </w:r>
      <w:r>
        <w:rPr>
          <w:spacing w:val="-2"/>
        </w:rPr>
        <w:t>датуме</w:t>
      </w:r>
      <w:r>
        <w:t xml:space="preserve"> особа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документ</w:t>
      </w:r>
      <w:r>
        <w:t xml:space="preserve"> израдиле, </w:t>
      </w:r>
      <w:r>
        <w:rPr>
          <w:spacing w:val="-2"/>
        </w:rPr>
        <w:t>прегледале</w:t>
      </w:r>
      <w:r>
        <w:t xml:space="preserve"> и </w:t>
      </w:r>
      <w:r>
        <w:rPr>
          <w:spacing w:val="-1"/>
        </w:rPr>
        <w:t>одобриле.</w:t>
      </w:r>
      <w:r>
        <w:rPr>
          <w:spacing w:val="55"/>
        </w:rPr>
        <w:t xml:space="preserve"> </w:t>
      </w:r>
      <w:r>
        <w:rPr>
          <w:spacing w:val="-1"/>
        </w:rPr>
        <w:t>Документ</w:t>
      </w:r>
      <w:r>
        <w:t xml:space="preserve"> садржи </w:t>
      </w:r>
      <w:r>
        <w:rPr>
          <w:spacing w:val="-1"/>
        </w:rPr>
        <w:t>најмање</w:t>
      </w:r>
      <w:r>
        <w:t xml:space="preserve"> </w:t>
      </w:r>
      <w:r>
        <w:rPr>
          <w:spacing w:val="-1"/>
        </w:rPr>
        <w:t>следећа</w:t>
      </w:r>
      <w:r>
        <w:t xml:space="preserve"> </w:t>
      </w:r>
      <w:r>
        <w:rPr>
          <w:spacing w:val="-2"/>
        </w:rPr>
        <w:t>поглавља:</w:t>
      </w:r>
    </w:p>
    <w:p w14:paraId="5EE65686" w14:textId="77777777" w:rsidR="00A510F3" w:rsidRDefault="001E32B3">
      <w:pPr>
        <w:pStyle w:val="Heading1"/>
        <w:spacing w:before="7" w:line="203" w:lineRule="exact"/>
        <w:ind w:left="507" w:firstLine="0"/>
        <w:rPr>
          <w:b w:val="0"/>
          <w:bCs w:val="0"/>
        </w:rPr>
      </w:pPr>
      <w:r>
        <w:t xml:space="preserve">1. </w:t>
      </w:r>
      <w:r>
        <w:rPr>
          <w:spacing w:val="-6"/>
        </w:rPr>
        <w:t>Увод</w:t>
      </w:r>
    </w:p>
    <w:p w14:paraId="4592373C" w14:textId="77777777" w:rsidR="00A510F3" w:rsidRDefault="001E32B3">
      <w:pPr>
        <w:pStyle w:val="BodyText"/>
        <w:spacing w:line="203" w:lineRule="exact"/>
      </w:pPr>
      <w:r>
        <w:rPr>
          <w:spacing w:val="-1"/>
        </w:rPr>
        <w:t>Сврха</w:t>
      </w:r>
      <w:r>
        <w:t xml:space="preserve"> и обим </w:t>
      </w:r>
      <w:r>
        <w:rPr>
          <w:spacing w:val="-1"/>
        </w:rPr>
        <w:t>документа</w:t>
      </w:r>
      <w:r>
        <w:t xml:space="preserve"> и опис </w:t>
      </w:r>
      <w:r>
        <w:rPr>
          <w:spacing w:val="-1"/>
        </w:rPr>
        <w:t>делатности</w:t>
      </w:r>
      <w:r>
        <w:t xml:space="preserve"> </w:t>
      </w:r>
      <w:r>
        <w:rPr>
          <w:spacing w:val="-1"/>
        </w:rPr>
        <w:t>оператора.</w:t>
      </w:r>
    </w:p>
    <w:p w14:paraId="155DC97F" w14:textId="77777777" w:rsidR="00A510F3" w:rsidRDefault="00A510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4A07D8AA" w14:textId="77777777" w:rsidR="00A510F3" w:rsidRDefault="001E32B3">
      <w:pPr>
        <w:pStyle w:val="Heading1"/>
        <w:spacing w:line="203" w:lineRule="exact"/>
        <w:ind w:left="507" w:firstLine="0"/>
        <w:rPr>
          <w:b w:val="0"/>
          <w:bCs w:val="0"/>
        </w:rPr>
      </w:pPr>
      <w:r>
        <w:t xml:space="preserve">2. Организациона </w:t>
      </w:r>
      <w:r>
        <w:rPr>
          <w:spacing w:val="-1"/>
        </w:rPr>
        <w:t>структура</w:t>
      </w:r>
      <w:r>
        <w:t xml:space="preserve"> за управљање радиоактивним </w:t>
      </w:r>
      <w:r>
        <w:rPr>
          <w:spacing w:val="-1"/>
        </w:rPr>
        <w:t>отпадом</w:t>
      </w:r>
    </w:p>
    <w:p w14:paraId="2A0FCF32" w14:textId="77777777" w:rsidR="00A510F3" w:rsidRDefault="001E32B3">
      <w:pPr>
        <w:pStyle w:val="BodyText"/>
        <w:spacing w:line="203" w:lineRule="exact"/>
      </w:pPr>
      <w:r>
        <w:t xml:space="preserve">Организација </w:t>
      </w:r>
      <w:r>
        <w:rPr>
          <w:spacing w:val="-1"/>
        </w:rPr>
        <w:t>поступака</w:t>
      </w:r>
      <w:r>
        <w:t xml:space="preserve"> за управљање </w:t>
      </w:r>
      <w:r>
        <w:rPr>
          <w:spacing w:val="-1"/>
        </w:rPr>
        <w:t>секундарним</w:t>
      </w:r>
      <w:r>
        <w:t xml:space="preserve"> </w:t>
      </w:r>
      <w:r>
        <w:rPr>
          <w:spacing w:val="-1"/>
        </w:rPr>
        <w:t>радиоактивним</w:t>
      </w:r>
      <w:r>
        <w:t xml:space="preserve"> </w:t>
      </w:r>
      <w:r>
        <w:rPr>
          <w:spacing w:val="-1"/>
        </w:rPr>
        <w:t>отпадом,</w:t>
      </w:r>
      <w:r>
        <w:t xml:space="preserve"> </w:t>
      </w:r>
      <w:r>
        <w:rPr>
          <w:spacing w:val="-1"/>
        </w:rPr>
        <w:t>вођење</w:t>
      </w:r>
      <w:r>
        <w:t xml:space="preserve"> евиденције и </w:t>
      </w:r>
      <w:r>
        <w:rPr>
          <w:spacing w:val="-1"/>
        </w:rPr>
        <w:t>извештавање.</w:t>
      </w:r>
    </w:p>
    <w:p w14:paraId="3B8C780C" w14:textId="77777777" w:rsidR="00A510F3" w:rsidRDefault="00A510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16E637C2" w14:textId="77777777" w:rsidR="00A510F3" w:rsidRDefault="001E32B3">
      <w:pPr>
        <w:pStyle w:val="Heading1"/>
        <w:numPr>
          <w:ilvl w:val="0"/>
          <w:numId w:val="4"/>
        </w:numPr>
        <w:tabs>
          <w:tab w:val="left" w:pos="688"/>
        </w:tabs>
        <w:spacing w:line="203" w:lineRule="exact"/>
        <w:rPr>
          <w:b w:val="0"/>
          <w:bCs w:val="0"/>
        </w:rPr>
      </w:pPr>
      <w:r>
        <w:t xml:space="preserve">Листа писаних </w:t>
      </w:r>
      <w:r>
        <w:rPr>
          <w:spacing w:val="-1"/>
        </w:rPr>
        <w:t>процедура</w:t>
      </w:r>
      <w:r>
        <w:t xml:space="preserve"> и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докумената</w:t>
      </w:r>
      <w:r>
        <w:t xml:space="preserve"> за управљање радиоактивним </w:t>
      </w:r>
      <w:r>
        <w:rPr>
          <w:spacing w:val="-1"/>
        </w:rPr>
        <w:t>отпадом</w:t>
      </w:r>
    </w:p>
    <w:p w14:paraId="18F5C753" w14:textId="77777777" w:rsidR="00A510F3" w:rsidRDefault="001E32B3">
      <w:pPr>
        <w:pStyle w:val="BodyText"/>
        <w:spacing w:before="4" w:line="200" w:lineRule="exact"/>
        <w:ind w:left="110" w:firstLine="396"/>
      </w:pPr>
      <w:r>
        <w:rPr>
          <w:spacing w:val="-2"/>
        </w:rPr>
        <w:t>Одлуке</w:t>
      </w:r>
      <w:r>
        <w:rPr>
          <w:spacing w:val="18"/>
        </w:rPr>
        <w:t xml:space="preserve"> </w:t>
      </w:r>
      <w:r>
        <w:t>органа</w:t>
      </w:r>
      <w:r>
        <w:rPr>
          <w:spacing w:val="18"/>
        </w:rPr>
        <w:t xml:space="preserve"> </w:t>
      </w:r>
      <w:r>
        <w:t>управљања</w:t>
      </w:r>
      <w:r>
        <w:rPr>
          <w:spacing w:val="18"/>
        </w:rPr>
        <w:t xml:space="preserve"> </w:t>
      </w:r>
      <w:r>
        <w:t>правног</w:t>
      </w:r>
      <w:r>
        <w:rPr>
          <w:spacing w:val="18"/>
        </w:rPr>
        <w:t xml:space="preserve"> </w:t>
      </w:r>
      <w:r>
        <w:t>лица,</w:t>
      </w:r>
      <w:r>
        <w:rPr>
          <w:spacing w:val="18"/>
        </w:rPr>
        <w:t xml:space="preserve"> </w:t>
      </w:r>
      <w:r>
        <w:t>писани</w:t>
      </w:r>
      <w:r>
        <w:rPr>
          <w:spacing w:val="18"/>
        </w:rPr>
        <w:t xml:space="preserve"> </w:t>
      </w:r>
      <w:r>
        <w:t>поступци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други</w:t>
      </w:r>
      <w:r>
        <w:rPr>
          <w:spacing w:val="18"/>
        </w:rPr>
        <w:t xml:space="preserve"> </w:t>
      </w:r>
      <w:r>
        <w:rPr>
          <w:spacing w:val="-1"/>
        </w:rPr>
        <w:t>документи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складу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t>успостављеним</w:t>
      </w:r>
      <w:r>
        <w:rPr>
          <w:spacing w:val="18"/>
        </w:rPr>
        <w:t xml:space="preserve"> </w:t>
      </w:r>
      <w:r>
        <w:rPr>
          <w:spacing w:val="-1"/>
        </w:rPr>
        <w:t>системом</w:t>
      </w:r>
      <w:r>
        <w:rPr>
          <w:spacing w:val="17"/>
        </w:rPr>
        <w:t xml:space="preserve"> </w:t>
      </w:r>
      <w:r>
        <w:t>управљања</w:t>
      </w:r>
      <w:r>
        <w:rPr>
          <w:spacing w:val="45"/>
        </w:rPr>
        <w:t xml:space="preserve"> </w:t>
      </w:r>
      <w:r>
        <w:rPr>
          <w:spacing w:val="-1"/>
        </w:rPr>
        <w:t>квалитетом.</w:t>
      </w:r>
    </w:p>
    <w:p w14:paraId="27EC7752" w14:textId="77777777" w:rsidR="00A510F3" w:rsidRDefault="00A510F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35AA5929" w14:textId="77777777" w:rsidR="00A510F3" w:rsidRDefault="001E32B3">
      <w:pPr>
        <w:pStyle w:val="Heading1"/>
        <w:numPr>
          <w:ilvl w:val="0"/>
          <w:numId w:val="4"/>
        </w:numPr>
        <w:tabs>
          <w:tab w:val="left" w:pos="688"/>
        </w:tabs>
        <w:spacing w:line="203" w:lineRule="exact"/>
        <w:rPr>
          <w:b w:val="0"/>
          <w:bCs w:val="0"/>
        </w:rPr>
      </w:pPr>
      <w:r>
        <w:rPr>
          <w:spacing w:val="-2"/>
        </w:rPr>
        <w:t>Начин</w:t>
      </w:r>
      <w:r>
        <w:t xml:space="preserve"> </w:t>
      </w:r>
      <w:r>
        <w:rPr>
          <w:spacing w:val="-1"/>
        </w:rPr>
        <w:t>настанка</w:t>
      </w:r>
      <w:r>
        <w:t xml:space="preserve"> радиоактивног </w:t>
      </w:r>
      <w:r>
        <w:rPr>
          <w:spacing w:val="-1"/>
        </w:rPr>
        <w:t>отпада,</w:t>
      </w:r>
      <w:r>
        <w:t xml:space="preserve"> </w:t>
      </w:r>
      <w:r>
        <w:rPr>
          <w:spacing w:val="-2"/>
        </w:rPr>
        <w:t>категорије</w:t>
      </w:r>
      <w:r>
        <w:t xml:space="preserve"> и претпостављене </w:t>
      </w:r>
      <w:r>
        <w:rPr>
          <w:spacing w:val="-2"/>
        </w:rPr>
        <w:t>годишње</w:t>
      </w:r>
      <w:r>
        <w:t xml:space="preserve"> </w:t>
      </w:r>
      <w:r>
        <w:rPr>
          <w:spacing w:val="-1"/>
        </w:rPr>
        <w:t>количине</w:t>
      </w:r>
      <w:r>
        <w:t xml:space="preserve"> радиоактивног </w:t>
      </w:r>
      <w:r>
        <w:rPr>
          <w:spacing w:val="-1"/>
        </w:rPr>
        <w:t>отпада</w:t>
      </w:r>
    </w:p>
    <w:p w14:paraId="632B4199" w14:textId="77777777" w:rsidR="00A510F3" w:rsidRDefault="001E32B3">
      <w:pPr>
        <w:pStyle w:val="BodyText"/>
        <w:spacing w:before="4" w:line="200" w:lineRule="exact"/>
        <w:ind w:left="110" w:firstLine="396"/>
      </w:pPr>
      <w:r>
        <w:t>Опис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којима</w:t>
      </w:r>
      <w:r>
        <w:rPr>
          <w:spacing w:val="1"/>
        </w:rPr>
        <w:t xml:space="preserve"> </w:t>
      </w:r>
      <w:r>
        <w:t>настаје</w:t>
      </w:r>
      <w:r>
        <w:rPr>
          <w:spacing w:val="1"/>
        </w:rPr>
        <w:t xml:space="preserve"> </w:t>
      </w:r>
      <w:r>
        <w:rPr>
          <w:spacing w:val="-1"/>
        </w:rPr>
        <w:t>секундарни</w:t>
      </w:r>
      <w:r>
        <w:rPr>
          <w:spacing w:val="1"/>
        </w:rPr>
        <w:t xml:space="preserve"> </w:t>
      </w:r>
      <w:r>
        <w:rPr>
          <w:spacing w:val="-1"/>
        </w:rPr>
        <w:t>радиоактиви</w:t>
      </w:r>
      <w:r>
        <w:rPr>
          <w:spacing w:val="1"/>
        </w:rPr>
        <w:t xml:space="preserve"> </w:t>
      </w:r>
      <w:r>
        <w:rPr>
          <w:spacing w:val="-1"/>
        </w:rPr>
        <w:t>отпад,</w:t>
      </w:r>
      <w:r>
        <w:rPr>
          <w:spacing w:val="1"/>
        </w:rPr>
        <w:t xml:space="preserve"> </w:t>
      </w:r>
      <w:r>
        <w:rPr>
          <w:spacing w:val="-2"/>
        </w:rPr>
        <w:t>категорије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очекиване</w:t>
      </w:r>
      <w:r>
        <w:rPr>
          <w:spacing w:val="1"/>
        </w:rPr>
        <w:t xml:space="preserve"> </w:t>
      </w:r>
      <w:r>
        <w:rPr>
          <w:spacing w:val="-2"/>
        </w:rPr>
        <w:t>количине</w:t>
      </w:r>
      <w:r>
        <w:rPr>
          <w:spacing w:val="1"/>
        </w:rPr>
        <w:t xml:space="preserve"> </w:t>
      </w:r>
      <w:r>
        <w:t>насталог</w:t>
      </w:r>
      <w:r>
        <w:rPr>
          <w:spacing w:val="1"/>
        </w:rPr>
        <w:t xml:space="preserve"> </w:t>
      </w:r>
      <w:r>
        <w:rPr>
          <w:spacing w:val="-1"/>
        </w:rPr>
        <w:t>секундарног</w:t>
      </w:r>
      <w:r>
        <w:rPr>
          <w:spacing w:val="1"/>
        </w:rPr>
        <w:t xml:space="preserve"> </w:t>
      </w:r>
      <w:r>
        <w:rPr>
          <w:spacing w:val="-1"/>
        </w:rPr>
        <w:t>радиоактив-</w:t>
      </w:r>
      <w:r>
        <w:rPr>
          <w:spacing w:val="121"/>
        </w:rPr>
        <w:t xml:space="preserve"> </w:t>
      </w:r>
      <w:r>
        <w:t xml:space="preserve">ног </w:t>
      </w:r>
      <w:r>
        <w:rPr>
          <w:spacing w:val="-1"/>
        </w:rPr>
        <w:t>отпада.</w:t>
      </w:r>
    </w:p>
    <w:p w14:paraId="0D808445" w14:textId="77777777" w:rsidR="00A510F3" w:rsidRDefault="00A510F3">
      <w:pPr>
        <w:spacing w:line="200" w:lineRule="exact"/>
        <w:sectPr w:rsidR="00A510F3" w:rsidSect="00C45577">
          <w:type w:val="continuous"/>
          <w:pgSz w:w="12480" w:h="15710"/>
          <w:pgMar w:top="1480" w:right="1020" w:bottom="280" w:left="740" w:header="720" w:footer="720" w:gutter="0"/>
          <w:cols w:space="720"/>
        </w:sectPr>
      </w:pPr>
    </w:p>
    <w:p w14:paraId="165EFDF2" w14:textId="77777777" w:rsidR="00A510F3" w:rsidRDefault="001E32B3">
      <w:pPr>
        <w:pStyle w:val="Heading1"/>
        <w:spacing w:before="65" w:line="203" w:lineRule="exact"/>
        <w:ind w:left="510" w:firstLine="0"/>
        <w:rPr>
          <w:b w:val="0"/>
          <w:bCs w:val="0"/>
        </w:rPr>
      </w:pPr>
      <w:r>
        <w:t xml:space="preserve">5. </w:t>
      </w:r>
      <w:r>
        <w:rPr>
          <w:spacing w:val="-2"/>
        </w:rPr>
        <w:t>Начин</w:t>
      </w:r>
      <w:r>
        <w:t xml:space="preserve"> управљања радиоактивним </w:t>
      </w:r>
      <w:r>
        <w:rPr>
          <w:spacing w:val="-1"/>
        </w:rPr>
        <w:t>отпадом</w:t>
      </w:r>
    </w:p>
    <w:p w14:paraId="5540ED34" w14:textId="77777777" w:rsidR="00A510F3" w:rsidRDefault="001E32B3">
      <w:pPr>
        <w:pStyle w:val="BodyText"/>
        <w:spacing w:line="203" w:lineRule="exact"/>
        <w:ind w:left="510"/>
      </w:pPr>
      <w:r>
        <w:t xml:space="preserve">Списак фаза и опис процеса управљања </w:t>
      </w:r>
      <w:r>
        <w:rPr>
          <w:spacing w:val="-1"/>
        </w:rPr>
        <w:t>секундарним</w:t>
      </w:r>
      <w:r>
        <w:t xml:space="preserve"> </w:t>
      </w:r>
      <w:r>
        <w:rPr>
          <w:spacing w:val="-1"/>
        </w:rPr>
        <w:t>радиоактивним</w:t>
      </w:r>
      <w:r>
        <w:t xml:space="preserve"> </w:t>
      </w:r>
      <w:r>
        <w:rPr>
          <w:spacing w:val="-1"/>
        </w:rPr>
        <w:t>отпадом.</w:t>
      </w:r>
    </w:p>
    <w:p w14:paraId="36D8B7E3" w14:textId="77777777" w:rsidR="00A510F3" w:rsidRDefault="00A510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33134AB2" w14:textId="77777777" w:rsidR="00A510F3" w:rsidRDefault="001E32B3">
      <w:pPr>
        <w:pStyle w:val="Heading1"/>
        <w:numPr>
          <w:ilvl w:val="0"/>
          <w:numId w:val="3"/>
        </w:numPr>
        <w:tabs>
          <w:tab w:val="left" w:pos="691"/>
        </w:tabs>
        <w:spacing w:line="203" w:lineRule="exact"/>
        <w:jc w:val="left"/>
        <w:rPr>
          <w:b w:val="0"/>
          <w:bCs w:val="0"/>
        </w:rPr>
      </w:pPr>
      <w:r>
        <w:t xml:space="preserve">Опис, </w:t>
      </w:r>
      <w:r>
        <w:rPr>
          <w:spacing w:val="-1"/>
        </w:rPr>
        <w:t>локација</w:t>
      </w:r>
      <w:r>
        <w:t xml:space="preserve"> и </w:t>
      </w:r>
      <w:r>
        <w:rPr>
          <w:spacing w:val="-2"/>
        </w:rPr>
        <w:t>техничке</w:t>
      </w:r>
      <w:r>
        <w:t xml:space="preserve"> </w:t>
      </w:r>
      <w:r>
        <w:rPr>
          <w:spacing w:val="-1"/>
        </w:rPr>
        <w:t>карактеристике</w:t>
      </w:r>
      <w:r>
        <w:t xml:space="preserve"> спремишта за чување радиоактивног </w:t>
      </w:r>
      <w:r>
        <w:rPr>
          <w:spacing w:val="-1"/>
        </w:rPr>
        <w:t>отпада</w:t>
      </w:r>
    </w:p>
    <w:p w14:paraId="0625503B" w14:textId="77777777" w:rsidR="00A510F3" w:rsidRDefault="001E32B3">
      <w:pPr>
        <w:pStyle w:val="BodyText"/>
        <w:spacing w:line="203" w:lineRule="exact"/>
        <w:ind w:left="510"/>
      </w:pPr>
      <w:r>
        <w:t xml:space="preserve">Опис, димензије и скица спремишта, </w:t>
      </w:r>
      <w:r>
        <w:rPr>
          <w:spacing w:val="-1"/>
        </w:rPr>
        <w:t>локација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скицом</w:t>
      </w:r>
      <w:r>
        <w:t xml:space="preserve"> </w:t>
      </w:r>
      <w:r>
        <w:rPr>
          <w:spacing w:val="-1"/>
        </w:rPr>
        <w:t>приступних</w:t>
      </w:r>
      <w:r>
        <w:t xml:space="preserve"> </w:t>
      </w:r>
      <w:r>
        <w:rPr>
          <w:spacing w:val="-1"/>
        </w:rPr>
        <w:t>путева</w:t>
      </w:r>
      <w:r>
        <w:t xml:space="preserve"> и </w:t>
      </w:r>
      <w:r>
        <w:rPr>
          <w:spacing w:val="-1"/>
        </w:rPr>
        <w:t>грађевинске</w:t>
      </w:r>
      <w:r>
        <w:t xml:space="preserve"> </w:t>
      </w:r>
      <w:r>
        <w:rPr>
          <w:spacing w:val="-1"/>
        </w:rPr>
        <w:t>карактеристике.</w:t>
      </w:r>
    </w:p>
    <w:p w14:paraId="6083986F" w14:textId="77777777" w:rsidR="00A510F3" w:rsidRDefault="00A510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337BD296" w14:textId="77777777" w:rsidR="00A510F3" w:rsidRDefault="001E32B3">
      <w:pPr>
        <w:pStyle w:val="Heading1"/>
        <w:numPr>
          <w:ilvl w:val="0"/>
          <w:numId w:val="3"/>
        </w:numPr>
        <w:tabs>
          <w:tab w:val="left" w:pos="691"/>
        </w:tabs>
        <w:spacing w:line="203" w:lineRule="exact"/>
        <w:jc w:val="left"/>
        <w:rPr>
          <w:b w:val="0"/>
          <w:bCs w:val="0"/>
        </w:rPr>
      </w:pPr>
      <w:r>
        <w:rPr>
          <w:spacing w:val="-2"/>
        </w:rPr>
        <w:t>Техничке,</w:t>
      </w:r>
      <w:r>
        <w:t xml:space="preserve"> организационе и </w:t>
      </w:r>
      <w:r>
        <w:rPr>
          <w:spacing w:val="-2"/>
        </w:rPr>
        <w:t>друге</w:t>
      </w:r>
      <w:r>
        <w:t xml:space="preserve"> мере за </w:t>
      </w:r>
      <w:r>
        <w:rPr>
          <w:spacing w:val="-1"/>
        </w:rPr>
        <w:t>смањење</w:t>
      </w:r>
      <w:r>
        <w:t xml:space="preserve"> </w:t>
      </w:r>
      <w:r>
        <w:rPr>
          <w:spacing w:val="-1"/>
        </w:rPr>
        <w:t>настанка</w:t>
      </w:r>
      <w:r>
        <w:t xml:space="preserve"> радиоактивног </w:t>
      </w:r>
      <w:r>
        <w:rPr>
          <w:spacing w:val="-1"/>
        </w:rPr>
        <w:t>отпада</w:t>
      </w:r>
    </w:p>
    <w:p w14:paraId="304A8C6D" w14:textId="77777777" w:rsidR="00A510F3" w:rsidRDefault="001E32B3">
      <w:pPr>
        <w:pStyle w:val="BodyText"/>
        <w:spacing w:before="4" w:line="200" w:lineRule="exact"/>
        <w:ind w:left="113" w:firstLine="396"/>
      </w:pPr>
      <w:r>
        <w:rPr>
          <w:spacing w:val="-2"/>
        </w:rPr>
        <w:t>Техничке,</w:t>
      </w:r>
      <w:r>
        <w:rPr>
          <w:spacing w:val="10"/>
        </w:rPr>
        <w:t xml:space="preserve"> </w:t>
      </w:r>
      <w:r>
        <w:t>организационе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друге</w:t>
      </w:r>
      <w:r>
        <w:rPr>
          <w:spacing w:val="10"/>
        </w:rPr>
        <w:t xml:space="preserve"> </w:t>
      </w:r>
      <w:r>
        <w:t>мере</w:t>
      </w:r>
      <w:r>
        <w:rPr>
          <w:spacing w:val="10"/>
        </w:rPr>
        <w:t xml:space="preserve"> </w:t>
      </w:r>
      <w:r>
        <w:rPr>
          <w:spacing w:val="-3"/>
        </w:rPr>
        <w:t>које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примењују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циљу</w:t>
      </w:r>
      <w:r>
        <w:rPr>
          <w:spacing w:val="10"/>
        </w:rPr>
        <w:t xml:space="preserve"> </w:t>
      </w:r>
      <w:r>
        <w:rPr>
          <w:spacing w:val="-1"/>
        </w:rPr>
        <w:t>смањења</w:t>
      </w:r>
      <w:r>
        <w:rPr>
          <w:spacing w:val="10"/>
        </w:rPr>
        <w:t xml:space="preserve"> </w:t>
      </w:r>
      <w:r>
        <w:rPr>
          <w:spacing w:val="-2"/>
        </w:rPr>
        <w:t>количина</w:t>
      </w:r>
      <w:r>
        <w:rPr>
          <w:spacing w:val="10"/>
        </w:rPr>
        <w:t xml:space="preserve"> </w:t>
      </w:r>
      <w:r>
        <w:t>насталог</w:t>
      </w:r>
      <w:r>
        <w:rPr>
          <w:spacing w:val="10"/>
        </w:rPr>
        <w:t xml:space="preserve"> </w:t>
      </w:r>
      <w:r>
        <w:rPr>
          <w:spacing w:val="-1"/>
        </w:rPr>
        <w:t>секундарног</w:t>
      </w:r>
      <w:r>
        <w:rPr>
          <w:spacing w:val="10"/>
        </w:rPr>
        <w:t xml:space="preserve"> </w:t>
      </w:r>
      <w:r>
        <w:rPr>
          <w:spacing w:val="-1"/>
        </w:rPr>
        <w:t>радиоактивног</w:t>
      </w:r>
      <w:r>
        <w:rPr>
          <w:spacing w:val="10"/>
        </w:rPr>
        <w:t xml:space="preserve"> </w:t>
      </w:r>
      <w:r>
        <w:rPr>
          <w:spacing w:val="-1"/>
        </w:rPr>
        <w:t>отпада</w:t>
      </w:r>
      <w:r>
        <w:rPr>
          <w:spacing w:val="87"/>
        </w:rPr>
        <w:t xml:space="preserve"> </w:t>
      </w:r>
      <w:r>
        <w:rPr>
          <w:spacing w:val="-4"/>
        </w:rPr>
        <w:t>током</w:t>
      </w:r>
      <w:r>
        <w:t xml:space="preserve"> обављања </w:t>
      </w:r>
      <w:r>
        <w:rPr>
          <w:spacing w:val="-1"/>
        </w:rPr>
        <w:t>делатности.</w:t>
      </w:r>
    </w:p>
    <w:p w14:paraId="36F9F376" w14:textId="77777777" w:rsidR="00A510F3" w:rsidRDefault="00A510F3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2DFDC2BF" w14:textId="77777777" w:rsidR="00A510F3" w:rsidRDefault="00A510F3">
      <w:pPr>
        <w:rPr>
          <w:rFonts w:ascii="Times New Roman" w:eastAsia="Times New Roman" w:hAnsi="Times New Roman" w:cs="Times New Roman"/>
          <w:sz w:val="10"/>
          <w:szCs w:val="10"/>
        </w:rPr>
        <w:sectPr w:rsidR="00A510F3" w:rsidSect="00C45577">
          <w:pgSz w:w="12480" w:h="15710"/>
          <w:pgMar w:top="140" w:right="740" w:bottom="280" w:left="1020" w:header="720" w:footer="720" w:gutter="0"/>
          <w:cols w:space="720"/>
        </w:sectPr>
      </w:pPr>
    </w:p>
    <w:p w14:paraId="7B24DACC" w14:textId="77777777" w:rsidR="00A510F3" w:rsidRDefault="00A510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FEAB3E7" w14:textId="77777777" w:rsidR="00A510F3" w:rsidRDefault="00A510F3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7A047F0E" w14:textId="77777777" w:rsidR="00A510F3" w:rsidRDefault="001E32B3">
      <w:pPr>
        <w:pStyle w:val="BodyText"/>
        <w:ind w:left="113"/>
      </w:pPr>
      <w:r>
        <w:rPr>
          <w:spacing w:val="-1"/>
        </w:rPr>
        <w:t>рата.</w:t>
      </w:r>
    </w:p>
    <w:p w14:paraId="198B29A2" w14:textId="77777777" w:rsidR="00A510F3" w:rsidRDefault="001E32B3">
      <w:pPr>
        <w:pStyle w:val="Heading1"/>
        <w:numPr>
          <w:ilvl w:val="0"/>
          <w:numId w:val="3"/>
        </w:numPr>
        <w:tabs>
          <w:tab w:val="left" w:pos="166"/>
        </w:tabs>
        <w:spacing w:before="76" w:line="203" w:lineRule="exact"/>
        <w:ind w:left="165"/>
        <w:jc w:val="left"/>
        <w:rPr>
          <w:b w:val="0"/>
          <w:bCs w:val="0"/>
        </w:rPr>
      </w:pPr>
      <w:r>
        <w:br w:type="column"/>
      </w:r>
      <w:r>
        <w:rPr>
          <w:spacing w:val="-7"/>
        </w:rPr>
        <w:t>Услови</w:t>
      </w:r>
      <w:r>
        <w:t xml:space="preserve"> за испуштање у </w:t>
      </w:r>
      <w:r>
        <w:rPr>
          <w:spacing w:val="-1"/>
        </w:rPr>
        <w:t>животну</w:t>
      </w:r>
      <w:r>
        <w:t xml:space="preserve"> </w:t>
      </w:r>
      <w:r>
        <w:rPr>
          <w:spacing w:val="-1"/>
        </w:rPr>
        <w:t>средину</w:t>
      </w:r>
    </w:p>
    <w:p w14:paraId="0AC8F4E9" w14:textId="77777777" w:rsidR="00A510F3" w:rsidRDefault="001E32B3">
      <w:pPr>
        <w:pStyle w:val="BodyText"/>
        <w:spacing w:line="203" w:lineRule="exact"/>
        <w:ind w:left="-15"/>
      </w:pPr>
      <w:r>
        <w:rPr>
          <w:spacing w:val="-1"/>
        </w:rPr>
        <w:t>Провера</w:t>
      </w:r>
      <w:r>
        <w:rPr>
          <w:spacing w:val="4"/>
        </w:rPr>
        <w:t xml:space="preserve"> </w:t>
      </w:r>
      <w:r>
        <w:t>испуњености</w:t>
      </w:r>
      <w:r>
        <w:rPr>
          <w:spacing w:val="4"/>
        </w:rPr>
        <w:t xml:space="preserve"> </w:t>
      </w:r>
      <w:r>
        <w:rPr>
          <w:spacing w:val="-1"/>
        </w:rPr>
        <w:t>услова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испуштање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животну</w:t>
      </w:r>
      <w:r>
        <w:rPr>
          <w:spacing w:val="4"/>
        </w:rPr>
        <w:t xml:space="preserve"> </w:t>
      </w:r>
      <w:r>
        <w:rPr>
          <w:spacing w:val="-3"/>
        </w:rPr>
        <w:t>средину,</w:t>
      </w:r>
      <w:r>
        <w:rPr>
          <w:spacing w:val="4"/>
        </w:rPr>
        <w:t xml:space="preserve"> </w:t>
      </w:r>
      <w:r>
        <w:rPr>
          <w:spacing w:val="-2"/>
        </w:rPr>
        <w:t>начин</w:t>
      </w:r>
      <w:r>
        <w:rPr>
          <w:spacing w:val="4"/>
        </w:rPr>
        <w:t xml:space="preserve"> </w:t>
      </w:r>
      <w:r>
        <w:t>испуштања,</w:t>
      </w:r>
      <w:r>
        <w:rPr>
          <w:spacing w:val="4"/>
        </w:rPr>
        <w:t xml:space="preserve"> </w:t>
      </w:r>
      <w:r>
        <w:t>поступак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прибављање</w:t>
      </w:r>
      <w:r>
        <w:rPr>
          <w:spacing w:val="4"/>
        </w:rPr>
        <w:t xml:space="preserve"> </w:t>
      </w:r>
      <w:r>
        <w:rPr>
          <w:spacing w:val="-1"/>
        </w:rPr>
        <w:t>сагласности</w:t>
      </w:r>
      <w:r>
        <w:rPr>
          <w:spacing w:val="4"/>
        </w:rPr>
        <w:t xml:space="preserve"> </w:t>
      </w:r>
      <w:r>
        <w:rPr>
          <w:spacing w:val="-1"/>
        </w:rPr>
        <w:t>Директо-</w:t>
      </w:r>
    </w:p>
    <w:p w14:paraId="5A6845F1" w14:textId="77777777" w:rsidR="00A510F3" w:rsidRDefault="00A510F3">
      <w:pPr>
        <w:spacing w:line="203" w:lineRule="exact"/>
        <w:sectPr w:rsidR="00A510F3" w:rsidSect="00C45577">
          <w:type w:val="continuous"/>
          <w:pgSz w:w="12480" w:h="15710"/>
          <w:pgMar w:top="1480" w:right="740" w:bottom="280" w:left="1020" w:header="720" w:footer="720" w:gutter="0"/>
          <w:cols w:num="2" w:space="720" w:equalWidth="0">
            <w:col w:w="485" w:space="40"/>
            <w:col w:w="10195"/>
          </w:cols>
        </w:sectPr>
      </w:pPr>
    </w:p>
    <w:p w14:paraId="6D500A56" w14:textId="77777777" w:rsidR="00A510F3" w:rsidRDefault="00A510F3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32A972A3" w14:textId="77777777" w:rsidR="00A510F3" w:rsidRDefault="001E32B3">
      <w:pPr>
        <w:pStyle w:val="Heading1"/>
        <w:numPr>
          <w:ilvl w:val="0"/>
          <w:numId w:val="3"/>
        </w:numPr>
        <w:tabs>
          <w:tab w:val="left" w:pos="691"/>
        </w:tabs>
        <w:spacing w:before="76" w:line="203" w:lineRule="exact"/>
        <w:jc w:val="left"/>
        <w:rPr>
          <w:b w:val="0"/>
          <w:bCs w:val="0"/>
        </w:rPr>
      </w:pPr>
      <w:r>
        <w:rPr>
          <w:spacing w:val="-2"/>
        </w:rPr>
        <w:t>Начин</w:t>
      </w:r>
      <w:r>
        <w:t xml:space="preserve"> </w:t>
      </w:r>
      <w:r>
        <w:rPr>
          <w:spacing w:val="-1"/>
        </w:rPr>
        <w:t>вођења</w:t>
      </w:r>
      <w:r>
        <w:t xml:space="preserve"> евиденције о </w:t>
      </w:r>
      <w:r>
        <w:rPr>
          <w:spacing w:val="-1"/>
        </w:rPr>
        <w:t>радиоактивном</w:t>
      </w:r>
      <w:r>
        <w:t xml:space="preserve"> </w:t>
      </w:r>
      <w:r>
        <w:rPr>
          <w:spacing w:val="-1"/>
        </w:rPr>
        <w:t>отпаду</w:t>
      </w:r>
      <w:r>
        <w:t xml:space="preserve"> </w:t>
      </w:r>
      <w:r>
        <w:rPr>
          <w:spacing w:val="-1"/>
        </w:rPr>
        <w:t>које</w:t>
      </w:r>
      <w:r>
        <w:t xml:space="preserve"> је настало или је у </w:t>
      </w:r>
      <w:r>
        <w:rPr>
          <w:spacing w:val="-1"/>
        </w:rPr>
        <w:t>спремишту</w:t>
      </w:r>
    </w:p>
    <w:p w14:paraId="299FB88C" w14:textId="77777777" w:rsidR="00A510F3" w:rsidRDefault="001E32B3">
      <w:pPr>
        <w:pStyle w:val="BodyText"/>
        <w:spacing w:line="203" w:lineRule="exact"/>
        <w:ind w:left="510"/>
      </w:pPr>
      <w:r>
        <w:t xml:space="preserve">Поступак за </w:t>
      </w:r>
      <w:r>
        <w:rPr>
          <w:spacing w:val="-1"/>
        </w:rPr>
        <w:t>увођење</w:t>
      </w:r>
      <w:r>
        <w:t xml:space="preserve"> у </w:t>
      </w:r>
      <w:r>
        <w:rPr>
          <w:spacing w:val="-2"/>
        </w:rPr>
        <w:t>евиденцију.</w:t>
      </w:r>
    </w:p>
    <w:p w14:paraId="6F77AAD3" w14:textId="77777777" w:rsidR="00A510F3" w:rsidRDefault="00A510F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CE143EE" w14:textId="77777777" w:rsidR="00A510F3" w:rsidRDefault="00A510F3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48F7F53A" w14:textId="77777777" w:rsidR="00A510F3" w:rsidRDefault="001E32B3">
      <w:pPr>
        <w:pStyle w:val="Heading1"/>
        <w:ind w:left="510" w:firstLine="0"/>
        <w:rPr>
          <w:b w:val="0"/>
          <w:bCs w:val="0"/>
        </w:rPr>
      </w:pPr>
      <w:r>
        <w:t>ПРИЛОГ 5.</w:t>
      </w:r>
    </w:p>
    <w:p w14:paraId="6B877DE5" w14:textId="77777777" w:rsidR="00A510F3" w:rsidRDefault="00A510F3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7F5B380" w14:textId="77777777" w:rsidR="00A510F3" w:rsidRDefault="001E32B3">
      <w:pPr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Обим и садржај Плана управљања истрошеним нуклеарним </w:t>
      </w:r>
      <w:r>
        <w:rPr>
          <w:rFonts w:ascii="Times New Roman" w:hAnsi="Times New Roman"/>
          <w:b/>
          <w:spacing w:val="-2"/>
          <w:sz w:val="18"/>
        </w:rPr>
        <w:t>горивом</w:t>
      </w:r>
    </w:p>
    <w:p w14:paraId="37F41256" w14:textId="77777777" w:rsidR="00A510F3" w:rsidRDefault="00A510F3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970491B" w14:textId="77777777" w:rsidR="00A510F3" w:rsidRDefault="001E32B3">
      <w:pPr>
        <w:spacing w:before="156"/>
        <w:ind w:lef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ПЛАН УП</w:t>
      </w:r>
      <w:r>
        <w:rPr>
          <w:rFonts w:ascii="Times New Roman" w:hAnsi="Times New Roman"/>
          <w:b/>
          <w:spacing w:val="-24"/>
          <w:sz w:val="18"/>
        </w:rPr>
        <w:t>Р</w:t>
      </w:r>
      <w:r>
        <w:rPr>
          <w:rFonts w:ascii="Times New Roman" w:hAnsi="Times New Roman"/>
          <w:b/>
          <w:sz w:val="18"/>
        </w:rPr>
        <w:t>АВЉАЊА ИСТ</w:t>
      </w:r>
      <w:r>
        <w:rPr>
          <w:rFonts w:ascii="Times New Roman" w:hAnsi="Times New Roman"/>
          <w:b/>
          <w:spacing w:val="-2"/>
          <w:sz w:val="18"/>
        </w:rPr>
        <w:t>Р</w:t>
      </w:r>
      <w:r>
        <w:rPr>
          <w:rFonts w:ascii="Times New Roman" w:hAnsi="Times New Roman"/>
          <w:b/>
          <w:sz w:val="18"/>
        </w:rPr>
        <w:t xml:space="preserve">ОШЕНИМ НУКЛЕАРНИМ </w:t>
      </w:r>
      <w:r>
        <w:rPr>
          <w:rFonts w:ascii="Times New Roman" w:hAnsi="Times New Roman"/>
          <w:b/>
          <w:spacing w:val="-5"/>
          <w:sz w:val="18"/>
        </w:rPr>
        <w:t>Г</w:t>
      </w:r>
      <w:r>
        <w:rPr>
          <w:rFonts w:ascii="Times New Roman" w:hAnsi="Times New Roman"/>
          <w:b/>
          <w:sz w:val="18"/>
        </w:rPr>
        <w:t>ОРИВОМ</w:t>
      </w:r>
    </w:p>
    <w:p w14:paraId="53B15ECF" w14:textId="77777777" w:rsidR="00A510F3" w:rsidRDefault="00A510F3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68F0869" w14:textId="77777777" w:rsidR="00A510F3" w:rsidRDefault="001E32B3">
      <w:pPr>
        <w:pStyle w:val="BodyText"/>
        <w:spacing w:line="203" w:lineRule="exact"/>
        <w:ind w:left="510"/>
      </w:pPr>
      <w:r>
        <w:rPr>
          <w:spacing w:val="-1"/>
        </w:rPr>
        <w:t>Документ</w:t>
      </w:r>
      <w:r>
        <w:t xml:space="preserve"> обавезно садржи </w:t>
      </w:r>
      <w:r>
        <w:rPr>
          <w:spacing w:val="-1"/>
        </w:rPr>
        <w:t>следеће</w:t>
      </w:r>
      <w:r>
        <w:t xml:space="preserve"> </w:t>
      </w:r>
      <w:r>
        <w:rPr>
          <w:spacing w:val="-1"/>
        </w:rPr>
        <w:t>информације:</w:t>
      </w:r>
    </w:p>
    <w:p w14:paraId="48427C7C" w14:textId="77777777" w:rsidR="00A510F3" w:rsidRDefault="001E32B3">
      <w:pPr>
        <w:pStyle w:val="BodyText"/>
        <w:numPr>
          <w:ilvl w:val="0"/>
          <w:numId w:val="2"/>
        </w:numPr>
        <w:tabs>
          <w:tab w:val="left" w:pos="691"/>
        </w:tabs>
        <w:spacing w:line="200" w:lineRule="exact"/>
        <w:ind w:firstLine="0"/>
      </w:pPr>
      <w:r>
        <w:t xml:space="preserve">назив </w:t>
      </w:r>
      <w:r>
        <w:rPr>
          <w:spacing w:val="-1"/>
        </w:rPr>
        <w:t>документа,</w:t>
      </w:r>
    </w:p>
    <w:p w14:paraId="39AE80CE" w14:textId="77777777" w:rsidR="00A510F3" w:rsidRDefault="001E32B3">
      <w:pPr>
        <w:pStyle w:val="BodyText"/>
        <w:numPr>
          <w:ilvl w:val="0"/>
          <w:numId w:val="2"/>
        </w:numPr>
        <w:tabs>
          <w:tab w:val="left" w:pos="691"/>
        </w:tabs>
        <w:spacing w:line="200" w:lineRule="exact"/>
        <w:ind w:left="690"/>
      </w:pPr>
      <w:r>
        <w:t>број ревизије,</w:t>
      </w:r>
    </w:p>
    <w:p w14:paraId="76903DEB" w14:textId="77777777" w:rsidR="00A510F3" w:rsidRDefault="001E32B3">
      <w:pPr>
        <w:pStyle w:val="BodyText"/>
        <w:numPr>
          <w:ilvl w:val="0"/>
          <w:numId w:val="2"/>
        </w:numPr>
        <w:tabs>
          <w:tab w:val="left" w:pos="691"/>
        </w:tabs>
        <w:spacing w:line="463" w:lineRule="auto"/>
        <w:ind w:right="3714" w:firstLine="0"/>
      </w:pPr>
      <w:r>
        <w:t xml:space="preserve">имена, </w:t>
      </w:r>
      <w:r>
        <w:rPr>
          <w:spacing w:val="-1"/>
        </w:rPr>
        <w:t>потписе</w:t>
      </w:r>
      <w:r>
        <w:t xml:space="preserve"> и </w:t>
      </w:r>
      <w:r>
        <w:rPr>
          <w:spacing w:val="-2"/>
        </w:rPr>
        <w:t>датуме</w:t>
      </w:r>
      <w:r>
        <w:t xml:space="preserve"> особа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документ</w:t>
      </w:r>
      <w:r>
        <w:t xml:space="preserve"> израдиле, </w:t>
      </w:r>
      <w:r>
        <w:rPr>
          <w:spacing w:val="-2"/>
        </w:rPr>
        <w:t>прегледале</w:t>
      </w:r>
      <w:r>
        <w:t xml:space="preserve"> и </w:t>
      </w:r>
      <w:r>
        <w:rPr>
          <w:spacing w:val="-1"/>
        </w:rPr>
        <w:t>одобриле.</w:t>
      </w:r>
      <w:r>
        <w:rPr>
          <w:spacing w:val="55"/>
        </w:rPr>
        <w:t xml:space="preserve"> </w:t>
      </w:r>
      <w:r>
        <w:rPr>
          <w:spacing w:val="-1"/>
        </w:rPr>
        <w:t>Документ</w:t>
      </w:r>
      <w:r>
        <w:t xml:space="preserve"> саржи </w:t>
      </w:r>
      <w:r>
        <w:rPr>
          <w:spacing w:val="-1"/>
        </w:rPr>
        <w:t>најмање</w:t>
      </w:r>
      <w:r>
        <w:t xml:space="preserve"> </w:t>
      </w:r>
      <w:r>
        <w:rPr>
          <w:spacing w:val="-1"/>
        </w:rPr>
        <w:t>следећа</w:t>
      </w:r>
      <w:r>
        <w:t xml:space="preserve"> </w:t>
      </w:r>
      <w:r>
        <w:rPr>
          <w:spacing w:val="-2"/>
        </w:rPr>
        <w:t>поглавља:</w:t>
      </w:r>
    </w:p>
    <w:p w14:paraId="16A44D78" w14:textId="77777777" w:rsidR="00A510F3" w:rsidRDefault="001E32B3">
      <w:pPr>
        <w:pStyle w:val="Heading1"/>
        <w:numPr>
          <w:ilvl w:val="0"/>
          <w:numId w:val="1"/>
        </w:numPr>
        <w:tabs>
          <w:tab w:val="left" w:pos="691"/>
        </w:tabs>
        <w:spacing w:before="7" w:line="203" w:lineRule="exact"/>
        <w:rPr>
          <w:b w:val="0"/>
          <w:bCs w:val="0"/>
        </w:rPr>
      </w:pPr>
      <w:r>
        <w:rPr>
          <w:spacing w:val="-6"/>
        </w:rPr>
        <w:t>Увод</w:t>
      </w:r>
    </w:p>
    <w:p w14:paraId="383CBA0E" w14:textId="77777777" w:rsidR="00A510F3" w:rsidRDefault="001E32B3">
      <w:pPr>
        <w:pStyle w:val="BodyText"/>
        <w:spacing w:line="203" w:lineRule="exact"/>
        <w:ind w:left="510"/>
      </w:pPr>
      <w:r>
        <w:rPr>
          <w:spacing w:val="-1"/>
        </w:rPr>
        <w:t>Сврха</w:t>
      </w:r>
      <w:r>
        <w:t xml:space="preserve"> и обим </w:t>
      </w:r>
      <w:r>
        <w:rPr>
          <w:spacing w:val="-1"/>
        </w:rPr>
        <w:t>документа</w:t>
      </w:r>
      <w:r>
        <w:t xml:space="preserve"> и опис </w:t>
      </w:r>
      <w:r>
        <w:rPr>
          <w:spacing w:val="-1"/>
        </w:rPr>
        <w:t>делатности</w:t>
      </w:r>
      <w:r>
        <w:t xml:space="preserve"> у </w:t>
      </w:r>
      <w:r>
        <w:rPr>
          <w:spacing w:val="-2"/>
        </w:rPr>
        <w:t>којој</w:t>
      </w:r>
      <w:r>
        <w:t xml:space="preserve"> настаје истрошено нуклеарно </w:t>
      </w:r>
      <w:r>
        <w:rPr>
          <w:spacing w:val="-1"/>
        </w:rPr>
        <w:t>гориво.</w:t>
      </w:r>
    </w:p>
    <w:p w14:paraId="0CBA6D2D" w14:textId="77777777" w:rsidR="00A510F3" w:rsidRDefault="00A510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66FB12C4" w14:textId="77777777" w:rsidR="00A510F3" w:rsidRDefault="001E32B3">
      <w:pPr>
        <w:pStyle w:val="Heading1"/>
        <w:numPr>
          <w:ilvl w:val="0"/>
          <w:numId w:val="1"/>
        </w:numPr>
        <w:tabs>
          <w:tab w:val="left" w:pos="691"/>
        </w:tabs>
        <w:spacing w:line="203" w:lineRule="exact"/>
        <w:rPr>
          <w:b w:val="0"/>
          <w:bCs w:val="0"/>
        </w:rPr>
      </w:pPr>
      <w:r>
        <w:t xml:space="preserve">Организациона </w:t>
      </w:r>
      <w:r>
        <w:rPr>
          <w:spacing w:val="-1"/>
        </w:rPr>
        <w:t>структура</w:t>
      </w:r>
      <w:r>
        <w:t xml:space="preserve"> за управљање истрошеним нуклеарним </w:t>
      </w:r>
      <w:r>
        <w:rPr>
          <w:spacing w:val="-2"/>
        </w:rPr>
        <w:t>горивом</w:t>
      </w:r>
    </w:p>
    <w:p w14:paraId="490BC49E" w14:textId="77777777" w:rsidR="00A510F3" w:rsidRDefault="001E32B3">
      <w:pPr>
        <w:pStyle w:val="BodyText"/>
        <w:spacing w:before="4" w:line="200" w:lineRule="exact"/>
        <w:ind w:left="113" w:firstLine="396"/>
      </w:pPr>
      <w:r>
        <w:t>Организација</w:t>
      </w:r>
      <w:r>
        <w:rPr>
          <w:spacing w:val="17"/>
        </w:rPr>
        <w:t xml:space="preserve"> </w:t>
      </w:r>
      <w:r>
        <w:rPr>
          <w:spacing w:val="-1"/>
        </w:rPr>
        <w:t>поступака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управљање</w:t>
      </w:r>
      <w:r>
        <w:rPr>
          <w:spacing w:val="17"/>
        </w:rPr>
        <w:t xml:space="preserve"> </w:t>
      </w:r>
      <w:r>
        <w:t>истрошеним</w:t>
      </w:r>
      <w:r>
        <w:rPr>
          <w:spacing w:val="17"/>
        </w:rPr>
        <w:t xml:space="preserve"> </w:t>
      </w:r>
      <w:r>
        <w:t>нуклеарним</w:t>
      </w:r>
      <w:r>
        <w:rPr>
          <w:spacing w:val="17"/>
        </w:rPr>
        <w:t xml:space="preserve"> </w:t>
      </w:r>
      <w:r>
        <w:rPr>
          <w:spacing w:val="-2"/>
        </w:rPr>
        <w:t>горивом,</w:t>
      </w:r>
      <w:r>
        <w:rPr>
          <w:spacing w:val="17"/>
        </w:rPr>
        <w:t xml:space="preserve"> </w:t>
      </w:r>
      <w:r>
        <w:rPr>
          <w:spacing w:val="-1"/>
        </w:rPr>
        <w:t>вођење</w:t>
      </w:r>
      <w:r>
        <w:rPr>
          <w:spacing w:val="17"/>
        </w:rPr>
        <w:t xml:space="preserve"> </w:t>
      </w:r>
      <w:r>
        <w:t>евиденције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извештавање,</w:t>
      </w:r>
      <w:r>
        <w:rPr>
          <w:spacing w:val="17"/>
        </w:rPr>
        <w:t xml:space="preserve"> </w:t>
      </w:r>
      <w:r>
        <w:t>списак</w:t>
      </w:r>
      <w:r>
        <w:rPr>
          <w:spacing w:val="17"/>
        </w:rPr>
        <w:t xml:space="preserve"> </w:t>
      </w:r>
      <w:r>
        <w:rPr>
          <w:spacing w:val="-2"/>
        </w:rPr>
        <w:t>одговорних</w:t>
      </w:r>
      <w:r>
        <w:rPr>
          <w:spacing w:val="79"/>
        </w:rPr>
        <w:t xml:space="preserve"> </w:t>
      </w:r>
      <w:r>
        <w:t xml:space="preserve">лица и </w:t>
      </w:r>
      <w:r>
        <w:rPr>
          <w:spacing w:val="-1"/>
        </w:rPr>
        <w:t>потребна</w:t>
      </w:r>
      <w:r>
        <w:t xml:space="preserve"> оспособљеност </w:t>
      </w:r>
      <w:r>
        <w:rPr>
          <w:spacing w:val="-2"/>
        </w:rPr>
        <w:t>одговорних</w:t>
      </w:r>
      <w:r>
        <w:t xml:space="preserve"> лица и лица запослених на пословима управљања истрошеним нуклеарним </w:t>
      </w:r>
      <w:r>
        <w:rPr>
          <w:spacing w:val="-2"/>
        </w:rPr>
        <w:t>горивом.</w:t>
      </w:r>
    </w:p>
    <w:p w14:paraId="6382ABF3" w14:textId="77777777" w:rsidR="00A510F3" w:rsidRDefault="00A510F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270B7F37" w14:textId="77777777" w:rsidR="00A510F3" w:rsidRDefault="001E32B3">
      <w:pPr>
        <w:pStyle w:val="Heading1"/>
        <w:numPr>
          <w:ilvl w:val="0"/>
          <w:numId w:val="1"/>
        </w:numPr>
        <w:tabs>
          <w:tab w:val="left" w:pos="691"/>
        </w:tabs>
        <w:spacing w:line="203" w:lineRule="exact"/>
        <w:rPr>
          <w:b w:val="0"/>
          <w:bCs w:val="0"/>
        </w:rPr>
      </w:pPr>
      <w:r>
        <w:t xml:space="preserve">Листа писаних </w:t>
      </w:r>
      <w:r>
        <w:rPr>
          <w:spacing w:val="-1"/>
        </w:rPr>
        <w:t>процедура</w:t>
      </w:r>
      <w:r>
        <w:t xml:space="preserve"> и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докумената</w:t>
      </w:r>
      <w:r>
        <w:t xml:space="preserve"> за управљање истрошеним нуклеарним </w:t>
      </w:r>
      <w:r>
        <w:rPr>
          <w:spacing w:val="-2"/>
        </w:rPr>
        <w:t>горивом</w:t>
      </w:r>
    </w:p>
    <w:p w14:paraId="7F1C3712" w14:textId="77777777" w:rsidR="00A510F3" w:rsidRDefault="001E32B3">
      <w:pPr>
        <w:pStyle w:val="BodyText"/>
        <w:spacing w:line="203" w:lineRule="exact"/>
        <w:ind w:left="510"/>
      </w:pPr>
      <w:r>
        <w:rPr>
          <w:spacing w:val="-2"/>
        </w:rPr>
        <w:t>Одлуке</w:t>
      </w:r>
      <w:r>
        <w:t xml:space="preserve"> органа управљања правног лица, прописи, </w:t>
      </w:r>
      <w:r>
        <w:rPr>
          <w:spacing w:val="-1"/>
        </w:rPr>
        <w:t>стандарди,</w:t>
      </w:r>
      <w:r>
        <w:t xml:space="preserve"> писани поступци и </w:t>
      </w:r>
      <w:r>
        <w:rPr>
          <w:spacing w:val="-1"/>
        </w:rPr>
        <w:t>други</w:t>
      </w:r>
      <w:r>
        <w:t xml:space="preserve"> </w:t>
      </w:r>
      <w:r>
        <w:rPr>
          <w:spacing w:val="-1"/>
        </w:rPr>
        <w:t>документи.</w:t>
      </w:r>
    </w:p>
    <w:p w14:paraId="7879A26D" w14:textId="77777777" w:rsidR="00A510F3" w:rsidRDefault="00A510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6D591739" w14:textId="77777777" w:rsidR="00A510F3" w:rsidRDefault="001E32B3">
      <w:pPr>
        <w:pStyle w:val="Heading1"/>
        <w:numPr>
          <w:ilvl w:val="0"/>
          <w:numId w:val="1"/>
        </w:numPr>
        <w:tabs>
          <w:tab w:val="left" w:pos="691"/>
        </w:tabs>
        <w:spacing w:line="203" w:lineRule="exact"/>
        <w:rPr>
          <w:b w:val="0"/>
          <w:bCs w:val="0"/>
        </w:rPr>
      </w:pPr>
      <w:r>
        <w:rPr>
          <w:spacing w:val="-2"/>
        </w:rPr>
        <w:t>Начин</w:t>
      </w:r>
      <w:r>
        <w:t xml:space="preserve"> </w:t>
      </w:r>
      <w:r>
        <w:rPr>
          <w:spacing w:val="-1"/>
        </w:rPr>
        <w:t>настанка</w:t>
      </w:r>
      <w:r>
        <w:t xml:space="preserve"> истрошеног нуклеарног </w:t>
      </w:r>
      <w:r>
        <w:rPr>
          <w:spacing w:val="-1"/>
        </w:rPr>
        <w:t>горива</w:t>
      </w:r>
      <w:r>
        <w:t xml:space="preserve"> и претпостављене </w:t>
      </w:r>
      <w:r>
        <w:rPr>
          <w:spacing w:val="-2"/>
        </w:rPr>
        <w:t>годишње</w:t>
      </w:r>
      <w:r>
        <w:t xml:space="preserve"> </w:t>
      </w:r>
      <w:r>
        <w:rPr>
          <w:spacing w:val="-1"/>
        </w:rPr>
        <w:t>количине</w:t>
      </w:r>
    </w:p>
    <w:p w14:paraId="0DDCC7A4" w14:textId="77777777" w:rsidR="00A510F3" w:rsidRDefault="001E32B3">
      <w:pPr>
        <w:pStyle w:val="BodyText"/>
        <w:spacing w:line="203" w:lineRule="exact"/>
        <w:ind w:left="510"/>
      </w:pPr>
      <w:r>
        <w:t xml:space="preserve">Опис процеса у </w:t>
      </w:r>
      <w:r>
        <w:rPr>
          <w:spacing w:val="-2"/>
        </w:rPr>
        <w:t>којима</w:t>
      </w:r>
      <w:r>
        <w:t xml:space="preserve"> настаје истрошено нуклеарно </w:t>
      </w:r>
      <w:r>
        <w:rPr>
          <w:spacing w:val="-2"/>
        </w:rPr>
        <w:t>гориво</w:t>
      </w:r>
      <w:r>
        <w:t xml:space="preserve"> и </w:t>
      </w:r>
      <w:r>
        <w:rPr>
          <w:spacing w:val="-1"/>
        </w:rPr>
        <w:t>очекиване</w:t>
      </w:r>
      <w:r>
        <w:t xml:space="preserve"> </w:t>
      </w:r>
      <w:r>
        <w:rPr>
          <w:spacing w:val="-2"/>
        </w:rPr>
        <w:t>количине</w:t>
      </w:r>
      <w:r>
        <w:t xml:space="preserve"> насталог истрошеног нуклеарног </w:t>
      </w:r>
      <w:r>
        <w:rPr>
          <w:spacing w:val="-2"/>
        </w:rPr>
        <w:t>горива.</w:t>
      </w:r>
    </w:p>
    <w:p w14:paraId="69E3A1A3" w14:textId="77777777" w:rsidR="00A510F3" w:rsidRDefault="00A510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5CBCD9DB" w14:textId="77777777" w:rsidR="00A510F3" w:rsidRDefault="001E32B3">
      <w:pPr>
        <w:pStyle w:val="Heading1"/>
        <w:numPr>
          <w:ilvl w:val="0"/>
          <w:numId w:val="1"/>
        </w:numPr>
        <w:tabs>
          <w:tab w:val="left" w:pos="691"/>
        </w:tabs>
        <w:spacing w:line="203" w:lineRule="exact"/>
        <w:rPr>
          <w:b w:val="0"/>
          <w:bCs w:val="0"/>
        </w:rPr>
      </w:pPr>
      <w:r>
        <w:rPr>
          <w:spacing w:val="-2"/>
        </w:rPr>
        <w:t>Начин</w:t>
      </w:r>
      <w:r>
        <w:t xml:space="preserve"> управљања истрошеним нуклеарним </w:t>
      </w:r>
      <w:r>
        <w:rPr>
          <w:spacing w:val="-2"/>
        </w:rPr>
        <w:t>горивом</w:t>
      </w:r>
    </w:p>
    <w:p w14:paraId="53FE9920" w14:textId="77777777" w:rsidR="00A510F3" w:rsidRDefault="001E32B3">
      <w:pPr>
        <w:pStyle w:val="BodyText"/>
        <w:spacing w:line="203" w:lineRule="exact"/>
        <w:ind w:left="510"/>
      </w:pPr>
      <w:r>
        <w:t xml:space="preserve">Опис процеса управљања истрошеним нуклеарним </w:t>
      </w:r>
      <w:r>
        <w:rPr>
          <w:spacing w:val="-2"/>
        </w:rPr>
        <w:t>горивом.</w:t>
      </w:r>
    </w:p>
    <w:p w14:paraId="6945300C" w14:textId="77777777" w:rsidR="00A510F3" w:rsidRDefault="00A510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1E512AE2" w14:textId="77777777" w:rsidR="00A510F3" w:rsidRDefault="001E32B3">
      <w:pPr>
        <w:pStyle w:val="Heading1"/>
        <w:numPr>
          <w:ilvl w:val="0"/>
          <w:numId w:val="1"/>
        </w:numPr>
        <w:tabs>
          <w:tab w:val="left" w:pos="691"/>
        </w:tabs>
        <w:spacing w:line="203" w:lineRule="exact"/>
        <w:rPr>
          <w:b w:val="0"/>
          <w:bCs w:val="0"/>
        </w:rPr>
      </w:pPr>
      <w:r>
        <w:t xml:space="preserve">Опис, </w:t>
      </w:r>
      <w:r>
        <w:rPr>
          <w:spacing w:val="-1"/>
        </w:rPr>
        <w:t>локација</w:t>
      </w:r>
      <w:r>
        <w:t xml:space="preserve"> и </w:t>
      </w:r>
      <w:r>
        <w:rPr>
          <w:spacing w:val="-2"/>
        </w:rPr>
        <w:t>техничке</w:t>
      </w:r>
      <w:r>
        <w:t xml:space="preserve"> </w:t>
      </w:r>
      <w:r>
        <w:rPr>
          <w:spacing w:val="-1"/>
        </w:rPr>
        <w:t>карактеристике</w:t>
      </w:r>
      <w:r>
        <w:t xml:space="preserve"> спремишта</w:t>
      </w:r>
    </w:p>
    <w:p w14:paraId="2AE6D082" w14:textId="77777777" w:rsidR="00A510F3" w:rsidRDefault="001E32B3">
      <w:pPr>
        <w:pStyle w:val="BodyText"/>
        <w:spacing w:before="4" w:line="200" w:lineRule="exact"/>
        <w:ind w:left="113" w:firstLine="396"/>
      </w:pPr>
      <w:r>
        <w:t xml:space="preserve">Опис, димензије и скица спремишта, </w:t>
      </w:r>
      <w:r>
        <w:rPr>
          <w:spacing w:val="-1"/>
        </w:rPr>
        <w:t>локација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скицом</w:t>
      </w:r>
      <w:r>
        <w:t xml:space="preserve"> </w:t>
      </w:r>
      <w:r>
        <w:rPr>
          <w:spacing w:val="-1"/>
        </w:rPr>
        <w:t>приступних</w:t>
      </w:r>
      <w:r>
        <w:t xml:space="preserve"> </w:t>
      </w:r>
      <w:r>
        <w:rPr>
          <w:spacing w:val="-1"/>
        </w:rPr>
        <w:t>путева</w:t>
      </w:r>
      <w:r>
        <w:t xml:space="preserve"> и </w:t>
      </w:r>
      <w:r>
        <w:rPr>
          <w:spacing w:val="-1"/>
        </w:rPr>
        <w:t>грађевинске</w:t>
      </w:r>
      <w:r>
        <w:t xml:space="preserve"> </w:t>
      </w:r>
      <w:r>
        <w:rPr>
          <w:spacing w:val="-1"/>
        </w:rPr>
        <w:t>карактеристике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доказом</w:t>
      </w:r>
      <w:r>
        <w:t xml:space="preserve"> о испуњено-</w:t>
      </w:r>
      <w:r>
        <w:rPr>
          <w:spacing w:val="67"/>
        </w:rPr>
        <w:t xml:space="preserve"> </w:t>
      </w:r>
      <w:r>
        <w:t xml:space="preserve">сти </w:t>
      </w:r>
      <w:r>
        <w:rPr>
          <w:spacing w:val="-1"/>
        </w:rPr>
        <w:t>услова</w:t>
      </w:r>
      <w:r>
        <w:t xml:space="preserve"> у складу </w:t>
      </w:r>
      <w:r>
        <w:rPr>
          <w:spacing w:val="1"/>
        </w:rPr>
        <w:t>са</w:t>
      </w:r>
      <w:r>
        <w:t xml:space="preserve"> посебним </w:t>
      </w:r>
      <w:r>
        <w:rPr>
          <w:spacing w:val="-1"/>
        </w:rPr>
        <w:t>прописима</w:t>
      </w:r>
      <w: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-1"/>
        </w:rPr>
        <w:t>регулишу</w:t>
      </w:r>
      <w:r>
        <w:t xml:space="preserve"> изградњу </w:t>
      </w:r>
      <w:r>
        <w:rPr>
          <w:spacing w:val="-1"/>
        </w:rPr>
        <w:t>објеката.</w:t>
      </w:r>
    </w:p>
    <w:p w14:paraId="73D9CBBD" w14:textId="77777777" w:rsidR="00A510F3" w:rsidRDefault="00A510F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0569FA90" w14:textId="77777777" w:rsidR="00A510F3" w:rsidRDefault="001E32B3">
      <w:pPr>
        <w:pStyle w:val="Heading1"/>
        <w:numPr>
          <w:ilvl w:val="0"/>
          <w:numId w:val="1"/>
        </w:numPr>
        <w:tabs>
          <w:tab w:val="left" w:pos="691"/>
        </w:tabs>
        <w:spacing w:line="203" w:lineRule="exact"/>
        <w:rPr>
          <w:b w:val="0"/>
          <w:bCs w:val="0"/>
        </w:rPr>
      </w:pPr>
      <w:r>
        <w:rPr>
          <w:spacing w:val="-5"/>
        </w:rPr>
        <w:t>Услови</w:t>
      </w:r>
      <w:r>
        <w:t xml:space="preserve"> за </w:t>
      </w:r>
      <w:r>
        <w:rPr>
          <w:spacing w:val="-1"/>
        </w:rPr>
        <w:t>предају</w:t>
      </w:r>
      <w:r>
        <w:t xml:space="preserve"> истрошеног нуклеарног </w:t>
      </w:r>
      <w:r>
        <w:rPr>
          <w:spacing w:val="-1"/>
        </w:rPr>
        <w:t>горива</w:t>
      </w:r>
      <w:r>
        <w:t xml:space="preserve"> </w:t>
      </w:r>
      <w:r>
        <w:rPr>
          <w:spacing w:val="-2"/>
        </w:rPr>
        <w:t>оператору</w:t>
      </w:r>
    </w:p>
    <w:p w14:paraId="4DBE252D" w14:textId="77777777" w:rsidR="00A510F3" w:rsidRDefault="001E32B3">
      <w:pPr>
        <w:pStyle w:val="BodyText"/>
        <w:spacing w:line="203" w:lineRule="exact"/>
        <w:ind w:left="510"/>
      </w:pPr>
      <w:r>
        <w:rPr>
          <w:spacing w:val="-1"/>
        </w:rPr>
        <w:t>Подаци</w:t>
      </w:r>
      <w:r>
        <w:t xml:space="preserve"> о </w:t>
      </w:r>
      <w:r>
        <w:rPr>
          <w:spacing w:val="-1"/>
        </w:rPr>
        <w:t>контејнерима,</w:t>
      </w:r>
      <w:r>
        <w:t xml:space="preserve"> организацији транспорта и </w:t>
      </w:r>
      <w:r>
        <w:rPr>
          <w:spacing w:val="-2"/>
        </w:rPr>
        <w:t>уговор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оператором.</w:t>
      </w:r>
    </w:p>
    <w:p w14:paraId="12A51866" w14:textId="77777777" w:rsidR="00A510F3" w:rsidRDefault="00A510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62A5CDDB" w14:textId="77777777" w:rsidR="00A510F3" w:rsidRDefault="001E32B3">
      <w:pPr>
        <w:pStyle w:val="Heading1"/>
        <w:spacing w:line="203" w:lineRule="exact"/>
        <w:ind w:left="510" w:firstLine="0"/>
        <w:rPr>
          <w:b w:val="0"/>
          <w:bCs w:val="0"/>
        </w:rPr>
      </w:pPr>
      <w:r>
        <w:t xml:space="preserve">8. </w:t>
      </w:r>
      <w:r>
        <w:rPr>
          <w:spacing w:val="-2"/>
        </w:rPr>
        <w:t>Начин</w:t>
      </w:r>
      <w:r>
        <w:t xml:space="preserve"> </w:t>
      </w:r>
      <w:r>
        <w:rPr>
          <w:spacing w:val="-1"/>
        </w:rPr>
        <w:t>вођења</w:t>
      </w:r>
      <w:r>
        <w:t xml:space="preserve"> евиденције о </w:t>
      </w:r>
      <w:r>
        <w:rPr>
          <w:spacing w:val="-1"/>
        </w:rPr>
        <w:t>истрошеном</w:t>
      </w:r>
      <w:r>
        <w:t xml:space="preserve"> </w:t>
      </w:r>
      <w:r>
        <w:rPr>
          <w:spacing w:val="-1"/>
        </w:rPr>
        <w:t>нуклеарном</w:t>
      </w:r>
      <w:r>
        <w:t xml:space="preserve"> </w:t>
      </w:r>
      <w:r>
        <w:rPr>
          <w:spacing w:val="-2"/>
        </w:rPr>
        <w:t>гориву</w:t>
      </w:r>
      <w:r>
        <w:t xml:space="preserve"> </w:t>
      </w:r>
      <w:r>
        <w:rPr>
          <w:spacing w:val="-1"/>
        </w:rPr>
        <w:t>које</w:t>
      </w:r>
      <w:r>
        <w:t xml:space="preserve"> је настало или је у </w:t>
      </w:r>
      <w:r>
        <w:rPr>
          <w:spacing w:val="-1"/>
        </w:rPr>
        <w:t>спремишту</w:t>
      </w:r>
    </w:p>
    <w:p w14:paraId="0DD72B5F" w14:textId="77777777" w:rsidR="00A510F3" w:rsidRDefault="001E32B3">
      <w:pPr>
        <w:pStyle w:val="BodyText"/>
        <w:spacing w:line="203" w:lineRule="exact"/>
        <w:ind w:left="510"/>
      </w:pPr>
      <w:r>
        <w:t xml:space="preserve">Поступак за </w:t>
      </w:r>
      <w:r>
        <w:rPr>
          <w:spacing w:val="-1"/>
        </w:rPr>
        <w:t>увођење</w:t>
      </w:r>
      <w:r>
        <w:t xml:space="preserve"> у </w:t>
      </w:r>
      <w:r>
        <w:rPr>
          <w:spacing w:val="-2"/>
        </w:rPr>
        <w:t>евиденцију,</w:t>
      </w:r>
      <w:r>
        <w:t xml:space="preserve"> </w:t>
      </w:r>
      <w:r>
        <w:rPr>
          <w:spacing w:val="-2"/>
        </w:rPr>
        <w:t>начин</w:t>
      </w:r>
      <w:r>
        <w:t xml:space="preserve"> </w:t>
      </w:r>
      <w:r>
        <w:rPr>
          <w:spacing w:val="-1"/>
        </w:rPr>
        <w:t>чувања</w:t>
      </w:r>
      <w:r>
        <w:t xml:space="preserve"> </w:t>
      </w:r>
      <w:r>
        <w:rPr>
          <w:spacing w:val="-2"/>
        </w:rPr>
        <w:t>података</w:t>
      </w:r>
      <w:r>
        <w:t xml:space="preserve"> и </w:t>
      </w:r>
      <w:r>
        <w:rPr>
          <w:spacing w:val="-1"/>
        </w:rPr>
        <w:t>обезбеђење</w:t>
      </w:r>
      <w:r>
        <w:t xml:space="preserve"> трајности </w:t>
      </w:r>
      <w:r>
        <w:rPr>
          <w:spacing w:val="-1"/>
        </w:rPr>
        <w:t>записа.</w:t>
      </w:r>
    </w:p>
    <w:p w14:paraId="12A782B4" w14:textId="77777777" w:rsidR="00A510F3" w:rsidRDefault="00A510F3">
      <w:pPr>
        <w:spacing w:line="203" w:lineRule="exact"/>
        <w:sectPr w:rsidR="00A510F3" w:rsidSect="00C45577">
          <w:type w:val="continuous"/>
          <w:pgSz w:w="12480" w:h="15710"/>
          <w:pgMar w:top="1480" w:right="740" w:bottom="280" w:left="1020" w:header="720" w:footer="720" w:gutter="0"/>
          <w:cols w:space="720"/>
        </w:sectPr>
      </w:pPr>
    </w:p>
    <w:p w14:paraId="3F4DE6CB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9BC474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CC4D4A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BDDDBC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F04492" w14:textId="77777777" w:rsidR="00A510F3" w:rsidRDefault="00A510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83759F" w14:textId="77777777" w:rsidR="00A510F3" w:rsidRDefault="00A510F3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044433C6" w14:textId="77777777" w:rsidR="00A510F3" w:rsidRDefault="001E32B3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02321BB" wp14:editId="0ED1F354">
            <wp:extent cx="5814726" cy="581472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726" cy="581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0F3">
      <w:pgSz w:w="12480" w:h="15710"/>
      <w:pgMar w:top="1480" w:right="16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BCFC" w14:textId="77777777" w:rsidR="00C45577" w:rsidRDefault="00C45577" w:rsidP="00C85DD1">
      <w:r>
        <w:separator/>
      </w:r>
    </w:p>
  </w:endnote>
  <w:endnote w:type="continuationSeparator" w:id="0">
    <w:p w14:paraId="6727952C" w14:textId="77777777" w:rsidR="00C45577" w:rsidRDefault="00C45577" w:rsidP="00C8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101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1478B" w14:textId="7969213B" w:rsidR="00C85DD1" w:rsidRDefault="00C85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8FFE03" w14:textId="77777777" w:rsidR="00C85DD1" w:rsidRDefault="00C85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7A59" w14:textId="77777777" w:rsidR="00C45577" w:rsidRDefault="00C45577" w:rsidP="00C85DD1">
      <w:r>
        <w:separator/>
      </w:r>
    </w:p>
  </w:footnote>
  <w:footnote w:type="continuationSeparator" w:id="0">
    <w:p w14:paraId="1119BB58" w14:textId="77777777" w:rsidR="00C45577" w:rsidRDefault="00C45577" w:rsidP="00C8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87B"/>
    <w:multiLevelType w:val="hybridMultilevel"/>
    <w:tmpl w:val="D9923EEA"/>
    <w:lvl w:ilvl="0" w:tplc="1A2E9CD8">
      <w:start w:val="6"/>
      <w:numFmt w:val="decimal"/>
      <w:lvlText w:val="%1."/>
      <w:lvlJc w:val="left"/>
      <w:pPr>
        <w:ind w:left="690" w:hanging="18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91C26270">
      <w:start w:val="1"/>
      <w:numFmt w:val="bullet"/>
      <w:lvlText w:val="•"/>
      <w:lvlJc w:val="left"/>
      <w:pPr>
        <w:ind w:left="1692" w:hanging="180"/>
      </w:pPr>
      <w:rPr>
        <w:rFonts w:hint="default"/>
      </w:rPr>
    </w:lvl>
    <w:lvl w:ilvl="2" w:tplc="EEC0FACE">
      <w:start w:val="1"/>
      <w:numFmt w:val="bullet"/>
      <w:lvlText w:val="•"/>
      <w:lvlJc w:val="left"/>
      <w:pPr>
        <w:ind w:left="2695" w:hanging="180"/>
      </w:pPr>
      <w:rPr>
        <w:rFonts w:hint="default"/>
      </w:rPr>
    </w:lvl>
    <w:lvl w:ilvl="3" w:tplc="65F025DE">
      <w:start w:val="1"/>
      <w:numFmt w:val="bullet"/>
      <w:lvlText w:val="•"/>
      <w:lvlJc w:val="left"/>
      <w:pPr>
        <w:ind w:left="3697" w:hanging="180"/>
      </w:pPr>
      <w:rPr>
        <w:rFonts w:hint="default"/>
      </w:rPr>
    </w:lvl>
    <w:lvl w:ilvl="4" w:tplc="FCDC12EC">
      <w:start w:val="1"/>
      <w:numFmt w:val="bullet"/>
      <w:lvlText w:val="•"/>
      <w:lvlJc w:val="left"/>
      <w:pPr>
        <w:ind w:left="4699" w:hanging="180"/>
      </w:pPr>
      <w:rPr>
        <w:rFonts w:hint="default"/>
      </w:rPr>
    </w:lvl>
    <w:lvl w:ilvl="5" w:tplc="5BD8BFC2">
      <w:start w:val="1"/>
      <w:numFmt w:val="bullet"/>
      <w:lvlText w:val="•"/>
      <w:lvlJc w:val="left"/>
      <w:pPr>
        <w:ind w:left="5701" w:hanging="180"/>
      </w:pPr>
      <w:rPr>
        <w:rFonts w:hint="default"/>
      </w:rPr>
    </w:lvl>
    <w:lvl w:ilvl="6" w:tplc="1EF2ACD6">
      <w:start w:val="1"/>
      <w:numFmt w:val="bullet"/>
      <w:lvlText w:val="•"/>
      <w:lvlJc w:val="left"/>
      <w:pPr>
        <w:ind w:left="6703" w:hanging="180"/>
      </w:pPr>
      <w:rPr>
        <w:rFonts w:hint="default"/>
      </w:rPr>
    </w:lvl>
    <w:lvl w:ilvl="7" w:tplc="3F7E5A56">
      <w:start w:val="1"/>
      <w:numFmt w:val="bullet"/>
      <w:lvlText w:val="•"/>
      <w:lvlJc w:val="left"/>
      <w:pPr>
        <w:ind w:left="7705" w:hanging="180"/>
      </w:pPr>
      <w:rPr>
        <w:rFonts w:hint="default"/>
      </w:rPr>
    </w:lvl>
    <w:lvl w:ilvl="8" w:tplc="E910D152">
      <w:start w:val="1"/>
      <w:numFmt w:val="bullet"/>
      <w:lvlText w:val="•"/>
      <w:lvlJc w:val="left"/>
      <w:pPr>
        <w:ind w:left="8708" w:hanging="180"/>
      </w:pPr>
      <w:rPr>
        <w:rFonts w:hint="default"/>
      </w:rPr>
    </w:lvl>
  </w:abstractNum>
  <w:abstractNum w:abstractNumId="1" w15:restartNumberingAfterBreak="0">
    <w:nsid w:val="17D45FBA"/>
    <w:multiLevelType w:val="hybridMultilevel"/>
    <w:tmpl w:val="6B3C72FA"/>
    <w:lvl w:ilvl="0" w:tplc="6822593C">
      <w:start w:val="3"/>
      <w:numFmt w:val="decimal"/>
      <w:lvlText w:val="%1."/>
      <w:lvlJc w:val="left"/>
      <w:pPr>
        <w:ind w:left="687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CD1C4C52">
      <w:start w:val="1"/>
      <w:numFmt w:val="bullet"/>
      <w:lvlText w:val="•"/>
      <w:lvlJc w:val="left"/>
      <w:pPr>
        <w:ind w:left="1689" w:hanging="180"/>
      </w:pPr>
      <w:rPr>
        <w:rFonts w:hint="default"/>
      </w:rPr>
    </w:lvl>
    <w:lvl w:ilvl="2" w:tplc="587852E8">
      <w:start w:val="1"/>
      <w:numFmt w:val="bullet"/>
      <w:lvlText w:val="•"/>
      <w:lvlJc w:val="left"/>
      <w:pPr>
        <w:ind w:left="2692" w:hanging="180"/>
      </w:pPr>
      <w:rPr>
        <w:rFonts w:hint="default"/>
      </w:rPr>
    </w:lvl>
    <w:lvl w:ilvl="3" w:tplc="29806384">
      <w:start w:val="1"/>
      <w:numFmt w:val="bullet"/>
      <w:lvlText w:val="•"/>
      <w:lvlJc w:val="left"/>
      <w:pPr>
        <w:ind w:left="3694" w:hanging="180"/>
      </w:pPr>
      <w:rPr>
        <w:rFonts w:hint="default"/>
      </w:rPr>
    </w:lvl>
    <w:lvl w:ilvl="4" w:tplc="52D64B82">
      <w:start w:val="1"/>
      <w:numFmt w:val="bullet"/>
      <w:lvlText w:val="•"/>
      <w:lvlJc w:val="left"/>
      <w:pPr>
        <w:ind w:left="4697" w:hanging="180"/>
      </w:pPr>
      <w:rPr>
        <w:rFonts w:hint="default"/>
      </w:rPr>
    </w:lvl>
    <w:lvl w:ilvl="5" w:tplc="3A949BEC">
      <w:start w:val="1"/>
      <w:numFmt w:val="bullet"/>
      <w:lvlText w:val="•"/>
      <w:lvlJc w:val="left"/>
      <w:pPr>
        <w:ind w:left="5699" w:hanging="180"/>
      </w:pPr>
      <w:rPr>
        <w:rFonts w:hint="default"/>
      </w:rPr>
    </w:lvl>
    <w:lvl w:ilvl="6" w:tplc="3AD80178">
      <w:start w:val="1"/>
      <w:numFmt w:val="bullet"/>
      <w:lvlText w:val="•"/>
      <w:lvlJc w:val="left"/>
      <w:pPr>
        <w:ind w:left="6702" w:hanging="180"/>
      </w:pPr>
      <w:rPr>
        <w:rFonts w:hint="default"/>
      </w:rPr>
    </w:lvl>
    <w:lvl w:ilvl="7" w:tplc="A066E2F8">
      <w:start w:val="1"/>
      <w:numFmt w:val="bullet"/>
      <w:lvlText w:val="•"/>
      <w:lvlJc w:val="left"/>
      <w:pPr>
        <w:ind w:left="7704" w:hanging="180"/>
      </w:pPr>
      <w:rPr>
        <w:rFonts w:hint="default"/>
      </w:rPr>
    </w:lvl>
    <w:lvl w:ilvl="8" w:tplc="FF0E5DEE">
      <w:start w:val="1"/>
      <w:numFmt w:val="bullet"/>
      <w:lvlText w:val="•"/>
      <w:lvlJc w:val="left"/>
      <w:pPr>
        <w:ind w:left="8707" w:hanging="180"/>
      </w:pPr>
      <w:rPr>
        <w:rFonts w:hint="default"/>
      </w:rPr>
    </w:lvl>
  </w:abstractNum>
  <w:abstractNum w:abstractNumId="2" w15:restartNumberingAfterBreak="0">
    <w:nsid w:val="1A0452D6"/>
    <w:multiLevelType w:val="hybridMultilevel"/>
    <w:tmpl w:val="4D923718"/>
    <w:lvl w:ilvl="0" w:tplc="FC4CAF00">
      <w:start w:val="1"/>
      <w:numFmt w:val="decimal"/>
      <w:lvlText w:val="%1."/>
      <w:lvlJc w:val="left"/>
      <w:pPr>
        <w:ind w:left="507" w:hanging="180"/>
      </w:pPr>
      <w:rPr>
        <w:rFonts w:ascii="Times New Roman" w:eastAsia="Times New Roman" w:hAnsi="Times New Roman" w:hint="default"/>
        <w:sz w:val="18"/>
        <w:szCs w:val="18"/>
      </w:rPr>
    </w:lvl>
    <w:lvl w:ilvl="1" w:tplc="1EECAB0C">
      <w:start w:val="1"/>
      <w:numFmt w:val="bullet"/>
      <w:lvlText w:val="•"/>
      <w:lvlJc w:val="left"/>
      <w:pPr>
        <w:ind w:left="1527" w:hanging="180"/>
      </w:pPr>
      <w:rPr>
        <w:rFonts w:hint="default"/>
      </w:rPr>
    </w:lvl>
    <w:lvl w:ilvl="2" w:tplc="907C5086">
      <w:start w:val="1"/>
      <w:numFmt w:val="bullet"/>
      <w:lvlText w:val="•"/>
      <w:lvlJc w:val="left"/>
      <w:pPr>
        <w:ind w:left="2548" w:hanging="180"/>
      </w:pPr>
      <w:rPr>
        <w:rFonts w:hint="default"/>
      </w:rPr>
    </w:lvl>
    <w:lvl w:ilvl="3" w:tplc="AAC4B27A">
      <w:start w:val="1"/>
      <w:numFmt w:val="bullet"/>
      <w:lvlText w:val="•"/>
      <w:lvlJc w:val="left"/>
      <w:pPr>
        <w:ind w:left="3568" w:hanging="180"/>
      </w:pPr>
      <w:rPr>
        <w:rFonts w:hint="default"/>
      </w:rPr>
    </w:lvl>
    <w:lvl w:ilvl="4" w:tplc="8DD23B20">
      <w:start w:val="1"/>
      <w:numFmt w:val="bullet"/>
      <w:lvlText w:val="•"/>
      <w:lvlJc w:val="left"/>
      <w:pPr>
        <w:ind w:left="4589" w:hanging="180"/>
      </w:pPr>
      <w:rPr>
        <w:rFonts w:hint="default"/>
      </w:rPr>
    </w:lvl>
    <w:lvl w:ilvl="5" w:tplc="86AA996E">
      <w:start w:val="1"/>
      <w:numFmt w:val="bullet"/>
      <w:lvlText w:val="•"/>
      <w:lvlJc w:val="left"/>
      <w:pPr>
        <w:ind w:left="5609" w:hanging="180"/>
      </w:pPr>
      <w:rPr>
        <w:rFonts w:hint="default"/>
      </w:rPr>
    </w:lvl>
    <w:lvl w:ilvl="6" w:tplc="7B10B2C4">
      <w:start w:val="1"/>
      <w:numFmt w:val="bullet"/>
      <w:lvlText w:val="•"/>
      <w:lvlJc w:val="left"/>
      <w:pPr>
        <w:ind w:left="6630" w:hanging="180"/>
      </w:pPr>
      <w:rPr>
        <w:rFonts w:hint="default"/>
      </w:rPr>
    </w:lvl>
    <w:lvl w:ilvl="7" w:tplc="7CD0B66C">
      <w:start w:val="1"/>
      <w:numFmt w:val="bullet"/>
      <w:lvlText w:val="•"/>
      <w:lvlJc w:val="left"/>
      <w:pPr>
        <w:ind w:left="7650" w:hanging="180"/>
      </w:pPr>
      <w:rPr>
        <w:rFonts w:hint="default"/>
      </w:rPr>
    </w:lvl>
    <w:lvl w:ilvl="8" w:tplc="BA2E114A">
      <w:start w:val="1"/>
      <w:numFmt w:val="bullet"/>
      <w:lvlText w:val="•"/>
      <w:lvlJc w:val="left"/>
      <w:pPr>
        <w:ind w:left="8671" w:hanging="180"/>
      </w:pPr>
      <w:rPr>
        <w:rFonts w:hint="default"/>
      </w:rPr>
    </w:lvl>
  </w:abstractNum>
  <w:abstractNum w:abstractNumId="3" w15:restartNumberingAfterBreak="0">
    <w:nsid w:val="2499466E"/>
    <w:multiLevelType w:val="hybridMultilevel"/>
    <w:tmpl w:val="412C98E8"/>
    <w:lvl w:ilvl="0" w:tplc="94A89F28">
      <w:start w:val="1"/>
      <w:numFmt w:val="decimal"/>
      <w:lvlText w:val="%1."/>
      <w:lvlJc w:val="left"/>
      <w:pPr>
        <w:ind w:left="687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3A343B36">
      <w:start w:val="1"/>
      <w:numFmt w:val="bullet"/>
      <w:lvlText w:val="•"/>
      <w:lvlJc w:val="left"/>
      <w:pPr>
        <w:ind w:left="1689" w:hanging="180"/>
      </w:pPr>
      <w:rPr>
        <w:rFonts w:hint="default"/>
      </w:rPr>
    </w:lvl>
    <w:lvl w:ilvl="2" w:tplc="E33AA6DE">
      <w:start w:val="1"/>
      <w:numFmt w:val="bullet"/>
      <w:lvlText w:val="•"/>
      <w:lvlJc w:val="left"/>
      <w:pPr>
        <w:ind w:left="2692" w:hanging="180"/>
      </w:pPr>
      <w:rPr>
        <w:rFonts w:hint="default"/>
      </w:rPr>
    </w:lvl>
    <w:lvl w:ilvl="3" w:tplc="2C38B25A">
      <w:start w:val="1"/>
      <w:numFmt w:val="bullet"/>
      <w:lvlText w:val="•"/>
      <w:lvlJc w:val="left"/>
      <w:pPr>
        <w:ind w:left="3694" w:hanging="180"/>
      </w:pPr>
      <w:rPr>
        <w:rFonts w:hint="default"/>
      </w:rPr>
    </w:lvl>
    <w:lvl w:ilvl="4" w:tplc="B22609C6">
      <w:start w:val="1"/>
      <w:numFmt w:val="bullet"/>
      <w:lvlText w:val="•"/>
      <w:lvlJc w:val="left"/>
      <w:pPr>
        <w:ind w:left="4697" w:hanging="180"/>
      </w:pPr>
      <w:rPr>
        <w:rFonts w:hint="default"/>
      </w:rPr>
    </w:lvl>
    <w:lvl w:ilvl="5" w:tplc="5A3E5084">
      <w:start w:val="1"/>
      <w:numFmt w:val="bullet"/>
      <w:lvlText w:val="•"/>
      <w:lvlJc w:val="left"/>
      <w:pPr>
        <w:ind w:left="5699" w:hanging="180"/>
      </w:pPr>
      <w:rPr>
        <w:rFonts w:hint="default"/>
      </w:rPr>
    </w:lvl>
    <w:lvl w:ilvl="6" w:tplc="5DEC98E8">
      <w:start w:val="1"/>
      <w:numFmt w:val="bullet"/>
      <w:lvlText w:val="•"/>
      <w:lvlJc w:val="left"/>
      <w:pPr>
        <w:ind w:left="6702" w:hanging="180"/>
      </w:pPr>
      <w:rPr>
        <w:rFonts w:hint="default"/>
      </w:rPr>
    </w:lvl>
    <w:lvl w:ilvl="7" w:tplc="8B7A3B3A">
      <w:start w:val="1"/>
      <w:numFmt w:val="bullet"/>
      <w:lvlText w:val="•"/>
      <w:lvlJc w:val="left"/>
      <w:pPr>
        <w:ind w:left="7704" w:hanging="180"/>
      </w:pPr>
      <w:rPr>
        <w:rFonts w:hint="default"/>
      </w:rPr>
    </w:lvl>
    <w:lvl w:ilvl="8" w:tplc="7A60170C">
      <w:start w:val="1"/>
      <w:numFmt w:val="bullet"/>
      <w:lvlText w:val="•"/>
      <w:lvlJc w:val="left"/>
      <w:pPr>
        <w:ind w:left="8707" w:hanging="180"/>
      </w:pPr>
      <w:rPr>
        <w:rFonts w:hint="default"/>
      </w:rPr>
    </w:lvl>
  </w:abstractNum>
  <w:abstractNum w:abstractNumId="4" w15:restartNumberingAfterBreak="0">
    <w:nsid w:val="2BCC6F54"/>
    <w:multiLevelType w:val="hybridMultilevel"/>
    <w:tmpl w:val="5FB6615C"/>
    <w:lvl w:ilvl="0" w:tplc="A04033A4">
      <w:start w:val="1"/>
      <w:numFmt w:val="decimal"/>
      <w:lvlText w:val="%1."/>
      <w:lvlJc w:val="left"/>
      <w:pPr>
        <w:ind w:left="510" w:hanging="180"/>
      </w:pPr>
      <w:rPr>
        <w:rFonts w:ascii="Times New Roman" w:eastAsia="Times New Roman" w:hAnsi="Times New Roman" w:hint="default"/>
        <w:sz w:val="18"/>
        <w:szCs w:val="18"/>
      </w:rPr>
    </w:lvl>
    <w:lvl w:ilvl="1" w:tplc="9014B7C0">
      <w:start w:val="1"/>
      <w:numFmt w:val="bullet"/>
      <w:lvlText w:val="•"/>
      <w:lvlJc w:val="left"/>
      <w:pPr>
        <w:ind w:left="1530" w:hanging="180"/>
      </w:pPr>
      <w:rPr>
        <w:rFonts w:hint="default"/>
      </w:rPr>
    </w:lvl>
    <w:lvl w:ilvl="2" w:tplc="BC14D6A6">
      <w:start w:val="1"/>
      <w:numFmt w:val="bullet"/>
      <w:lvlText w:val="•"/>
      <w:lvlJc w:val="left"/>
      <w:pPr>
        <w:ind w:left="2551" w:hanging="180"/>
      </w:pPr>
      <w:rPr>
        <w:rFonts w:hint="default"/>
      </w:rPr>
    </w:lvl>
    <w:lvl w:ilvl="3" w:tplc="3634FAE2">
      <w:start w:val="1"/>
      <w:numFmt w:val="bullet"/>
      <w:lvlText w:val="•"/>
      <w:lvlJc w:val="left"/>
      <w:pPr>
        <w:ind w:left="3571" w:hanging="180"/>
      </w:pPr>
      <w:rPr>
        <w:rFonts w:hint="default"/>
      </w:rPr>
    </w:lvl>
    <w:lvl w:ilvl="4" w:tplc="78D4C58E">
      <w:start w:val="1"/>
      <w:numFmt w:val="bullet"/>
      <w:lvlText w:val="•"/>
      <w:lvlJc w:val="left"/>
      <w:pPr>
        <w:ind w:left="4591" w:hanging="180"/>
      </w:pPr>
      <w:rPr>
        <w:rFonts w:hint="default"/>
      </w:rPr>
    </w:lvl>
    <w:lvl w:ilvl="5" w:tplc="64E4E6A0">
      <w:start w:val="1"/>
      <w:numFmt w:val="bullet"/>
      <w:lvlText w:val="•"/>
      <w:lvlJc w:val="left"/>
      <w:pPr>
        <w:ind w:left="5611" w:hanging="180"/>
      </w:pPr>
      <w:rPr>
        <w:rFonts w:hint="default"/>
      </w:rPr>
    </w:lvl>
    <w:lvl w:ilvl="6" w:tplc="30580ECE">
      <w:start w:val="1"/>
      <w:numFmt w:val="bullet"/>
      <w:lvlText w:val="•"/>
      <w:lvlJc w:val="left"/>
      <w:pPr>
        <w:ind w:left="6631" w:hanging="180"/>
      </w:pPr>
      <w:rPr>
        <w:rFonts w:hint="default"/>
      </w:rPr>
    </w:lvl>
    <w:lvl w:ilvl="7" w:tplc="3274FCFC">
      <w:start w:val="1"/>
      <w:numFmt w:val="bullet"/>
      <w:lvlText w:val="•"/>
      <w:lvlJc w:val="left"/>
      <w:pPr>
        <w:ind w:left="7651" w:hanging="180"/>
      </w:pPr>
      <w:rPr>
        <w:rFonts w:hint="default"/>
      </w:rPr>
    </w:lvl>
    <w:lvl w:ilvl="8" w:tplc="D30AC54C">
      <w:start w:val="1"/>
      <w:numFmt w:val="bullet"/>
      <w:lvlText w:val="•"/>
      <w:lvlJc w:val="left"/>
      <w:pPr>
        <w:ind w:left="8672" w:hanging="180"/>
      </w:pPr>
      <w:rPr>
        <w:rFonts w:hint="default"/>
      </w:rPr>
    </w:lvl>
  </w:abstractNum>
  <w:abstractNum w:abstractNumId="5" w15:restartNumberingAfterBreak="0">
    <w:nsid w:val="2DAA7DBF"/>
    <w:multiLevelType w:val="hybridMultilevel"/>
    <w:tmpl w:val="CF3A95A6"/>
    <w:lvl w:ilvl="0" w:tplc="9A4E1470">
      <w:start w:val="9"/>
      <w:numFmt w:val="decimal"/>
      <w:lvlText w:val="%1."/>
      <w:lvlJc w:val="left"/>
      <w:pPr>
        <w:ind w:left="165" w:hanging="18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56FED22E">
      <w:start w:val="1"/>
      <w:numFmt w:val="bullet"/>
      <w:lvlText w:val="•"/>
      <w:lvlJc w:val="left"/>
      <w:pPr>
        <w:ind w:left="1168" w:hanging="180"/>
      </w:pPr>
      <w:rPr>
        <w:rFonts w:hint="default"/>
      </w:rPr>
    </w:lvl>
    <w:lvl w:ilvl="2" w:tplc="DCC4CC42">
      <w:start w:val="1"/>
      <w:numFmt w:val="bullet"/>
      <w:lvlText w:val="•"/>
      <w:lvlJc w:val="left"/>
      <w:pPr>
        <w:ind w:left="2170" w:hanging="180"/>
      </w:pPr>
      <w:rPr>
        <w:rFonts w:hint="default"/>
      </w:rPr>
    </w:lvl>
    <w:lvl w:ilvl="3" w:tplc="78CA598C">
      <w:start w:val="1"/>
      <w:numFmt w:val="bullet"/>
      <w:lvlText w:val="•"/>
      <w:lvlJc w:val="left"/>
      <w:pPr>
        <w:ind w:left="3173" w:hanging="180"/>
      </w:pPr>
      <w:rPr>
        <w:rFonts w:hint="default"/>
      </w:rPr>
    </w:lvl>
    <w:lvl w:ilvl="4" w:tplc="E6D2C900">
      <w:start w:val="1"/>
      <w:numFmt w:val="bullet"/>
      <w:lvlText w:val="•"/>
      <w:lvlJc w:val="left"/>
      <w:pPr>
        <w:ind w:left="4175" w:hanging="180"/>
      </w:pPr>
      <w:rPr>
        <w:rFonts w:hint="default"/>
      </w:rPr>
    </w:lvl>
    <w:lvl w:ilvl="5" w:tplc="793A0C3E">
      <w:start w:val="1"/>
      <w:numFmt w:val="bullet"/>
      <w:lvlText w:val="•"/>
      <w:lvlJc w:val="left"/>
      <w:pPr>
        <w:ind w:left="5178" w:hanging="180"/>
      </w:pPr>
      <w:rPr>
        <w:rFonts w:hint="default"/>
      </w:rPr>
    </w:lvl>
    <w:lvl w:ilvl="6" w:tplc="FC96AD56">
      <w:start w:val="1"/>
      <w:numFmt w:val="bullet"/>
      <w:lvlText w:val="•"/>
      <w:lvlJc w:val="left"/>
      <w:pPr>
        <w:ind w:left="6181" w:hanging="180"/>
      </w:pPr>
      <w:rPr>
        <w:rFonts w:hint="default"/>
      </w:rPr>
    </w:lvl>
    <w:lvl w:ilvl="7" w:tplc="2E2A7504">
      <w:start w:val="1"/>
      <w:numFmt w:val="bullet"/>
      <w:lvlText w:val="•"/>
      <w:lvlJc w:val="left"/>
      <w:pPr>
        <w:ind w:left="7183" w:hanging="180"/>
      </w:pPr>
      <w:rPr>
        <w:rFonts w:hint="default"/>
      </w:rPr>
    </w:lvl>
    <w:lvl w:ilvl="8" w:tplc="8C5E687A">
      <w:start w:val="1"/>
      <w:numFmt w:val="bullet"/>
      <w:lvlText w:val="•"/>
      <w:lvlJc w:val="left"/>
      <w:pPr>
        <w:ind w:left="8186" w:hanging="180"/>
      </w:pPr>
      <w:rPr>
        <w:rFonts w:hint="default"/>
      </w:rPr>
    </w:lvl>
  </w:abstractNum>
  <w:abstractNum w:abstractNumId="6" w15:restartNumberingAfterBreak="0">
    <w:nsid w:val="78522BBD"/>
    <w:multiLevelType w:val="hybridMultilevel"/>
    <w:tmpl w:val="4A58A51C"/>
    <w:lvl w:ilvl="0" w:tplc="997E196C">
      <w:start w:val="1"/>
      <w:numFmt w:val="decimal"/>
      <w:lvlText w:val="%1."/>
      <w:lvlJc w:val="left"/>
      <w:pPr>
        <w:ind w:left="690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B310017E">
      <w:start w:val="1"/>
      <w:numFmt w:val="bullet"/>
      <w:lvlText w:val="•"/>
      <w:lvlJc w:val="left"/>
      <w:pPr>
        <w:ind w:left="1692" w:hanging="180"/>
      </w:pPr>
      <w:rPr>
        <w:rFonts w:hint="default"/>
      </w:rPr>
    </w:lvl>
    <w:lvl w:ilvl="2" w:tplc="776C02A0">
      <w:start w:val="1"/>
      <w:numFmt w:val="bullet"/>
      <w:lvlText w:val="•"/>
      <w:lvlJc w:val="left"/>
      <w:pPr>
        <w:ind w:left="2695" w:hanging="180"/>
      </w:pPr>
      <w:rPr>
        <w:rFonts w:hint="default"/>
      </w:rPr>
    </w:lvl>
    <w:lvl w:ilvl="3" w:tplc="0ED8CDFE">
      <w:start w:val="1"/>
      <w:numFmt w:val="bullet"/>
      <w:lvlText w:val="•"/>
      <w:lvlJc w:val="left"/>
      <w:pPr>
        <w:ind w:left="3697" w:hanging="180"/>
      </w:pPr>
      <w:rPr>
        <w:rFonts w:hint="default"/>
      </w:rPr>
    </w:lvl>
    <w:lvl w:ilvl="4" w:tplc="2EAE4B58">
      <w:start w:val="1"/>
      <w:numFmt w:val="bullet"/>
      <w:lvlText w:val="•"/>
      <w:lvlJc w:val="left"/>
      <w:pPr>
        <w:ind w:left="4699" w:hanging="180"/>
      </w:pPr>
      <w:rPr>
        <w:rFonts w:hint="default"/>
      </w:rPr>
    </w:lvl>
    <w:lvl w:ilvl="5" w:tplc="F844DD26">
      <w:start w:val="1"/>
      <w:numFmt w:val="bullet"/>
      <w:lvlText w:val="•"/>
      <w:lvlJc w:val="left"/>
      <w:pPr>
        <w:ind w:left="5701" w:hanging="180"/>
      </w:pPr>
      <w:rPr>
        <w:rFonts w:hint="default"/>
      </w:rPr>
    </w:lvl>
    <w:lvl w:ilvl="6" w:tplc="99BAE50C">
      <w:start w:val="1"/>
      <w:numFmt w:val="bullet"/>
      <w:lvlText w:val="•"/>
      <w:lvlJc w:val="left"/>
      <w:pPr>
        <w:ind w:left="6703" w:hanging="180"/>
      </w:pPr>
      <w:rPr>
        <w:rFonts w:hint="default"/>
      </w:rPr>
    </w:lvl>
    <w:lvl w:ilvl="7" w:tplc="897013B4">
      <w:start w:val="1"/>
      <w:numFmt w:val="bullet"/>
      <w:lvlText w:val="•"/>
      <w:lvlJc w:val="left"/>
      <w:pPr>
        <w:ind w:left="7705" w:hanging="180"/>
      </w:pPr>
      <w:rPr>
        <w:rFonts w:hint="default"/>
      </w:rPr>
    </w:lvl>
    <w:lvl w:ilvl="8" w:tplc="58A4E1CC">
      <w:start w:val="1"/>
      <w:numFmt w:val="bullet"/>
      <w:lvlText w:val="•"/>
      <w:lvlJc w:val="left"/>
      <w:pPr>
        <w:ind w:left="8708" w:hanging="180"/>
      </w:pPr>
      <w:rPr>
        <w:rFonts w:hint="default"/>
      </w:rPr>
    </w:lvl>
  </w:abstractNum>
  <w:abstractNum w:abstractNumId="7" w15:restartNumberingAfterBreak="0">
    <w:nsid w:val="7EA85653"/>
    <w:multiLevelType w:val="hybridMultilevel"/>
    <w:tmpl w:val="D4B6C83E"/>
    <w:lvl w:ilvl="0" w:tplc="7310B840">
      <w:start w:val="1"/>
      <w:numFmt w:val="decimal"/>
      <w:lvlText w:val="%1."/>
      <w:lvlJc w:val="left"/>
      <w:pPr>
        <w:ind w:left="507" w:hanging="180"/>
      </w:pPr>
      <w:rPr>
        <w:rFonts w:ascii="Times New Roman" w:eastAsia="Times New Roman" w:hAnsi="Times New Roman" w:hint="default"/>
        <w:sz w:val="18"/>
        <w:szCs w:val="18"/>
      </w:rPr>
    </w:lvl>
    <w:lvl w:ilvl="1" w:tplc="24AE898C">
      <w:start w:val="1"/>
      <w:numFmt w:val="bullet"/>
      <w:lvlText w:val="•"/>
      <w:lvlJc w:val="left"/>
      <w:pPr>
        <w:ind w:left="1527" w:hanging="180"/>
      </w:pPr>
      <w:rPr>
        <w:rFonts w:hint="default"/>
      </w:rPr>
    </w:lvl>
    <w:lvl w:ilvl="2" w:tplc="5D38C96E">
      <w:start w:val="1"/>
      <w:numFmt w:val="bullet"/>
      <w:lvlText w:val="•"/>
      <w:lvlJc w:val="left"/>
      <w:pPr>
        <w:ind w:left="2548" w:hanging="180"/>
      </w:pPr>
      <w:rPr>
        <w:rFonts w:hint="default"/>
      </w:rPr>
    </w:lvl>
    <w:lvl w:ilvl="3" w:tplc="30EC5880">
      <w:start w:val="1"/>
      <w:numFmt w:val="bullet"/>
      <w:lvlText w:val="•"/>
      <w:lvlJc w:val="left"/>
      <w:pPr>
        <w:ind w:left="3568" w:hanging="180"/>
      </w:pPr>
      <w:rPr>
        <w:rFonts w:hint="default"/>
      </w:rPr>
    </w:lvl>
    <w:lvl w:ilvl="4" w:tplc="B38A450E">
      <w:start w:val="1"/>
      <w:numFmt w:val="bullet"/>
      <w:lvlText w:val="•"/>
      <w:lvlJc w:val="left"/>
      <w:pPr>
        <w:ind w:left="4589" w:hanging="180"/>
      </w:pPr>
      <w:rPr>
        <w:rFonts w:hint="default"/>
      </w:rPr>
    </w:lvl>
    <w:lvl w:ilvl="5" w:tplc="AA529298">
      <w:start w:val="1"/>
      <w:numFmt w:val="bullet"/>
      <w:lvlText w:val="•"/>
      <w:lvlJc w:val="left"/>
      <w:pPr>
        <w:ind w:left="5609" w:hanging="180"/>
      </w:pPr>
      <w:rPr>
        <w:rFonts w:hint="default"/>
      </w:rPr>
    </w:lvl>
    <w:lvl w:ilvl="6" w:tplc="46D47E68">
      <w:start w:val="1"/>
      <w:numFmt w:val="bullet"/>
      <w:lvlText w:val="•"/>
      <w:lvlJc w:val="left"/>
      <w:pPr>
        <w:ind w:left="6630" w:hanging="180"/>
      </w:pPr>
      <w:rPr>
        <w:rFonts w:hint="default"/>
      </w:rPr>
    </w:lvl>
    <w:lvl w:ilvl="7" w:tplc="F3269F1A">
      <w:start w:val="1"/>
      <w:numFmt w:val="bullet"/>
      <w:lvlText w:val="•"/>
      <w:lvlJc w:val="left"/>
      <w:pPr>
        <w:ind w:left="7650" w:hanging="180"/>
      </w:pPr>
      <w:rPr>
        <w:rFonts w:hint="default"/>
      </w:rPr>
    </w:lvl>
    <w:lvl w:ilvl="8" w:tplc="2736CBF4">
      <w:start w:val="1"/>
      <w:numFmt w:val="bullet"/>
      <w:lvlText w:val="•"/>
      <w:lvlJc w:val="left"/>
      <w:pPr>
        <w:ind w:left="8671" w:hanging="180"/>
      </w:pPr>
      <w:rPr>
        <w:rFonts w:hint="default"/>
      </w:rPr>
    </w:lvl>
  </w:abstractNum>
  <w:num w:numId="1" w16cid:durableId="966661730">
    <w:abstractNumId w:val="6"/>
  </w:num>
  <w:num w:numId="2" w16cid:durableId="1092044903">
    <w:abstractNumId w:val="4"/>
  </w:num>
  <w:num w:numId="3" w16cid:durableId="746996430">
    <w:abstractNumId w:val="0"/>
  </w:num>
  <w:num w:numId="4" w16cid:durableId="1908419436">
    <w:abstractNumId w:val="1"/>
  </w:num>
  <w:num w:numId="5" w16cid:durableId="1303189833">
    <w:abstractNumId w:val="7"/>
  </w:num>
  <w:num w:numId="6" w16cid:durableId="788400037">
    <w:abstractNumId w:val="5"/>
  </w:num>
  <w:num w:numId="7" w16cid:durableId="1472942781">
    <w:abstractNumId w:val="3"/>
  </w:num>
  <w:num w:numId="8" w16cid:durableId="1666323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F3"/>
    <w:rsid w:val="001E32B3"/>
    <w:rsid w:val="009A4096"/>
    <w:rsid w:val="00A510F3"/>
    <w:rsid w:val="00B72878"/>
    <w:rsid w:val="00C45577"/>
    <w:rsid w:val="00C85DD1"/>
    <w:rsid w:val="00C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2B0E"/>
  <w15:docId w15:val="{7128C784-435A-48AA-9CD1-094B9637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90" w:hanging="18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7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7287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7287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72878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728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85D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DD1"/>
  </w:style>
  <w:style w:type="paragraph" w:styleId="Footer">
    <w:name w:val="footer"/>
    <w:basedOn w:val="Normal"/>
    <w:link w:val="FooterChar"/>
    <w:uiPriority w:val="99"/>
    <w:unhideWhenUsed/>
    <w:rsid w:val="00C85D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ПРИЛОГ 1.</vt:lpstr>
      <vt:lpstr>Увод</vt:lpstr>
      <vt:lpstr>Организациона структура за управљање радиоактивним отпадом</vt:lpstr>
      <vt:lpstr>Листа писаних процедура и других докумената за управљање радиоактивним отпадом</vt:lpstr>
      <vt:lpstr>Начин настанка радиоактивног отпада, категорије и претпостављене годишње количин</vt:lpstr>
      <vt:lpstr>Начин управљања радиоактивним отпадом</vt:lpstr>
      <vt:lpstr>Опис, локација и техничке карактеристике спремишта</vt:lpstr>
      <vt:lpstr>Техничке, организационе и друге мере за смањење настанка радиоактивног отпада</vt:lpstr>
      <vt:lpstr>8. Услови за предају радиоактивног отпада оператору</vt:lpstr>
      <vt:lpstr>Услови за испуштање у животну средину</vt:lpstr>
      <vt:lpstr>Начин вођења евиденције о радиоактивном отпаду које је настало или је у спремишт</vt:lpstr>
      <vt:lpstr>ПРИЛОГ 4.</vt:lpstr>
      <vt:lpstr>1. Увод</vt:lpstr>
      <vt:lpstr>2. Организациона структура за управљање радиоактивним отпадом</vt:lpstr>
      <vt:lpstr>Листа писаних процедура и других докумената за управљање радиоактивним отпадом</vt:lpstr>
      <vt:lpstr>Начин настанка радиоактивног отпада, категорије и претпостављене годишње количин</vt:lpstr>
      <vt:lpstr>5. Начин управљања радиоактивним отпадом</vt:lpstr>
      <vt:lpstr>Опис, локација и техничке карактеристике спремишта за чување радиоактивног отпад</vt:lpstr>
      <vt:lpstr>Техничке, организационе и друге мере за смањење настанка радиоактивног отпада</vt:lpstr>
      <vt:lpstr>Услови за испуштање у животну средину</vt:lpstr>
      <vt:lpstr>Начин вођења евиденције о радиоактивном отпаду које је настало или је у спремишт</vt:lpstr>
      <vt:lpstr>ПРИЛОГ 5.</vt:lpstr>
      <vt:lpstr>Увод</vt:lpstr>
      <vt:lpstr>Организациона структура за управљање истрошеним нуклеарним горивом</vt:lpstr>
      <vt:lpstr>Листа писаних процедура и других докумената за управљање истрошеним нуклеарним г</vt:lpstr>
      <vt:lpstr>Начин настанка истрошеног нуклеарног горива и претпостављене годишње количине</vt:lpstr>
      <vt:lpstr>Начин управљања истрошеним нуклеарним горивом</vt:lpstr>
      <vt:lpstr>Опис, локација и техничке карактеристике спремишта</vt:lpstr>
      <vt:lpstr>Услови за предају истрошеног нуклеарног горива оператору</vt:lpstr>
      <vt:lpstr>8. Начин вођења евиденције о истрошеном нуклеарном гориву које је настало или је</vt:lpstr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Vučićević</dc:creator>
  <cp:keywords/>
  <dc:description/>
  <cp:lastModifiedBy>Katarina Vučićević</cp:lastModifiedBy>
  <cp:revision>1</cp:revision>
  <dcterms:created xsi:type="dcterms:W3CDTF">2024-01-19T07:59:00Z</dcterms:created>
  <dcterms:modified xsi:type="dcterms:W3CDTF">2024-01-19T07:04:00Z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LastSaved">
    <vt:filetime>2024-01-19T00:00:00Z</vt:filetime>
  </property>
</Properties>
</file>